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CEC0" w14:textId="5ADF5DE0" w:rsidR="00EB3E22" w:rsidRDefault="00EB3E22" w:rsidP="00EB3E22">
      <w:pPr>
        <w:rPr>
          <w:b/>
          <w:bCs/>
        </w:rPr>
      </w:pPr>
      <w:r>
        <w:rPr>
          <w:b/>
          <w:bCs/>
        </w:rPr>
        <w:t>Task 15</w:t>
      </w:r>
      <w:r w:rsidRPr="00EB3E22">
        <w:rPr>
          <w:b/>
          <w:bCs/>
        </w:rPr>
        <w:t>: Automated Provisioning and Reliability Validation Using Ansible</w:t>
      </w:r>
    </w:p>
    <w:p w14:paraId="683BE274" w14:textId="77777777" w:rsidR="00EB3E22" w:rsidRPr="00950B6B" w:rsidRDefault="00EB3E22" w:rsidP="00EB3E22">
      <w:r w:rsidRPr="00950B6B">
        <w:t>Project: Dockerized Book Issue and Return System</w:t>
      </w:r>
    </w:p>
    <w:p w14:paraId="5C6B663D" w14:textId="77777777" w:rsidR="00EB3E22" w:rsidRDefault="00EB3E22" w:rsidP="00EB3E22">
      <w:r w:rsidRPr="00950B6B">
        <w:t xml:space="preserve">Name: Swar Sawalkar </w:t>
      </w:r>
    </w:p>
    <w:p w14:paraId="1F3E13CB" w14:textId="77777777" w:rsidR="00EB3E22" w:rsidRDefault="00EB3E22" w:rsidP="00EB3E22">
      <w:r w:rsidRPr="00950B6B">
        <w:t>Roll No.: 23104B0023</w:t>
      </w:r>
    </w:p>
    <w:p w14:paraId="2B8A2039" w14:textId="77777777" w:rsidR="00EB3E22" w:rsidRDefault="00EB3E22" w:rsidP="00EB3E22">
      <w:r w:rsidRPr="00950B6B">
        <w:t xml:space="preserve">Department: CMPN, Fourth Year </w:t>
      </w:r>
    </w:p>
    <w:p w14:paraId="6D02FD80" w14:textId="77777777" w:rsidR="00EB3E22" w:rsidRDefault="00EB3E22" w:rsidP="00EB3E22">
      <w:r w:rsidRPr="00950B6B">
        <w:t>Division: C</w:t>
      </w:r>
    </w:p>
    <w:p w14:paraId="6517AD6D" w14:textId="77777777" w:rsidR="00EB3E22" w:rsidRPr="00EB3E22" w:rsidRDefault="00EB3E22" w:rsidP="00EB3E22">
      <w:pPr>
        <w:rPr>
          <w:b/>
          <w:bCs/>
        </w:rPr>
      </w:pPr>
    </w:p>
    <w:p w14:paraId="49447A9C" w14:textId="77777777" w:rsidR="00EB3E22" w:rsidRPr="00EB3E22" w:rsidRDefault="00EB3E22" w:rsidP="00EB3E22">
      <w:pPr>
        <w:rPr>
          <w:b/>
          <w:bCs/>
        </w:rPr>
      </w:pPr>
      <w:r w:rsidRPr="00EB3E22">
        <w:rPr>
          <w:b/>
          <w:bCs/>
        </w:rPr>
        <w:t>1. Aim</w:t>
      </w:r>
    </w:p>
    <w:p w14:paraId="63208ADC" w14:textId="77777777" w:rsidR="00EB3E22" w:rsidRPr="00EB3E22" w:rsidRDefault="00EB3E22" w:rsidP="00EB3E22">
      <w:r w:rsidRPr="00EB3E22">
        <w:t>To automate the provisioning of a clean target environment for the Book Issue and Return System using Ansible, deploy the application using Docker, verify idempotency, perform health checks, and test rollback and recovery to the previous stable release.</w:t>
      </w:r>
    </w:p>
    <w:p w14:paraId="727C121B" w14:textId="77777777" w:rsidR="00EB3E22" w:rsidRPr="00EB3E22" w:rsidRDefault="00EB3E22" w:rsidP="00EB3E22">
      <w:pPr>
        <w:rPr>
          <w:b/>
          <w:bCs/>
        </w:rPr>
      </w:pPr>
      <w:r w:rsidRPr="00EB3E22">
        <w:rPr>
          <w:b/>
          <w:bCs/>
        </w:rPr>
        <w:t>2. Introduction</w:t>
      </w:r>
    </w:p>
    <w:p w14:paraId="1CCF7D23" w14:textId="77777777" w:rsidR="00EB3E22" w:rsidRPr="00EB3E22" w:rsidRDefault="00EB3E22" w:rsidP="00EB3E22">
      <w:r w:rsidRPr="00EB3E22">
        <w:t>Automated provisioning is an important part of DevOps because it reduces manual configuration and ensures that applications run in a consistent environment. Ansible is a configuration management tool used to automate tasks such as installing software, configuring services, and preparing deployment environments.</w:t>
      </w:r>
    </w:p>
    <w:p w14:paraId="5F006DC5" w14:textId="77777777" w:rsidR="00EB3E22" w:rsidRPr="00EB3E22" w:rsidRDefault="00EB3E22" w:rsidP="00EB3E22">
      <w:r w:rsidRPr="00EB3E22">
        <w:t>In this practical, Ansible is used to configure the environment required by the Book Issue and Return System. Docker is used to deploy the application. The automation is executed twice to verify idempotency, followed by health checks and a rollback test to validate application reliability.</w:t>
      </w:r>
    </w:p>
    <w:p w14:paraId="2E801867" w14:textId="77777777" w:rsidR="00EB3E22" w:rsidRPr="00EB3E22" w:rsidRDefault="00EB3E22" w:rsidP="00EB3E22">
      <w:pPr>
        <w:rPr>
          <w:b/>
          <w:bCs/>
        </w:rPr>
      </w:pPr>
      <w:r w:rsidRPr="00EB3E22">
        <w:rPr>
          <w:b/>
          <w:bCs/>
        </w:rPr>
        <w:t>3. Objectives</w:t>
      </w:r>
    </w:p>
    <w:p w14:paraId="0334E83C" w14:textId="77777777" w:rsidR="00EB3E22" w:rsidRPr="00EB3E22" w:rsidRDefault="00EB3E22" w:rsidP="00EB3E22">
      <w:pPr>
        <w:numPr>
          <w:ilvl w:val="0"/>
          <w:numId w:val="1"/>
        </w:numPr>
      </w:pPr>
      <w:r w:rsidRPr="00EB3E22">
        <w:t>Provision a clean environment using Ansible.</w:t>
      </w:r>
    </w:p>
    <w:p w14:paraId="1FBDFDD8" w14:textId="77777777" w:rsidR="00EB3E22" w:rsidRPr="00EB3E22" w:rsidRDefault="00EB3E22" w:rsidP="00EB3E22">
      <w:pPr>
        <w:numPr>
          <w:ilvl w:val="0"/>
          <w:numId w:val="1"/>
        </w:numPr>
      </w:pPr>
      <w:r w:rsidRPr="00EB3E22">
        <w:t>Install and configure Docker and required dependencies.</w:t>
      </w:r>
    </w:p>
    <w:p w14:paraId="56C01C37" w14:textId="77777777" w:rsidR="00EB3E22" w:rsidRPr="00EB3E22" w:rsidRDefault="00EB3E22" w:rsidP="00EB3E22">
      <w:pPr>
        <w:numPr>
          <w:ilvl w:val="0"/>
          <w:numId w:val="1"/>
        </w:numPr>
      </w:pPr>
      <w:r w:rsidRPr="00EB3E22">
        <w:t>Deploy the Book Issue and Return System using Docker Compose.</w:t>
      </w:r>
    </w:p>
    <w:p w14:paraId="2307452C" w14:textId="77777777" w:rsidR="00EB3E22" w:rsidRPr="00EB3E22" w:rsidRDefault="00EB3E22" w:rsidP="00EB3E22">
      <w:pPr>
        <w:numPr>
          <w:ilvl w:val="0"/>
          <w:numId w:val="1"/>
        </w:numPr>
      </w:pPr>
      <w:r w:rsidRPr="00EB3E22">
        <w:t>Verify idempotency by executing the automation again.</w:t>
      </w:r>
    </w:p>
    <w:p w14:paraId="68F55EA2" w14:textId="77777777" w:rsidR="00EB3E22" w:rsidRPr="00EB3E22" w:rsidRDefault="00EB3E22" w:rsidP="00EB3E22">
      <w:pPr>
        <w:numPr>
          <w:ilvl w:val="0"/>
          <w:numId w:val="1"/>
        </w:numPr>
      </w:pPr>
      <w:r w:rsidRPr="00EB3E22">
        <w:t>Perform health checks to confirm application availability.</w:t>
      </w:r>
    </w:p>
    <w:p w14:paraId="283C48CA" w14:textId="77777777" w:rsidR="00EB3E22" w:rsidRPr="00EB3E22" w:rsidRDefault="00EB3E22" w:rsidP="00EB3E22">
      <w:pPr>
        <w:numPr>
          <w:ilvl w:val="0"/>
          <w:numId w:val="1"/>
        </w:numPr>
      </w:pPr>
      <w:r w:rsidRPr="00EB3E22">
        <w:t>Test rollback and recovery using a previous stable release.</w:t>
      </w:r>
    </w:p>
    <w:p w14:paraId="2BC1425A" w14:textId="77777777" w:rsidR="00EB3E22" w:rsidRPr="00EB3E22" w:rsidRDefault="00EB3E22" w:rsidP="00EB3E22">
      <w:pPr>
        <w:rPr>
          <w:b/>
          <w:bCs/>
        </w:rPr>
      </w:pPr>
      <w:r w:rsidRPr="00EB3E22">
        <w:rPr>
          <w:b/>
          <w:bCs/>
        </w:rPr>
        <w:t>4. Tools and Technologies Used</w:t>
      </w:r>
    </w:p>
    <w:tbl>
      <w:tblPr>
        <w:tblStyle w:val="TableGrid"/>
        <w:tblW w:w="0" w:type="auto"/>
        <w:tblLook w:val="04A0" w:firstRow="1" w:lastRow="0" w:firstColumn="1" w:lastColumn="0" w:noHBand="0" w:noVBand="1"/>
      </w:tblPr>
      <w:tblGrid>
        <w:gridCol w:w="2017"/>
        <w:gridCol w:w="4529"/>
      </w:tblGrid>
      <w:tr w:rsidR="00EB3E22" w:rsidRPr="00EB3E22" w14:paraId="3A32CA89" w14:textId="77777777" w:rsidTr="00EB3E22">
        <w:tc>
          <w:tcPr>
            <w:tcW w:w="0" w:type="auto"/>
            <w:hideMark/>
          </w:tcPr>
          <w:p w14:paraId="301B4FC9" w14:textId="77777777" w:rsidR="00EB3E22" w:rsidRPr="00EB3E22" w:rsidRDefault="00EB3E22" w:rsidP="00EB3E22">
            <w:pPr>
              <w:spacing w:after="160" w:line="278" w:lineRule="auto"/>
              <w:rPr>
                <w:b/>
                <w:bCs/>
              </w:rPr>
            </w:pPr>
            <w:r w:rsidRPr="00EB3E22">
              <w:rPr>
                <w:b/>
                <w:bCs/>
              </w:rPr>
              <w:t>Tool</w:t>
            </w:r>
          </w:p>
        </w:tc>
        <w:tc>
          <w:tcPr>
            <w:tcW w:w="0" w:type="auto"/>
            <w:hideMark/>
          </w:tcPr>
          <w:p w14:paraId="22D0AABD" w14:textId="77777777" w:rsidR="00EB3E22" w:rsidRPr="00EB3E22" w:rsidRDefault="00EB3E22" w:rsidP="00EB3E22">
            <w:pPr>
              <w:spacing w:after="160" w:line="278" w:lineRule="auto"/>
              <w:rPr>
                <w:b/>
                <w:bCs/>
              </w:rPr>
            </w:pPr>
            <w:r w:rsidRPr="00EB3E22">
              <w:rPr>
                <w:b/>
                <w:bCs/>
              </w:rPr>
              <w:t>Purpose</w:t>
            </w:r>
          </w:p>
        </w:tc>
      </w:tr>
      <w:tr w:rsidR="00EB3E22" w:rsidRPr="00EB3E22" w14:paraId="27E982C6" w14:textId="77777777" w:rsidTr="00EB3E22">
        <w:tc>
          <w:tcPr>
            <w:tcW w:w="0" w:type="auto"/>
            <w:hideMark/>
          </w:tcPr>
          <w:p w14:paraId="4990B43F" w14:textId="77777777" w:rsidR="00EB3E22" w:rsidRPr="00EB3E22" w:rsidRDefault="00EB3E22" w:rsidP="00EB3E22">
            <w:pPr>
              <w:spacing w:after="160" w:line="278" w:lineRule="auto"/>
            </w:pPr>
            <w:r w:rsidRPr="00EB3E22">
              <w:t>Ansible</w:t>
            </w:r>
          </w:p>
        </w:tc>
        <w:tc>
          <w:tcPr>
            <w:tcW w:w="0" w:type="auto"/>
            <w:hideMark/>
          </w:tcPr>
          <w:p w14:paraId="4F5FC3DB" w14:textId="77777777" w:rsidR="00EB3E22" w:rsidRPr="00EB3E22" w:rsidRDefault="00EB3E22" w:rsidP="00EB3E22">
            <w:pPr>
              <w:spacing w:after="160" w:line="278" w:lineRule="auto"/>
            </w:pPr>
            <w:r w:rsidRPr="00EB3E22">
              <w:t>Automated configuration and provisioning</w:t>
            </w:r>
          </w:p>
        </w:tc>
      </w:tr>
      <w:tr w:rsidR="00EB3E22" w:rsidRPr="00EB3E22" w14:paraId="5E2C089B" w14:textId="77777777" w:rsidTr="00EB3E22">
        <w:tc>
          <w:tcPr>
            <w:tcW w:w="0" w:type="auto"/>
            <w:hideMark/>
          </w:tcPr>
          <w:p w14:paraId="444AB414" w14:textId="77777777" w:rsidR="00EB3E22" w:rsidRPr="00EB3E22" w:rsidRDefault="00EB3E22" w:rsidP="00EB3E22">
            <w:pPr>
              <w:spacing w:after="160" w:line="278" w:lineRule="auto"/>
            </w:pPr>
            <w:r w:rsidRPr="00EB3E22">
              <w:lastRenderedPageBreak/>
              <w:t>Docker</w:t>
            </w:r>
          </w:p>
        </w:tc>
        <w:tc>
          <w:tcPr>
            <w:tcW w:w="0" w:type="auto"/>
            <w:hideMark/>
          </w:tcPr>
          <w:p w14:paraId="00EB4E6B" w14:textId="77777777" w:rsidR="00EB3E22" w:rsidRPr="00EB3E22" w:rsidRDefault="00EB3E22" w:rsidP="00EB3E22">
            <w:pPr>
              <w:spacing w:after="160" w:line="278" w:lineRule="auto"/>
            </w:pPr>
            <w:r w:rsidRPr="00EB3E22">
              <w:t>Application containerization</w:t>
            </w:r>
          </w:p>
        </w:tc>
      </w:tr>
      <w:tr w:rsidR="00EB3E22" w:rsidRPr="00EB3E22" w14:paraId="3BB13131" w14:textId="77777777" w:rsidTr="00EB3E22">
        <w:tc>
          <w:tcPr>
            <w:tcW w:w="0" w:type="auto"/>
            <w:hideMark/>
          </w:tcPr>
          <w:p w14:paraId="5A5302D1" w14:textId="77777777" w:rsidR="00EB3E22" w:rsidRPr="00EB3E22" w:rsidRDefault="00EB3E22" w:rsidP="00EB3E22">
            <w:pPr>
              <w:spacing w:after="160" w:line="278" w:lineRule="auto"/>
            </w:pPr>
            <w:r w:rsidRPr="00EB3E22">
              <w:t>Docker Compose</w:t>
            </w:r>
          </w:p>
        </w:tc>
        <w:tc>
          <w:tcPr>
            <w:tcW w:w="0" w:type="auto"/>
            <w:hideMark/>
          </w:tcPr>
          <w:p w14:paraId="3D9FEF6E" w14:textId="77777777" w:rsidR="00EB3E22" w:rsidRPr="00EB3E22" w:rsidRDefault="00EB3E22" w:rsidP="00EB3E22">
            <w:pPr>
              <w:spacing w:after="160" w:line="278" w:lineRule="auto"/>
            </w:pPr>
            <w:r w:rsidRPr="00EB3E22">
              <w:t>Managing application containers</w:t>
            </w:r>
          </w:p>
        </w:tc>
      </w:tr>
      <w:tr w:rsidR="00EB3E22" w:rsidRPr="00EB3E22" w14:paraId="16DD4651" w14:textId="77777777" w:rsidTr="00EB3E22">
        <w:tc>
          <w:tcPr>
            <w:tcW w:w="0" w:type="auto"/>
            <w:hideMark/>
          </w:tcPr>
          <w:p w14:paraId="17B903AA" w14:textId="77777777" w:rsidR="00EB3E22" w:rsidRPr="00EB3E22" w:rsidRDefault="00EB3E22" w:rsidP="00EB3E22">
            <w:pPr>
              <w:spacing w:after="160" w:line="278" w:lineRule="auto"/>
            </w:pPr>
            <w:r w:rsidRPr="00EB3E22">
              <w:t>Git</w:t>
            </w:r>
          </w:p>
        </w:tc>
        <w:tc>
          <w:tcPr>
            <w:tcW w:w="0" w:type="auto"/>
            <w:hideMark/>
          </w:tcPr>
          <w:p w14:paraId="2FCE4296" w14:textId="77777777" w:rsidR="00EB3E22" w:rsidRPr="00EB3E22" w:rsidRDefault="00EB3E22" w:rsidP="00EB3E22">
            <w:pPr>
              <w:spacing w:after="160" w:line="278" w:lineRule="auto"/>
            </w:pPr>
            <w:r w:rsidRPr="00EB3E22">
              <w:t>Source code management</w:t>
            </w:r>
          </w:p>
        </w:tc>
      </w:tr>
      <w:tr w:rsidR="00EB3E22" w:rsidRPr="00EB3E22" w14:paraId="58DBA590" w14:textId="77777777" w:rsidTr="00EB3E22">
        <w:tc>
          <w:tcPr>
            <w:tcW w:w="0" w:type="auto"/>
            <w:hideMark/>
          </w:tcPr>
          <w:p w14:paraId="41DF5264" w14:textId="77777777" w:rsidR="00EB3E22" w:rsidRPr="00EB3E22" w:rsidRDefault="00EB3E22" w:rsidP="00EB3E22">
            <w:pPr>
              <w:spacing w:after="160" w:line="278" w:lineRule="auto"/>
            </w:pPr>
            <w:r w:rsidRPr="00EB3E22">
              <w:t>Ubuntu/Linux</w:t>
            </w:r>
          </w:p>
        </w:tc>
        <w:tc>
          <w:tcPr>
            <w:tcW w:w="0" w:type="auto"/>
            <w:hideMark/>
          </w:tcPr>
          <w:p w14:paraId="2F688C50" w14:textId="77777777" w:rsidR="00EB3E22" w:rsidRPr="00EB3E22" w:rsidRDefault="00EB3E22" w:rsidP="00EB3E22">
            <w:pPr>
              <w:spacing w:after="160" w:line="278" w:lineRule="auto"/>
            </w:pPr>
            <w:r w:rsidRPr="00EB3E22">
              <w:t>Target environment</w:t>
            </w:r>
          </w:p>
        </w:tc>
      </w:tr>
      <w:tr w:rsidR="00EB3E22" w:rsidRPr="00EB3E22" w14:paraId="33916E18" w14:textId="77777777" w:rsidTr="00EB3E22">
        <w:tc>
          <w:tcPr>
            <w:tcW w:w="0" w:type="auto"/>
            <w:hideMark/>
          </w:tcPr>
          <w:p w14:paraId="7D6B709B" w14:textId="77777777" w:rsidR="00EB3E22" w:rsidRPr="00EB3E22" w:rsidRDefault="00EB3E22" w:rsidP="00EB3E22">
            <w:pPr>
              <w:spacing w:after="160" w:line="278" w:lineRule="auto"/>
            </w:pPr>
            <w:r w:rsidRPr="00EB3E22">
              <w:t>VS Code</w:t>
            </w:r>
          </w:p>
        </w:tc>
        <w:tc>
          <w:tcPr>
            <w:tcW w:w="0" w:type="auto"/>
            <w:hideMark/>
          </w:tcPr>
          <w:p w14:paraId="1DCBEEB6" w14:textId="77777777" w:rsidR="00EB3E22" w:rsidRPr="00EB3E22" w:rsidRDefault="00EB3E22" w:rsidP="00EB3E22">
            <w:pPr>
              <w:spacing w:after="160" w:line="278" w:lineRule="auto"/>
            </w:pPr>
            <w:r w:rsidRPr="00EB3E22">
              <w:t>Writing configuration files</w:t>
            </w:r>
          </w:p>
        </w:tc>
      </w:tr>
    </w:tbl>
    <w:p w14:paraId="6D396E7A" w14:textId="77777777" w:rsidR="00EB3E22" w:rsidRPr="00EB3E22" w:rsidRDefault="00EB3E22" w:rsidP="00EB3E22">
      <w:pPr>
        <w:rPr>
          <w:b/>
          <w:bCs/>
        </w:rPr>
      </w:pPr>
      <w:r w:rsidRPr="00EB3E22">
        <w:rPr>
          <w:b/>
          <w:bCs/>
        </w:rPr>
        <w:t>5. Implementation</w:t>
      </w:r>
    </w:p>
    <w:p w14:paraId="4F501D67" w14:textId="77777777" w:rsidR="00EB3E22" w:rsidRPr="00EB3E22" w:rsidRDefault="00EB3E22" w:rsidP="00EB3E22">
      <w:pPr>
        <w:rPr>
          <w:b/>
          <w:bCs/>
        </w:rPr>
      </w:pPr>
      <w:r w:rsidRPr="00EB3E22">
        <w:rPr>
          <w:b/>
          <w:bCs/>
        </w:rPr>
        <w:t>Step 1: Create Ansible Inventory</w:t>
      </w:r>
    </w:p>
    <w:p w14:paraId="4F84E596" w14:textId="77777777" w:rsidR="00EB3E22" w:rsidRPr="00EB3E22" w:rsidRDefault="00EB3E22" w:rsidP="00EB3E22">
      <w:r w:rsidRPr="00EB3E22">
        <w:t>Create a file named inventory.ini to specify the target machine.</w:t>
      </w:r>
    </w:p>
    <w:p w14:paraId="38689E48" w14:textId="77777777" w:rsidR="00EB3E22" w:rsidRPr="00EB3E22" w:rsidRDefault="00EB3E22" w:rsidP="00EB3E22">
      <w:r w:rsidRPr="00EB3E22">
        <w:t>[webservers]</w:t>
      </w:r>
    </w:p>
    <w:p w14:paraId="208D147D" w14:textId="77777777" w:rsidR="00EB3E22" w:rsidRPr="00EB3E22" w:rsidRDefault="00EB3E22" w:rsidP="00EB3E22">
      <w:r w:rsidRPr="00EB3E22">
        <w:t>localhost ansible_connection=local</w:t>
      </w:r>
    </w:p>
    <w:p w14:paraId="5F57BB34" w14:textId="77777777" w:rsidR="00EB3E22" w:rsidRPr="00EB3E22" w:rsidRDefault="00EB3E22" w:rsidP="00EB3E22">
      <w:r w:rsidRPr="00EB3E22">
        <w:t>This configuration allows Ansible to execute provisioning tasks on the local machine.</w:t>
      </w:r>
    </w:p>
    <w:p w14:paraId="43B591C8" w14:textId="77777777" w:rsidR="00EB3E22" w:rsidRPr="00EB3E22" w:rsidRDefault="00EB3E22" w:rsidP="00EB3E22">
      <w:pPr>
        <w:rPr>
          <w:b/>
          <w:bCs/>
        </w:rPr>
      </w:pPr>
      <w:r w:rsidRPr="00EB3E22">
        <w:rPr>
          <w:b/>
          <w:bCs/>
        </w:rPr>
        <w:t>Step 2: Create the Ansible Playbook</w:t>
      </w:r>
    </w:p>
    <w:p w14:paraId="27A681F8" w14:textId="77777777" w:rsidR="00EB3E22" w:rsidRPr="00EB3E22" w:rsidRDefault="00EB3E22" w:rsidP="00EB3E22">
      <w:r w:rsidRPr="00EB3E22">
        <w:t>Create a file named setup.yml to install the required packages and configure the environment.</w:t>
      </w:r>
    </w:p>
    <w:p w14:paraId="39D4D88B" w14:textId="77777777" w:rsidR="00EB3E22" w:rsidRPr="00EB3E22" w:rsidRDefault="00EB3E22" w:rsidP="00EB3E22">
      <w:r w:rsidRPr="00EB3E22">
        <w:t>---</w:t>
      </w:r>
    </w:p>
    <w:p w14:paraId="358410FB" w14:textId="77777777" w:rsidR="00EB3E22" w:rsidRPr="00EB3E22" w:rsidRDefault="00EB3E22" w:rsidP="00EB3E22">
      <w:r w:rsidRPr="00EB3E22">
        <w:t>- name: Provision Book Management Environment</w:t>
      </w:r>
    </w:p>
    <w:p w14:paraId="268C47C6" w14:textId="77777777" w:rsidR="00EB3E22" w:rsidRPr="00EB3E22" w:rsidRDefault="00EB3E22" w:rsidP="00EB3E22">
      <w:r w:rsidRPr="00EB3E22">
        <w:t xml:space="preserve">  hosts: webservers</w:t>
      </w:r>
    </w:p>
    <w:p w14:paraId="6EAA418E" w14:textId="77777777" w:rsidR="00EB3E22" w:rsidRPr="00EB3E22" w:rsidRDefault="00EB3E22" w:rsidP="00EB3E22">
      <w:r w:rsidRPr="00EB3E22">
        <w:t xml:space="preserve">  become: yes</w:t>
      </w:r>
    </w:p>
    <w:p w14:paraId="14A1E17F" w14:textId="77777777" w:rsidR="00EB3E22" w:rsidRPr="00EB3E22" w:rsidRDefault="00EB3E22" w:rsidP="00EB3E22"/>
    <w:p w14:paraId="215470D2" w14:textId="77777777" w:rsidR="00EB3E22" w:rsidRPr="00EB3E22" w:rsidRDefault="00EB3E22" w:rsidP="00EB3E22">
      <w:r w:rsidRPr="00EB3E22">
        <w:t xml:space="preserve">  tasks:</w:t>
      </w:r>
    </w:p>
    <w:p w14:paraId="3F78FE28" w14:textId="77777777" w:rsidR="00EB3E22" w:rsidRPr="00EB3E22" w:rsidRDefault="00EB3E22" w:rsidP="00EB3E22">
      <w:r w:rsidRPr="00EB3E22">
        <w:t xml:space="preserve">    - name: Update package repository</w:t>
      </w:r>
    </w:p>
    <w:p w14:paraId="1FBB2484" w14:textId="77777777" w:rsidR="00EB3E22" w:rsidRPr="00EB3E22" w:rsidRDefault="00EB3E22" w:rsidP="00EB3E22">
      <w:r w:rsidRPr="00EB3E22">
        <w:t xml:space="preserve">      apt:</w:t>
      </w:r>
    </w:p>
    <w:p w14:paraId="6974A994" w14:textId="77777777" w:rsidR="00EB3E22" w:rsidRPr="00EB3E22" w:rsidRDefault="00EB3E22" w:rsidP="00EB3E22">
      <w:r w:rsidRPr="00EB3E22">
        <w:t xml:space="preserve">        update_cache: yes</w:t>
      </w:r>
    </w:p>
    <w:p w14:paraId="3B9A7380" w14:textId="77777777" w:rsidR="00EB3E22" w:rsidRPr="00EB3E22" w:rsidRDefault="00EB3E22" w:rsidP="00EB3E22"/>
    <w:p w14:paraId="2F4DBC15" w14:textId="77777777" w:rsidR="00EB3E22" w:rsidRPr="00EB3E22" w:rsidRDefault="00EB3E22" w:rsidP="00EB3E22">
      <w:r w:rsidRPr="00EB3E22">
        <w:t xml:space="preserve">    - name: Install required packages</w:t>
      </w:r>
    </w:p>
    <w:p w14:paraId="54354F83" w14:textId="77777777" w:rsidR="00EB3E22" w:rsidRPr="00EB3E22" w:rsidRDefault="00EB3E22" w:rsidP="00EB3E22">
      <w:r w:rsidRPr="00EB3E22">
        <w:t xml:space="preserve">      apt:</w:t>
      </w:r>
    </w:p>
    <w:p w14:paraId="1C384549" w14:textId="77777777" w:rsidR="00EB3E22" w:rsidRPr="00EB3E22" w:rsidRDefault="00EB3E22" w:rsidP="00EB3E22">
      <w:r w:rsidRPr="00EB3E22">
        <w:t xml:space="preserve">        name:</w:t>
      </w:r>
    </w:p>
    <w:p w14:paraId="35C6BC30" w14:textId="77777777" w:rsidR="00EB3E22" w:rsidRPr="00EB3E22" w:rsidRDefault="00EB3E22" w:rsidP="00EB3E22">
      <w:r w:rsidRPr="00EB3E22">
        <w:t xml:space="preserve">          - docker.io</w:t>
      </w:r>
    </w:p>
    <w:p w14:paraId="242E5FE5" w14:textId="77777777" w:rsidR="00EB3E22" w:rsidRPr="00EB3E22" w:rsidRDefault="00EB3E22" w:rsidP="00EB3E22">
      <w:r w:rsidRPr="00EB3E22">
        <w:lastRenderedPageBreak/>
        <w:t xml:space="preserve">          - git</w:t>
      </w:r>
    </w:p>
    <w:p w14:paraId="2221A198" w14:textId="77777777" w:rsidR="00EB3E22" w:rsidRPr="00EB3E22" w:rsidRDefault="00EB3E22" w:rsidP="00EB3E22">
      <w:r w:rsidRPr="00EB3E22">
        <w:t xml:space="preserve">        state: present</w:t>
      </w:r>
    </w:p>
    <w:p w14:paraId="7F41100B" w14:textId="77777777" w:rsidR="00EB3E22" w:rsidRPr="00EB3E22" w:rsidRDefault="00EB3E22" w:rsidP="00EB3E22"/>
    <w:p w14:paraId="7E116F4D" w14:textId="77777777" w:rsidR="00EB3E22" w:rsidRPr="00EB3E22" w:rsidRDefault="00EB3E22" w:rsidP="00EB3E22">
      <w:r w:rsidRPr="00EB3E22">
        <w:t xml:space="preserve">    - name: Start Docker service</w:t>
      </w:r>
    </w:p>
    <w:p w14:paraId="7DE7E02B" w14:textId="77777777" w:rsidR="00EB3E22" w:rsidRPr="00EB3E22" w:rsidRDefault="00EB3E22" w:rsidP="00EB3E22">
      <w:r w:rsidRPr="00EB3E22">
        <w:t xml:space="preserve">      service:</w:t>
      </w:r>
    </w:p>
    <w:p w14:paraId="438FD3EC" w14:textId="77777777" w:rsidR="00EB3E22" w:rsidRPr="00EB3E22" w:rsidRDefault="00EB3E22" w:rsidP="00EB3E22">
      <w:r w:rsidRPr="00EB3E22">
        <w:t xml:space="preserve">        name: docker</w:t>
      </w:r>
    </w:p>
    <w:p w14:paraId="7FC1D9C6" w14:textId="77777777" w:rsidR="00EB3E22" w:rsidRPr="00EB3E22" w:rsidRDefault="00EB3E22" w:rsidP="00EB3E22">
      <w:r w:rsidRPr="00EB3E22">
        <w:t xml:space="preserve">        state: started</w:t>
      </w:r>
    </w:p>
    <w:p w14:paraId="4ACC875A" w14:textId="77777777" w:rsidR="00EB3E22" w:rsidRPr="00EB3E22" w:rsidRDefault="00EB3E22" w:rsidP="00EB3E22">
      <w:r w:rsidRPr="00EB3E22">
        <w:t xml:space="preserve">        enabled: yes</w:t>
      </w:r>
    </w:p>
    <w:p w14:paraId="23715C71" w14:textId="77777777" w:rsidR="00EB3E22" w:rsidRPr="00EB3E22" w:rsidRDefault="00EB3E22" w:rsidP="00EB3E22"/>
    <w:p w14:paraId="4EF41F3C" w14:textId="77777777" w:rsidR="00EB3E22" w:rsidRPr="00EB3E22" w:rsidRDefault="00EB3E22" w:rsidP="00EB3E22">
      <w:r w:rsidRPr="00EB3E22">
        <w:t xml:space="preserve">    - name: Create application directory</w:t>
      </w:r>
    </w:p>
    <w:p w14:paraId="065F25E1" w14:textId="77777777" w:rsidR="00EB3E22" w:rsidRPr="00EB3E22" w:rsidRDefault="00EB3E22" w:rsidP="00EB3E22">
      <w:r w:rsidRPr="00EB3E22">
        <w:t xml:space="preserve">      file:</w:t>
      </w:r>
    </w:p>
    <w:p w14:paraId="0B3CDD7E" w14:textId="77777777" w:rsidR="00EB3E22" w:rsidRPr="00EB3E22" w:rsidRDefault="00EB3E22" w:rsidP="00EB3E22">
      <w:r w:rsidRPr="00EB3E22">
        <w:t xml:space="preserve">        path: /opt/book-system</w:t>
      </w:r>
    </w:p>
    <w:p w14:paraId="3909D974" w14:textId="77777777" w:rsidR="00EB3E22" w:rsidRPr="00EB3E22" w:rsidRDefault="00EB3E22" w:rsidP="00EB3E22">
      <w:r w:rsidRPr="00EB3E22">
        <w:t xml:space="preserve">        state: directory</w:t>
      </w:r>
    </w:p>
    <w:p w14:paraId="49E81733" w14:textId="77777777" w:rsidR="00EB3E22" w:rsidRPr="00EB3E22" w:rsidRDefault="00EB3E22" w:rsidP="00EB3E22">
      <w:r w:rsidRPr="00EB3E22">
        <w:t xml:space="preserve">        mode: '0755'</w:t>
      </w:r>
    </w:p>
    <w:p w14:paraId="67CED41F" w14:textId="77777777" w:rsidR="00EB3E22" w:rsidRPr="00EB3E22" w:rsidRDefault="00EB3E22" w:rsidP="00EB3E22">
      <w:r w:rsidRPr="00EB3E22">
        <w:t>The playbook installs Docker and Git, enables the Docker service, and creates the application deployment directory.</w:t>
      </w:r>
    </w:p>
    <w:p w14:paraId="04AC85E1" w14:textId="77777777" w:rsidR="00EB3E22" w:rsidRPr="00EB3E22" w:rsidRDefault="00EB3E22" w:rsidP="00EB3E22">
      <w:pPr>
        <w:rPr>
          <w:b/>
          <w:bCs/>
        </w:rPr>
      </w:pPr>
      <w:r w:rsidRPr="00EB3E22">
        <w:rPr>
          <w:b/>
          <w:bCs/>
        </w:rPr>
        <w:t>Step 3: Execute the Provisioning Playbook</w:t>
      </w:r>
    </w:p>
    <w:p w14:paraId="6998A954" w14:textId="77777777" w:rsidR="00EB3E22" w:rsidRPr="00EB3E22" w:rsidRDefault="00EB3E22" w:rsidP="00EB3E22">
      <w:r w:rsidRPr="00EB3E22">
        <w:t>Run the following command in the terminal:</w:t>
      </w:r>
    </w:p>
    <w:p w14:paraId="20A4FC3F" w14:textId="77777777" w:rsidR="00EB3E22" w:rsidRPr="00EB3E22" w:rsidRDefault="00EB3E22" w:rsidP="00EB3E22">
      <w:r w:rsidRPr="00EB3E22">
        <w:t>ansible-playbook -i inventory.ini setup.yml --ask-become-pass</w:t>
      </w:r>
    </w:p>
    <w:p w14:paraId="746DB29C" w14:textId="77777777" w:rsidR="00EB3E22" w:rsidRPr="00EB3E22" w:rsidRDefault="00EB3E22" w:rsidP="00EB3E22">
      <w:r w:rsidRPr="00EB3E22">
        <w:t>Enter the required administrator password when prompted. Ansible will execute the tasks and configure the target environment.</w:t>
      </w:r>
    </w:p>
    <w:p w14:paraId="2F69ED94" w14:textId="77777777" w:rsidR="00EB3E22" w:rsidRPr="00EB3E22" w:rsidRDefault="00EB3E22" w:rsidP="00EB3E22">
      <w:pPr>
        <w:rPr>
          <w:b/>
          <w:bCs/>
        </w:rPr>
      </w:pPr>
      <w:r w:rsidRPr="00EB3E22">
        <w:rPr>
          <w:b/>
          <w:bCs/>
        </w:rPr>
        <w:t>Step 4: Deploy the Application Using Docker</w:t>
      </w:r>
    </w:p>
    <w:p w14:paraId="0DCC179E" w14:textId="77777777" w:rsidR="00EB3E22" w:rsidRPr="00EB3E22" w:rsidRDefault="00EB3E22" w:rsidP="00EB3E22">
      <w:r w:rsidRPr="00EB3E22">
        <w:t>Place the Book Issue and Return System source code and its existing Docker Compose configuration in the deployment directory.</w:t>
      </w:r>
    </w:p>
    <w:p w14:paraId="69B2BB7F" w14:textId="77777777" w:rsidR="00EB3E22" w:rsidRPr="00EB3E22" w:rsidRDefault="00EB3E22" w:rsidP="00EB3E22">
      <w:r w:rsidRPr="00EB3E22">
        <w:t>Navigate to the project directory:</w:t>
      </w:r>
    </w:p>
    <w:p w14:paraId="08CFF2B2" w14:textId="77777777" w:rsidR="00EB3E22" w:rsidRPr="00EB3E22" w:rsidRDefault="00EB3E22" w:rsidP="00EB3E22">
      <w:r w:rsidRPr="00EB3E22">
        <w:t>cd /opt/book-system</w:t>
      </w:r>
    </w:p>
    <w:p w14:paraId="2C9E5E4C" w14:textId="77777777" w:rsidR="00EB3E22" w:rsidRPr="00EB3E22" w:rsidRDefault="00EB3E22" w:rsidP="00EB3E22">
      <w:r w:rsidRPr="00EB3E22">
        <w:t>Build and start the application:</w:t>
      </w:r>
    </w:p>
    <w:p w14:paraId="529455F6" w14:textId="77777777" w:rsidR="00EB3E22" w:rsidRPr="00EB3E22" w:rsidRDefault="00EB3E22" w:rsidP="00EB3E22">
      <w:r w:rsidRPr="00EB3E22">
        <w:t>docker compose up -d --build</w:t>
      </w:r>
    </w:p>
    <w:p w14:paraId="1FB29BBB" w14:textId="77777777" w:rsidR="00EB3E22" w:rsidRPr="00EB3E22" w:rsidRDefault="00EB3E22" w:rsidP="00EB3E22">
      <w:r w:rsidRPr="00EB3E22">
        <w:lastRenderedPageBreak/>
        <w:t>This command builds the application image, creates the required containers, and starts the services in detached mode.</w:t>
      </w:r>
    </w:p>
    <w:p w14:paraId="220D14D9" w14:textId="77777777" w:rsidR="00EB3E22" w:rsidRPr="00EB3E22" w:rsidRDefault="00EB3E22" w:rsidP="00EB3E22">
      <w:pPr>
        <w:rPr>
          <w:b/>
          <w:bCs/>
        </w:rPr>
      </w:pPr>
      <w:r w:rsidRPr="00EB3E22">
        <w:rPr>
          <w:b/>
          <w:bCs/>
        </w:rPr>
        <w:t>Step 5: Verify Idempotency</w:t>
      </w:r>
    </w:p>
    <w:p w14:paraId="6AE5A059" w14:textId="77777777" w:rsidR="00EB3E22" w:rsidRPr="00EB3E22" w:rsidRDefault="00EB3E22" w:rsidP="00EB3E22">
      <w:r w:rsidRPr="00EB3E22">
        <w:t>Execute the same Ansible playbook again:</w:t>
      </w:r>
    </w:p>
    <w:p w14:paraId="0645562B" w14:textId="77777777" w:rsidR="00EB3E22" w:rsidRPr="00EB3E22" w:rsidRDefault="00EB3E22" w:rsidP="00EB3E22">
      <w:r w:rsidRPr="00EB3E22">
        <w:t>ansible-playbook -i inventory.ini setup.yml --ask-become-pass</w:t>
      </w:r>
    </w:p>
    <w:p w14:paraId="2D076F63" w14:textId="77777777" w:rsidR="00EB3E22" w:rsidRPr="00EB3E22" w:rsidRDefault="00EB3E22" w:rsidP="00EB3E22">
      <w:r w:rsidRPr="00EB3E22">
        <w:t>Ansible checks the existing configuration and avoids making unnecessary changes.</w:t>
      </w:r>
    </w:p>
    <w:p w14:paraId="1148F28C" w14:textId="77777777" w:rsidR="00EB3E22" w:rsidRPr="00EB3E22" w:rsidRDefault="00EB3E22" w:rsidP="00EB3E22">
      <w:r w:rsidRPr="00EB3E22">
        <w:rPr>
          <w:b/>
          <w:bCs/>
        </w:rPr>
        <w:t>Expected observation:</w:t>
      </w:r>
      <w:r w:rsidRPr="00EB3E22">
        <w:t xml:space="preserve"> The second execution should report changed=0 if all managed resources are already in the desired state.</w:t>
      </w:r>
    </w:p>
    <w:p w14:paraId="368DA693" w14:textId="77777777" w:rsidR="00EB3E22" w:rsidRPr="00EB3E22" w:rsidRDefault="00EB3E22" w:rsidP="00EB3E22">
      <w:pPr>
        <w:rPr>
          <w:b/>
          <w:bCs/>
        </w:rPr>
      </w:pPr>
      <w:r w:rsidRPr="00EB3E22">
        <w:rPr>
          <w:b/>
          <w:bCs/>
        </w:rPr>
        <w:t>Step 6: Perform Application Health Checks</w:t>
      </w:r>
    </w:p>
    <w:p w14:paraId="733C1457" w14:textId="77777777" w:rsidR="00EB3E22" w:rsidRPr="00EB3E22" w:rsidRDefault="00EB3E22" w:rsidP="00EB3E22">
      <w:r w:rsidRPr="00EB3E22">
        <w:t>Check the status of the Docker containers:</w:t>
      </w:r>
    </w:p>
    <w:p w14:paraId="62E53D9F" w14:textId="77777777" w:rsidR="00EB3E22" w:rsidRPr="00EB3E22" w:rsidRDefault="00EB3E22" w:rsidP="00EB3E22">
      <w:r w:rsidRPr="00EB3E22">
        <w:t>docker compose ps</w:t>
      </w:r>
    </w:p>
    <w:p w14:paraId="0F79EBE2" w14:textId="77777777" w:rsidR="00EB3E22" w:rsidRPr="00EB3E22" w:rsidRDefault="00EB3E22" w:rsidP="00EB3E22">
      <w:r w:rsidRPr="00EB3E22">
        <w:t>Check application logs:</w:t>
      </w:r>
    </w:p>
    <w:p w14:paraId="535AFEE3" w14:textId="77777777" w:rsidR="00EB3E22" w:rsidRPr="00EB3E22" w:rsidRDefault="00EB3E22" w:rsidP="00EB3E22">
      <w:r w:rsidRPr="00EB3E22">
        <w:t>docker compose logs</w:t>
      </w:r>
    </w:p>
    <w:p w14:paraId="64F136BC" w14:textId="77777777" w:rsidR="00EB3E22" w:rsidRPr="00EB3E22" w:rsidRDefault="00EB3E22" w:rsidP="00EB3E22">
      <w:r w:rsidRPr="00EB3E22">
        <w:t>Open the application in a browser using its configured port:</w:t>
      </w:r>
    </w:p>
    <w:p w14:paraId="14CDB632" w14:textId="77777777" w:rsidR="00EB3E22" w:rsidRPr="00EB3E22" w:rsidRDefault="00EB3E22" w:rsidP="00EB3E22">
      <w:r w:rsidRPr="00EB3E22">
        <w:t>http://localhost:8080</w:t>
      </w:r>
    </w:p>
    <w:p w14:paraId="32D36538" w14:textId="77777777" w:rsidR="00EB3E22" w:rsidRPr="00EB3E22" w:rsidRDefault="00EB3E22" w:rsidP="00EB3E22">
      <w:r w:rsidRPr="00EB3E22">
        <w:t>Verify that the homepage loads and that important operations, such as viewing, adding, issuing, and returning books, work correctly.</w:t>
      </w:r>
    </w:p>
    <w:p w14:paraId="72DEF300" w14:textId="77777777" w:rsidR="00EB3E22" w:rsidRPr="00EB3E22" w:rsidRDefault="00EB3E22" w:rsidP="00EB3E22">
      <w:r w:rsidRPr="00EB3E22">
        <w:t>If the application provides a dedicated health endpoint, test it using:</w:t>
      </w:r>
    </w:p>
    <w:p w14:paraId="6E1D4926" w14:textId="77777777" w:rsidR="00EB3E22" w:rsidRPr="00EB3E22" w:rsidRDefault="00EB3E22" w:rsidP="00EB3E22">
      <w:r w:rsidRPr="00EB3E22">
        <w:t>curl -i http://localhost:8080/health</w:t>
      </w:r>
    </w:p>
    <w:p w14:paraId="748C2446" w14:textId="77777777" w:rsidR="00EB3E22" w:rsidRPr="00EB3E22" w:rsidRDefault="00EB3E22" w:rsidP="00EB3E22">
      <w:r w:rsidRPr="00EB3E22">
        <w:t>Use this command only if the application has a /health endpoint. Otherwise, verify availability through the browser and application functionality.</w:t>
      </w:r>
    </w:p>
    <w:p w14:paraId="3F5879CE" w14:textId="77777777" w:rsidR="00EB3E22" w:rsidRPr="00EB3E22" w:rsidRDefault="00EB3E22" w:rsidP="00EB3E22">
      <w:pPr>
        <w:rPr>
          <w:b/>
          <w:bCs/>
        </w:rPr>
      </w:pPr>
      <w:r w:rsidRPr="00EB3E22">
        <w:rPr>
          <w:b/>
          <w:bCs/>
        </w:rPr>
        <w:t>Step 7: Test Rollback and Recovery</w:t>
      </w:r>
    </w:p>
    <w:p w14:paraId="4045AEB9" w14:textId="77777777" w:rsidR="00EB3E22" w:rsidRPr="00EB3E22" w:rsidRDefault="00EB3E22" w:rsidP="00EB3E22">
      <w:r w:rsidRPr="00EB3E22">
        <w:t>Rollback is used to restore the application to a previous stable version when a new deployment fails.</w:t>
      </w:r>
    </w:p>
    <w:p w14:paraId="4C4CD5B5" w14:textId="77777777" w:rsidR="00EB3E22" w:rsidRPr="00EB3E22" w:rsidRDefault="00EB3E22" w:rsidP="00EB3E22">
      <w:r w:rsidRPr="00EB3E22">
        <w:t>Before deploying a new release, retain the previous working Docker image and its version tag.</w:t>
      </w:r>
    </w:p>
    <w:p w14:paraId="3AAF6D2D" w14:textId="77777777" w:rsidR="00EB3E22" w:rsidRPr="00EB3E22" w:rsidRDefault="00EB3E22" w:rsidP="00EB3E22">
      <w:r w:rsidRPr="00EB3E22">
        <w:t>If the new release causes an issue:</w:t>
      </w:r>
    </w:p>
    <w:p w14:paraId="76FC2AD1" w14:textId="77777777" w:rsidR="00EB3E22" w:rsidRPr="00EB3E22" w:rsidRDefault="00EB3E22" w:rsidP="00EB3E22">
      <w:pPr>
        <w:numPr>
          <w:ilvl w:val="0"/>
          <w:numId w:val="2"/>
        </w:numPr>
      </w:pPr>
      <w:r w:rsidRPr="00EB3E22">
        <w:t>Stop the affected deployment if necessary.</w:t>
      </w:r>
    </w:p>
    <w:p w14:paraId="43037B1A" w14:textId="77777777" w:rsidR="00EB3E22" w:rsidRPr="00EB3E22" w:rsidRDefault="00EB3E22" w:rsidP="00EB3E22">
      <w:pPr>
        <w:numPr>
          <w:ilvl w:val="0"/>
          <w:numId w:val="2"/>
        </w:numPr>
      </w:pPr>
      <w:r w:rsidRPr="00EB3E22">
        <w:t>Restore the previous stable image tag in the Docker Compose configuration.</w:t>
      </w:r>
    </w:p>
    <w:p w14:paraId="779672ED" w14:textId="77777777" w:rsidR="00EB3E22" w:rsidRPr="00EB3E22" w:rsidRDefault="00EB3E22" w:rsidP="00EB3E22">
      <w:pPr>
        <w:numPr>
          <w:ilvl w:val="0"/>
          <w:numId w:val="2"/>
        </w:numPr>
      </w:pPr>
      <w:r w:rsidRPr="00EB3E22">
        <w:t>Start the application again.</w:t>
      </w:r>
    </w:p>
    <w:p w14:paraId="61C3F02C" w14:textId="77777777" w:rsidR="00EB3E22" w:rsidRPr="00EB3E22" w:rsidRDefault="00EB3E22" w:rsidP="00EB3E22">
      <w:r w:rsidRPr="00EB3E22">
        <w:lastRenderedPageBreak/>
        <w:t>Execute:</w:t>
      </w:r>
    </w:p>
    <w:p w14:paraId="34E1AE6A" w14:textId="77777777" w:rsidR="00EB3E22" w:rsidRPr="00EB3E22" w:rsidRDefault="00EB3E22" w:rsidP="00EB3E22">
      <w:r w:rsidRPr="00EB3E22">
        <w:t>docker compose up -d</w:t>
      </w:r>
    </w:p>
    <w:p w14:paraId="50ECD799" w14:textId="77777777" w:rsidR="00EB3E22" w:rsidRPr="00EB3E22" w:rsidRDefault="00EB3E22" w:rsidP="00EB3E22">
      <w:r w:rsidRPr="00EB3E22">
        <w:t>Verify the restored containers:</w:t>
      </w:r>
    </w:p>
    <w:p w14:paraId="2917E02D" w14:textId="77777777" w:rsidR="00EB3E22" w:rsidRPr="00EB3E22" w:rsidRDefault="00EB3E22" w:rsidP="00EB3E22">
      <w:r w:rsidRPr="00EB3E22">
        <w:t>docker compose ps</w:t>
      </w:r>
    </w:p>
    <w:p w14:paraId="13FFDECA" w14:textId="77777777" w:rsidR="00EB3E22" w:rsidRPr="00EB3E22" w:rsidRDefault="00EB3E22" w:rsidP="00EB3E22">
      <w:r w:rsidRPr="00EB3E22">
        <w:t>Check the logs and open the application in the browser to confirm recovery.</w:t>
      </w:r>
    </w:p>
    <w:p w14:paraId="5A12A6F3" w14:textId="77777777" w:rsidR="00EB3E22" w:rsidRPr="00EB3E22" w:rsidRDefault="00EB3E22" w:rsidP="00EB3E22">
      <w:r w:rsidRPr="00EB3E22">
        <w:rPr>
          <w:b/>
          <w:bCs/>
        </w:rPr>
        <w:t>Note:</w:t>
      </w:r>
      <w:r w:rsidRPr="00EB3E22">
        <w:t xml:space="preserve"> The rollback test should use an actual previously saved image or release. Reusing the latest image does not demonstrate rollback.</w:t>
      </w:r>
    </w:p>
    <w:p w14:paraId="189BA1A1" w14:textId="77777777" w:rsidR="00EB3E22" w:rsidRPr="00EB3E22" w:rsidRDefault="00EB3E22" w:rsidP="00EB3E22">
      <w:pPr>
        <w:rPr>
          <w:b/>
          <w:bCs/>
        </w:rPr>
      </w:pPr>
      <w:r w:rsidRPr="00EB3E22">
        <w:rPr>
          <w:b/>
          <w:bCs/>
        </w:rPr>
        <w:t>6. Expected Results</w:t>
      </w:r>
    </w:p>
    <w:p w14:paraId="25945FCD" w14:textId="77777777" w:rsidR="00EB3E22" w:rsidRPr="00EB3E22" w:rsidRDefault="00EB3E22" w:rsidP="00EB3E22">
      <w:pPr>
        <w:numPr>
          <w:ilvl w:val="0"/>
          <w:numId w:val="3"/>
        </w:numPr>
      </w:pPr>
      <w:r w:rsidRPr="00EB3E22">
        <w:t>The target environment is provisioned successfully.</w:t>
      </w:r>
    </w:p>
    <w:p w14:paraId="482C0BCC" w14:textId="77777777" w:rsidR="00EB3E22" w:rsidRPr="00EB3E22" w:rsidRDefault="00EB3E22" w:rsidP="00EB3E22">
      <w:pPr>
        <w:numPr>
          <w:ilvl w:val="0"/>
          <w:numId w:val="3"/>
        </w:numPr>
      </w:pPr>
      <w:r w:rsidRPr="00EB3E22">
        <w:t>Docker and Git are installed.</w:t>
      </w:r>
    </w:p>
    <w:p w14:paraId="5CCD6028" w14:textId="77777777" w:rsidR="00EB3E22" w:rsidRPr="00EB3E22" w:rsidRDefault="00EB3E22" w:rsidP="00EB3E22">
      <w:pPr>
        <w:numPr>
          <w:ilvl w:val="0"/>
          <w:numId w:val="3"/>
        </w:numPr>
      </w:pPr>
      <w:r w:rsidRPr="00EB3E22">
        <w:t>The Docker service starts automatically.</w:t>
      </w:r>
    </w:p>
    <w:p w14:paraId="4DEED092" w14:textId="77777777" w:rsidR="00EB3E22" w:rsidRPr="00EB3E22" w:rsidRDefault="00EB3E22" w:rsidP="00EB3E22">
      <w:pPr>
        <w:numPr>
          <w:ilvl w:val="0"/>
          <w:numId w:val="3"/>
        </w:numPr>
      </w:pPr>
      <w:r w:rsidRPr="00EB3E22">
        <w:t>The Book Issue and Return System is deployed successfully.</w:t>
      </w:r>
    </w:p>
    <w:p w14:paraId="5DC45C69" w14:textId="77777777" w:rsidR="00EB3E22" w:rsidRPr="00EB3E22" w:rsidRDefault="00EB3E22" w:rsidP="00EB3E22">
      <w:pPr>
        <w:numPr>
          <w:ilvl w:val="0"/>
          <w:numId w:val="3"/>
        </w:numPr>
      </w:pPr>
      <w:r w:rsidRPr="00EB3E22">
        <w:t>The second Ansible execution makes no unnecessary changes.</w:t>
      </w:r>
    </w:p>
    <w:p w14:paraId="511A0D26" w14:textId="77777777" w:rsidR="00EB3E22" w:rsidRPr="00EB3E22" w:rsidRDefault="00EB3E22" w:rsidP="00EB3E22">
      <w:pPr>
        <w:numPr>
          <w:ilvl w:val="0"/>
          <w:numId w:val="3"/>
        </w:numPr>
      </w:pPr>
      <w:r w:rsidRPr="00EB3E22">
        <w:t>Health checks confirm that the application is accessible.</w:t>
      </w:r>
    </w:p>
    <w:p w14:paraId="6F773EF2" w14:textId="77777777" w:rsidR="00EB3E22" w:rsidRPr="00EB3E22" w:rsidRDefault="00EB3E22" w:rsidP="00EB3E22">
      <w:pPr>
        <w:numPr>
          <w:ilvl w:val="0"/>
          <w:numId w:val="3"/>
        </w:numPr>
      </w:pPr>
      <w:r w:rsidRPr="00EB3E22">
        <w:t>The previous stable release can be restored after a failed deployment.</w:t>
      </w:r>
    </w:p>
    <w:p w14:paraId="4CB6C971" w14:textId="77777777" w:rsidR="00EB3E22" w:rsidRPr="00EB3E22" w:rsidRDefault="00EB3E22" w:rsidP="00EB3E22">
      <w:pPr>
        <w:rPr>
          <w:b/>
          <w:bCs/>
        </w:rPr>
      </w:pPr>
      <w:r w:rsidRPr="00EB3E22">
        <w:rPr>
          <w:b/>
          <w:bCs/>
        </w:rPr>
        <w:t>7. Advantages</w:t>
      </w:r>
    </w:p>
    <w:p w14:paraId="1B5AD3E3" w14:textId="77777777" w:rsidR="00EB3E22" w:rsidRPr="00EB3E22" w:rsidRDefault="00EB3E22" w:rsidP="00EB3E22">
      <w:pPr>
        <w:numPr>
          <w:ilvl w:val="0"/>
          <w:numId w:val="4"/>
        </w:numPr>
      </w:pPr>
      <w:r w:rsidRPr="00EB3E22">
        <w:t>Reduces manual configuration and deployment effort.</w:t>
      </w:r>
    </w:p>
    <w:p w14:paraId="067F6B28" w14:textId="77777777" w:rsidR="00EB3E22" w:rsidRPr="00EB3E22" w:rsidRDefault="00EB3E22" w:rsidP="00EB3E22">
      <w:pPr>
        <w:numPr>
          <w:ilvl w:val="0"/>
          <w:numId w:val="4"/>
        </w:numPr>
      </w:pPr>
      <w:r w:rsidRPr="00EB3E22">
        <w:t>Provides consistent environment setup.</w:t>
      </w:r>
    </w:p>
    <w:p w14:paraId="613EA024" w14:textId="77777777" w:rsidR="00EB3E22" w:rsidRPr="00EB3E22" w:rsidRDefault="00EB3E22" w:rsidP="00EB3E22">
      <w:pPr>
        <w:numPr>
          <w:ilvl w:val="0"/>
          <w:numId w:val="4"/>
        </w:numPr>
      </w:pPr>
      <w:r w:rsidRPr="00EB3E22">
        <w:t>Ensures repeatable automation through idempotency.</w:t>
      </w:r>
    </w:p>
    <w:p w14:paraId="3A927146" w14:textId="77777777" w:rsidR="00EB3E22" w:rsidRPr="00EB3E22" w:rsidRDefault="00EB3E22" w:rsidP="00EB3E22">
      <w:pPr>
        <w:numPr>
          <w:ilvl w:val="0"/>
          <w:numId w:val="4"/>
        </w:numPr>
      </w:pPr>
      <w:r w:rsidRPr="00EB3E22">
        <w:t>Helps identify application and container failures.</w:t>
      </w:r>
    </w:p>
    <w:p w14:paraId="1F106F5C" w14:textId="77777777" w:rsidR="00EB3E22" w:rsidRPr="00EB3E22" w:rsidRDefault="00EB3E22" w:rsidP="00EB3E22">
      <w:pPr>
        <w:numPr>
          <w:ilvl w:val="0"/>
          <w:numId w:val="4"/>
        </w:numPr>
      </w:pPr>
      <w:r w:rsidRPr="00EB3E22">
        <w:t>Supports recovery through rollback.</w:t>
      </w:r>
    </w:p>
    <w:p w14:paraId="548CE999" w14:textId="77777777" w:rsidR="00EB3E22" w:rsidRPr="00EB3E22" w:rsidRDefault="00EB3E22" w:rsidP="00EB3E22">
      <w:pPr>
        <w:numPr>
          <w:ilvl w:val="0"/>
          <w:numId w:val="4"/>
        </w:numPr>
      </w:pPr>
      <w:r w:rsidRPr="00EB3E22">
        <w:t>Improves application reliability and deployment management.</w:t>
      </w:r>
    </w:p>
    <w:p w14:paraId="3CEA6FDE" w14:textId="77777777" w:rsidR="00EB3E22" w:rsidRPr="00EB3E22" w:rsidRDefault="00EB3E22" w:rsidP="00EB3E22">
      <w:pPr>
        <w:rPr>
          <w:b/>
          <w:bCs/>
        </w:rPr>
      </w:pPr>
      <w:r w:rsidRPr="00EB3E22">
        <w:rPr>
          <w:b/>
          <w:bCs/>
        </w:rPr>
        <w:t>8. Conclusion</w:t>
      </w:r>
    </w:p>
    <w:p w14:paraId="5AAC7D74" w14:textId="0C616D4D" w:rsidR="00EB3E22" w:rsidRDefault="00EB3E22">
      <w:r w:rsidRPr="00EB3E22">
        <w:t>In this practical, Ansible was used to automate the provisioning and configuration of the environment required by the Book Issue and Return System. Docker Compose was used to deploy the application, and repeated execution of the playbook was used to verify idempotency. Health checks were performed to validate application availability, and a rollback procedure was defined to restore the previous stable release. This demonstrates how automation and reliability validation help maintain a consistent and recoverable application environment</w:t>
      </w:r>
      <w:r>
        <w:t>.</w:t>
      </w:r>
    </w:p>
    <w:sectPr w:rsidR="00EB3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519"/>
    <w:multiLevelType w:val="multilevel"/>
    <w:tmpl w:val="3210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744DB"/>
    <w:multiLevelType w:val="multilevel"/>
    <w:tmpl w:val="9982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D0128"/>
    <w:multiLevelType w:val="multilevel"/>
    <w:tmpl w:val="37EE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12048"/>
    <w:multiLevelType w:val="multilevel"/>
    <w:tmpl w:val="5E8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463656">
    <w:abstractNumId w:val="2"/>
  </w:num>
  <w:num w:numId="2" w16cid:durableId="323779825">
    <w:abstractNumId w:val="0"/>
  </w:num>
  <w:num w:numId="3" w16cid:durableId="1982147022">
    <w:abstractNumId w:val="3"/>
  </w:num>
  <w:num w:numId="4" w16cid:durableId="996346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22"/>
    <w:rsid w:val="00080A79"/>
    <w:rsid w:val="00EB3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F8D2"/>
  <w15:chartTrackingRefBased/>
  <w15:docId w15:val="{F6BC905B-6D87-427D-AAE4-895C029D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22"/>
    <w:rPr>
      <w:rFonts w:eastAsiaTheme="majorEastAsia" w:cstheme="majorBidi"/>
      <w:color w:val="272727" w:themeColor="text1" w:themeTint="D8"/>
    </w:rPr>
  </w:style>
  <w:style w:type="paragraph" w:styleId="Title">
    <w:name w:val="Title"/>
    <w:basedOn w:val="Normal"/>
    <w:next w:val="Normal"/>
    <w:link w:val="TitleChar"/>
    <w:uiPriority w:val="10"/>
    <w:qFormat/>
    <w:rsid w:val="00EB3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22"/>
    <w:pPr>
      <w:spacing w:before="160"/>
      <w:jc w:val="center"/>
    </w:pPr>
    <w:rPr>
      <w:i/>
      <w:iCs/>
      <w:color w:val="404040" w:themeColor="text1" w:themeTint="BF"/>
    </w:rPr>
  </w:style>
  <w:style w:type="character" w:customStyle="1" w:styleId="QuoteChar">
    <w:name w:val="Quote Char"/>
    <w:basedOn w:val="DefaultParagraphFont"/>
    <w:link w:val="Quote"/>
    <w:uiPriority w:val="29"/>
    <w:rsid w:val="00EB3E22"/>
    <w:rPr>
      <w:i/>
      <w:iCs/>
      <w:color w:val="404040" w:themeColor="text1" w:themeTint="BF"/>
    </w:rPr>
  </w:style>
  <w:style w:type="paragraph" w:styleId="ListParagraph">
    <w:name w:val="List Paragraph"/>
    <w:basedOn w:val="Normal"/>
    <w:uiPriority w:val="34"/>
    <w:qFormat/>
    <w:rsid w:val="00EB3E22"/>
    <w:pPr>
      <w:ind w:left="720"/>
      <w:contextualSpacing/>
    </w:pPr>
  </w:style>
  <w:style w:type="character" w:styleId="IntenseEmphasis">
    <w:name w:val="Intense Emphasis"/>
    <w:basedOn w:val="DefaultParagraphFont"/>
    <w:uiPriority w:val="21"/>
    <w:qFormat/>
    <w:rsid w:val="00EB3E22"/>
    <w:rPr>
      <w:i/>
      <w:iCs/>
      <w:color w:val="0F4761" w:themeColor="accent1" w:themeShade="BF"/>
    </w:rPr>
  </w:style>
  <w:style w:type="paragraph" w:styleId="IntenseQuote">
    <w:name w:val="Intense Quote"/>
    <w:basedOn w:val="Normal"/>
    <w:next w:val="Normal"/>
    <w:link w:val="IntenseQuoteChar"/>
    <w:uiPriority w:val="30"/>
    <w:qFormat/>
    <w:rsid w:val="00EB3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22"/>
    <w:rPr>
      <w:i/>
      <w:iCs/>
      <w:color w:val="0F4761" w:themeColor="accent1" w:themeShade="BF"/>
    </w:rPr>
  </w:style>
  <w:style w:type="character" w:styleId="IntenseReference">
    <w:name w:val="Intense Reference"/>
    <w:basedOn w:val="DefaultParagraphFont"/>
    <w:uiPriority w:val="32"/>
    <w:qFormat/>
    <w:rsid w:val="00EB3E22"/>
    <w:rPr>
      <w:b/>
      <w:bCs/>
      <w:smallCaps/>
      <w:color w:val="0F4761" w:themeColor="accent1" w:themeShade="BF"/>
      <w:spacing w:val="5"/>
    </w:rPr>
  </w:style>
  <w:style w:type="table" w:styleId="TableGrid">
    <w:name w:val="Table Grid"/>
    <w:basedOn w:val="TableNormal"/>
    <w:uiPriority w:val="39"/>
    <w:rsid w:val="00EB3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2026-11-01T10:46:00Z</dcterms:created>
  <dcterms:modified xsi:type="dcterms:W3CDTF">2026-11-01T10:47:00Z</dcterms:modified>
</cp:coreProperties>
</file>