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65E9" w14:textId="21467A6A" w:rsidR="00D61768" w:rsidRDefault="00A07671" w:rsidP="00D61768">
      <w:pPr>
        <w:pStyle w:val="TOCHeading"/>
        <w:tabs>
          <w:tab w:val="left" w:pos="810"/>
        </w:tabs>
        <w:ind w:left="8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8C3C3E" wp14:editId="4331CCED">
                <wp:simplePos x="0" y="0"/>
                <wp:positionH relativeFrom="column">
                  <wp:posOffset>-66822</wp:posOffset>
                </wp:positionH>
                <wp:positionV relativeFrom="paragraph">
                  <wp:posOffset>244834</wp:posOffset>
                </wp:positionV>
                <wp:extent cx="7009765" cy="4298082"/>
                <wp:effectExtent l="0" t="0" r="0" b="0"/>
                <wp:wrapNone/>
                <wp:docPr id="48260906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765" cy="4298082"/>
                          <a:chOff x="-20507" y="-134826"/>
                          <a:chExt cx="4087368" cy="3181576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507" y="-134826"/>
                            <a:ext cx="4087368" cy="1828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5AB7F" w14:textId="55E4C6AE" w:rsidR="00D61768" w:rsidRPr="00E35067" w:rsidRDefault="00D61768" w:rsidP="00A07671">
                              <w:pPr>
                                <w:spacing w:after="160" w:line="278" w:lineRule="auto"/>
                                <w:rPr>
                                  <w:b/>
                                  <w:bCs/>
                                  <w:color w:val="016BD7" w:themeColor="accent1"/>
                                  <w:sz w:val="76"/>
                                  <w:szCs w:val="76"/>
                                </w:rPr>
                              </w:pPr>
                              <w:r w:rsidRPr="00E35067">
                                <w:rPr>
                                  <w:b/>
                                  <w:bCs/>
                                  <w:color w:val="016BD7" w:themeColor="accent1"/>
                                  <w:sz w:val="76"/>
                                  <w:szCs w:val="76"/>
                                </w:rPr>
                                <w:t>Agentic AI Financial Advisor</w:t>
                              </w:r>
                              <w:r w:rsidR="00A07671">
                                <w:rPr>
                                  <w:b/>
                                  <w:bCs/>
                                  <w:color w:val="016BD7" w:themeColor="accent1"/>
                                  <w:sz w:val="76"/>
                                  <w:szCs w:val="76"/>
                                </w:rPr>
                                <w:t xml:space="preserve"> Atomic Agents</w:t>
                              </w:r>
                            </w:p>
                          </w:txbxContent>
                        </wps:txbx>
                        <wps:bodyPr rot="0" vert="horz" wrap="square" lIns="0" tIns="45720" rIns="91440" bIns="45720" anchor="b" anchorCtr="0">
                          <a:noAutofit/>
                        </wps:bodyPr>
                      </wps:wsp>
                      <wps:wsp>
                        <wps:cNvPr id="8137302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507" y="2644414"/>
                            <a:ext cx="2962656" cy="402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109F8" w14:textId="77777777" w:rsidR="00D61768" w:rsidRPr="002E22E6" w:rsidRDefault="00D61768" w:rsidP="00D61768">
                              <w:pPr>
                                <w:rPr>
                                  <w:rFonts w:ascii="Poppins" w:hAnsi="Poppins" w:cs="Poppins"/>
                                  <w:color w:val="016BD7" w:themeColor="accen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color w:val="016BD7" w:themeColor="accent1"/>
                                  <w:sz w:val="32"/>
                                  <w:szCs w:val="32"/>
                                </w:rPr>
                                <w:t>27 January 2026</w:t>
                              </w:r>
                            </w:p>
                          </w:txbxContent>
                        </wps:txbx>
                        <wps:bodyPr rot="0" vert="horz" wrap="square" lIns="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39371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28800"/>
                            <a:ext cx="2367915" cy="4572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tx1">
                                  <a:alpha val="0"/>
                                </a:schemeClr>
                              </a:gs>
                              <a:gs pos="22000">
                                <a:schemeClr val="tx2">
                                  <a:alpha val="88000"/>
                                </a:schemeClr>
                              </a:gs>
                              <a:gs pos="38000">
                                <a:schemeClr val="tx2"/>
                              </a:gs>
                              <a:gs pos="59000">
                                <a:schemeClr val="tx2">
                                  <a:lumMod val="75000"/>
                                  <a:lumOff val="25000"/>
                                  <a:alpha val="0"/>
                                </a:schemeClr>
                              </a:gs>
                            </a:gsLst>
                            <a:lin ang="16200000" scaled="1"/>
                          </a:gradFill>
                        </pic:spPr>
                      </pic:pic>
                      <wps:wsp>
                        <wps:cNvPr id="14328810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12883"/>
                            <a:ext cx="3867912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18390C" w14:textId="77777777" w:rsidR="00D61768" w:rsidRPr="002E22E6" w:rsidRDefault="00D61768" w:rsidP="00D61768">
                              <w:pPr>
                                <w:rPr>
                                  <w:rFonts w:ascii="Poppins" w:hAnsi="Poppins" w:cs="Poppins"/>
                                  <w:color w:val="016BD7" w:themeColor="accen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color w:val="016BD7" w:themeColor="accent1"/>
                                  <w:sz w:val="32"/>
                                  <w:szCs w:val="32"/>
                                </w:rPr>
                                <w:t>Swaraj Gujar</w:t>
                              </w:r>
                            </w:p>
                          </w:txbxContent>
                        </wps:txbx>
                        <wps:bodyPr rot="0" vert="horz" wrap="square" lIns="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C3C3E" id="Group 4" o:spid="_x0000_s1026" style="position:absolute;left:0;text-align:left;margin-left:-5.25pt;margin-top:19.3pt;width:551.95pt;height:338.45pt;z-index:251660288;mso-width-relative:margin;mso-height-relative:margin" coordorigin="-205,-1348" coordsize="40873,31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-205;top:-1348;width:40873;height:1828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" filled="f" stroked="f">
                  <v:textbox inset="0">
                    <w:txbxContent>
                      <w:p w14:paraId="6CE5AB7F" w14:textId="55E4C6AE" w:rsidR="00D61768" w:rsidRPr="00E35067" w:rsidRDefault="00D61768" w:rsidP="00A07671">
                        <w:pPr>
                          <w:spacing w:after="160" w:line="278" w:lineRule="auto"/>
                          <w:rPr>
                            <w:b/>
                            <w:bCs/>
                            <w:color w:val="016BD7" w:themeColor="accent1"/>
                            <w:sz w:val="76"/>
                            <w:szCs w:val="76"/>
                          </w:rPr>
                        </w:pPr>
                        <w:r w:rsidRPr="00E35067">
                          <w:rPr>
                            <w:b/>
                            <w:bCs/>
                            <w:color w:val="016BD7" w:themeColor="accent1"/>
                            <w:sz w:val="76"/>
                            <w:szCs w:val="76"/>
                          </w:rPr>
                          <w:t>Agentic AI Financial Advisor</w:t>
                        </w:r>
                        <w:r w:rsidR="00A07671">
                          <w:rPr>
                            <w:b/>
                            <w:bCs/>
                            <w:color w:val="016BD7" w:themeColor="accent1"/>
                            <w:sz w:val="76"/>
                            <w:szCs w:val="76"/>
                          </w:rPr>
                          <w:t xml:space="preserve"> Atomic Agents</w:t>
                        </w:r>
                      </w:p>
                    </w:txbxContent>
                  </v:textbox>
                </v:shape>
                <v:shape id="Text Box 2" o:spid="_x0000_s1028" type="#_x0000_t202" style="position:absolute;left:-205;top:26444;width:29626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" filled="f" stroked="f">
                  <v:textbox inset="0">
                    <w:txbxContent>
                      <w:p w14:paraId="41F109F8" w14:textId="77777777" w:rsidR="00D61768" w:rsidRPr="002E22E6" w:rsidRDefault="00D61768" w:rsidP="00D61768">
                        <w:pPr>
                          <w:rPr>
                            <w:rFonts w:ascii="Poppins" w:hAnsi="Poppins" w:cs="Poppins"/>
                            <w:color w:val="016BD7" w:themeColor="accen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Poppins" w:hAnsi="Poppins" w:cs="Poppins"/>
                            <w:color w:val="016BD7" w:themeColor="accent1"/>
                            <w:sz w:val="32"/>
                            <w:szCs w:val="32"/>
                          </w:rPr>
                          <w:t>27 January 2026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style="position:absolute;top:18288;width:23679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" filled="t" fillcolor="black [3213]">
                  <v:fill opacity="0" color2="#0b25b5 [2431]" o:opacity2="0" angle="180" colors="0 black;14418f #051151;24904f #051151;38666f #0b26b5" focus="100%" type="gradient"/>
                  <v:imagedata r:id="rId12" o:title=""/>
                </v:shape>
                <v:shape id="Text Box 2" o:spid="_x0000_s1030" type="#_x0000_t202" style="position:absolute;top:19128;width:38679;height: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" filled="f" stroked="f">
                  <v:textbox inset="0">
                    <w:txbxContent>
                      <w:p w14:paraId="5718390C" w14:textId="77777777" w:rsidR="00D61768" w:rsidRPr="002E22E6" w:rsidRDefault="00D61768" w:rsidP="00D61768">
                        <w:pPr>
                          <w:rPr>
                            <w:rFonts w:ascii="Poppins" w:hAnsi="Poppins" w:cs="Poppins"/>
                            <w:color w:val="016BD7" w:themeColor="accen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Poppins" w:hAnsi="Poppins" w:cs="Poppins"/>
                            <w:color w:val="016BD7" w:themeColor="accent1"/>
                            <w:sz w:val="32"/>
                            <w:szCs w:val="32"/>
                          </w:rPr>
                          <w:t>Swaraj Gujar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61768">
        <w:rPr>
          <w:noProof/>
        </w:rPr>
        <w:drawing>
          <wp:anchor distT="0" distB="0" distL="114300" distR="114300" simplePos="0" relativeHeight="251659264" behindDoc="0" locked="0" layoutInCell="1" allowOverlap="1" wp14:anchorId="16E35377" wp14:editId="2A05A79E">
            <wp:simplePos x="0" y="0"/>
            <wp:positionH relativeFrom="page">
              <wp:align>right</wp:align>
            </wp:positionH>
            <wp:positionV relativeFrom="paragraph">
              <wp:posOffset>-930034</wp:posOffset>
            </wp:positionV>
            <wp:extent cx="7945820" cy="10302875"/>
            <wp:effectExtent l="0" t="0" r="0" b="3175"/>
            <wp:wrapNone/>
            <wp:docPr id="908096989" name="Picture 1" descr="A blue and pink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6989" name="Picture 1" descr="A blue and pink sta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5820" cy="1030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61768">
        <w:rPr>
          <w:noProof/>
        </w:rPr>
        <w:drawing>
          <wp:anchor distT="0" distB="0" distL="114300" distR="114300" simplePos="0" relativeHeight="251661312" behindDoc="0" locked="1" layoutInCell="1" allowOverlap="1" wp14:anchorId="35FC1265" wp14:editId="5774CB07">
            <wp:simplePos x="0" y="0"/>
            <wp:positionH relativeFrom="margin">
              <wp:posOffset>38735</wp:posOffset>
            </wp:positionH>
            <wp:positionV relativeFrom="topMargin">
              <wp:posOffset>419100</wp:posOffset>
            </wp:positionV>
            <wp:extent cx="1847850" cy="646430"/>
            <wp:effectExtent l="0" t="0" r="0" b="0"/>
            <wp:wrapNone/>
            <wp:docPr id="155310283" name="Picture 3" descr="A blue and grey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0283" name="Picture 3" descr="A blue and grey text on a black background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6" r="2446"/>
                    <a:stretch/>
                  </pic:blipFill>
                  <pic:spPr>
                    <a:xfrm>
                      <a:off x="0" y="0"/>
                      <a:ext cx="184785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F92B4" w14:textId="77EB847C" w:rsidR="00D61768" w:rsidRDefault="00D61768" w:rsidP="00D61768">
      <w:pPr>
        <w:spacing w:after="160" w:line="259" w:lineRule="auto"/>
        <w:ind w:left="810"/>
        <w:rPr>
          <w:rFonts w:ascii="Poppins Medium" w:eastAsiaTheme="majorEastAsia" w:hAnsi="Poppins Medium" w:cstheme="majorBidi"/>
          <w:color w:val="0B25B5" w:themeColor="text2" w:themeTint="BF"/>
          <w:sz w:val="44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0"/>
          <w:szCs w:val="22"/>
        </w:rPr>
        <w:id w:val="-2095854592"/>
        <w:docPartObj>
          <w:docPartGallery w:val="Table of Contents"/>
          <w:docPartUnique/>
        </w:docPartObj>
      </w:sdtPr>
      <w:sdtEndPr>
        <w:rPr>
          <w:b/>
          <w:bCs/>
          <w:noProof/>
          <w:color w:val="595959" w:themeColor="text1" w:themeTint="A6"/>
        </w:rPr>
      </w:sdtEndPr>
      <w:sdtContent>
        <w:p w14:paraId="186BF549" w14:textId="77777777" w:rsidR="00D61768" w:rsidRPr="00B0480C" w:rsidRDefault="00D61768" w:rsidP="00D61768">
          <w:pPr>
            <w:pStyle w:val="TOCHeading"/>
          </w:pPr>
          <w:r w:rsidRPr="00B0480C">
            <w:t>Table of Contents</w:t>
          </w:r>
        </w:p>
        <w:p w14:paraId="1C622131" w14:textId="77777777" w:rsidR="009115D1" w:rsidRDefault="009115D1" w:rsidP="00D61768">
          <w:pPr>
            <w:pStyle w:val="TOC1"/>
            <w:tabs>
              <w:tab w:val="left" w:pos="400"/>
              <w:tab w:val="right" w:leader="dot" w:pos="10070"/>
            </w:tabs>
          </w:pPr>
        </w:p>
        <w:p w14:paraId="00ADA899" w14:textId="208B55AA" w:rsidR="00D61768" w:rsidRDefault="00D61768" w:rsidP="00D61768">
          <w:pPr>
            <w:pStyle w:val="TOC1"/>
            <w:tabs>
              <w:tab w:val="left" w:pos="400"/>
              <w:tab w:val="right" w:leader="dot" w:pos="10070"/>
            </w:tabs>
            <w:rPr>
              <w:rFonts w:eastAsiaTheme="minorEastAsia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998991" w:history="1">
            <w:r w:rsidRPr="00C854EF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14:ligatures w14:val="standardContextual"/>
              </w:rPr>
              <w:tab/>
            </w:r>
            <w:r w:rsidRPr="008E44AE">
              <w:rPr>
                <w:b/>
                <w:bCs/>
              </w:rPr>
              <w:t>Objective of the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_Toc144998991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961A" w14:textId="5252EE21" w:rsidR="00D61768" w:rsidRDefault="00D61768" w:rsidP="00D61768">
          <w:pPr>
            <w:pStyle w:val="TOC1"/>
            <w:tabs>
              <w:tab w:val="left" w:pos="400"/>
              <w:tab w:val="right" w:leader="dot" w:pos="10070"/>
            </w:tabs>
            <w:rPr>
              <w:rFonts w:eastAsiaTheme="minorEastAsia"/>
              <w:noProof/>
              <w:color w:val="auto"/>
              <w:kern w:val="2"/>
              <w:sz w:val="22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998991" w:history="1">
            <w:r>
              <w:t>2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14:ligatures w14:val="standardContextual"/>
              </w:rPr>
              <w:tab/>
            </w:r>
            <w:r w:rsidRPr="008E44AE">
              <w:rPr>
                <w:b/>
                <w:bCs/>
              </w:rPr>
              <w:t>Framework / Tools Used</w:t>
            </w:r>
            <w:r>
              <w:rPr>
                <w:noProof/>
                <w:webHidden/>
              </w:rPr>
              <w:tab/>
            </w:r>
            <w:r w:rsidR="00BE33CF">
              <w:rPr>
                <w:noProof/>
                <w:webHidden/>
              </w:rPr>
              <w:t>4</w:t>
            </w:r>
          </w:hyperlink>
        </w:p>
        <w:p w14:paraId="537036D7" w14:textId="07750734" w:rsidR="00D61768" w:rsidRDefault="00D61768" w:rsidP="00D61768">
          <w:pPr>
            <w:pStyle w:val="TOC1"/>
            <w:tabs>
              <w:tab w:val="left" w:pos="400"/>
              <w:tab w:val="right" w:leader="dot" w:pos="10070"/>
            </w:tabs>
            <w:rPr>
              <w:rFonts w:eastAsiaTheme="minorEastAsia"/>
              <w:noProof/>
              <w:color w:val="auto"/>
              <w:kern w:val="2"/>
              <w:sz w:val="22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  <w:hyperlink w:anchor="_Toc144998991" w:history="1">
            <w:r>
              <w:t>3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14:ligatures w14:val="standardContextual"/>
              </w:rPr>
              <w:tab/>
            </w:r>
            <w:r w:rsidRPr="008E44AE">
              <w:rPr>
                <w:b/>
                <w:bCs/>
              </w:rPr>
              <w:t>Solution Workflow</w:t>
            </w:r>
            <w:r>
              <w:rPr>
                <w:noProof/>
                <w:webHidden/>
              </w:rPr>
              <w:tab/>
            </w:r>
            <w:r w:rsidR="00BE33CF">
              <w:rPr>
                <w:noProof/>
                <w:webHidden/>
              </w:rPr>
              <w:t>5</w:t>
            </w:r>
          </w:hyperlink>
        </w:p>
        <w:p w14:paraId="12F4C1D1" w14:textId="7681EA7D" w:rsidR="00D61768" w:rsidRDefault="00D61768" w:rsidP="00D61768">
          <w:pPr>
            <w:pStyle w:val="TOC1"/>
            <w:tabs>
              <w:tab w:val="left" w:pos="400"/>
              <w:tab w:val="right" w:leader="dot" w:pos="10070"/>
            </w:tabs>
            <w:rPr>
              <w:rFonts w:eastAsiaTheme="minor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144998991" w:history="1">
            <w:r>
              <w:t>4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14:ligatures w14:val="standardContextual"/>
              </w:rPr>
              <w:tab/>
            </w:r>
            <w:r w:rsidRPr="008E44AE">
              <w:rPr>
                <w:b/>
                <w:bCs/>
              </w:rPr>
              <w:t>How to Execute</w:t>
            </w:r>
            <w:r>
              <w:rPr>
                <w:noProof/>
                <w:webHidden/>
              </w:rPr>
              <w:tab/>
            </w:r>
            <w:r w:rsidR="00BE33CF">
              <w:rPr>
                <w:noProof/>
                <w:webHidden/>
              </w:rPr>
              <w:t>7</w:t>
            </w:r>
          </w:hyperlink>
        </w:p>
        <w:p w14:paraId="52BC39B4" w14:textId="37807E29" w:rsidR="00D61768" w:rsidRPr="00E35067" w:rsidRDefault="00D61768" w:rsidP="00D61768">
          <w:pPr>
            <w:pStyle w:val="TOC1"/>
            <w:tabs>
              <w:tab w:val="left" w:pos="400"/>
              <w:tab w:val="right" w:leader="dot" w:pos="10070"/>
            </w:tabs>
            <w:rPr>
              <w:rFonts w:eastAsiaTheme="minorEastAsia"/>
              <w:noProof/>
              <w:color w:val="auto"/>
              <w:kern w:val="2"/>
              <w:sz w:val="22"/>
              <w14:ligatures w14:val="standardContextual"/>
            </w:rPr>
          </w:pPr>
          <w:hyperlink w:anchor="_Toc144998991" w:history="1">
            <w:r>
              <w:t>5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14:ligatures w14:val="standardContextual"/>
              </w:rPr>
              <w:tab/>
            </w:r>
            <w:r w:rsidRPr="00E35067">
              <w:rPr>
                <w:rFonts w:eastAsiaTheme="minorEastAsia"/>
                <w:b/>
                <w:bCs/>
                <w:noProof/>
                <w:kern w:val="2"/>
                <w:szCs w:val="20"/>
                <w14:ligatures w14:val="standardContextual"/>
              </w:rPr>
              <w:t>File System</w:t>
            </w:r>
            <w:r>
              <w:rPr>
                <w:noProof/>
                <w:webHidden/>
              </w:rPr>
              <w:tab/>
            </w:r>
            <w:r w:rsidR="00BE33CF">
              <w:rPr>
                <w:noProof/>
                <w:webHidden/>
              </w:rPr>
              <w:t>8</w:t>
            </w:r>
          </w:hyperlink>
        </w:p>
      </w:sdtContent>
    </w:sdt>
    <w:p w14:paraId="19FE92DF" w14:textId="77777777" w:rsidR="00D61768" w:rsidRDefault="00D61768" w:rsidP="00D61768">
      <w:pPr>
        <w:rPr>
          <w:b/>
          <w:bCs/>
          <w:noProof/>
        </w:rPr>
      </w:pPr>
    </w:p>
    <w:p w14:paraId="56553EBD" w14:textId="77777777" w:rsidR="00D61768" w:rsidRDefault="00D61768" w:rsidP="00D61768">
      <w:pPr>
        <w:rPr>
          <w:b/>
          <w:bCs/>
          <w:noProof/>
        </w:rPr>
      </w:pPr>
    </w:p>
    <w:p w14:paraId="1F54CEAD" w14:textId="77777777" w:rsidR="00D61768" w:rsidRDefault="00D61768" w:rsidP="00D61768">
      <w:pPr>
        <w:rPr>
          <w:b/>
          <w:bCs/>
          <w:noProof/>
        </w:rPr>
      </w:pPr>
    </w:p>
    <w:p w14:paraId="1389798C" w14:textId="77777777" w:rsidR="00D61768" w:rsidRDefault="00D61768" w:rsidP="00D61768">
      <w:pPr>
        <w:rPr>
          <w:b/>
          <w:bCs/>
          <w:noProof/>
        </w:rPr>
      </w:pPr>
    </w:p>
    <w:p w14:paraId="1C08BA44" w14:textId="77777777" w:rsidR="00D61768" w:rsidRDefault="00D61768" w:rsidP="00D61768">
      <w:pPr>
        <w:rPr>
          <w:b/>
          <w:bCs/>
          <w:noProof/>
        </w:rPr>
      </w:pPr>
    </w:p>
    <w:p w14:paraId="15DE8458" w14:textId="77777777" w:rsidR="00D61768" w:rsidRDefault="00D61768" w:rsidP="00D61768">
      <w:pPr>
        <w:rPr>
          <w:b/>
          <w:bCs/>
          <w:noProof/>
        </w:rPr>
      </w:pPr>
    </w:p>
    <w:p w14:paraId="1487DBF1" w14:textId="77777777" w:rsidR="00D61768" w:rsidRDefault="00D61768" w:rsidP="00D61768">
      <w:pPr>
        <w:rPr>
          <w:b/>
          <w:bCs/>
          <w:noProof/>
        </w:rPr>
      </w:pPr>
    </w:p>
    <w:p w14:paraId="3B0D7A54" w14:textId="77777777" w:rsidR="00D61768" w:rsidRDefault="00D61768" w:rsidP="00D61768">
      <w:pPr>
        <w:rPr>
          <w:b/>
          <w:bCs/>
          <w:noProof/>
        </w:rPr>
      </w:pPr>
    </w:p>
    <w:p w14:paraId="0F1AB0D3" w14:textId="77777777" w:rsidR="00D61768" w:rsidRDefault="00D61768" w:rsidP="00D61768">
      <w:pPr>
        <w:rPr>
          <w:b/>
          <w:bCs/>
          <w:noProof/>
        </w:rPr>
      </w:pPr>
    </w:p>
    <w:p w14:paraId="0DFE4CFF" w14:textId="77777777" w:rsidR="00D61768" w:rsidRDefault="00D61768" w:rsidP="00D61768">
      <w:pPr>
        <w:rPr>
          <w:b/>
          <w:bCs/>
          <w:noProof/>
        </w:rPr>
      </w:pPr>
    </w:p>
    <w:p w14:paraId="6FDC8AE8" w14:textId="77777777" w:rsidR="00D61768" w:rsidRDefault="00D61768" w:rsidP="00D61768">
      <w:pPr>
        <w:rPr>
          <w:b/>
          <w:bCs/>
          <w:noProof/>
        </w:rPr>
      </w:pPr>
    </w:p>
    <w:p w14:paraId="7AC9CFED" w14:textId="77777777" w:rsidR="00D61768" w:rsidRDefault="00D61768" w:rsidP="00D61768">
      <w:pPr>
        <w:rPr>
          <w:b/>
          <w:bCs/>
          <w:noProof/>
        </w:rPr>
      </w:pPr>
    </w:p>
    <w:p w14:paraId="2B3ABBCC" w14:textId="77777777" w:rsidR="00D61768" w:rsidRDefault="00D61768" w:rsidP="00D61768">
      <w:pPr>
        <w:rPr>
          <w:b/>
          <w:bCs/>
          <w:noProof/>
        </w:rPr>
      </w:pPr>
    </w:p>
    <w:p w14:paraId="07434EF7" w14:textId="77777777" w:rsidR="00D61768" w:rsidRDefault="00D61768" w:rsidP="00D61768">
      <w:pPr>
        <w:rPr>
          <w:b/>
          <w:bCs/>
          <w:noProof/>
        </w:rPr>
      </w:pPr>
    </w:p>
    <w:p w14:paraId="3C3902A4" w14:textId="77777777" w:rsidR="00D61768" w:rsidRDefault="00D61768" w:rsidP="00D61768">
      <w:pPr>
        <w:rPr>
          <w:b/>
          <w:bCs/>
          <w:noProof/>
        </w:rPr>
      </w:pPr>
    </w:p>
    <w:p w14:paraId="72272E28" w14:textId="77777777" w:rsidR="00D61768" w:rsidRDefault="00D61768" w:rsidP="00D61768">
      <w:pPr>
        <w:rPr>
          <w:b/>
          <w:bCs/>
          <w:noProof/>
        </w:rPr>
      </w:pPr>
    </w:p>
    <w:p w14:paraId="6422B9E7" w14:textId="77777777" w:rsidR="00D61768" w:rsidRDefault="00D61768" w:rsidP="00D61768">
      <w:pPr>
        <w:rPr>
          <w:b/>
          <w:bCs/>
          <w:noProof/>
        </w:rPr>
      </w:pPr>
    </w:p>
    <w:p w14:paraId="2342B90C" w14:textId="77777777" w:rsidR="00D61768" w:rsidRDefault="00D61768" w:rsidP="00D61768">
      <w:pPr>
        <w:rPr>
          <w:b/>
          <w:bCs/>
          <w:noProof/>
        </w:rPr>
      </w:pPr>
    </w:p>
    <w:p w14:paraId="51C1CAF0" w14:textId="77777777" w:rsidR="00D61768" w:rsidRDefault="00D61768" w:rsidP="00D61768">
      <w:pPr>
        <w:rPr>
          <w:b/>
          <w:bCs/>
          <w:noProof/>
        </w:rPr>
      </w:pPr>
    </w:p>
    <w:p w14:paraId="12934144" w14:textId="77777777" w:rsidR="00D61768" w:rsidRDefault="00D61768" w:rsidP="00D61768">
      <w:pPr>
        <w:rPr>
          <w:b/>
          <w:bCs/>
          <w:noProof/>
        </w:rPr>
      </w:pPr>
    </w:p>
    <w:p w14:paraId="363B8CA5" w14:textId="77777777" w:rsidR="00D61768" w:rsidRDefault="00D61768" w:rsidP="00D61768">
      <w:pPr>
        <w:rPr>
          <w:b/>
          <w:bCs/>
          <w:noProof/>
        </w:rPr>
      </w:pPr>
    </w:p>
    <w:p w14:paraId="258F5F99" w14:textId="77777777" w:rsidR="00D61768" w:rsidRDefault="00D61768" w:rsidP="00D61768">
      <w:pPr>
        <w:rPr>
          <w:b/>
          <w:bCs/>
          <w:noProof/>
        </w:rPr>
      </w:pPr>
    </w:p>
    <w:p w14:paraId="08533944" w14:textId="77777777" w:rsidR="00D61768" w:rsidRDefault="00D61768" w:rsidP="00D61768">
      <w:pPr>
        <w:rPr>
          <w:b/>
          <w:bCs/>
          <w:noProof/>
        </w:rPr>
      </w:pPr>
    </w:p>
    <w:p w14:paraId="7BC8A085" w14:textId="77777777" w:rsidR="00D61768" w:rsidRDefault="00D61768" w:rsidP="00D61768">
      <w:pPr>
        <w:rPr>
          <w:b/>
          <w:bCs/>
          <w:noProof/>
        </w:rPr>
      </w:pPr>
    </w:p>
    <w:p w14:paraId="5AC2FEB5" w14:textId="77777777" w:rsidR="00D61768" w:rsidRDefault="00D61768" w:rsidP="00D61768">
      <w:pPr>
        <w:rPr>
          <w:b/>
          <w:bCs/>
          <w:noProof/>
        </w:rPr>
      </w:pPr>
    </w:p>
    <w:p w14:paraId="05B25148" w14:textId="77777777" w:rsidR="00D61768" w:rsidRDefault="00D61768" w:rsidP="00D61768">
      <w:pPr>
        <w:rPr>
          <w:b/>
          <w:bCs/>
          <w:noProof/>
        </w:rPr>
      </w:pPr>
    </w:p>
    <w:p w14:paraId="24E4DD5F" w14:textId="77777777" w:rsidR="00D61768" w:rsidRDefault="00D61768" w:rsidP="00D61768">
      <w:pPr>
        <w:rPr>
          <w:b/>
          <w:bCs/>
          <w:noProof/>
        </w:rPr>
      </w:pPr>
    </w:p>
    <w:p w14:paraId="7B0D5169" w14:textId="77777777" w:rsidR="00D61768" w:rsidRDefault="00D61768" w:rsidP="00D61768">
      <w:pPr>
        <w:rPr>
          <w:b/>
          <w:bCs/>
          <w:noProof/>
        </w:rPr>
      </w:pPr>
    </w:p>
    <w:p w14:paraId="48F9296C" w14:textId="77777777" w:rsidR="00D61768" w:rsidRDefault="00D61768" w:rsidP="00D61768">
      <w:pPr>
        <w:rPr>
          <w:b/>
          <w:bCs/>
          <w:noProof/>
        </w:rPr>
      </w:pPr>
    </w:p>
    <w:p w14:paraId="19B6ECE1" w14:textId="77777777" w:rsidR="00D61768" w:rsidRDefault="00D61768" w:rsidP="00D61768">
      <w:pPr>
        <w:rPr>
          <w:b/>
          <w:bCs/>
          <w:noProof/>
        </w:rPr>
      </w:pPr>
    </w:p>
    <w:p w14:paraId="19AA22A5" w14:textId="77777777" w:rsidR="00D61768" w:rsidRDefault="00D61768" w:rsidP="00D61768">
      <w:pPr>
        <w:rPr>
          <w:b/>
          <w:bCs/>
          <w:noProof/>
        </w:rPr>
      </w:pPr>
    </w:p>
    <w:p w14:paraId="2EFFE28B" w14:textId="77777777" w:rsidR="00D61768" w:rsidRDefault="00D61768" w:rsidP="00D61768">
      <w:pPr>
        <w:rPr>
          <w:b/>
          <w:bCs/>
          <w:noProof/>
        </w:rPr>
      </w:pPr>
    </w:p>
    <w:p w14:paraId="29A2B6BB" w14:textId="77777777" w:rsidR="00D61768" w:rsidRDefault="00D61768" w:rsidP="00D61768">
      <w:pPr>
        <w:rPr>
          <w:b/>
          <w:bCs/>
          <w:noProof/>
        </w:rPr>
      </w:pPr>
    </w:p>
    <w:p w14:paraId="6248DB4E" w14:textId="77777777" w:rsidR="00D61768" w:rsidRDefault="00D61768" w:rsidP="00D61768">
      <w:pPr>
        <w:rPr>
          <w:b/>
          <w:bCs/>
          <w:noProof/>
        </w:rPr>
      </w:pPr>
    </w:p>
    <w:p w14:paraId="20122218" w14:textId="77777777" w:rsidR="00D61768" w:rsidRDefault="00D61768" w:rsidP="00D61768">
      <w:pPr>
        <w:rPr>
          <w:b/>
          <w:bCs/>
          <w:noProof/>
        </w:rPr>
      </w:pPr>
    </w:p>
    <w:p w14:paraId="72B2B5A0" w14:textId="77777777" w:rsidR="00D61768" w:rsidRDefault="00D61768" w:rsidP="00D61768">
      <w:pPr>
        <w:rPr>
          <w:b/>
          <w:bCs/>
          <w:noProof/>
        </w:rPr>
      </w:pPr>
    </w:p>
    <w:p w14:paraId="4CEEC332" w14:textId="77777777" w:rsidR="00D61768" w:rsidRDefault="00D61768" w:rsidP="00D61768">
      <w:pPr>
        <w:rPr>
          <w:b/>
          <w:bCs/>
          <w:noProof/>
        </w:rPr>
      </w:pPr>
    </w:p>
    <w:p w14:paraId="7EC3299B" w14:textId="77777777" w:rsidR="00D61768" w:rsidRDefault="00D61768" w:rsidP="00D61768">
      <w:pPr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20201459" w14:textId="77777777" w:rsidR="00D61768" w:rsidRDefault="00D61768" w:rsidP="00D61768">
      <w:pPr>
        <w:pStyle w:val="Heading1"/>
      </w:pPr>
      <w:r w:rsidRPr="00E35067">
        <w:lastRenderedPageBreak/>
        <w:t>Objective of the Task</w:t>
      </w:r>
    </w:p>
    <w:p w14:paraId="09153712" w14:textId="77777777" w:rsidR="00BE33CF" w:rsidRDefault="00BE33CF" w:rsidP="00D61768"/>
    <w:p w14:paraId="0D9F4188" w14:textId="77777777" w:rsidR="00BE33CF" w:rsidRDefault="00BE33CF" w:rsidP="00D61768"/>
    <w:p w14:paraId="42573070" w14:textId="25E9FD79" w:rsidR="00BE33CF" w:rsidRPr="00BE33CF" w:rsidRDefault="00BE33CF" w:rsidP="00BE33CF">
      <w:r w:rsidRPr="00BE33CF">
        <w:t xml:space="preserve">The main objective of this task is to build an </w:t>
      </w:r>
      <w:r w:rsidRPr="00BE33CF">
        <w:rPr>
          <w:b/>
          <w:bCs/>
        </w:rPr>
        <w:t>AI-based financial advisor</w:t>
      </w:r>
      <w:r w:rsidRPr="00BE33CF">
        <w:t xml:space="preserve"> using an agent-based architecture. The system is designed to automatically:</w:t>
      </w:r>
      <w:r>
        <w:br/>
      </w:r>
    </w:p>
    <w:p w14:paraId="4F545CB0" w14:textId="77777777" w:rsidR="00BE33CF" w:rsidRPr="00BE33CF" w:rsidRDefault="00BE33CF" w:rsidP="00BE33CF">
      <w:pPr>
        <w:numPr>
          <w:ilvl w:val="0"/>
          <w:numId w:val="47"/>
        </w:numPr>
      </w:pPr>
      <w:r w:rsidRPr="00BE33CF">
        <w:rPr>
          <w:b/>
          <w:bCs/>
        </w:rPr>
        <w:t>Fetch historical stock data</w:t>
      </w:r>
    </w:p>
    <w:p w14:paraId="7274A4CD" w14:textId="77777777" w:rsidR="00BE33CF" w:rsidRPr="00BE33CF" w:rsidRDefault="00BE33CF" w:rsidP="00BE33CF">
      <w:pPr>
        <w:numPr>
          <w:ilvl w:val="0"/>
          <w:numId w:val="47"/>
        </w:numPr>
      </w:pPr>
      <w:r w:rsidRPr="00BE33CF">
        <w:rPr>
          <w:b/>
          <w:bCs/>
        </w:rPr>
        <w:t>Compute technical indicators</w:t>
      </w:r>
      <w:r w:rsidRPr="00BE33CF">
        <w:t xml:space="preserve"> such as SMA, RSI, and volatility</w:t>
      </w:r>
    </w:p>
    <w:p w14:paraId="7FE336A4" w14:textId="77777777" w:rsidR="00BE33CF" w:rsidRPr="00BE33CF" w:rsidRDefault="00BE33CF" w:rsidP="00BE33CF">
      <w:pPr>
        <w:numPr>
          <w:ilvl w:val="0"/>
          <w:numId w:val="47"/>
        </w:numPr>
      </w:pPr>
      <w:r w:rsidRPr="00BE33CF">
        <w:rPr>
          <w:b/>
          <w:bCs/>
        </w:rPr>
        <w:t>Analyze risk metrics</w:t>
      </w:r>
      <w:r w:rsidRPr="00BE33CF">
        <w:t xml:space="preserve"> like annual volatility and maximum drawdown</w:t>
      </w:r>
    </w:p>
    <w:p w14:paraId="4AB4409E" w14:textId="77777777" w:rsidR="00BE33CF" w:rsidRPr="00BE33CF" w:rsidRDefault="00BE33CF" w:rsidP="00BE33CF">
      <w:pPr>
        <w:numPr>
          <w:ilvl w:val="0"/>
          <w:numId w:val="47"/>
        </w:numPr>
      </w:pPr>
      <w:r w:rsidRPr="00BE33CF">
        <w:rPr>
          <w:b/>
          <w:bCs/>
        </w:rPr>
        <w:t>Generate trading strategy</w:t>
      </w:r>
      <w:r w:rsidRPr="00BE33CF">
        <w:t xml:space="preserve"> recommendations (Buy/Hold/Sell) using an LLM</w:t>
      </w:r>
    </w:p>
    <w:p w14:paraId="001FBDCD" w14:textId="77777777" w:rsidR="00BE33CF" w:rsidRDefault="00BE33CF" w:rsidP="00BE33CF">
      <w:pPr>
        <w:numPr>
          <w:ilvl w:val="0"/>
          <w:numId w:val="47"/>
        </w:numPr>
      </w:pPr>
      <w:r w:rsidRPr="00BE33CF">
        <w:rPr>
          <w:b/>
          <w:bCs/>
        </w:rPr>
        <w:t>Produce a final report</w:t>
      </w:r>
      <w:r w:rsidRPr="00BE33CF">
        <w:t xml:space="preserve"> summarizing results</w:t>
      </w:r>
    </w:p>
    <w:p w14:paraId="54B98898" w14:textId="77777777" w:rsidR="00BE33CF" w:rsidRPr="00BE33CF" w:rsidRDefault="00BE33CF" w:rsidP="00BE33CF"/>
    <w:p w14:paraId="5CC11120" w14:textId="77777777" w:rsidR="00BE33CF" w:rsidRPr="00BE33CF" w:rsidRDefault="00BE33CF" w:rsidP="00BE33CF">
      <w:pPr>
        <w:ind w:left="432"/>
        <w:rPr>
          <w:b/>
          <w:bCs/>
        </w:rPr>
      </w:pPr>
      <w:r w:rsidRPr="00BE33CF">
        <w:rPr>
          <w:b/>
          <w:bCs/>
        </w:rPr>
        <w:t>Additional Objectives</w:t>
      </w:r>
    </w:p>
    <w:p w14:paraId="75BAE68B" w14:textId="77777777" w:rsidR="00BE33CF" w:rsidRPr="00BE33CF" w:rsidRDefault="00BE33CF" w:rsidP="00BE33CF">
      <w:pPr>
        <w:numPr>
          <w:ilvl w:val="0"/>
          <w:numId w:val="48"/>
        </w:numPr>
      </w:pPr>
      <w:r w:rsidRPr="00BE33CF">
        <w:t xml:space="preserve">Ensure the system is </w:t>
      </w:r>
      <w:r w:rsidRPr="00BE33CF">
        <w:rPr>
          <w:b/>
          <w:bCs/>
        </w:rPr>
        <w:t>modular and scalable</w:t>
      </w:r>
    </w:p>
    <w:p w14:paraId="1E2B5CA2" w14:textId="77777777" w:rsidR="00BE33CF" w:rsidRPr="00BE33CF" w:rsidRDefault="00BE33CF" w:rsidP="00BE33CF">
      <w:pPr>
        <w:numPr>
          <w:ilvl w:val="0"/>
          <w:numId w:val="48"/>
        </w:numPr>
      </w:pPr>
      <w:r w:rsidRPr="00BE33CF">
        <w:t xml:space="preserve">Use </w:t>
      </w:r>
      <w:r w:rsidRPr="00BE33CF">
        <w:rPr>
          <w:b/>
          <w:bCs/>
        </w:rPr>
        <w:t>open-source tools only</w:t>
      </w:r>
    </w:p>
    <w:p w14:paraId="008D6954" w14:textId="77777777" w:rsidR="00BE33CF" w:rsidRPr="00BE33CF" w:rsidRDefault="00BE33CF" w:rsidP="00BE33CF">
      <w:pPr>
        <w:numPr>
          <w:ilvl w:val="0"/>
          <w:numId w:val="48"/>
        </w:numPr>
      </w:pPr>
      <w:r w:rsidRPr="00BE33CF">
        <w:t xml:space="preserve">Maintain </w:t>
      </w:r>
      <w:r w:rsidRPr="00BE33CF">
        <w:rPr>
          <w:b/>
          <w:bCs/>
        </w:rPr>
        <w:t>safe JSON parsing</w:t>
      </w:r>
      <w:r w:rsidRPr="00BE33CF">
        <w:t xml:space="preserve"> to prevent crashes</w:t>
      </w:r>
    </w:p>
    <w:p w14:paraId="4C0E7104" w14:textId="77777777" w:rsidR="00BE33CF" w:rsidRPr="00BE33CF" w:rsidRDefault="00BE33CF" w:rsidP="00BE33CF">
      <w:pPr>
        <w:numPr>
          <w:ilvl w:val="0"/>
          <w:numId w:val="48"/>
        </w:numPr>
      </w:pPr>
      <w:r w:rsidRPr="00BE33CF">
        <w:t xml:space="preserve">Store data and results in </w:t>
      </w:r>
      <w:r w:rsidRPr="00BE33CF">
        <w:rPr>
          <w:b/>
          <w:bCs/>
        </w:rPr>
        <w:t>SQLite for traceability</w:t>
      </w:r>
    </w:p>
    <w:p w14:paraId="61127474" w14:textId="77777777" w:rsidR="00BE33CF" w:rsidRPr="00BE33CF" w:rsidRDefault="00BE33CF" w:rsidP="00BE33CF">
      <w:pPr>
        <w:numPr>
          <w:ilvl w:val="0"/>
          <w:numId w:val="48"/>
        </w:numPr>
      </w:pPr>
      <w:r w:rsidRPr="00BE33CF">
        <w:t xml:space="preserve">Provide </w:t>
      </w:r>
      <w:r w:rsidRPr="00BE33CF">
        <w:rPr>
          <w:b/>
          <w:bCs/>
        </w:rPr>
        <w:t>report output and logs</w:t>
      </w:r>
    </w:p>
    <w:p w14:paraId="26203B05" w14:textId="77777777" w:rsidR="00BE33CF" w:rsidRDefault="00BE33CF" w:rsidP="00D61768"/>
    <w:p w14:paraId="336209F0" w14:textId="77777777" w:rsidR="00BE33CF" w:rsidRDefault="00BE33CF" w:rsidP="00D61768"/>
    <w:p w14:paraId="288DD1D0" w14:textId="77777777" w:rsidR="00BE33CF" w:rsidRDefault="00BE33CF" w:rsidP="00D61768"/>
    <w:p w14:paraId="7C13CFDF" w14:textId="77777777" w:rsidR="00BE33CF" w:rsidRDefault="00BE33CF" w:rsidP="00D61768"/>
    <w:p w14:paraId="5AFDD81C" w14:textId="77777777" w:rsidR="00BE33CF" w:rsidRDefault="00BE33CF" w:rsidP="00D61768"/>
    <w:p w14:paraId="79F856D2" w14:textId="77777777" w:rsidR="00BE33CF" w:rsidRDefault="00BE33CF" w:rsidP="00D61768"/>
    <w:p w14:paraId="55FBDAB3" w14:textId="77777777" w:rsidR="00BE33CF" w:rsidRDefault="00BE33CF" w:rsidP="00D61768"/>
    <w:p w14:paraId="76484B60" w14:textId="77777777" w:rsidR="00BE33CF" w:rsidRDefault="00BE33CF" w:rsidP="00D61768"/>
    <w:p w14:paraId="375B1080" w14:textId="77777777" w:rsidR="00BE33CF" w:rsidRDefault="00BE33CF" w:rsidP="00D61768"/>
    <w:p w14:paraId="55FA8D45" w14:textId="77777777" w:rsidR="00BE33CF" w:rsidRDefault="00BE33CF" w:rsidP="00D61768"/>
    <w:p w14:paraId="15E3748C" w14:textId="77777777" w:rsidR="00BE33CF" w:rsidRDefault="00BE33CF" w:rsidP="00D61768"/>
    <w:p w14:paraId="1EDF995B" w14:textId="77777777" w:rsidR="00BE33CF" w:rsidRDefault="00BE33CF" w:rsidP="00D61768"/>
    <w:p w14:paraId="5719FFFF" w14:textId="77777777" w:rsidR="00BE33CF" w:rsidRDefault="00BE33CF" w:rsidP="00D61768"/>
    <w:p w14:paraId="6AA92A99" w14:textId="77777777" w:rsidR="00BE33CF" w:rsidRDefault="00BE33CF" w:rsidP="00D61768"/>
    <w:p w14:paraId="457F0096" w14:textId="77777777" w:rsidR="00BE33CF" w:rsidRDefault="00BE33CF" w:rsidP="00D61768"/>
    <w:p w14:paraId="0B7F7723" w14:textId="77777777" w:rsidR="00BE33CF" w:rsidRDefault="00BE33CF" w:rsidP="00D61768"/>
    <w:p w14:paraId="06B0B440" w14:textId="77777777" w:rsidR="00BE33CF" w:rsidRDefault="00BE33CF" w:rsidP="00D61768"/>
    <w:p w14:paraId="43DBDBDD" w14:textId="77777777" w:rsidR="00BE33CF" w:rsidRDefault="00BE33CF" w:rsidP="00D61768"/>
    <w:p w14:paraId="48368714" w14:textId="77777777" w:rsidR="00BE33CF" w:rsidRDefault="00BE33CF" w:rsidP="00D61768"/>
    <w:p w14:paraId="74F44EF7" w14:textId="77777777" w:rsidR="00BE33CF" w:rsidRDefault="00BE33CF" w:rsidP="00D61768"/>
    <w:p w14:paraId="3E1450E7" w14:textId="77777777" w:rsidR="001729CF" w:rsidRDefault="001729CF" w:rsidP="00D61768"/>
    <w:p w14:paraId="70D91464" w14:textId="77777777" w:rsidR="001729CF" w:rsidRDefault="001729CF" w:rsidP="00D61768"/>
    <w:p w14:paraId="657B3811" w14:textId="77777777" w:rsidR="001729CF" w:rsidRDefault="001729CF" w:rsidP="00D61768"/>
    <w:p w14:paraId="28534072" w14:textId="77777777" w:rsidR="001729CF" w:rsidRDefault="001729CF" w:rsidP="00D61768"/>
    <w:p w14:paraId="410E7BD6" w14:textId="77777777" w:rsidR="001729CF" w:rsidRDefault="001729CF" w:rsidP="00D61768"/>
    <w:p w14:paraId="5FF732F8" w14:textId="77777777" w:rsidR="00D61768" w:rsidRDefault="00D61768" w:rsidP="00D61768"/>
    <w:p w14:paraId="0C71C025" w14:textId="77777777" w:rsidR="00D61768" w:rsidRDefault="00D61768" w:rsidP="00D61768"/>
    <w:p w14:paraId="1E571C90" w14:textId="77777777" w:rsidR="00BE33CF" w:rsidRDefault="00BE33CF" w:rsidP="00D61768"/>
    <w:p w14:paraId="17E88821" w14:textId="77777777" w:rsidR="00BE33CF" w:rsidRDefault="00BE33CF" w:rsidP="00D61768"/>
    <w:p w14:paraId="7A1CF319" w14:textId="77777777" w:rsidR="00BE33CF" w:rsidRDefault="00BE33CF" w:rsidP="00D61768"/>
    <w:p w14:paraId="02E50C55" w14:textId="59DB110E" w:rsidR="00D61768" w:rsidRDefault="00BE33CF" w:rsidP="00BE33CF">
      <w:pPr>
        <w:pStyle w:val="Heading1"/>
        <w:numPr>
          <w:ilvl w:val="0"/>
          <w:numId w:val="0"/>
        </w:numPr>
        <w:ind w:left="720" w:hanging="720"/>
      </w:pPr>
      <w:r>
        <w:lastRenderedPageBreak/>
        <w:t xml:space="preserve">2    </w:t>
      </w:r>
      <w:r w:rsidR="00D61768" w:rsidRPr="00E35067">
        <w:t>Framework / Tools Used</w:t>
      </w:r>
    </w:p>
    <w:p w14:paraId="2816D7E5" w14:textId="77777777" w:rsidR="00D61768" w:rsidRDefault="00D61768" w:rsidP="00D61768">
      <w:pPr>
        <w:spacing w:after="160" w:line="278" w:lineRule="auto"/>
      </w:pPr>
    </w:p>
    <w:p w14:paraId="0F653CD2" w14:textId="77777777" w:rsidR="00D61768" w:rsidRPr="008E44AE" w:rsidRDefault="00D61768" w:rsidP="00D61768">
      <w:pPr>
        <w:spacing w:after="160" w:line="278" w:lineRule="auto"/>
      </w:pPr>
      <w:r w:rsidRPr="008E44AE">
        <w:t>The solution uses a lightweight agentic framework built in pure Python (no external agent framework). This approach leverages the advantages of atomic agents:</w:t>
      </w:r>
    </w:p>
    <w:p w14:paraId="39DAF97D" w14:textId="77777777" w:rsidR="00D61768" w:rsidRPr="008E44AE" w:rsidRDefault="00D61768" w:rsidP="00D61768">
      <w:pPr>
        <w:numPr>
          <w:ilvl w:val="0"/>
          <w:numId w:val="31"/>
        </w:numPr>
        <w:spacing w:after="160" w:line="278" w:lineRule="auto"/>
      </w:pPr>
      <w:r w:rsidRPr="008E44AE">
        <w:rPr>
          <w:b/>
          <w:bCs/>
        </w:rPr>
        <w:t>Modularity:</w:t>
      </w:r>
      <w:r w:rsidRPr="008E44AE">
        <w:t> each agent performs one specific task.</w:t>
      </w:r>
    </w:p>
    <w:p w14:paraId="20A208E7" w14:textId="77777777" w:rsidR="00D61768" w:rsidRPr="008E44AE" w:rsidRDefault="00D61768" w:rsidP="00D61768">
      <w:pPr>
        <w:numPr>
          <w:ilvl w:val="0"/>
          <w:numId w:val="31"/>
        </w:numPr>
        <w:spacing w:after="160" w:line="278" w:lineRule="auto"/>
      </w:pPr>
      <w:r w:rsidRPr="008E44AE">
        <w:rPr>
          <w:b/>
          <w:bCs/>
        </w:rPr>
        <w:t>Testability:</w:t>
      </w:r>
      <w:r w:rsidRPr="008E44AE">
        <w:t> agents can be tested independently.</w:t>
      </w:r>
    </w:p>
    <w:p w14:paraId="033C4D41" w14:textId="77777777" w:rsidR="00D61768" w:rsidRPr="008E44AE" w:rsidRDefault="00D61768" w:rsidP="00D61768">
      <w:pPr>
        <w:numPr>
          <w:ilvl w:val="0"/>
          <w:numId w:val="31"/>
        </w:numPr>
        <w:spacing w:after="160" w:line="278" w:lineRule="auto"/>
      </w:pPr>
      <w:r w:rsidRPr="008E44AE">
        <w:rPr>
          <w:b/>
          <w:bCs/>
        </w:rPr>
        <w:t>Extensibility:</w:t>
      </w:r>
      <w:r w:rsidRPr="008E44AE">
        <w:t> new agents can be added without changing existing ones.</w:t>
      </w:r>
    </w:p>
    <w:p w14:paraId="3B6C6718" w14:textId="77777777" w:rsidR="00D61768" w:rsidRPr="008E44AE" w:rsidRDefault="00D61768" w:rsidP="00D61768">
      <w:pPr>
        <w:numPr>
          <w:ilvl w:val="0"/>
          <w:numId w:val="31"/>
        </w:numPr>
        <w:spacing w:after="160" w:line="278" w:lineRule="auto"/>
      </w:pPr>
      <w:r w:rsidRPr="008E44AE">
        <w:rPr>
          <w:b/>
          <w:bCs/>
        </w:rPr>
        <w:t>Transaction safety:</w:t>
      </w:r>
      <w:r w:rsidRPr="008E44AE">
        <w:t> the orchestrator runs agents inside a single SQLite transaction.</w:t>
      </w:r>
    </w:p>
    <w:p w14:paraId="48BBCB34" w14:textId="77777777" w:rsidR="00D61768" w:rsidRPr="008E44AE" w:rsidRDefault="00D61768" w:rsidP="00D61768">
      <w:pPr>
        <w:spacing w:after="160" w:line="278" w:lineRule="auto"/>
      </w:pPr>
      <w:r w:rsidRPr="008E44AE">
        <w:rPr>
          <w:b/>
          <w:bCs/>
        </w:rPr>
        <w:t>Disadvantages:</w:t>
      </w:r>
    </w:p>
    <w:p w14:paraId="676F5F4F" w14:textId="77777777" w:rsidR="00D61768" w:rsidRPr="008E44AE" w:rsidRDefault="00D61768" w:rsidP="00D61768">
      <w:pPr>
        <w:numPr>
          <w:ilvl w:val="0"/>
          <w:numId w:val="32"/>
        </w:numPr>
        <w:spacing w:after="160" w:line="278" w:lineRule="auto"/>
      </w:pPr>
      <w:r w:rsidRPr="008E44AE">
        <w:t>It is not a full LLM-driven agent system yet (decision rules are deterministic).</w:t>
      </w:r>
    </w:p>
    <w:p w14:paraId="36A8363D" w14:textId="77777777" w:rsidR="00D61768" w:rsidRPr="008E44AE" w:rsidRDefault="00D61768" w:rsidP="00D61768">
      <w:pPr>
        <w:numPr>
          <w:ilvl w:val="0"/>
          <w:numId w:val="32"/>
        </w:numPr>
        <w:spacing w:after="160" w:line="278" w:lineRule="auto"/>
      </w:pPr>
      <w:r w:rsidRPr="008E44AE">
        <w:t>Requires internet access for live data (yfinance).</w:t>
      </w:r>
    </w:p>
    <w:p w14:paraId="6E358225" w14:textId="77777777" w:rsidR="00D61768" w:rsidRPr="008E44AE" w:rsidRDefault="00D61768" w:rsidP="00D61768">
      <w:pPr>
        <w:numPr>
          <w:ilvl w:val="0"/>
          <w:numId w:val="32"/>
        </w:numPr>
        <w:spacing w:after="160" w:line="278" w:lineRule="auto"/>
      </w:pPr>
      <w:r w:rsidRPr="008E44AE">
        <w:t>The strategy rules are simple; advanced strategies require additional logic or AI models.</w:t>
      </w:r>
    </w:p>
    <w:p w14:paraId="15CECA4B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393354AC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01441185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2B60D649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3D09867D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317931D4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11796E08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7A7EDE7A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7029E9A6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12F584E9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6FF89F01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2FF8EAB1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7B504F8E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5308F0D2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190B9A68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6D2F53C2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4BAD1A5C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4AD91004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04484612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63B4C122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28620FB8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5501BB91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3E858C95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246F00FB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51855049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0265D5B8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17C4951D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6B9945E3" w14:textId="77777777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721B09D3" w14:textId="2FD4A12D" w:rsidR="00D61768" w:rsidRDefault="00D61768" w:rsidP="00D61768">
      <w:pPr>
        <w:rPr>
          <w:rFonts w:cstheme="majorHAnsi"/>
          <w:color w:val="016BD7" w:themeColor="accent1"/>
          <w:szCs w:val="20"/>
        </w:rPr>
      </w:pPr>
    </w:p>
    <w:p w14:paraId="7D58D4BC" w14:textId="77777777" w:rsidR="00BE33CF" w:rsidRDefault="00BE33CF" w:rsidP="00D61768">
      <w:pPr>
        <w:rPr>
          <w:rFonts w:cstheme="majorHAnsi"/>
          <w:color w:val="016BD7" w:themeColor="accent1"/>
          <w:szCs w:val="20"/>
        </w:rPr>
      </w:pPr>
    </w:p>
    <w:p w14:paraId="1254E74E" w14:textId="23AE96A1" w:rsidR="00D61768" w:rsidRDefault="00BE33CF" w:rsidP="00BE33CF">
      <w:pPr>
        <w:pStyle w:val="Heading1"/>
        <w:numPr>
          <w:ilvl w:val="0"/>
          <w:numId w:val="0"/>
        </w:numPr>
        <w:ind w:left="720" w:hanging="720"/>
      </w:pPr>
      <w:r>
        <w:rPr>
          <w:b/>
          <w:bCs/>
        </w:rPr>
        <w:t xml:space="preserve">3     </w:t>
      </w:r>
      <w:r w:rsidR="00D61768" w:rsidRPr="008E44AE">
        <w:rPr>
          <w:b/>
          <w:bCs/>
        </w:rPr>
        <w:t>Solution Workflow</w:t>
      </w:r>
    </w:p>
    <w:p w14:paraId="5E3A545B" w14:textId="77777777" w:rsidR="00D61768" w:rsidRDefault="00D61768" w:rsidP="00D61768">
      <w:pPr>
        <w:spacing w:after="160" w:line="278" w:lineRule="auto"/>
      </w:pPr>
    </w:p>
    <w:p w14:paraId="00F8D4C2" w14:textId="77777777" w:rsidR="00BE33CF" w:rsidRPr="00BE33CF" w:rsidRDefault="00BE33CF" w:rsidP="00BE33CF">
      <w:pPr>
        <w:spacing w:after="160" w:line="278" w:lineRule="auto"/>
        <w:rPr>
          <w:b/>
          <w:bCs/>
        </w:rPr>
      </w:pPr>
      <w:r w:rsidRPr="00BE33CF">
        <w:rPr>
          <w:b/>
          <w:bCs/>
        </w:rPr>
        <w:t>Agent 1: MarketDataAgent</w:t>
      </w:r>
    </w:p>
    <w:p w14:paraId="6506D2A4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Purpose:</w:t>
      </w:r>
      <w:r w:rsidRPr="00BE33CF">
        <w:t xml:space="preserve"> Download historical stock data using yfinance</w:t>
      </w:r>
    </w:p>
    <w:p w14:paraId="51CBD850" w14:textId="77777777" w:rsidR="00BE33CF" w:rsidRPr="00BE33CF" w:rsidRDefault="00BE33CF" w:rsidP="00BE33CF">
      <w:pPr>
        <w:numPr>
          <w:ilvl w:val="0"/>
          <w:numId w:val="49"/>
        </w:numPr>
        <w:spacing w:after="160" w:line="278" w:lineRule="auto"/>
      </w:pPr>
      <w:r w:rsidRPr="00BE33CF">
        <w:t>Inputs: tickers, start date, end date</w:t>
      </w:r>
    </w:p>
    <w:p w14:paraId="1436483C" w14:textId="77777777" w:rsidR="00BE33CF" w:rsidRPr="00BE33CF" w:rsidRDefault="00BE33CF" w:rsidP="00BE33CF">
      <w:pPr>
        <w:numPr>
          <w:ilvl w:val="0"/>
          <w:numId w:val="49"/>
        </w:numPr>
        <w:spacing w:after="160" w:line="278" w:lineRule="auto"/>
      </w:pPr>
      <w:r w:rsidRPr="00BE33CF">
        <w:t>Output: SQLite table market_data</w:t>
      </w:r>
    </w:p>
    <w:p w14:paraId="017DF11B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Key steps:</w:t>
      </w:r>
    </w:p>
    <w:p w14:paraId="57973AFA" w14:textId="77777777" w:rsidR="00BE33CF" w:rsidRPr="00BE33CF" w:rsidRDefault="00BE33CF" w:rsidP="00BE33CF">
      <w:pPr>
        <w:numPr>
          <w:ilvl w:val="0"/>
          <w:numId w:val="50"/>
        </w:numPr>
        <w:spacing w:after="160" w:line="278" w:lineRule="auto"/>
      </w:pPr>
      <w:r w:rsidRPr="00BE33CF">
        <w:t>Download daily stock prices</w:t>
      </w:r>
    </w:p>
    <w:p w14:paraId="5FBE5C11" w14:textId="77777777" w:rsidR="00BE33CF" w:rsidRPr="00BE33CF" w:rsidRDefault="00BE33CF" w:rsidP="00BE33CF">
      <w:pPr>
        <w:numPr>
          <w:ilvl w:val="0"/>
          <w:numId w:val="50"/>
        </w:numPr>
        <w:spacing w:after="160" w:line="278" w:lineRule="auto"/>
      </w:pPr>
      <w:r w:rsidRPr="00BE33CF">
        <w:t>Auto-adjust for splits/dividends</w:t>
      </w:r>
    </w:p>
    <w:p w14:paraId="24DED5EA" w14:textId="77777777" w:rsidR="00BE33CF" w:rsidRPr="00BE33CF" w:rsidRDefault="00BE33CF" w:rsidP="00BE33CF">
      <w:pPr>
        <w:numPr>
          <w:ilvl w:val="0"/>
          <w:numId w:val="50"/>
        </w:numPr>
        <w:spacing w:after="160" w:line="278" w:lineRule="auto"/>
      </w:pPr>
      <w:r w:rsidRPr="00BE33CF">
        <w:t>Store data into SQLite</w:t>
      </w:r>
    </w:p>
    <w:p w14:paraId="13C12E67" w14:textId="77777777" w:rsidR="00BE33CF" w:rsidRPr="00BE33CF" w:rsidRDefault="00BE33CF" w:rsidP="00BE33CF">
      <w:pPr>
        <w:spacing w:after="160" w:line="278" w:lineRule="auto"/>
      </w:pPr>
      <w:r w:rsidRPr="00BE33CF">
        <w:pict w14:anchorId="28C6FC73">
          <v:rect id="_x0000_i1049" style="width:0;height:1.5pt" o:hralign="center" o:hrstd="t" o:hr="t" fillcolor="#a0a0a0" stroked="f"/>
        </w:pict>
      </w:r>
    </w:p>
    <w:p w14:paraId="751DE853" w14:textId="77777777" w:rsidR="00BE33CF" w:rsidRPr="00BE33CF" w:rsidRDefault="00BE33CF" w:rsidP="00BE33CF">
      <w:pPr>
        <w:spacing w:after="160" w:line="278" w:lineRule="auto"/>
        <w:rPr>
          <w:b/>
          <w:bCs/>
        </w:rPr>
      </w:pPr>
      <w:r w:rsidRPr="00BE33CF">
        <w:rPr>
          <w:b/>
          <w:bCs/>
        </w:rPr>
        <w:t>Agent 2: TechnicalAnalysisAgent</w:t>
      </w:r>
    </w:p>
    <w:p w14:paraId="1766C03A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Purpose:</w:t>
      </w:r>
      <w:r w:rsidRPr="00BE33CF">
        <w:t xml:space="preserve"> Calculate technical indicators</w:t>
      </w:r>
    </w:p>
    <w:p w14:paraId="5BE91F26" w14:textId="77777777" w:rsidR="00BE33CF" w:rsidRPr="00BE33CF" w:rsidRDefault="00BE33CF" w:rsidP="00BE33CF">
      <w:pPr>
        <w:numPr>
          <w:ilvl w:val="0"/>
          <w:numId w:val="51"/>
        </w:numPr>
        <w:spacing w:after="160" w:line="278" w:lineRule="auto"/>
      </w:pPr>
      <w:r w:rsidRPr="00BE33CF">
        <w:t>Inputs: market data from SQLite</w:t>
      </w:r>
    </w:p>
    <w:p w14:paraId="195CE9D8" w14:textId="77777777" w:rsidR="00BE33CF" w:rsidRPr="00BE33CF" w:rsidRDefault="00BE33CF" w:rsidP="00BE33CF">
      <w:pPr>
        <w:numPr>
          <w:ilvl w:val="0"/>
          <w:numId w:val="51"/>
        </w:numPr>
        <w:spacing w:after="160" w:line="278" w:lineRule="auto"/>
      </w:pPr>
      <w:r w:rsidRPr="00BE33CF">
        <w:t>Output: SQLite table technical_analysis</w:t>
      </w:r>
    </w:p>
    <w:p w14:paraId="1C83D2AC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Indicators computed:</w:t>
      </w:r>
    </w:p>
    <w:p w14:paraId="0835C3BD" w14:textId="77777777" w:rsidR="00BE33CF" w:rsidRPr="00BE33CF" w:rsidRDefault="00BE33CF" w:rsidP="00BE33CF">
      <w:pPr>
        <w:numPr>
          <w:ilvl w:val="0"/>
          <w:numId w:val="52"/>
        </w:numPr>
        <w:spacing w:after="160" w:line="278" w:lineRule="auto"/>
      </w:pPr>
      <w:r w:rsidRPr="00BE33CF">
        <w:t>SMA 20, SMA 50</w:t>
      </w:r>
    </w:p>
    <w:p w14:paraId="11A2E66E" w14:textId="77777777" w:rsidR="00BE33CF" w:rsidRPr="00BE33CF" w:rsidRDefault="00BE33CF" w:rsidP="00BE33CF">
      <w:pPr>
        <w:numPr>
          <w:ilvl w:val="0"/>
          <w:numId w:val="52"/>
        </w:numPr>
        <w:spacing w:after="160" w:line="278" w:lineRule="auto"/>
      </w:pPr>
      <w:r w:rsidRPr="00BE33CF">
        <w:t>RSI (Relative Strength Index)</w:t>
      </w:r>
    </w:p>
    <w:p w14:paraId="316EC95A" w14:textId="77777777" w:rsidR="00BE33CF" w:rsidRPr="00BE33CF" w:rsidRDefault="00BE33CF" w:rsidP="00BE33CF">
      <w:pPr>
        <w:numPr>
          <w:ilvl w:val="0"/>
          <w:numId w:val="52"/>
        </w:numPr>
        <w:spacing w:after="160" w:line="278" w:lineRule="auto"/>
      </w:pPr>
      <w:r w:rsidRPr="00BE33CF">
        <w:t>Rolling volatility (20-day)</w:t>
      </w:r>
    </w:p>
    <w:p w14:paraId="022F4ECD" w14:textId="77777777" w:rsidR="00BE33CF" w:rsidRPr="00BE33CF" w:rsidRDefault="00BE33CF" w:rsidP="00BE33CF">
      <w:pPr>
        <w:spacing w:after="160" w:line="278" w:lineRule="auto"/>
      </w:pPr>
      <w:r w:rsidRPr="00BE33CF">
        <w:pict w14:anchorId="74CF9C25">
          <v:rect id="_x0000_i1050" style="width:0;height:1.5pt" o:hralign="center" o:hrstd="t" o:hr="t" fillcolor="#a0a0a0" stroked="f"/>
        </w:pict>
      </w:r>
    </w:p>
    <w:p w14:paraId="6BEEBE6D" w14:textId="77777777" w:rsidR="00BE33CF" w:rsidRPr="00BE33CF" w:rsidRDefault="00BE33CF" w:rsidP="00BE33CF">
      <w:pPr>
        <w:spacing w:after="160" w:line="278" w:lineRule="auto"/>
        <w:rPr>
          <w:b/>
          <w:bCs/>
        </w:rPr>
      </w:pPr>
      <w:r w:rsidRPr="00BE33CF">
        <w:rPr>
          <w:b/>
          <w:bCs/>
        </w:rPr>
        <w:t>Agent 3: RiskAnalysisAgent</w:t>
      </w:r>
    </w:p>
    <w:p w14:paraId="410C3F08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Purpose:</w:t>
      </w:r>
      <w:r w:rsidRPr="00BE33CF">
        <w:t xml:space="preserve"> Compute risk metrics</w:t>
      </w:r>
    </w:p>
    <w:p w14:paraId="0DDAE1D0" w14:textId="77777777" w:rsidR="00BE33CF" w:rsidRPr="00BE33CF" w:rsidRDefault="00BE33CF" w:rsidP="00BE33CF">
      <w:pPr>
        <w:numPr>
          <w:ilvl w:val="0"/>
          <w:numId w:val="53"/>
        </w:numPr>
        <w:spacing w:after="160" w:line="278" w:lineRule="auto"/>
      </w:pPr>
      <w:r w:rsidRPr="00BE33CF">
        <w:t>Inputs: technical analysis data</w:t>
      </w:r>
    </w:p>
    <w:p w14:paraId="21159C1E" w14:textId="77777777" w:rsidR="00BE33CF" w:rsidRPr="00BE33CF" w:rsidRDefault="00BE33CF" w:rsidP="00BE33CF">
      <w:pPr>
        <w:numPr>
          <w:ilvl w:val="0"/>
          <w:numId w:val="53"/>
        </w:numPr>
        <w:spacing w:after="160" w:line="278" w:lineRule="auto"/>
      </w:pPr>
      <w:r w:rsidRPr="00BE33CF">
        <w:t>Output: SQLite table risk_analysis</w:t>
      </w:r>
    </w:p>
    <w:p w14:paraId="5512DD2D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Metrics computed:</w:t>
      </w:r>
    </w:p>
    <w:p w14:paraId="4FBBDC9E" w14:textId="77777777" w:rsidR="00BE33CF" w:rsidRPr="00BE33CF" w:rsidRDefault="00BE33CF" w:rsidP="00BE33CF">
      <w:pPr>
        <w:numPr>
          <w:ilvl w:val="0"/>
          <w:numId w:val="54"/>
        </w:numPr>
        <w:spacing w:after="160" w:line="278" w:lineRule="auto"/>
      </w:pPr>
      <w:r w:rsidRPr="00BE33CF">
        <w:t>Annual volatility (standard deviation * sqrt(252))</w:t>
      </w:r>
    </w:p>
    <w:p w14:paraId="750B67FF" w14:textId="77777777" w:rsidR="00BE33CF" w:rsidRPr="00BE33CF" w:rsidRDefault="00BE33CF" w:rsidP="00BE33CF">
      <w:pPr>
        <w:numPr>
          <w:ilvl w:val="0"/>
          <w:numId w:val="54"/>
        </w:numPr>
        <w:spacing w:after="160" w:line="278" w:lineRule="auto"/>
      </w:pPr>
      <w:r w:rsidRPr="00BE33CF">
        <w:t>Maximum drawdown</w:t>
      </w:r>
    </w:p>
    <w:p w14:paraId="51A1903B" w14:textId="77777777" w:rsidR="00BE33CF" w:rsidRPr="00BE33CF" w:rsidRDefault="00BE33CF" w:rsidP="00BE33CF">
      <w:pPr>
        <w:spacing w:after="160" w:line="278" w:lineRule="auto"/>
      </w:pPr>
      <w:r w:rsidRPr="00BE33CF">
        <w:pict w14:anchorId="5BA62582">
          <v:rect id="_x0000_i1051" style="width:0;height:1.5pt" o:hralign="center" o:hrstd="t" o:hr="t" fillcolor="#a0a0a0" stroked="f"/>
        </w:pict>
      </w:r>
    </w:p>
    <w:p w14:paraId="3E27052B" w14:textId="77777777" w:rsidR="00BE33CF" w:rsidRPr="00BE33CF" w:rsidRDefault="00BE33CF" w:rsidP="00BE33CF">
      <w:pPr>
        <w:spacing w:after="160" w:line="278" w:lineRule="auto"/>
        <w:rPr>
          <w:b/>
          <w:bCs/>
        </w:rPr>
      </w:pPr>
      <w:r w:rsidRPr="00BE33CF">
        <w:rPr>
          <w:b/>
          <w:bCs/>
        </w:rPr>
        <w:lastRenderedPageBreak/>
        <w:t>Agent 4: StrategyAgent</w:t>
      </w:r>
    </w:p>
    <w:p w14:paraId="79FE2560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Purpose:</w:t>
      </w:r>
      <w:r w:rsidRPr="00BE33CF">
        <w:t xml:space="preserve"> Generate Buy/Hold/Sell strategy using LLM</w:t>
      </w:r>
    </w:p>
    <w:p w14:paraId="25ECBD27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t>Inputs: latest technical + risk data</w:t>
      </w:r>
    </w:p>
    <w:p w14:paraId="06213C97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t>Output: JSON strategy stored in context</w:t>
      </w:r>
    </w:p>
    <w:p w14:paraId="441E21E8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Features:</w:t>
      </w:r>
    </w:p>
    <w:p w14:paraId="53078BD6" w14:textId="77777777" w:rsidR="00BE33CF" w:rsidRPr="00BE33CF" w:rsidRDefault="00BE33CF" w:rsidP="00BE33CF">
      <w:pPr>
        <w:numPr>
          <w:ilvl w:val="0"/>
          <w:numId w:val="56"/>
        </w:numPr>
        <w:spacing w:after="160" w:line="278" w:lineRule="auto"/>
      </w:pPr>
      <w:r w:rsidRPr="00BE33CF">
        <w:t xml:space="preserve">Uses </w:t>
      </w:r>
      <w:r w:rsidRPr="00BE33CF">
        <w:rPr>
          <w:b/>
          <w:bCs/>
        </w:rPr>
        <w:t>local LLM (Ollama)</w:t>
      </w:r>
      <w:r w:rsidRPr="00BE33CF">
        <w:t xml:space="preserve"> for safety and speed</w:t>
      </w:r>
    </w:p>
    <w:p w14:paraId="638C6050" w14:textId="77777777" w:rsidR="00BE33CF" w:rsidRPr="00BE33CF" w:rsidRDefault="00BE33CF" w:rsidP="00BE33CF">
      <w:pPr>
        <w:numPr>
          <w:ilvl w:val="0"/>
          <w:numId w:val="56"/>
        </w:numPr>
        <w:spacing w:after="160" w:line="278" w:lineRule="auto"/>
      </w:pPr>
      <w:r w:rsidRPr="00BE33CF">
        <w:t xml:space="preserve">Uses </w:t>
      </w:r>
      <w:r w:rsidRPr="00BE33CF">
        <w:rPr>
          <w:b/>
          <w:bCs/>
        </w:rPr>
        <w:t>safe JSON parser</w:t>
      </w:r>
      <w:r w:rsidRPr="00BE33CF">
        <w:t xml:space="preserve"> to avoid invalid outputs</w:t>
      </w:r>
    </w:p>
    <w:p w14:paraId="1B57D985" w14:textId="77777777" w:rsidR="00BE33CF" w:rsidRPr="00BE33CF" w:rsidRDefault="00BE33CF" w:rsidP="00BE33CF">
      <w:pPr>
        <w:numPr>
          <w:ilvl w:val="0"/>
          <w:numId w:val="56"/>
        </w:numPr>
        <w:spacing w:after="160" w:line="278" w:lineRule="auto"/>
      </w:pPr>
      <w:r w:rsidRPr="00BE33CF">
        <w:t>Provides:</w:t>
      </w:r>
    </w:p>
    <w:p w14:paraId="144091D8" w14:textId="77777777" w:rsidR="00BE33CF" w:rsidRPr="00BE33CF" w:rsidRDefault="00BE33CF" w:rsidP="00BE33CF">
      <w:pPr>
        <w:numPr>
          <w:ilvl w:val="1"/>
          <w:numId w:val="56"/>
        </w:numPr>
        <w:spacing w:after="160" w:line="278" w:lineRule="auto"/>
      </w:pPr>
      <w:r w:rsidRPr="00BE33CF">
        <w:t>short_term strategy</w:t>
      </w:r>
    </w:p>
    <w:p w14:paraId="0C27CCBC" w14:textId="77777777" w:rsidR="00BE33CF" w:rsidRPr="00BE33CF" w:rsidRDefault="00BE33CF" w:rsidP="00BE33CF">
      <w:pPr>
        <w:numPr>
          <w:ilvl w:val="1"/>
          <w:numId w:val="56"/>
        </w:numPr>
        <w:spacing w:after="160" w:line="278" w:lineRule="auto"/>
      </w:pPr>
      <w:r w:rsidRPr="00BE33CF">
        <w:t>long_term strategy</w:t>
      </w:r>
    </w:p>
    <w:p w14:paraId="6DE603CA" w14:textId="77777777" w:rsidR="00BE33CF" w:rsidRPr="00BE33CF" w:rsidRDefault="00BE33CF" w:rsidP="00BE33CF">
      <w:pPr>
        <w:numPr>
          <w:ilvl w:val="1"/>
          <w:numId w:val="56"/>
        </w:numPr>
        <w:spacing w:after="160" w:line="278" w:lineRule="auto"/>
      </w:pPr>
      <w:r w:rsidRPr="00BE33CF">
        <w:t>confidence</w:t>
      </w:r>
    </w:p>
    <w:p w14:paraId="2C2C3EC4" w14:textId="77777777" w:rsidR="00BE33CF" w:rsidRPr="00BE33CF" w:rsidRDefault="00BE33CF" w:rsidP="00BE33CF">
      <w:pPr>
        <w:numPr>
          <w:ilvl w:val="1"/>
          <w:numId w:val="56"/>
        </w:numPr>
        <w:spacing w:after="160" w:line="278" w:lineRule="auto"/>
      </w:pPr>
      <w:r w:rsidRPr="00BE33CF">
        <w:t>reason</w:t>
      </w:r>
    </w:p>
    <w:p w14:paraId="3870ABB6" w14:textId="77777777" w:rsidR="00BE33CF" w:rsidRPr="00BE33CF" w:rsidRDefault="00BE33CF" w:rsidP="00BE33CF">
      <w:pPr>
        <w:spacing w:after="160" w:line="278" w:lineRule="auto"/>
      </w:pPr>
      <w:r w:rsidRPr="00BE33CF">
        <w:pict w14:anchorId="0FF9E5FD">
          <v:rect id="_x0000_i1052" style="width:0;height:1.5pt" o:hralign="center" o:hrstd="t" o:hr="t" fillcolor="#a0a0a0" stroked="f"/>
        </w:pict>
      </w:r>
    </w:p>
    <w:p w14:paraId="55783C08" w14:textId="77777777" w:rsidR="00BE33CF" w:rsidRPr="00BE33CF" w:rsidRDefault="00BE33CF" w:rsidP="00BE33CF">
      <w:pPr>
        <w:spacing w:after="160" w:line="278" w:lineRule="auto"/>
        <w:rPr>
          <w:b/>
          <w:bCs/>
        </w:rPr>
      </w:pPr>
      <w:r w:rsidRPr="00BE33CF">
        <w:rPr>
          <w:b/>
          <w:bCs/>
        </w:rPr>
        <w:t>Agent 5: ReportAgent</w:t>
      </w:r>
    </w:p>
    <w:p w14:paraId="00A3F3B9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Purpose:</w:t>
      </w:r>
      <w:r w:rsidRPr="00BE33CF">
        <w:t xml:space="preserve"> Create final report</w:t>
      </w:r>
    </w:p>
    <w:p w14:paraId="2CC9BA81" w14:textId="77777777" w:rsidR="00BE33CF" w:rsidRPr="00BE33CF" w:rsidRDefault="00BE33CF" w:rsidP="00BE33CF">
      <w:pPr>
        <w:numPr>
          <w:ilvl w:val="0"/>
          <w:numId w:val="57"/>
        </w:numPr>
        <w:spacing w:after="160" w:line="278" w:lineRule="auto"/>
      </w:pPr>
      <w:r w:rsidRPr="00BE33CF">
        <w:t>Inputs: strategy context</w:t>
      </w:r>
    </w:p>
    <w:p w14:paraId="5204A67A" w14:textId="77777777" w:rsidR="00BE33CF" w:rsidRPr="00BE33CF" w:rsidRDefault="00BE33CF" w:rsidP="00BE33CF">
      <w:pPr>
        <w:numPr>
          <w:ilvl w:val="0"/>
          <w:numId w:val="57"/>
        </w:numPr>
        <w:spacing w:after="160" w:line="278" w:lineRule="auto"/>
      </w:pPr>
      <w:r w:rsidRPr="00BE33CF">
        <w:t>Output: SQLite table report and printed report</w:t>
      </w:r>
    </w:p>
    <w:p w14:paraId="177383D5" w14:textId="77777777" w:rsidR="00BE33CF" w:rsidRPr="00BE33CF" w:rsidRDefault="00BE33CF" w:rsidP="00BE33CF">
      <w:pPr>
        <w:numPr>
          <w:ilvl w:val="0"/>
          <w:numId w:val="55"/>
        </w:numPr>
        <w:spacing w:after="160" w:line="278" w:lineRule="auto"/>
      </w:pPr>
      <w:r w:rsidRPr="00BE33CF">
        <w:rPr>
          <w:b/>
          <w:bCs/>
        </w:rPr>
        <w:t>Report includes:</w:t>
      </w:r>
    </w:p>
    <w:p w14:paraId="45953495" w14:textId="77777777" w:rsidR="00BE33CF" w:rsidRPr="00BE33CF" w:rsidRDefault="00BE33CF" w:rsidP="00BE33CF">
      <w:pPr>
        <w:numPr>
          <w:ilvl w:val="0"/>
          <w:numId w:val="58"/>
        </w:numPr>
        <w:spacing w:after="160" w:line="278" w:lineRule="auto"/>
      </w:pPr>
      <w:r w:rsidRPr="00BE33CF">
        <w:t>Run ID</w:t>
      </w:r>
    </w:p>
    <w:p w14:paraId="080F066F" w14:textId="77777777" w:rsidR="00BE33CF" w:rsidRPr="00BE33CF" w:rsidRDefault="00BE33CF" w:rsidP="00BE33CF">
      <w:pPr>
        <w:numPr>
          <w:ilvl w:val="0"/>
          <w:numId w:val="58"/>
        </w:numPr>
        <w:spacing w:after="160" w:line="278" w:lineRule="auto"/>
      </w:pPr>
      <w:r w:rsidRPr="00BE33CF">
        <w:t>Date/time</w:t>
      </w:r>
    </w:p>
    <w:p w14:paraId="43767CAF" w14:textId="77777777" w:rsidR="00BE33CF" w:rsidRPr="00BE33CF" w:rsidRDefault="00BE33CF" w:rsidP="00BE33CF">
      <w:pPr>
        <w:numPr>
          <w:ilvl w:val="0"/>
          <w:numId w:val="58"/>
        </w:numPr>
        <w:spacing w:after="160" w:line="278" w:lineRule="auto"/>
      </w:pPr>
      <w:r w:rsidRPr="00BE33CF">
        <w:t>Strategy results per ticker</w:t>
      </w:r>
    </w:p>
    <w:p w14:paraId="76C47586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69DD8EB0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73B7DD43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6FB03FAF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57880F97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19CAE6CE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1805233D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182589B2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73201D6B" w14:textId="77777777" w:rsidR="00D61768" w:rsidRDefault="00D61768" w:rsidP="00D61768">
      <w:pPr>
        <w:spacing w:after="160" w:line="278" w:lineRule="auto"/>
        <w:rPr>
          <w:rFonts w:cstheme="majorHAnsi"/>
          <w:color w:val="016BD7" w:themeColor="accent1"/>
          <w:szCs w:val="20"/>
        </w:rPr>
      </w:pPr>
    </w:p>
    <w:p w14:paraId="0104AF7B" w14:textId="505D8139" w:rsidR="00D61768" w:rsidRDefault="00BE33CF" w:rsidP="00BE33CF">
      <w:pPr>
        <w:pStyle w:val="Heading1"/>
        <w:numPr>
          <w:ilvl w:val="0"/>
          <w:numId w:val="0"/>
        </w:numPr>
      </w:pPr>
      <w:r>
        <w:rPr>
          <w:b/>
          <w:bCs/>
        </w:rPr>
        <w:t xml:space="preserve">4    </w:t>
      </w:r>
      <w:r w:rsidR="00D61768" w:rsidRPr="008E44AE">
        <w:rPr>
          <w:b/>
          <w:bCs/>
        </w:rPr>
        <w:t>How to Execute</w:t>
      </w:r>
    </w:p>
    <w:p w14:paraId="2BCCB04A" w14:textId="77777777" w:rsidR="00D61768" w:rsidRDefault="00D61768" w:rsidP="00D61768">
      <w:pPr>
        <w:spacing w:after="160" w:line="278" w:lineRule="auto"/>
      </w:pPr>
    </w:p>
    <w:p w14:paraId="6693DFF9" w14:textId="3D360285" w:rsidR="00D61768" w:rsidRPr="008E44AE" w:rsidRDefault="00D61768" w:rsidP="00D61768">
      <w:pPr>
        <w:numPr>
          <w:ilvl w:val="0"/>
          <w:numId w:val="36"/>
        </w:numPr>
        <w:spacing w:after="160" w:line="278" w:lineRule="auto"/>
      </w:pPr>
      <w:r w:rsidRPr="008E44AE">
        <w:t>Install dependencies:</w:t>
      </w:r>
      <w:r>
        <w:br/>
      </w:r>
      <w:r w:rsidRPr="008E44AE">
        <w:t>pip install pandas yfinance</w:t>
      </w:r>
      <w:r w:rsidR="00BE33CF">
        <w:br/>
        <w:t>start ollama</w:t>
      </w:r>
    </w:p>
    <w:p w14:paraId="520437AC" w14:textId="77777777" w:rsidR="00D61768" w:rsidRPr="008E44AE" w:rsidRDefault="00D61768" w:rsidP="00D61768">
      <w:pPr>
        <w:numPr>
          <w:ilvl w:val="0"/>
          <w:numId w:val="37"/>
        </w:numPr>
        <w:spacing w:after="160" w:line="278" w:lineRule="auto"/>
      </w:pPr>
      <w:r w:rsidRPr="008E44AE">
        <w:t>Run the script:</w:t>
      </w:r>
      <w:r>
        <w:br/>
      </w:r>
      <w:r w:rsidRPr="008E44AE">
        <w:t>python advisor.py</w:t>
      </w:r>
    </w:p>
    <w:p w14:paraId="06D8AC56" w14:textId="77777777" w:rsidR="00D61768" w:rsidRPr="008E44AE" w:rsidRDefault="00D61768" w:rsidP="00D61768">
      <w:pPr>
        <w:numPr>
          <w:ilvl w:val="0"/>
          <w:numId w:val="38"/>
        </w:numPr>
        <w:spacing w:after="160" w:line="278" w:lineRule="auto"/>
      </w:pPr>
      <w:r w:rsidRPr="008E44AE">
        <w:t>Output:</w:t>
      </w:r>
      <w:r w:rsidRPr="008E44AE">
        <w:br/>
        <w:t>The script creates advisor.db and prints a report to the console.</w:t>
      </w:r>
    </w:p>
    <w:p w14:paraId="6AEFAD38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07D53A41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1A287B4D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1E0EE87B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3CF9704E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48562DF6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2D2E171A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5C390707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12CF756E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3BD8C74A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066242EB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02ADED78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657BBBA1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56DA01AE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047F5A2A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24B2AA97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75473892" w14:textId="77777777" w:rsidR="00D61768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411739FD" w14:textId="77777777" w:rsidR="00BE33CF" w:rsidRDefault="00BE33CF" w:rsidP="00BE33CF">
      <w:pPr>
        <w:pStyle w:val="Heading1"/>
        <w:numPr>
          <w:ilvl w:val="0"/>
          <w:numId w:val="0"/>
        </w:numPr>
        <w:rPr>
          <w:b/>
          <w:bCs/>
        </w:rPr>
      </w:pPr>
    </w:p>
    <w:p w14:paraId="29E09E9E" w14:textId="4B0AA131" w:rsidR="00D61768" w:rsidRDefault="00BE33CF" w:rsidP="00BE33CF">
      <w:pPr>
        <w:pStyle w:val="Heading1"/>
        <w:numPr>
          <w:ilvl w:val="0"/>
          <w:numId w:val="0"/>
        </w:numPr>
      </w:pPr>
      <w:r>
        <w:rPr>
          <w:b/>
          <w:bCs/>
        </w:rPr>
        <w:t xml:space="preserve">5   </w:t>
      </w:r>
      <w:r w:rsidR="00D61768" w:rsidRPr="008E44AE">
        <w:rPr>
          <w:b/>
          <w:bCs/>
        </w:rPr>
        <w:t>File System (VS Code / IDE)</w:t>
      </w:r>
    </w:p>
    <w:p w14:paraId="2931CE38" w14:textId="77777777" w:rsidR="00D61768" w:rsidRDefault="00D61768" w:rsidP="00D61768">
      <w:pPr>
        <w:spacing w:after="160" w:line="278" w:lineRule="auto"/>
      </w:pPr>
    </w:p>
    <w:p w14:paraId="76C1045F" w14:textId="77777777" w:rsidR="00D61768" w:rsidRPr="008E44AE" w:rsidRDefault="00D61768" w:rsidP="00D61768">
      <w:pPr>
        <w:spacing w:after="160" w:line="278" w:lineRule="auto"/>
      </w:pPr>
      <w:r w:rsidRPr="008E44AE">
        <w:t>Recommended folder structure:</w:t>
      </w:r>
    </w:p>
    <w:p w14:paraId="65D19C08" w14:textId="77777777" w:rsidR="00D61768" w:rsidRPr="008E44AE" w:rsidRDefault="00D61768" w:rsidP="00D61768">
      <w:pPr>
        <w:spacing w:after="160" w:line="278" w:lineRule="auto"/>
      </w:pPr>
      <w:r w:rsidRPr="008E44AE">
        <w:t>atomic_financial_agent/</w:t>
      </w:r>
    </w:p>
    <w:p w14:paraId="355BD1EC" w14:textId="77777777" w:rsidR="00D61768" w:rsidRPr="008E44AE" w:rsidRDefault="00D61768" w:rsidP="00D61768">
      <w:pPr>
        <w:spacing w:after="160" w:line="278" w:lineRule="auto"/>
      </w:pPr>
      <w:r w:rsidRPr="008E44AE">
        <w:rPr>
          <w:rFonts w:ascii="MS Gothic" w:eastAsia="MS Gothic" w:hAnsi="MS Gothic" w:cs="MS Gothic" w:hint="eastAsia"/>
        </w:rPr>
        <w:t>├</w:t>
      </w:r>
      <w:r w:rsidRPr="008E44AE">
        <w:rPr>
          <w:rFonts w:ascii="Aptos" w:hAnsi="Aptos" w:cs="Aptos"/>
        </w:rPr>
        <w:t>──</w:t>
      </w:r>
      <w:r w:rsidRPr="008E44AE">
        <w:t xml:space="preserve"> advisor.py  (main code)</w:t>
      </w:r>
    </w:p>
    <w:p w14:paraId="1E911D9C" w14:textId="77777777" w:rsidR="00D61768" w:rsidRPr="008E44AE" w:rsidRDefault="00D61768" w:rsidP="00D61768">
      <w:pPr>
        <w:spacing w:after="160" w:line="278" w:lineRule="auto"/>
      </w:pPr>
      <w:r w:rsidRPr="008E44AE">
        <w:rPr>
          <w:rFonts w:ascii="MS Gothic" w:eastAsia="MS Gothic" w:hAnsi="MS Gothic" w:cs="MS Gothic" w:hint="eastAsia"/>
        </w:rPr>
        <w:t>├</w:t>
      </w:r>
      <w:r w:rsidRPr="008E44AE">
        <w:rPr>
          <w:rFonts w:ascii="Aptos" w:hAnsi="Aptos" w:cs="Aptos"/>
        </w:rPr>
        <w:t>──</w:t>
      </w:r>
      <w:r w:rsidRPr="008E44AE">
        <w:t xml:space="preserve"> advisor.db  (auto-created SQLite database)</w:t>
      </w:r>
    </w:p>
    <w:p w14:paraId="4029991A" w14:textId="77777777" w:rsidR="00D61768" w:rsidRPr="00B472C9" w:rsidRDefault="00D61768" w:rsidP="00D61768">
      <w:pPr>
        <w:spacing w:after="160" w:line="278" w:lineRule="auto"/>
        <w:ind w:left="360"/>
        <w:rPr>
          <w:rFonts w:cstheme="majorHAnsi"/>
          <w:color w:val="016BD7" w:themeColor="accent1"/>
          <w:szCs w:val="20"/>
        </w:rPr>
      </w:pPr>
    </w:p>
    <w:p w14:paraId="6C0FA498" w14:textId="77777777" w:rsidR="00765C3D" w:rsidRPr="00D61768" w:rsidRDefault="00765C3D" w:rsidP="00D61768"/>
    <w:sectPr w:rsidR="00765C3D" w:rsidRPr="00D61768" w:rsidSect="00010B0E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080" w:right="1080" w:bottom="1080" w:left="108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5097" w14:textId="77777777" w:rsidR="009D2AD4" w:rsidRDefault="009D2AD4" w:rsidP="003957F4">
      <w:r>
        <w:separator/>
      </w:r>
    </w:p>
  </w:endnote>
  <w:endnote w:type="continuationSeparator" w:id="0">
    <w:p w14:paraId="0E16C086" w14:textId="77777777" w:rsidR="009D2AD4" w:rsidRDefault="009D2AD4" w:rsidP="0039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F74F" w14:textId="1063AF43" w:rsidR="00681A3E" w:rsidRPr="00414D2E" w:rsidRDefault="00E20F95" w:rsidP="00A85F36">
    <w:pPr>
      <w:pStyle w:val="Footer"/>
      <w:jc w:val="center"/>
      <w:rPr>
        <w:color w:val="016BD7" w:themeColor="accent1"/>
      </w:rPr>
    </w:pPr>
    <w:r w:rsidRPr="00E20F95">
      <w:rPr>
        <w:rFonts w:ascii="Poppins Light" w:hAnsi="Poppins Light" w:cs="Poppins Light"/>
        <w:color w:val="016BD7" w:themeColor="accent1"/>
      </w:rPr>
      <w:t>b</w:t>
    </w:r>
    <w:r w:rsidR="000D29FA" w:rsidRPr="00E20F95">
      <w:rPr>
        <w:rFonts w:ascii="Poppins Light" w:hAnsi="Poppins Light" w:cs="Poppins Light"/>
        <w:color w:val="016BD7" w:themeColor="accent1"/>
      </w:rPr>
      <w:t>lue</w:t>
    </w:r>
    <w:r w:rsidRPr="00E20F95">
      <w:rPr>
        <w:rFonts w:ascii="Poppins Light" w:hAnsi="Poppins Light" w:cs="Poppins Light"/>
        <w:color w:val="016BD7" w:themeColor="accent1"/>
      </w:rPr>
      <w:t>altair.com</w:t>
    </w:r>
    <w:r w:rsidR="00681A3E">
      <w:ptab w:relativeTo="margin" w:alignment="center" w:leader="none"/>
    </w:r>
    <w:r w:rsidR="00F7072E" w:rsidRPr="00A85F36">
      <w:rPr>
        <w:color w:val="A6A6A6" w:themeColor="background1" w:themeShade="A6"/>
        <w:sz w:val="18"/>
        <w:szCs w:val="18"/>
      </w:rPr>
      <w:t>©2023. All Rights Reserved</w:t>
    </w:r>
    <w:r w:rsidR="00A85F36" w:rsidRPr="00A85F36">
      <w:rPr>
        <w:color w:val="A6A6A6" w:themeColor="background1" w:themeShade="A6"/>
        <w:sz w:val="18"/>
        <w:szCs w:val="18"/>
      </w:rPr>
      <w:t>. Confidential</w:t>
    </w:r>
    <w:r w:rsidR="00A85F36">
      <w:rPr>
        <w:color w:val="A6A6A6" w:themeColor="background1" w:themeShade="A6"/>
      </w:rPr>
      <w:t xml:space="preserve"> </w:t>
    </w:r>
    <w:r w:rsidR="00681A3E">
      <w:ptab w:relativeTo="margin" w:alignment="right" w:leader="none"/>
    </w:r>
    <w:r w:rsidR="00F7072E" w:rsidRPr="00F7072E">
      <w:rPr>
        <w:color w:val="016BD7" w:themeColor="accent1"/>
        <w:spacing w:val="60"/>
      </w:rPr>
      <w:fldChar w:fldCharType="begin"/>
    </w:r>
    <w:r w:rsidR="00F7072E" w:rsidRPr="00F7072E">
      <w:rPr>
        <w:color w:val="016BD7" w:themeColor="accent1"/>
        <w:spacing w:val="60"/>
      </w:rPr>
      <w:instrText xml:space="preserve"> PAGE   \* MERGEFORMAT </w:instrText>
    </w:r>
    <w:r w:rsidR="00F7072E" w:rsidRPr="00F7072E">
      <w:rPr>
        <w:color w:val="016BD7" w:themeColor="accent1"/>
        <w:spacing w:val="60"/>
      </w:rPr>
      <w:fldChar w:fldCharType="separate"/>
    </w:r>
    <w:r w:rsidR="00F7072E" w:rsidRPr="00F7072E">
      <w:rPr>
        <w:noProof/>
        <w:color w:val="016BD7" w:themeColor="accent1"/>
        <w:spacing w:val="60"/>
      </w:rPr>
      <w:t>1</w:t>
    </w:r>
    <w:r w:rsidR="00F7072E" w:rsidRPr="00F7072E">
      <w:rPr>
        <w:noProof/>
        <w:color w:val="016BD7" w:themeColor="accent1"/>
        <w:spacing w:val="6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8BD4" w14:textId="6ECBB006" w:rsidR="00681A3E" w:rsidRDefault="0024724A" w:rsidP="004829C6">
    <w:pPr>
      <w:pStyle w:val="Footer"/>
      <w:jc w:val="center"/>
    </w:pPr>
    <w:r w:rsidRPr="004829C6">
      <w:rPr>
        <w:color w:val="FFFFFF" w:themeColor="background1"/>
      </w:rPr>
      <w:ptab w:relativeTo="margin" w:alignment="center" w:leader="none"/>
    </w:r>
    <w:r w:rsidR="00A85F36" w:rsidRPr="004829C6">
      <w:rPr>
        <w:color w:val="FFFFFF" w:themeColor="background1"/>
      </w:rPr>
      <w:t xml:space="preserve">For </w:t>
    </w:r>
    <w:r w:rsidR="0081557D" w:rsidRPr="004829C6">
      <w:rPr>
        <w:color w:val="FFFFFF" w:themeColor="background1"/>
      </w:rPr>
      <w:t>Confidential</w:t>
    </w:r>
    <w:r w:rsidR="00A85F36" w:rsidRPr="004829C6">
      <w:rPr>
        <w:color w:val="FFFFFF" w:themeColor="background1"/>
      </w:rPr>
      <w:t xml:space="preserve"> Use Only 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3E06" w14:textId="77777777" w:rsidR="009D2AD4" w:rsidRDefault="009D2AD4" w:rsidP="003957F4">
      <w:r>
        <w:separator/>
      </w:r>
    </w:p>
  </w:footnote>
  <w:footnote w:type="continuationSeparator" w:id="0">
    <w:p w14:paraId="2920CBB4" w14:textId="77777777" w:rsidR="009D2AD4" w:rsidRDefault="009D2AD4" w:rsidP="00395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19F48" w14:textId="00B8A0B1" w:rsidR="00D102E1" w:rsidRDefault="00BC081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F94C84" wp14:editId="7507A685">
          <wp:simplePos x="0" y="0"/>
          <wp:positionH relativeFrom="column">
            <wp:posOffset>5417820</wp:posOffset>
          </wp:positionH>
          <wp:positionV relativeFrom="page">
            <wp:posOffset>289560</wp:posOffset>
          </wp:positionV>
          <wp:extent cx="1225296" cy="420624"/>
          <wp:effectExtent l="0" t="0" r="0" b="0"/>
          <wp:wrapNone/>
          <wp:docPr id="733067996" name="Picture 7" descr="A blue and grey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3067996" name="Picture 7" descr="A blue and grey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5296" cy="4206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069DB4DD80D7469A9CBD95D01577260E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EA177A9" w14:textId="77777777" w:rsidR="00D102E1" w:rsidRDefault="00D102E1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[Document title]</w:t>
        </w:r>
      </w:p>
    </w:sdtContent>
  </w:sdt>
  <w:p w14:paraId="2B19FA3B" w14:textId="77777777" w:rsidR="00D102E1" w:rsidRDefault="00D10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BFC"/>
    <w:multiLevelType w:val="multilevel"/>
    <w:tmpl w:val="D61EECE2"/>
    <w:numStyleLink w:val="Style1"/>
  </w:abstractNum>
  <w:abstractNum w:abstractNumId="1" w15:restartNumberingAfterBreak="0">
    <w:nsid w:val="0ACE2C06"/>
    <w:multiLevelType w:val="multilevel"/>
    <w:tmpl w:val="216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D2E63"/>
    <w:multiLevelType w:val="multilevel"/>
    <w:tmpl w:val="EFCADD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113F22"/>
    <w:multiLevelType w:val="multilevel"/>
    <w:tmpl w:val="5560B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F78B4"/>
    <w:multiLevelType w:val="multilevel"/>
    <w:tmpl w:val="D61EECE2"/>
    <w:numStyleLink w:val="Style1"/>
  </w:abstractNum>
  <w:abstractNum w:abstractNumId="5" w15:restartNumberingAfterBreak="0">
    <w:nsid w:val="0E336586"/>
    <w:multiLevelType w:val="multilevel"/>
    <w:tmpl w:val="35E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B7D76"/>
    <w:multiLevelType w:val="multilevel"/>
    <w:tmpl w:val="D61EECE2"/>
    <w:numStyleLink w:val="Style1"/>
  </w:abstractNum>
  <w:abstractNum w:abstractNumId="7" w15:restartNumberingAfterBreak="0">
    <w:nsid w:val="13F26E79"/>
    <w:multiLevelType w:val="multilevel"/>
    <w:tmpl w:val="30DA735E"/>
    <w:lvl w:ilvl="0">
      <w:start w:val="1"/>
      <w:numFmt w:val="decimal"/>
      <w:lvlText w:val="%1."/>
      <w:lvlJc w:val="left"/>
      <w:pPr>
        <w:ind w:left="-180" w:hanging="360"/>
      </w:pPr>
    </w:lvl>
    <w:lvl w:ilvl="1">
      <w:start w:val="1"/>
      <w:numFmt w:val="decimal"/>
      <w:lvlText w:val="%1.%2."/>
      <w:lvlJc w:val="left"/>
      <w:pPr>
        <w:ind w:left="252" w:hanging="432"/>
      </w:pPr>
    </w:lvl>
    <w:lvl w:ilvl="2">
      <w:start w:val="1"/>
      <w:numFmt w:val="decimal"/>
      <w:lvlText w:val="%1.%2.%3."/>
      <w:lvlJc w:val="left"/>
      <w:pPr>
        <w:ind w:left="684" w:hanging="504"/>
      </w:pPr>
      <w:rPr>
        <w:color w:val="016BD7" w:themeColor="accent1"/>
      </w:rPr>
    </w:lvl>
    <w:lvl w:ilvl="3">
      <w:start w:val="1"/>
      <w:numFmt w:val="decimal"/>
      <w:lvlText w:val="%1.%2.%3.%4."/>
      <w:lvlJc w:val="left"/>
      <w:pPr>
        <w:ind w:left="1188" w:hanging="648"/>
      </w:pPr>
    </w:lvl>
    <w:lvl w:ilvl="4">
      <w:start w:val="1"/>
      <w:numFmt w:val="decimal"/>
      <w:lvlText w:val="%1.%2.%3.%4.%5."/>
      <w:lvlJc w:val="left"/>
      <w:pPr>
        <w:ind w:left="1692" w:hanging="792"/>
      </w:pPr>
    </w:lvl>
    <w:lvl w:ilvl="5">
      <w:start w:val="1"/>
      <w:numFmt w:val="decimal"/>
      <w:lvlText w:val="%1.%2.%3.%4.%5.%6."/>
      <w:lvlJc w:val="left"/>
      <w:pPr>
        <w:ind w:left="2196" w:hanging="936"/>
      </w:pPr>
    </w:lvl>
    <w:lvl w:ilvl="6">
      <w:start w:val="1"/>
      <w:numFmt w:val="decimal"/>
      <w:lvlText w:val="%1.%2.%3.%4.%5.%6.%7."/>
      <w:lvlJc w:val="left"/>
      <w:pPr>
        <w:ind w:left="2700" w:hanging="1080"/>
      </w:pPr>
    </w:lvl>
    <w:lvl w:ilvl="7">
      <w:start w:val="1"/>
      <w:numFmt w:val="decimal"/>
      <w:lvlText w:val="%1.%2.%3.%4.%5.%6.%7.%8."/>
      <w:lvlJc w:val="left"/>
      <w:pPr>
        <w:ind w:left="3204" w:hanging="1224"/>
      </w:pPr>
    </w:lvl>
    <w:lvl w:ilvl="8">
      <w:start w:val="1"/>
      <w:numFmt w:val="decimal"/>
      <w:lvlText w:val="%1.%2.%3.%4.%5.%6.%7.%8.%9."/>
      <w:lvlJc w:val="left"/>
      <w:pPr>
        <w:ind w:left="3780" w:hanging="1440"/>
      </w:pPr>
    </w:lvl>
  </w:abstractNum>
  <w:abstractNum w:abstractNumId="8" w15:restartNumberingAfterBreak="0">
    <w:nsid w:val="15812D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DD7DCD"/>
    <w:multiLevelType w:val="multilevel"/>
    <w:tmpl w:val="CF3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66062"/>
    <w:multiLevelType w:val="multilevel"/>
    <w:tmpl w:val="9CF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D6183"/>
    <w:multiLevelType w:val="multilevel"/>
    <w:tmpl w:val="567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53D78"/>
    <w:multiLevelType w:val="multilevel"/>
    <w:tmpl w:val="0409001D"/>
    <w:numStyleLink w:val="Style2"/>
  </w:abstractNum>
  <w:abstractNum w:abstractNumId="13" w15:restartNumberingAfterBreak="0">
    <w:nsid w:val="1BA40C8F"/>
    <w:multiLevelType w:val="multilevel"/>
    <w:tmpl w:val="0B6EEA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55E4979"/>
    <w:multiLevelType w:val="multilevel"/>
    <w:tmpl w:val="CF6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408B5"/>
    <w:multiLevelType w:val="multilevel"/>
    <w:tmpl w:val="D61EECE2"/>
    <w:numStyleLink w:val="Style1"/>
  </w:abstractNum>
  <w:abstractNum w:abstractNumId="16" w15:restartNumberingAfterBreak="0">
    <w:nsid w:val="2BF229E8"/>
    <w:multiLevelType w:val="multilevel"/>
    <w:tmpl w:val="B7E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E59E7"/>
    <w:multiLevelType w:val="hybridMultilevel"/>
    <w:tmpl w:val="06CAE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5368A"/>
    <w:multiLevelType w:val="multilevel"/>
    <w:tmpl w:val="B1AED388"/>
    <w:lvl w:ilvl="0">
      <w:start w:val="1"/>
      <w:numFmt w:val="decimal"/>
      <w:suff w:val="space"/>
      <w:lvlText w:val="%1"/>
      <w:lvlJc w:val="left"/>
      <w:pPr>
        <w:ind w:left="720" w:firstLine="0"/>
      </w:pPr>
      <w:rPr>
        <w:rFonts w:ascii="Poppins SemiBold" w:hAnsi="Poppins SemiBold" w:hint="default"/>
        <w:color w:val="FF8396" w:themeColor="accent3"/>
        <w:sz w:val="40"/>
        <w:szCs w:val="40"/>
      </w:rPr>
    </w:lvl>
    <w:lvl w:ilvl="1">
      <w:start w:val="1"/>
      <w:numFmt w:val="decimal"/>
      <w:lvlText w:val="%1.%2"/>
      <w:lvlJc w:val="left"/>
      <w:pPr>
        <w:ind w:left="1440" w:firstLine="0"/>
      </w:pPr>
      <w:rPr>
        <w:rFonts w:ascii="Poppins Medium" w:hAnsi="Poppins Medium" w:hint="default"/>
        <w:b w:val="0"/>
        <w:color w:val="0B25B5" w:themeColor="text2" w:themeTint="BF"/>
        <w:sz w:val="32"/>
      </w:rPr>
    </w:lvl>
    <w:lvl w:ilvl="2">
      <w:start w:val="1"/>
      <w:numFmt w:val="decimal"/>
      <w:lvlText w:val="%1.%2.%3"/>
      <w:lvlJc w:val="left"/>
      <w:pPr>
        <w:ind w:left="1440" w:firstLine="0"/>
      </w:pPr>
      <w:rPr>
        <w:rFonts w:ascii="Poppins Medium" w:hAnsi="Poppins Medium" w:hint="default"/>
        <w:color w:val="429AE2" w:themeColor="accent2"/>
        <w:sz w:val="24"/>
        <w:szCs w:val="24"/>
      </w:rPr>
    </w:lvl>
    <w:lvl w:ilvl="3">
      <w:start w:val="1"/>
      <w:numFmt w:val="decimal"/>
      <w:lvlText w:val="%1.%2.%3.%4"/>
      <w:lvlJc w:val="left"/>
      <w:pPr>
        <w:ind w:left="1440" w:firstLine="0"/>
      </w:pPr>
      <w:rPr>
        <w:rFonts w:ascii="Poppins Medium" w:hAnsi="Poppins Medium" w:hint="default"/>
        <w:color w:val="429AE2" w:themeColor="accent2"/>
        <w:sz w:val="28"/>
      </w:rPr>
    </w:lvl>
    <w:lvl w:ilvl="4">
      <w:start w:val="1"/>
      <w:numFmt w:val="decimal"/>
      <w:lvlText w:val="%1.%2.%3.%4.%5"/>
      <w:lvlJc w:val="left"/>
      <w:pPr>
        <w:ind w:left="360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firstLine="0"/>
      </w:pPr>
      <w:rPr>
        <w:rFonts w:hint="default"/>
      </w:rPr>
    </w:lvl>
  </w:abstractNum>
  <w:abstractNum w:abstractNumId="19" w15:restartNumberingAfterBreak="0">
    <w:nsid w:val="32953FE9"/>
    <w:multiLevelType w:val="multilevel"/>
    <w:tmpl w:val="D61EECE2"/>
    <w:numStyleLink w:val="Style1"/>
  </w:abstractNum>
  <w:abstractNum w:abstractNumId="20" w15:restartNumberingAfterBreak="0">
    <w:nsid w:val="32F807F4"/>
    <w:multiLevelType w:val="multilevel"/>
    <w:tmpl w:val="D61EECE2"/>
    <w:numStyleLink w:val="Style1"/>
  </w:abstractNum>
  <w:abstractNum w:abstractNumId="21" w15:restartNumberingAfterBreak="0">
    <w:nsid w:val="33882DA8"/>
    <w:multiLevelType w:val="multilevel"/>
    <w:tmpl w:val="30DA73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16BD7" w:themeColor="accen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4E91843"/>
    <w:multiLevelType w:val="multilevel"/>
    <w:tmpl w:val="06C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056EB"/>
    <w:multiLevelType w:val="hybridMultilevel"/>
    <w:tmpl w:val="83E43300"/>
    <w:lvl w:ilvl="0" w:tplc="23BE791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45520"/>
    <w:multiLevelType w:val="multilevel"/>
    <w:tmpl w:val="C8A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A20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8141E21"/>
    <w:multiLevelType w:val="multilevel"/>
    <w:tmpl w:val="23F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026FA"/>
    <w:multiLevelType w:val="multilevel"/>
    <w:tmpl w:val="E2765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5"/>
      <w:numFmt w:val="decimal"/>
      <w:lvlText w:val="%2"/>
      <w:lvlJc w:val="left"/>
      <w:pPr>
        <w:ind w:left="1600" w:hanging="52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2B2339"/>
    <w:multiLevelType w:val="multilevel"/>
    <w:tmpl w:val="0F3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86F10"/>
    <w:multiLevelType w:val="multilevel"/>
    <w:tmpl w:val="D61EECE2"/>
    <w:numStyleLink w:val="Style1"/>
  </w:abstractNum>
  <w:abstractNum w:abstractNumId="30" w15:restartNumberingAfterBreak="0">
    <w:nsid w:val="3DD01676"/>
    <w:multiLevelType w:val="multilevel"/>
    <w:tmpl w:val="D61EECE2"/>
    <w:numStyleLink w:val="Style1"/>
  </w:abstractNum>
  <w:abstractNum w:abstractNumId="31" w15:restartNumberingAfterBreak="0">
    <w:nsid w:val="3FE56AA8"/>
    <w:multiLevelType w:val="multilevel"/>
    <w:tmpl w:val="F30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4B2EE7"/>
    <w:multiLevelType w:val="multilevel"/>
    <w:tmpl w:val="266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57424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5574B25"/>
    <w:multiLevelType w:val="hybridMultilevel"/>
    <w:tmpl w:val="5EF66C7C"/>
    <w:lvl w:ilvl="0" w:tplc="23BE791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DD3E5A"/>
    <w:multiLevelType w:val="multilevel"/>
    <w:tmpl w:val="13924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042635"/>
    <w:multiLevelType w:val="multilevel"/>
    <w:tmpl w:val="D61EECE2"/>
    <w:numStyleLink w:val="Style1"/>
  </w:abstractNum>
  <w:abstractNum w:abstractNumId="37" w15:restartNumberingAfterBreak="0">
    <w:nsid w:val="4CAA6B55"/>
    <w:multiLevelType w:val="multilevel"/>
    <w:tmpl w:val="F3CA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563B0"/>
    <w:multiLevelType w:val="multilevel"/>
    <w:tmpl w:val="482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50052"/>
    <w:multiLevelType w:val="multilevel"/>
    <w:tmpl w:val="D61EECE2"/>
    <w:numStyleLink w:val="Style1"/>
  </w:abstractNum>
  <w:abstractNum w:abstractNumId="40" w15:restartNumberingAfterBreak="0">
    <w:nsid w:val="50B7450E"/>
    <w:multiLevelType w:val="multilevel"/>
    <w:tmpl w:val="EAA8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426AD9"/>
    <w:multiLevelType w:val="multilevel"/>
    <w:tmpl w:val="D61EECE2"/>
    <w:numStyleLink w:val="Style1"/>
  </w:abstractNum>
  <w:abstractNum w:abstractNumId="42" w15:restartNumberingAfterBreak="0">
    <w:nsid w:val="58D07C5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3" w15:restartNumberingAfterBreak="0">
    <w:nsid w:val="59EA4138"/>
    <w:multiLevelType w:val="multilevel"/>
    <w:tmpl w:val="D61EECE2"/>
    <w:numStyleLink w:val="Style1"/>
  </w:abstractNum>
  <w:abstractNum w:abstractNumId="44" w15:restartNumberingAfterBreak="0">
    <w:nsid w:val="5F075107"/>
    <w:multiLevelType w:val="multilevel"/>
    <w:tmpl w:val="D61EECE2"/>
    <w:numStyleLink w:val="Style1"/>
  </w:abstractNum>
  <w:abstractNum w:abstractNumId="45" w15:restartNumberingAfterBreak="0">
    <w:nsid w:val="620A70EE"/>
    <w:multiLevelType w:val="multilevel"/>
    <w:tmpl w:val="631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73344F"/>
    <w:multiLevelType w:val="multilevel"/>
    <w:tmpl w:val="D61EECE2"/>
    <w:numStyleLink w:val="Style1"/>
  </w:abstractNum>
  <w:abstractNum w:abstractNumId="47" w15:restartNumberingAfterBreak="0">
    <w:nsid w:val="6809772C"/>
    <w:multiLevelType w:val="multilevel"/>
    <w:tmpl w:val="454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A4B83"/>
    <w:multiLevelType w:val="multilevel"/>
    <w:tmpl w:val="D61EECE2"/>
    <w:styleLink w:val="Style1"/>
    <w:lvl w:ilvl="0">
      <w:start w:val="1"/>
      <w:numFmt w:val="decimal"/>
      <w:suff w:val="space"/>
      <w:lvlText w:val="%1"/>
      <w:lvlJc w:val="left"/>
      <w:pPr>
        <w:ind w:left="2160" w:firstLine="0"/>
      </w:pPr>
      <w:rPr>
        <w:rFonts w:ascii="Poppins SemiBold" w:hAnsi="Poppins SemiBold" w:hint="default"/>
        <w:color w:val="429AE2" w:themeColor="accent2"/>
        <w:sz w:val="52"/>
      </w:rPr>
    </w:lvl>
    <w:lvl w:ilvl="1">
      <w:start w:val="1"/>
      <w:numFmt w:val="decimal"/>
      <w:lvlText w:val="%1.%2"/>
      <w:lvlJc w:val="left"/>
      <w:pPr>
        <w:ind w:left="2880" w:firstLine="0"/>
      </w:pPr>
      <w:rPr>
        <w:rFonts w:ascii="Poppins Medium" w:hAnsi="Poppins Medium" w:hint="default"/>
        <w:b w:val="0"/>
        <w:color w:val="0B25B5" w:themeColor="text2" w:themeTint="BF"/>
        <w:sz w:val="32"/>
      </w:rPr>
    </w:lvl>
    <w:lvl w:ilvl="2">
      <w:start w:val="1"/>
      <w:numFmt w:val="decimal"/>
      <w:lvlText w:val="%1.%2.%3"/>
      <w:lvlJc w:val="left"/>
      <w:pPr>
        <w:ind w:left="2880" w:firstLine="0"/>
      </w:pPr>
      <w:rPr>
        <w:rFonts w:ascii="Poppins Medium" w:hAnsi="Poppins Medium" w:hint="default"/>
        <w:color w:val="429AE2" w:themeColor="accent2"/>
        <w:sz w:val="28"/>
      </w:rPr>
    </w:lvl>
    <w:lvl w:ilvl="3">
      <w:start w:val="1"/>
      <w:numFmt w:val="decimal"/>
      <w:lvlText w:val="%1.%2.%3.%4"/>
      <w:lvlJc w:val="left"/>
      <w:pPr>
        <w:ind w:left="2880" w:firstLine="0"/>
      </w:pPr>
      <w:rPr>
        <w:rFonts w:ascii="Poppins Medium" w:hAnsi="Poppins Medium" w:hint="default"/>
        <w:color w:val="429AE2" w:themeColor="accent2"/>
        <w:sz w:val="28"/>
      </w:rPr>
    </w:lvl>
    <w:lvl w:ilvl="4">
      <w:start w:val="1"/>
      <w:numFmt w:val="decimal"/>
      <w:lvlText w:val="%1.%2.%3.%4.%5"/>
      <w:lvlJc w:val="left"/>
      <w:pPr>
        <w:ind w:left="504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firstLine="0"/>
      </w:pPr>
      <w:rPr>
        <w:rFonts w:hint="default"/>
      </w:rPr>
    </w:lvl>
  </w:abstractNum>
  <w:abstractNum w:abstractNumId="49" w15:restartNumberingAfterBreak="0">
    <w:nsid w:val="69EF3580"/>
    <w:multiLevelType w:val="multilevel"/>
    <w:tmpl w:val="54A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370308"/>
    <w:multiLevelType w:val="multilevel"/>
    <w:tmpl w:val="FE86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159FB"/>
    <w:multiLevelType w:val="multilevel"/>
    <w:tmpl w:val="5A3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6D3168"/>
    <w:multiLevelType w:val="multilevel"/>
    <w:tmpl w:val="277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5C6E5B"/>
    <w:multiLevelType w:val="multilevel"/>
    <w:tmpl w:val="D61EECE2"/>
    <w:numStyleLink w:val="Style1"/>
  </w:abstractNum>
  <w:abstractNum w:abstractNumId="54" w15:restartNumberingAfterBreak="0">
    <w:nsid w:val="75132E77"/>
    <w:multiLevelType w:val="multilevel"/>
    <w:tmpl w:val="7BA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D583E"/>
    <w:multiLevelType w:val="multilevel"/>
    <w:tmpl w:val="32B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154AB"/>
    <w:multiLevelType w:val="multilevel"/>
    <w:tmpl w:val="B57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1C019D"/>
    <w:multiLevelType w:val="multilevel"/>
    <w:tmpl w:val="41F480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636789952">
    <w:abstractNumId w:val="34"/>
  </w:num>
  <w:num w:numId="2" w16cid:durableId="1348367432">
    <w:abstractNumId w:val="23"/>
  </w:num>
  <w:num w:numId="3" w16cid:durableId="381053606">
    <w:abstractNumId w:val="21"/>
  </w:num>
  <w:num w:numId="4" w16cid:durableId="1615476851">
    <w:abstractNumId w:val="7"/>
  </w:num>
  <w:num w:numId="5" w16cid:durableId="1415467500">
    <w:abstractNumId w:val="8"/>
  </w:num>
  <w:num w:numId="6" w16cid:durableId="548417770">
    <w:abstractNumId w:val="25"/>
  </w:num>
  <w:num w:numId="7" w16cid:durableId="766463545">
    <w:abstractNumId w:val="48"/>
  </w:num>
  <w:num w:numId="8" w16cid:durableId="285628824">
    <w:abstractNumId w:val="41"/>
  </w:num>
  <w:num w:numId="9" w16cid:durableId="283661982">
    <w:abstractNumId w:val="15"/>
  </w:num>
  <w:num w:numId="10" w16cid:durableId="1429617806">
    <w:abstractNumId w:val="43"/>
  </w:num>
  <w:num w:numId="11" w16cid:durableId="994456006">
    <w:abstractNumId w:val="19"/>
  </w:num>
  <w:num w:numId="12" w16cid:durableId="1510683486">
    <w:abstractNumId w:val="44"/>
  </w:num>
  <w:num w:numId="13" w16cid:durableId="545290746">
    <w:abstractNumId w:val="39"/>
  </w:num>
  <w:num w:numId="14" w16cid:durableId="916790978">
    <w:abstractNumId w:val="20"/>
  </w:num>
  <w:num w:numId="15" w16cid:durableId="1707289375">
    <w:abstractNumId w:val="30"/>
  </w:num>
  <w:num w:numId="16" w16cid:durableId="589002935">
    <w:abstractNumId w:val="46"/>
  </w:num>
  <w:num w:numId="17" w16cid:durableId="670182381">
    <w:abstractNumId w:val="42"/>
  </w:num>
  <w:num w:numId="18" w16cid:durableId="795176963">
    <w:abstractNumId w:val="53"/>
    <w:lvlOverride w:ilvl="0">
      <w:lvl w:ilvl="0">
        <w:start w:val="1"/>
        <w:numFmt w:val="decimal"/>
        <w:suff w:val="space"/>
        <w:lvlText w:val="%1"/>
        <w:lvlJc w:val="left"/>
        <w:pPr>
          <w:ind w:left="2160" w:firstLine="0"/>
        </w:pPr>
        <w:rPr>
          <w:rFonts w:ascii="Poppins SemiBold" w:hAnsi="Poppins SemiBold" w:hint="default"/>
          <w:color w:val="429AE2" w:themeColor="accent2"/>
          <w:sz w:val="52"/>
          <w:szCs w:val="5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2880" w:firstLine="0"/>
        </w:pPr>
        <w:rPr>
          <w:rFonts w:ascii="Poppins Medium" w:hAnsi="Poppins Medium" w:hint="default"/>
          <w:b w:val="0"/>
          <w:color w:val="0B25B5" w:themeColor="text2" w:themeTint="BF"/>
          <w:sz w:val="32"/>
          <w:szCs w:val="32"/>
        </w:rPr>
      </w:lvl>
    </w:lvlOverride>
  </w:num>
  <w:num w:numId="19" w16cid:durableId="1977563080">
    <w:abstractNumId w:val="29"/>
  </w:num>
  <w:num w:numId="20" w16cid:durableId="520973734">
    <w:abstractNumId w:val="33"/>
  </w:num>
  <w:num w:numId="21" w16cid:durableId="1600406849">
    <w:abstractNumId w:val="6"/>
  </w:num>
  <w:num w:numId="22" w16cid:durableId="1607736368">
    <w:abstractNumId w:val="12"/>
  </w:num>
  <w:num w:numId="23" w16cid:durableId="2096853554">
    <w:abstractNumId w:val="36"/>
    <w:lvlOverride w:ilvl="0">
      <w:lvl w:ilvl="0">
        <w:start w:val="1"/>
        <w:numFmt w:val="decimal"/>
        <w:suff w:val="space"/>
        <w:lvlText w:val="%1"/>
        <w:lvlJc w:val="left"/>
        <w:pPr>
          <w:ind w:left="2160" w:firstLine="0"/>
        </w:pPr>
        <w:rPr>
          <w:rFonts w:ascii="Poppins SemiBold" w:hAnsi="Poppins SemiBold" w:hint="default"/>
          <w:color w:val="0B25B5" w:themeColor="text2" w:themeTint="BF"/>
          <w:sz w:val="40"/>
          <w:szCs w:val="4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630" w:firstLine="0"/>
        </w:pPr>
        <w:rPr>
          <w:rFonts w:ascii="Poppins Medium" w:hAnsi="Poppins Medium" w:hint="default"/>
          <w:b w:val="0"/>
          <w:color w:val="429AE2" w:themeColor="accent2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880" w:firstLine="0"/>
        </w:pPr>
        <w:rPr>
          <w:rFonts w:ascii="Poppins Medium" w:hAnsi="Poppins Medium" w:hint="default"/>
          <w:color w:val="FF8396" w:themeColor="accent3"/>
          <w:sz w:val="24"/>
          <w:szCs w:val="24"/>
        </w:rPr>
      </w:lvl>
    </w:lvlOverride>
  </w:num>
  <w:num w:numId="24" w16cid:durableId="2038115484">
    <w:abstractNumId w:val="4"/>
  </w:num>
  <w:num w:numId="25" w16cid:durableId="716323486">
    <w:abstractNumId w:val="2"/>
  </w:num>
  <w:num w:numId="26" w16cid:durableId="1632974737">
    <w:abstractNumId w:val="57"/>
  </w:num>
  <w:num w:numId="27" w16cid:durableId="1005127443">
    <w:abstractNumId w:val="13"/>
  </w:num>
  <w:num w:numId="28" w16cid:durableId="1876387629">
    <w:abstractNumId w:val="0"/>
  </w:num>
  <w:num w:numId="29" w16cid:durableId="311716830">
    <w:abstractNumId w:val="18"/>
  </w:num>
  <w:num w:numId="30" w16cid:durableId="1029912831">
    <w:abstractNumId w:val="54"/>
  </w:num>
  <w:num w:numId="31" w16cid:durableId="110049692">
    <w:abstractNumId w:val="38"/>
  </w:num>
  <w:num w:numId="32" w16cid:durableId="911545857">
    <w:abstractNumId w:val="47"/>
  </w:num>
  <w:num w:numId="33" w16cid:durableId="23214697">
    <w:abstractNumId w:val="40"/>
  </w:num>
  <w:num w:numId="34" w16cid:durableId="596712359">
    <w:abstractNumId w:val="11"/>
  </w:num>
  <w:num w:numId="35" w16cid:durableId="2064019224">
    <w:abstractNumId w:val="3"/>
  </w:num>
  <w:num w:numId="36" w16cid:durableId="947732615">
    <w:abstractNumId w:val="37"/>
  </w:num>
  <w:num w:numId="37" w16cid:durableId="131943243">
    <w:abstractNumId w:val="27"/>
  </w:num>
  <w:num w:numId="38" w16cid:durableId="1446583520">
    <w:abstractNumId w:val="35"/>
  </w:num>
  <w:num w:numId="39" w16cid:durableId="873889708">
    <w:abstractNumId w:val="22"/>
  </w:num>
  <w:num w:numId="40" w16cid:durableId="969942464">
    <w:abstractNumId w:val="32"/>
  </w:num>
  <w:num w:numId="41" w16cid:durableId="889800972">
    <w:abstractNumId w:val="45"/>
  </w:num>
  <w:num w:numId="42" w16cid:durableId="2136361368">
    <w:abstractNumId w:val="14"/>
  </w:num>
  <w:num w:numId="43" w16cid:durableId="1223130401">
    <w:abstractNumId w:val="1"/>
  </w:num>
  <w:num w:numId="44" w16cid:durableId="1233127644">
    <w:abstractNumId w:val="31"/>
  </w:num>
  <w:num w:numId="45" w16cid:durableId="242224001">
    <w:abstractNumId w:val="17"/>
  </w:num>
  <w:num w:numId="46" w16cid:durableId="715545237">
    <w:abstractNumId w:val="52"/>
  </w:num>
  <w:num w:numId="47" w16cid:durableId="647200408">
    <w:abstractNumId w:val="49"/>
  </w:num>
  <w:num w:numId="48" w16cid:durableId="181894139">
    <w:abstractNumId w:val="50"/>
  </w:num>
  <w:num w:numId="49" w16cid:durableId="1251043921">
    <w:abstractNumId w:val="9"/>
  </w:num>
  <w:num w:numId="50" w16cid:durableId="818420425">
    <w:abstractNumId w:val="55"/>
  </w:num>
  <w:num w:numId="51" w16cid:durableId="864369381">
    <w:abstractNumId w:val="26"/>
  </w:num>
  <w:num w:numId="52" w16cid:durableId="1054430858">
    <w:abstractNumId w:val="16"/>
  </w:num>
  <w:num w:numId="53" w16cid:durableId="1267619095">
    <w:abstractNumId w:val="24"/>
  </w:num>
  <w:num w:numId="54" w16cid:durableId="2076926294">
    <w:abstractNumId w:val="10"/>
  </w:num>
  <w:num w:numId="55" w16cid:durableId="901257548">
    <w:abstractNumId w:val="51"/>
  </w:num>
  <w:num w:numId="56" w16cid:durableId="1478761967">
    <w:abstractNumId w:val="28"/>
  </w:num>
  <w:num w:numId="57" w16cid:durableId="1450969745">
    <w:abstractNumId w:val="5"/>
  </w:num>
  <w:num w:numId="58" w16cid:durableId="134625086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78"/>
    <w:rsid w:val="00010B0E"/>
    <w:rsid w:val="00021CAA"/>
    <w:rsid w:val="00045843"/>
    <w:rsid w:val="00050A90"/>
    <w:rsid w:val="00055951"/>
    <w:rsid w:val="00081963"/>
    <w:rsid w:val="00094BA6"/>
    <w:rsid w:val="000B7E3B"/>
    <w:rsid w:val="000D29FA"/>
    <w:rsid w:val="000D76C4"/>
    <w:rsid w:val="000E6325"/>
    <w:rsid w:val="000F4906"/>
    <w:rsid w:val="000F6112"/>
    <w:rsid w:val="001004E1"/>
    <w:rsid w:val="0010632A"/>
    <w:rsid w:val="00124E28"/>
    <w:rsid w:val="0012767C"/>
    <w:rsid w:val="001729CF"/>
    <w:rsid w:val="00191082"/>
    <w:rsid w:val="001C4287"/>
    <w:rsid w:val="001D33C8"/>
    <w:rsid w:val="00205EC6"/>
    <w:rsid w:val="0021230B"/>
    <w:rsid w:val="00217474"/>
    <w:rsid w:val="00225025"/>
    <w:rsid w:val="0024724A"/>
    <w:rsid w:val="002524F1"/>
    <w:rsid w:val="0025570A"/>
    <w:rsid w:val="002950DF"/>
    <w:rsid w:val="002A41BD"/>
    <w:rsid w:val="002C1584"/>
    <w:rsid w:val="002D58E3"/>
    <w:rsid w:val="002E22E6"/>
    <w:rsid w:val="002E3C18"/>
    <w:rsid w:val="003843C0"/>
    <w:rsid w:val="00392B6A"/>
    <w:rsid w:val="003957F4"/>
    <w:rsid w:val="003C6B75"/>
    <w:rsid w:val="003D7960"/>
    <w:rsid w:val="003F5477"/>
    <w:rsid w:val="00414D2E"/>
    <w:rsid w:val="00420247"/>
    <w:rsid w:val="0042567D"/>
    <w:rsid w:val="004309A3"/>
    <w:rsid w:val="004422B8"/>
    <w:rsid w:val="0044391E"/>
    <w:rsid w:val="00450645"/>
    <w:rsid w:val="00466A2A"/>
    <w:rsid w:val="0046761A"/>
    <w:rsid w:val="00477821"/>
    <w:rsid w:val="004801EC"/>
    <w:rsid w:val="004829C6"/>
    <w:rsid w:val="00487F2D"/>
    <w:rsid w:val="00494557"/>
    <w:rsid w:val="00496484"/>
    <w:rsid w:val="004A4685"/>
    <w:rsid w:val="004A4688"/>
    <w:rsid w:val="004C7C65"/>
    <w:rsid w:val="004E2E87"/>
    <w:rsid w:val="004F6EFA"/>
    <w:rsid w:val="005424D6"/>
    <w:rsid w:val="00563D94"/>
    <w:rsid w:val="005736AE"/>
    <w:rsid w:val="005878EF"/>
    <w:rsid w:val="005A397B"/>
    <w:rsid w:val="005B5DBA"/>
    <w:rsid w:val="005C0B71"/>
    <w:rsid w:val="005F16F9"/>
    <w:rsid w:val="006005AD"/>
    <w:rsid w:val="00664DF6"/>
    <w:rsid w:val="00672C51"/>
    <w:rsid w:val="00681A3E"/>
    <w:rsid w:val="006D3B11"/>
    <w:rsid w:val="006D77AB"/>
    <w:rsid w:val="006E4C31"/>
    <w:rsid w:val="00722547"/>
    <w:rsid w:val="00725522"/>
    <w:rsid w:val="00753EE6"/>
    <w:rsid w:val="00763CB4"/>
    <w:rsid w:val="00765C3D"/>
    <w:rsid w:val="007B4FED"/>
    <w:rsid w:val="008123E6"/>
    <w:rsid w:val="0081557D"/>
    <w:rsid w:val="00856DED"/>
    <w:rsid w:val="008657F8"/>
    <w:rsid w:val="0089332C"/>
    <w:rsid w:val="008B4B28"/>
    <w:rsid w:val="008C1481"/>
    <w:rsid w:val="008C62C7"/>
    <w:rsid w:val="008D0CE9"/>
    <w:rsid w:val="008E3F23"/>
    <w:rsid w:val="009115D1"/>
    <w:rsid w:val="00924A9A"/>
    <w:rsid w:val="009653EC"/>
    <w:rsid w:val="00983E44"/>
    <w:rsid w:val="009A26BE"/>
    <w:rsid w:val="009D2269"/>
    <w:rsid w:val="009D2AD4"/>
    <w:rsid w:val="009D3E22"/>
    <w:rsid w:val="009D49DF"/>
    <w:rsid w:val="009D4FC9"/>
    <w:rsid w:val="009E12C5"/>
    <w:rsid w:val="009F0C22"/>
    <w:rsid w:val="00A07671"/>
    <w:rsid w:val="00A27680"/>
    <w:rsid w:val="00A312A9"/>
    <w:rsid w:val="00A31604"/>
    <w:rsid w:val="00A33E16"/>
    <w:rsid w:val="00A41ACC"/>
    <w:rsid w:val="00A46AE6"/>
    <w:rsid w:val="00A53271"/>
    <w:rsid w:val="00A61B5E"/>
    <w:rsid w:val="00A805A0"/>
    <w:rsid w:val="00A81B19"/>
    <w:rsid w:val="00A81ED3"/>
    <w:rsid w:val="00A85370"/>
    <w:rsid w:val="00A85F36"/>
    <w:rsid w:val="00AA460E"/>
    <w:rsid w:val="00AA56B4"/>
    <w:rsid w:val="00AB15A6"/>
    <w:rsid w:val="00AB3AA6"/>
    <w:rsid w:val="00AC08A5"/>
    <w:rsid w:val="00AD0DB6"/>
    <w:rsid w:val="00AE19EE"/>
    <w:rsid w:val="00AF7F6D"/>
    <w:rsid w:val="00B03D5C"/>
    <w:rsid w:val="00B0480C"/>
    <w:rsid w:val="00B05105"/>
    <w:rsid w:val="00B07287"/>
    <w:rsid w:val="00B303C8"/>
    <w:rsid w:val="00B3111A"/>
    <w:rsid w:val="00B432FE"/>
    <w:rsid w:val="00B46169"/>
    <w:rsid w:val="00B472C9"/>
    <w:rsid w:val="00B51869"/>
    <w:rsid w:val="00B728E9"/>
    <w:rsid w:val="00B869F3"/>
    <w:rsid w:val="00BA1444"/>
    <w:rsid w:val="00BA6D03"/>
    <w:rsid w:val="00BB2B78"/>
    <w:rsid w:val="00BC081F"/>
    <w:rsid w:val="00BD2C2F"/>
    <w:rsid w:val="00BD6B94"/>
    <w:rsid w:val="00BE0985"/>
    <w:rsid w:val="00BE33CF"/>
    <w:rsid w:val="00BF0916"/>
    <w:rsid w:val="00C17D32"/>
    <w:rsid w:val="00C430F4"/>
    <w:rsid w:val="00C54143"/>
    <w:rsid w:val="00C607DD"/>
    <w:rsid w:val="00C75E77"/>
    <w:rsid w:val="00C85394"/>
    <w:rsid w:val="00C93778"/>
    <w:rsid w:val="00CA5EE5"/>
    <w:rsid w:val="00CB72DF"/>
    <w:rsid w:val="00CC2E0F"/>
    <w:rsid w:val="00D00510"/>
    <w:rsid w:val="00D102E1"/>
    <w:rsid w:val="00D113D8"/>
    <w:rsid w:val="00D55ECE"/>
    <w:rsid w:val="00D61768"/>
    <w:rsid w:val="00D61E5A"/>
    <w:rsid w:val="00D642A6"/>
    <w:rsid w:val="00D769FD"/>
    <w:rsid w:val="00DC1E72"/>
    <w:rsid w:val="00DC7895"/>
    <w:rsid w:val="00E024EE"/>
    <w:rsid w:val="00E11D3D"/>
    <w:rsid w:val="00E14FB1"/>
    <w:rsid w:val="00E20F95"/>
    <w:rsid w:val="00E35067"/>
    <w:rsid w:val="00E53154"/>
    <w:rsid w:val="00E548AE"/>
    <w:rsid w:val="00E67397"/>
    <w:rsid w:val="00E76092"/>
    <w:rsid w:val="00E81A5F"/>
    <w:rsid w:val="00E90837"/>
    <w:rsid w:val="00E97129"/>
    <w:rsid w:val="00EA0726"/>
    <w:rsid w:val="00ED10F5"/>
    <w:rsid w:val="00EE5C76"/>
    <w:rsid w:val="00EF3DD5"/>
    <w:rsid w:val="00EF7684"/>
    <w:rsid w:val="00F016E7"/>
    <w:rsid w:val="00F03B14"/>
    <w:rsid w:val="00F4301E"/>
    <w:rsid w:val="00F47596"/>
    <w:rsid w:val="00F51036"/>
    <w:rsid w:val="00F658B2"/>
    <w:rsid w:val="00F7072E"/>
    <w:rsid w:val="00F75967"/>
    <w:rsid w:val="00F83E9E"/>
    <w:rsid w:val="00F85F16"/>
    <w:rsid w:val="00FA5249"/>
    <w:rsid w:val="00FA644E"/>
    <w:rsid w:val="00FD0A2A"/>
    <w:rsid w:val="00FE7B22"/>
    <w:rsid w:val="00FF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1277E"/>
  <w15:chartTrackingRefBased/>
  <w15:docId w15:val="{F942A2FE-F3FE-4455-8AC3-6BA1ED71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2B8"/>
    <w:pPr>
      <w:spacing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0B0E"/>
    <w:pPr>
      <w:keepNext/>
      <w:keepLines/>
      <w:numPr>
        <w:numId w:val="27"/>
      </w:numPr>
      <w:spacing w:before="120"/>
      <w:ind w:left="720" w:hanging="720"/>
      <w:outlineLvl w:val="0"/>
    </w:pPr>
    <w:rPr>
      <w:rFonts w:ascii="Poppins SemiBold" w:eastAsiaTheme="majorEastAsia" w:hAnsi="Poppins SemiBold" w:cstheme="majorBidi"/>
      <w:color w:val="016BD7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22E6"/>
    <w:pPr>
      <w:keepNext/>
      <w:keepLines/>
      <w:numPr>
        <w:ilvl w:val="1"/>
        <w:numId w:val="27"/>
      </w:numPr>
      <w:spacing w:before="120"/>
      <w:ind w:left="720" w:hanging="720"/>
      <w:outlineLvl w:val="1"/>
    </w:pPr>
    <w:rPr>
      <w:rFonts w:ascii="Poppins Medium" w:eastAsiaTheme="majorEastAsia" w:hAnsi="Poppins Medium" w:cs="Poppins Medium"/>
      <w:color w:val="FF8396" w:themeColor="accent3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22E6"/>
    <w:pPr>
      <w:keepNext/>
      <w:keepLines/>
      <w:numPr>
        <w:ilvl w:val="2"/>
        <w:numId w:val="27"/>
      </w:numPr>
      <w:spacing w:before="120"/>
      <w:outlineLvl w:val="2"/>
    </w:pPr>
    <w:rPr>
      <w:rFonts w:ascii="Poppins Medium" w:eastAsiaTheme="majorEastAsia" w:hAnsi="Poppins Medium" w:cstheme="majorBidi"/>
      <w:color w:val="429AE2" w:themeColor="accent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C18"/>
    <w:pPr>
      <w:keepNext/>
      <w:keepLines/>
      <w:numPr>
        <w:ilvl w:val="3"/>
        <w:numId w:val="27"/>
      </w:numPr>
      <w:spacing w:before="120"/>
      <w:ind w:left="720" w:hanging="720"/>
      <w:outlineLvl w:val="3"/>
    </w:pPr>
    <w:rPr>
      <w:rFonts w:ascii="Poppins Medium" w:eastAsiaTheme="majorEastAsia" w:hAnsi="Poppins Medium" w:cstheme="majorBidi"/>
      <w:iCs/>
      <w:color w:val="404040" w:themeColor="text1" w:themeTint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E3F23"/>
    <w:pPr>
      <w:keepNext/>
      <w:keepLines/>
      <w:numPr>
        <w:ilvl w:val="4"/>
        <w:numId w:val="27"/>
      </w:numPr>
      <w:spacing w:before="40"/>
      <w:outlineLvl w:val="4"/>
    </w:pPr>
    <w:rPr>
      <w:rFonts w:asciiTheme="majorHAnsi" w:eastAsiaTheme="majorEastAsia" w:hAnsiTheme="majorHAnsi" w:cstheme="majorBidi"/>
      <w:color w:val="004FA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8E3F23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00356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23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356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23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23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477"/>
    <w:pPr>
      <w:contextualSpacing/>
    </w:pPr>
  </w:style>
  <w:style w:type="paragraph" w:styleId="NormalWeb">
    <w:name w:val="Normal (Web)"/>
    <w:basedOn w:val="Normal"/>
    <w:uiPriority w:val="99"/>
    <w:unhideWhenUsed/>
    <w:rsid w:val="003F54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094BA6"/>
    <w:pPr>
      <w:numPr>
        <w:numId w:val="7"/>
      </w:numPr>
    </w:pPr>
  </w:style>
  <w:style w:type="numbering" w:customStyle="1" w:styleId="Style2">
    <w:name w:val="Style2"/>
    <w:uiPriority w:val="99"/>
    <w:rsid w:val="00094BA6"/>
    <w:pPr>
      <w:numPr>
        <w:numId w:val="20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10B0E"/>
    <w:rPr>
      <w:rFonts w:ascii="Poppins SemiBold" w:eastAsiaTheme="majorEastAsia" w:hAnsi="Poppins SemiBold" w:cstheme="majorBidi"/>
      <w:color w:val="016BD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2E6"/>
    <w:rPr>
      <w:rFonts w:ascii="Poppins Medium" w:eastAsiaTheme="majorEastAsia" w:hAnsi="Poppins Medium" w:cs="Poppins Medium"/>
      <w:color w:val="FF8396" w:themeColor="accent3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2E6"/>
    <w:rPr>
      <w:rFonts w:ascii="Poppins Medium" w:eastAsiaTheme="majorEastAsia" w:hAnsi="Poppins Medium" w:cstheme="majorBidi"/>
      <w:color w:val="429AE2" w:themeColor="accent2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E3C18"/>
    <w:rPr>
      <w:rFonts w:ascii="Poppins Medium" w:eastAsiaTheme="majorEastAsia" w:hAnsi="Poppins Medium" w:cstheme="majorBidi"/>
      <w:iCs/>
      <w:color w:val="404040" w:themeColor="text1" w:themeTint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E3F23"/>
    <w:rPr>
      <w:rFonts w:asciiTheme="majorHAnsi" w:eastAsiaTheme="majorEastAsia" w:hAnsiTheme="majorHAnsi" w:cstheme="majorBidi"/>
      <w:color w:val="004FA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23"/>
    <w:rPr>
      <w:rFonts w:asciiTheme="majorHAnsi" w:eastAsiaTheme="majorEastAsia" w:hAnsiTheme="majorHAnsi" w:cstheme="majorBidi"/>
      <w:color w:val="00356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23"/>
    <w:rPr>
      <w:rFonts w:asciiTheme="majorHAnsi" w:eastAsiaTheme="majorEastAsia" w:hAnsiTheme="majorHAnsi" w:cstheme="majorBidi"/>
      <w:i/>
      <w:iCs/>
      <w:color w:val="00356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2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4422B8"/>
    <w:pPr>
      <w:spacing w:after="0" w:line="240" w:lineRule="auto"/>
      <w:ind w:left="720"/>
    </w:pPr>
    <w:rPr>
      <w:color w:val="595959" w:themeColor="text1" w:themeTint="A6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1E5A"/>
    <w:pPr>
      <w:contextualSpacing/>
    </w:pPr>
    <w:rPr>
      <w:rFonts w:ascii="Poppins" w:eastAsiaTheme="majorEastAsia" w:hAnsi="Poppins" w:cstheme="majorBidi"/>
      <w:b/>
      <w:color w:val="0B25B5" w:themeColor="text2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5A"/>
    <w:rPr>
      <w:rFonts w:ascii="Poppins" w:eastAsiaTheme="majorEastAsia" w:hAnsi="Poppins" w:cstheme="majorBidi"/>
      <w:b/>
      <w:color w:val="0B25B5" w:themeColor="text2" w:themeTint="BF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3957F4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3957F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957F4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957F4"/>
    <w:rPr>
      <w:color w:val="006BD8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957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7F4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3957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7F4"/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E22E6"/>
    <w:pPr>
      <w:numPr>
        <w:numId w:val="0"/>
      </w:numPr>
      <w:spacing w:line="259" w:lineRule="auto"/>
      <w:outlineLvl w:val="9"/>
    </w:pPr>
    <w:rPr>
      <w:sz w:val="44"/>
    </w:rPr>
  </w:style>
  <w:style w:type="table" w:styleId="TableGrid">
    <w:name w:val="Table Grid"/>
    <w:basedOn w:val="TableNormal"/>
    <w:uiPriority w:val="39"/>
    <w:rsid w:val="00F51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9DB4DD80D7469A9CBD95D015772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E0814-C976-45CC-8E81-86D77B3BF126}"/>
      </w:docPartPr>
      <w:docPartBody>
        <w:p w:rsidR="00ED1019" w:rsidRDefault="007F6614" w:rsidP="007F6614">
          <w:pPr>
            <w:pStyle w:val="069DB4DD80D7469A9CBD95D01577260E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14"/>
    <w:rsid w:val="00312934"/>
    <w:rsid w:val="00366D18"/>
    <w:rsid w:val="00696653"/>
    <w:rsid w:val="007F6614"/>
    <w:rsid w:val="00A43E6C"/>
    <w:rsid w:val="00AB15A6"/>
    <w:rsid w:val="00B0609D"/>
    <w:rsid w:val="00B62C3F"/>
    <w:rsid w:val="00C21ED6"/>
    <w:rsid w:val="00CF59F6"/>
    <w:rsid w:val="00D201BD"/>
    <w:rsid w:val="00E67397"/>
    <w:rsid w:val="00ED1019"/>
    <w:rsid w:val="00F03B14"/>
    <w:rsid w:val="00FC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9DB4DD80D7469A9CBD95D01577260E">
    <w:name w:val="069DB4DD80D7469A9CBD95D01577260E"/>
    <w:rsid w:val="007F66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 Blue Altair">
  <a:themeElements>
    <a:clrScheme name="Blue Altair Main Palette">
      <a:dk1>
        <a:sysClr val="windowText" lastClr="000000"/>
      </a:dk1>
      <a:lt1>
        <a:sysClr val="window" lastClr="FFFFFF"/>
      </a:lt1>
      <a:dk2>
        <a:srgbClr val="051151"/>
      </a:dk2>
      <a:lt2>
        <a:srgbClr val="DADADA"/>
      </a:lt2>
      <a:accent1>
        <a:srgbClr val="016BD7"/>
      </a:accent1>
      <a:accent2>
        <a:srgbClr val="429AE2"/>
      </a:accent2>
      <a:accent3>
        <a:srgbClr val="FF8396"/>
      </a:accent3>
      <a:accent4>
        <a:srgbClr val="BF3D71"/>
      </a:accent4>
      <a:accent5>
        <a:srgbClr val="552EAC"/>
      </a:accent5>
      <a:accent6>
        <a:srgbClr val="FF966E"/>
      </a:accent6>
      <a:hlink>
        <a:srgbClr val="006BD8"/>
      </a:hlink>
      <a:folHlink>
        <a:srgbClr val="006BD8"/>
      </a:folHlink>
    </a:clrScheme>
    <a:fontScheme name="Blue Altair fonts">
      <a:majorFont>
        <a:latin typeface="Poppins SemiBold"/>
        <a:ea typeface=""/>
        <a:cs typeface=""/>
      </a:majorFont>
      <a:minorFont>
        <a:latin typeface="Nuni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0" tIns="45720" rIns="91440" bIns="45720" anchor="b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Theme Blue Altair" id="{C964677D-A394-4CB0-9D27-3A9B2F5A3F23}" vid="{46AFFA53-BFBF-490C-9BA0-3D8A1F0D539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_x002f_Notes xmlns="2fc5753f-5214-491e-b31c-311e6c0e88bf" xsi:nil="true"/>
    <lcf76f155ced4ddcb4097134ff3c332f xmlns="2fc5753f-5214-491e-b31c-311e6c0e88bf">
      <Terms xmlns="http://schemas.microsoft.com/office/infopath/2007/PartnerControls"/>
    </lcf76f155ced4ddcb4097134ff3c332f>
    <TaxCatchAll xmlns="e763ff93-4a92-45c6-b5bb-17710fd89fbb" xsi:nil="true"/>
    <Partner xmlns="2fc5753f-5214-491e-b31c-311e6c0e88bf" xsi:nil="true"/>
    <ClientName xmlns="2fc5753f-5214-491e-b31c-311e6c0e88bf" xsi:nil="true"/>
    <Capability xmlns="2fc5753f-5214-491e-b31c-311e6c0e88bf" xsi:nil="true"/>
    <Technology xmlns="2fc5753f-5214-491e-b31c-311e6c0e88bf" xsi:nil="true"/>
    <TypeofService xmlns="2fc5753f-5214-491e-b31c-311e6c0e88bf" xsi:nil="true"/>
    <Domain_x002f_Industry xmlns="2fc5753f-5214-491e-b31c-311e6c0e88bf" xsi:nil="true"/>
    <Date_x002d_MarketingTeamReview xmlns="2fc5753f-5214-491e-b31c-311e6c0e88bf" xsi:nil="true"/>
    <AboutProject xmlns="2fc5753f-5214-491e-b31c-311e6c0e88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48C050C3B74A478817DDCBC6B31064" ma:contentTypeVersion="25" ma:contentTypeDescription="Create a new document." ma:contentTypeScope="" ma:versionID="c5365194e9b05c3f11004b13b27fae71">
  <xsd:schema xmlns:xsd="http://www.w3.org/2001/XMLSchema" xmlns:xs="http://www.w3.org/2001/XMLSchema" xmlns:p="http://schemas.microsoft.com/office/2006/metadata/properties" xmlns:ns2="2fc5753f-5214-491e-b31c-311e6c0e88bf" xmlns:ns3="e763ff93-4a92-45c6-b5bb-17710fd89fbb" targetNamespace="http://schemas.microsoft.com/office/2006/metadata/properties" ma:root="true" ma:fieldsID="a8d5e7a814088c60600d613c5be219e3" ns2:_="" ns3:_="">
    <xsd:import namespace="2fc5753f-5214-491e-b31c-311e6c0e88bf"/>
    <xsd:import namespace="e763ff93-4a92-45c6-b5bb-17710fd89fbb"/>
    <xsd:element name="properties">
      <xsd:complexType>
        <xsd:sequence>
          <xsd:element name="documentManagement">
            <xsd:complexType>
              <xsd:all>
                <xsd:element ref="ns2:Comments_x002f_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lientName" minOccurs="0"/>
                <xsd:element ref="ns2:Capability" minOccurs="0"/>
                <xsd:element ref="ns2:Technology" minOccurs="0"/>
                <xsd:element ref="ns2:Partner" minOccurs="0"/>
                <xsd:element ref="ns2:Date_x002d_MarketingTeamReview" minOccurs="0"/>
                <xsd:element ref="ns2:AboutProject" minOccurs="0"/>
                <xsd:element ref="ns2:Domain_x002f_Industry" minOccurs="0"/>
                <xsd:element ref="ns2:TypeofServi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5753f-5214-491e-b31c-311e6c0e88bf" elementFormDefault="qualified">
    <xsd:import namespace="http://schemas.microsoft.com/office/2006/documentManagement/types"/>
    <xsd:import namespace="http://schemas.microsoft.com/office/infopath/2007/PartnerControls"/>
    <xsd:element name="Comments_x002f_Notes" ma:index="8" nillable="true" ma:displayName="Comments / Notes" ma:format="Dropdown" ma:internalName="Comments_x002f_Note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05b3a7-26b4-447a-8036-b1ae3f6db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Name" ma:index="24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Capability" ma:index="25" nillable="true" ma:displayName="Capability" ma:format="Dropdown" ma:internalName="Capability">
      <xsd:simpleType>
        <xsd:restriction base="dms:Choice">
          <xsd:enumeration value="APIM"/>
          <xsd:enumeration value="DM"/>
          <xsd:enumeration value="DAD"/>
          <xsd:enumeration value="DSAI"/>
          <xsd:enumeration value="CS"/>
        </xsd:restriction>
      </xsd:simpleType>
    </xsd:element>
    <xsd:element name="Technology" ma:index="26" nillable="true" ma:displayName="Technology / Tech Stack" ma:format="Dropdown" ma:internalName="Technology">
      <xsd:simpleType>
        <xsd:restriction base="dms:Note">
          <xsd:maxLength value="255"/>
        </xsd:restriction>
      </xsd:simpleType>
    </xsd:element>
    <xsd:element name="Partner" ma:index="27" nillable="true" ma:displayName="Partner" ma:format="Dropdown" ma:internalName="Partner">
      <xsd:simpleType>
        <xsd:restriction base="dms:Note">
          <xsd:maxLength value="255"/>
        </xsd:restriction>
      </xsd:simpleType>
    </xsd:element>
    <xsd:element name="Date_x002d_MarketingTeamReview" ma:index="28" nillable="true" ma:displayName="Date - Marketing Team Review" ma:format="DateOnly" ma:internalName="Date_x002d_MarketingTeamReview">
      <xsd:simpleType>
        <xsd:restriction base="dms:DateTime"/>
      </xsd:simpleType>
    </xsd:element>
    <xsd:element name="AboutProject" ma:index="29" nillable="true" ma:displayName="About Project - Solution Summary" ma:format="Dropdown" ma:internalName="AboutProject">
      <xsd:simpleType>
        <xsd:restriction base="dms:Text">
          <xsd:maxLength value="255"/>
        </xsd:restriction>
      </xsd:simpleType>
    </xsd:element>
    <xsd:element name="Domain_x002f_Industry" ma:index="30" nillable="true" ma:displayName="Domain / Industry" ma:format="Dropdown" ma:internalName="Domain_x002f_Industry">
      <xsd:simpleType>
        <xsd:union memberTypes="dms:Text">
          <xsd:simpleType>
            <xsd:restriction base="dms:Choice">
              <xsd:enumeration value="Banking and Finance"/>
              <xsd:enumeration value="Telecom"/>
              <xsd:enumeration value="Life Sciences"/>
            </xsd:restriction>
          </xsd:simpleType>
        </xsd:union>
      </xsd:simpleType>
    </xsd:element>
    <xsd:element name="TypeofService" ma:index="31" nillable="true" ma:displayName="Type of Service" ma:format="Dropdown" ma:internalName="TypeofService">
      <xsd:simpleType>
        <xsd:restriction base="dms:Choice">
          <xsd:enumeration value="Implementation"/>
          <xsd:enumeration value="Managed Services"/>
          <xsd:enumeration value="Strategy and Roadmap"/>
          <xsd:enumeration value="BA / PM / QA"/>
          <xsd:enumeration value="Staff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3ff93-4a92-45c6-b5bb-17710fd89f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5c62421-4c88-4508-873a-dc409a0bed7c}" ma:internalName="TaxCatchAll" ma:showField="CatchAllData" ma:web="e763ff93-4a92-45c6-b5bb-17710fd89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9546B6-0D31-4017-8030-38DFDEE668DB}">
  <ds:schemaRefs>
    <ds:schemaRef ds:uri="http://schemas.microsoft.com/office/2006/metadata/properties"/>
    <ds:schemaRef ds:uri="http://schemas.microsoft.com/office/infopath/2007/PartnerControls"/>
    <ds:schemaRef ds:uri="2fc5753f-5214-491e-b31c-311e6c0e88bf"/>
    <ds:schemaRef ds:uri="e763ff93-4a92-45c6-b5bb-17710fd89fbb"/>
  </ds:schemaRefs>
</ds:datastoreItem>
</file>

<file path=customXml/itemProps2.xml><?xml version="1.0" encoding="utf-8"?>
<ds:datastoreItem xmlns:ds="http://schemas.openxmlformats.org/officeDocument/2006/customXml" ds:itemID="{6391BF34-1EC1-4DF8-BEEC-AEA4482DE6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3487FA-8FD6-4271-AF5D-DE77773602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46D8E3-7362-418D-AFCC-F18CD01B5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5753f-5214-491e-b31c-311e6c0e88bf"/>
    <ds:schemaRef ds:uri="e763ff93-4a92-45c6-b5bb-17710fd89f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Tricia Driscoll</dc:creator>
  <cp:keywords/>
  <dc:description/>
  <cp:lastModifiedBy>Swaraj Gujar</cp:lastModifiedBy>
  <cp:revision>28</cp:revision>
  <dcterms:created xsi:type="dcterms:W3CDTF">2023-08-22T17:12:00Z</dcterms:created>
  <dcterms:modified xsi:type="dcterms:W3CDTF">2026-01-28T14:23:00Z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b95573c9-0b86-4955-94cb-a936d7def01b</vt:lpwstr>
  </property>
  <property fmtid="{D5CDD505-2E9C-101B-9397-08002B2CF9AE}" pid="3" name="ContentTypeId">
    <vt:lpwstr>0x010100FE48C050C3B74A478817DDCBC6B31064</vt:lpwstr>
  </property>
</Properties>
</file>