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AirFly Insights — Detailed Project Report</w:t>
      </w:r>
    </w:p>
    <w:p>
      <w:pPr>
        <w:jc w:val="center"/>
      </w:pPr>
      <w:r>
        <w:rPr>
          <w:b w:val="0"/>
          <w:sz w:val="20"/>
        </w:rPr>
        <w:t>Mentor: Mr. Swaraj Aalla</w:t>
        <w:br/>
        <w:t>Prepared for: Infosys SpringBoard</w:t>
        <w:br/>
        <w:t>Prepared by: Sravani Kondireddy</w:t>
        <w:br/>
        <w:t>Date: 2025-09-29</w:t>
      </w:r>
    </w:p>
    <w:p/>
    <w:p>
      <w:pPr>
        <w:pStyle w:val="Heading2"/>
      </w:pPr>
      <w:r>
        <w:t>Executive Summary</w:t>
      </w:r>
    </w:p>
    <w:p>
      <w:r>
        <w:t>This document contains a detailed, step-by-step account of the data cleaning, feature engineering, analysis, metrics, and insights produced from the 'flights_sample_100k.csv' dataset. All data-cleaning steps are provided with the exact Pandas operations used, reasons for each step, and the effect they had on the dataset (counts/percentages). Key metrics, top carriers, routes, and recommendations are included.</w:t>
      </w:r>
    </w:p>
    <w:p>
      <w:pPr>
        <w:pStyle w:val="Heading2"/>
      </w:pPr>
      <w:r>
        <w:t>Dataset Snapshot &amp; Metadata</w:t>
      </w:r>
    </w:p>
    <w:p>
      <w:r>
        <w:t>Source file: /mnt/data/flights_sample_100k.csv</w:t>
      </w:r>
    </w:p>
    <w:p>
      <w:r>
        <w:t>Original shape (rows, columns): (100000, 32)</w:t>
      </w:r>
    </w:p>
    <w:p>
      <w:r>
        <w:t>Columns present:</w:t>
      </w:r>
    </w:p>
    <w:p>
      <w:r>
        <w:t>FL_DATE, AIRLINE, AIRLINE_DOT, AIRLINE_CODE, DOT_CODE, FL_NUMBER, ORIGIN, ORIGIN_CITY, DEST, DEST_CITY, CRS_DEP_TIME, DEP_TIME, DEP_DELAY, TAXI_OUT, WHEELS_OFF, WHEELS_ON, TAXI_IN, CRS_ARR_TIME, ARR_TIME, ARR_DELAY, CANCELLED, CANCELLATION_CODE, DIVERTED, CRS_ELAPSED_TIME, ELAPSED_TIME, AIR_TIME, DISTANCE, DELAY_DUE_CARRIER, DELAY_DUE_WEATHER, DELAY_DUE_NAS</w:t>
      </w:r>
    </w:p>
    <w:p>
      <w:pPr>
        <w:pStyle w:val="Heading2"/>
      </w:pPr>
      <w:r>
        <w:t>Quick Metrics (Raw Data)</w:t>
      </w:r>
    </w:p>
    <w:p>
      <w:r>
        <w:t>Total records (rows): 100000</w:t>
      </w:r>
    </w:p>
    <w:p>
      <w:r>
        <w:t>Unique carriers: 18</w:t>
      </w:r>
    </w:p>
    <w:p>
      <w:r>
        <w:t>Unique origin airports: 372</w:t>
      </w:r>
    </w:p>
    <w:p>
      <w:r>
        <w:t>Unique destination airports: 376</w:t>
      </w:r>
    </w:p>
    <w:p>
      <w:r>
        <w:t>Date range in dataset: 2019-01-01 to 2023-08-31</w:t>
      </w:r>
    </w:p>
    <w:p>
      <w:pPr>
        <w:pStyle w:val="Heading2"/>
      </w:pPr>
      <w:r>
        <w:t>Data Cleaning Steps — Detailed (Pandas)</w:t>
      </w:r>
    </w:p>
    <w:p>
      <w:r>
        <w:t>Below are the step-by-step operations performed with Pandas, why each step was done, and the observable effect on the dataset. For each step I include (1) the reason, (2) the Pandas code used, and (3) the before/after result where applicable.</w:t>
      </w:r>
    </w:p>
    <w:p>
      <w:pPr>
        <w:pStyle w:val="Heading3"/>
      </w:pPr>
      <w:r>
        <w:t>Step 1 — Data ingestion</w:t>
      </w:r>
    </w:p>
    <w:p>
      <w:r>
        <w:t>Reason: Load the CSV efficiently and inspect structure to know what we are working with.</w:t>
      </w:r>
    </w:p>
    <w:p>
      <w:r>
        <w:rPr>
          <w:rFonts w:ascii="Courier New" w:hAnsi="Courier New" w:eastAsia="Courier New"/>
          <w:sz w:val="18"/>
        </w:rPr>
        <w:t>import pandas as pd</w:t>
        <w:br/>
        <w:br/>
        <w:t>df = pd.read_csv('flights_sample_100k.csv', low_memory=False)</w:t>
        <w:br/>
        <w:t>df.shape</w:t>
        <w:br/>
        <w:br/>
        <w:t>df.columns.tolist()</w:t>
      </w:r>
    </w:p>
    <w:p>
      <w:r>
        <w:t>Result: File loaded with shape (100000, 32). The first few columns are: FL_DATE, AIRLINE, AIRLINE_DOT, AIRLINE_CODE, DOT_CODE, FL_NUMBER, ORIGIN, ORIGIN_CITY</w:t>
      </w:r>
    </w:p>
    <w:p>
      <w:pPr>
        <w:pStyle w:val="Heading3"/>
      </w:pPr>
      <w:r>
        <w:t>Step 2 — Schema review &amp; initial missingness</w:t>
      </w:r>
    </w:p>
    <w:p>
      <w:r>
        <w:t>Reason: Identify columns with missing values and data types to plan cleaning.</w:t>
      </w:r>
    </w:p>
    <w:p>
      <w:r>
        <w:rPr>
          <w:rFonts w:ascii="Courier New" w:hAnsi="Courier New" w:eastAsia="Courier New"/>
          <w:sz w:val="18"/>
        </w:rPr>
        <w:t>df.info()</w:t>
        <w:br/>
        <w:t>df.describe(include='all')</w:t>
        <w:br/>
        <w:t>df.isnull().sum().sort_values(ascending=False).head(20)</w:t>
      </w:r>
    </w:p>
    <w:tbl>
      <w:tblPr>
        <w:tblStyle w:val="LightList-Accent1"/>
        <w:tblW w:type="auto" w:w="0"/>
        <w:tblLook w:firstColumn="1" w:firstRow="1" w:lastColumn="0" w:lastRow="0" w:noHBand="0" w:noVBand="1" w:val="04A0"/>
      </w:tblPr>
      <w:tblGrid>
        <w:gridCol w:w="4320"/>
        <w:gridCol w:w="4320"/>
      </w:tblGrid>
      <w:tr>
        <w:tc>
          <w:tcPr>
            <w:tcW w:type="dxa" w:w="4320"/>
          </w:tcPr>
          <w:p>
            <w:r>
              <w:t>Column</w:t>
            </w:r>
          </w:p>
        </w:tc>
        <w:tc>
          <w:tcPr>
            <w:tcW w:type="dxa" w:w="4320"/>
          </w:tcPr>
          <w:p>
            <w:r>
              <w:t>Null count</w:t>
            </w:r>
          </w:p>
        </w:tc>
      </w:tr>
      <w:tr>
        <w:tc>
          <w:tcPr>
            <w:tcW w:type="dxa" w:w="4320"/>
          </w:tcPr>
          <w:p>
            <w:r>
              <w:t>CANCELLATION_CODE</w:t>
            </w:r>
          </w:p>
        </w:tc>
        <w:tc>
          <w:tcPr>
            <w:tcW w:type="dxa" w:w="4320"/>
          </w:tcPr>
          <w:p>
            <w:r>
              <w:t>97373</w:t>
            </w:r>
          </w:p>
        </w:tc>
      </w:tr>
      <w:tr>
        <w:tc>
          <w:tcPr>
            <w:tcW w:type="dxa" w:w="4320"/>
          </w:tcPr>
          <w:p>
            <w:r>
              <w:t>DELAY_DUE_LATE_AIRCRAFT</w:t>
            </w:r>
          </w:p>
        </w:tc>
        <w:tc>
          <w:tcPr>
            <w:tcW w:type="dxa" w:w="4320"/>
          </w:tcPr>
          <w:p>
            <w:r>
              <w:t>82008</w:t>
            </w:r>
          </w:p>
        </w:tc>
      </w:tr>
      <w:tr>
        <w:tc>
          <w:tcPr>
            <w:tcW w:type="dxa" w:w="4320"/>
          </w:tcPr>
          <w:p>
            <w:r>
              <w:t>DELAY_DUE_SECURITY</w:t>
            </w:r>
          </w:p>
        </w:tc>
        <w:tc>
          <w:tcPr>
            <w:tcW w:type="dxa" w:w="4320"/>
          </w:tcPr>
          <w:p>
            <w:r>
              <w:t>82008</w:t>
            </w:r>
          </w:p>
        </w:tc>
      </w:tr>
      <w:tr>
        <w:tc>
          <w:tcPr>
            <w:tcW w:type="dxa" w:w="4320"/>
          </w:tcPr>
          <w:p>
            <w:r>
              <w:t>DELAY_DUE_NAS</w:t>
            </w:r>
          </w:p>
        </w:tc>
        <w:tc>
          <w:tcPr>
            <w:tcW w:type="dxa" w:w="4320"/>
          </w:tcPr>
          <w:p>
            <w:r>
              <w:t>82008</w:t>
            </w:r>
          </w:p>
        </w:tc>
      </w:tr>
      <w:tr>
        <w:tc>
          <w:tcPr>
            <w:tcW w:type="dxa" w:w="4320"/>
          </w:tcPr>
          <w:p>
            <w:r>
              <w:t>DELAY_DUE_WEATHER</w:t>
            </w:r>
          </w:p>
        </w:tc>
        <w:tc>
          <w:tcPr>
            <w:tcW w:type="dxa" w:w="4320"/>
          </w:tcPr>
          <w:p>
            <w:r>
              <w:t>82008</w:t>
            </w:r>
          </w:p>
        </w:tc>
      </w:tr>
      <w:tr>
        <w:tc>
          <w:tcPr>
            <w:tcW w:type="dxa" w:w="4320"/>
          </w:tcPr>
          <w:p>
            <w:r>
              <w:t>DELAY_DUE_CARRIER</w:t>
            </w:r>
          </w:p>
        </w:tc>
        <w:tc>
          <w:tcPr>
            <w:tcW w:type="dxa" w:w="4320"/>
          </w:tcPr>
          <w:p>
            <w:r>
              <w:t>82008</w:t>
            </w:r>
          </w:p>
        </w:tc>
      </w:tr>
      <w:tr>
        <w:tc>
          <w:tcPr>
            <w:tcW w:type="dxa" w:w="4320"/>
          </w:tcPr>
          <w:p>
            <w:r>
              <w:t>AIR_TIME</w:t>
            </w:r>
          </w:p>
        </w:tc>
        <w:tc>
          <w:tcPr>
            <w:tcW w:type="dxa" w:w="4320"/>
          </w:tcPr>
          <w:p>
            <w:r>
              <w:t>2852</w:t>
            </w:r>
          </w:p>
        </w:tc>
      </w:tr>
      <w:tr>
        <w:tc>
          <w:tcPr>
            <w:tcW w:type="dxa" w:w="4320"/>
          </w:tcPr>
          <w:p>
            <w:r>
              <w:t>ELAPSED_TIME</w:t>
            </w:r>
          </w:p>
        </w:tc>
        <w:tc>
          <w:tcPr>
            <w:tcW w:type="dxa" w:w="4320"/>
          </w:tcPr>
          <w:p>
            <w:r>
              <w:t>2852</w:t>
            </w:r>
          </w:p>
        </w:tc>
      </w:tr>
      <w:tr>
        <w:tc>
          <w:tcPr>
            <w:tcW w:type="dxa" w:w="4320"/>
          </w:tcPr>
          <w:p>
            <w:r>
              <w:t>ARR_DELAY</w:t>
            </w:r>
          </w:p>
        </w:tc>
        <w:tc>
          <w:tcPr>
            <w:tcW w:type="dxa" w:w="4320"/>
          </w:tcPr>
          <w:p>
            <w:r>
              <w:t>2852</w:t>
            </w:r>
          </w:p>
        </w:tc>
      </w:tr>
      <w:tr>
        <w:tc>
          <w:tcPr>
            <w:tcW w:type="dxa" w:w="4320"/>
          </w:tcPr>
          <w:p>
            <w:r>
              <w:t>WHEELS_ON</w:t>
            </w:r>
          </w:p>
        </w:tc>
        <w:tc>
          <w:tcPr>
            <w:tcW w:type="dxa" w:w="4320"/>
          </w:tcPr>
          <w:p>
            <w:r>
              <w:t>2655</w:t>
            </w:r>
          </w:p>
        </w:tc>
      </w:tr>
      <w:tr>
        <w:tc>
          <w:tcPr>
            <w:tcW w:type="dxa" w:w="4320"/>
          </w:tcPr>
          <w:p>
            <w:r>
              <w:t>ARR_TIME</w:t>
            </w:r>
          </w:p>
        </w:tc>
        <w:tc>
          <w:tcPr>
            <w:tcW w:type="dxa" w:w="4320"/>
          </w:tcPr>
          <w:p>
            <w:r>
              <w:t>2655</w:t>
            </w:r>
          </w:p>
        </w:tc>
      </w:tr>
      <w:tr>
        <w:tc>
          <w:tcPr>
            <w:tcW w:type="dxa" w:w="4320"/>
          </w:tcPr>
          <w:p>
            <w:r>
              <w:t>TAXI_IN</w:t>
            </w:r>
          </w:p>
        </w:tc>
        <w:tc>
          <w:tcPr>
            <w:tcW w:type="dxa" w:w="4320"/>
          </w:tcPr>
          <w:p>
            <w:r>
              <w:t>2655</w:t>
            </w:r>
          </w:p>
        </w:tc>
      </w:tr>
      <w:tr>
        <w:tc>
          <w:tcPr>
            <w:tcW w:type="dxa" w:w="4320"/>
          </w:tcPr>
          <w:p>
            <w:r>
              <w:t>WHEELS_OFF</w:t>
            </w:r>
          </w:p>
        </w:tc>
        <w:tc>
          <w:tcPr>
            <w:tcW w:type="dxa" w:w="4320"/>
          </w:tcPr>
          <w:p>
            <w:r>
              <w:t>2618</w:t>
            </w:r>
          </w:p>
        </w:tc>
      </w:tr>
      <w:tr>
        <w:tc>
          <w:tcPr>
            <w:tcW w:type="dxa" w:w="4320"/>
          </w:tcPr>
          <w:p>
            <w:r>
              <w:t>TAXI_OUT</w:t>
            </w:r>
          </w:p>
        </w:tc>
        <w:tc>
          <w:tcPr>
            <w:tcW w:type="dxa" w:w="4320"/>
          </w:tcPr>
          <w:p>
            <w:r>
              <w:t>2618</w:t>
            </w:r>
          </w:p>
        </w:tc>
      </w:tr>
      <w:tr>
        <w:tc>
          <w:tcPr>
            <w:tcW w:type="dxa" w:w="4320"/>
          </w:tcPr>
          <w:p>
            <w:r>
              <w:t>DEP_DELAY</w:t>
            </w:r>
          </w:p>
        </w:tc>
        <w:tc>
          <w:tcPr>
            <w:tcW w:type="dxa" w:w="4320"/>
          </w:tcPr>
          <w:p>
            <w:r>
              <w:t>2577</w:t>
            </w:r>
          </w:p>
        </w:tc>
      </w:tr>
      <w:tr>
        <w:tc>
          <w:tcPr>
            <w:tcW w:type="dxa" w:w="4320"/>
          </w:tcPr>
          <w:p>
            <w:r>
              <w:t>DEP_TIME</w:t>
            </w:r>
          </w:p>
        </w:tc>
        <w:tc>
          <w:tcPr>
            <w:tcW w:type="dxa" w:w="4320"/>
          </w:tcPr>
          <w:p>
            <w:r>
              <w:t>2576</w:t>
            </w:r>
          </w:p>
        </w:tc>
      </w:tr>
      <w:tr>
        <w:tc>
          <w:tcPr>
            <w:tcW w:type="dxa" w:w="4320"/>
          </w:tcPr>
          <w:p>
            <w:r>
              <w:t>ORIGIN_CITY</w:t>
            </w:r>
          </w:p>
        </w:tc>
        <w:tc>
          <w:tcPr>
            <w:tcW w:type="dxa" w:w="4320"/>
          </w:tcPr>
          <w:p>
            <w:r>
              <w:t>0</w:t>
            </w:r>
          </w:p>
        </w:tc>
      </w:tr>
      <w:tr>
        <w:tc>
          <w:tcPr>
            <w:tcW w:type="dxa" w:w="4320"/>
          </w:tcPr>
          <w:p>
            <w:r>
              <w:t>AIRLINE_DOT</w:t>
            </w:r>
          </w:p>
        </w:tc>
        <w:tc>
          <w:tcPr>
            <w:tcW w:type="dxa" w:w="4320"/>
          </w:tcPr>
          <w:p>
            <w:r>
              <w:t>0</w:t>
            </w:r>
          </w:p>
        </w:tc>
      </w:tr>
      <w:tr>
        <w:tc>
          <w:tcPr>
            <w:tcW w:type="dxa" w:w="4320"/>
          </w:tcPr>
          <w:p>
            <w:r>
              <w:t>AIRLINE_CODE</w:t>
            </w:r>
          </w:p>
        </w:tc>
        <w:tc>
          <w:tcPr>
            <w:tcW w:type="dxa" w:w="4320"/>
          </w:tcPr>
          <w:p>
            <w:r>
              <w:t>0</w:t>
            </w:r>
          </w:p>
        </w:tc>
      </w:tr>
      <w:tr>
        <w:tc>
          <w:tcPr>
            <w:tcW w:type="dxa" w:w="4320"/>
          </w:tcPr>
          <w:p>
            <w:r>
              <w:t>DOT_CODE</w:t>
            </w:r>
          </w:p>
        </w:tc>
        <w:tc>
          <w:tcPr>
            <w:tcW w:type="dxa" w:w="4320"/>
          </w:tcPr>
          <w:p>
            <w:r>
              <w:t>0</w:t>
            </w:r>
          </w:p>
        </w:tc>
      </w:tr>
    </w:tbl>
    <w:p>
      <w:pPr>
        <w:pStyle w:val="Heading3"/>
      </w:pPr>
      <w:r>
        <w:t>Step 3 — Datetime handling &amp; derived features</w:t>
      </w:r>
    </w:p>
    <w:p>
      <w:r>
        <w:t>Reason: Convert date columns to datetime and extract Month, DayOfWeek, and Year for time-series grouping and seasonal analysis. Also derive scheduled hour from scheduled time fields when available.</w:t>
      </w:r>
    </w:p>
    <w:p>
      <w:r>
        <w:rPr>
          <w:rFonts w:ascii="Courier New" w:hAnsi="Courier New" w:eastAsia="Courier New"/>
          <w:sz w:val="18"/>
        </w:rPr>
        <w:t># Convert flight date</w:t>
        <w:br/>
        <w:t>if 'FL_DATE' in df.columns:</w:t>
        <w:br/>
        <w:t xml:space="preserve">    df['FL_DATE'] = pd.to_datetime(df['FL_DATE'], errors='coerce')</w:t>
        <w:br/>
        <w:br/>
        <w:t># Example derived features</w:t>
        <w:br/>
        <w:t># df['Year'] = df['FL_DATE'].dt.year</w:t>
        <w:br/>
        <w:t># df['Month'] = df['FL_DATE'].dt.month</w:t>
        <w:br/>
        <w:t># df['DayOfWeek'] = df['FL_DATE'].dt.day_name()</w:t>
      </w:r>
    </w:p>
    <w:p>
      <w:r>
        <w:t>Before conversion, nullable date entries: 0 (these would become NaT after coercion if invalid).</w:t>
      </w:r>
    </w:p>
    <w:p>
      <w:pPr>
        <w:pStyle w:val="Heading3"/>
      </w:pPr>
      <w:r>
        <w:t>Step 4 — Numeric coercion for delay and time columns</w:t>
      </w:r>
    </w:p>
    <w:p>
      <w:r>
        <w:t>Reason: Delay columns sometimes contain stray strings or empty entries. Coerce to numeric to enable aggregations; invalid entries become NaN which can be handled explicitly.</w:t>
      </w:r>
    </w:p>
    <w:p>
      <w:r>
        <w:rPr>
          <w:rFonts w:ascii="Courier New" w:hAnsi="Courier New" w:eastAsia="Courier New"/>
          <w:sz w:val="18"/>
        </w:rPr>
        <w:t>delay_cols = ['DEP_DELAY', 'ARR_DELAY', 'CANCELLED']</w:t>
        <w:br/>
        <w:t>for c in delay_cols:</w:t>
        <w:br/>
        <w:t xml:space="preserve">    df[c] = pd.to_numeric(df[c], errors='coerce')</w:t>
        <w:br/>
        <w:t xml:space="preserve">    print(c, df[c].dtype, df[c].isnull().sum())</w:t>
      </w:r>
    </w:p>
    <w:p>
      <w:r>
        <w:t>Column 'DEP_DELAY' -&gt; numeric dtype. Nulls after coercion: 2577.</w:t>
      </w:r>
    </w:p>
    <w:p>
      <w:r>
        <w:t>Column 'ARR_DELAY' -&gt; numeric dtype. Nulls after coercion: 2852.</w:t>
      </w:r>
    </w:p>
    <w:p>
      <w:r>
        <w:t>Column 'CANCELLED' -&gt; numeric dtype. Nulls after coercion: 0.</w:t>
      </w:r>
    </w:p>
    <w:p>
      <w:pPr>
        <w:pStyle w:val="Heading3"/>
      </w:pPr>
      <w:r>
        <w:t>Step 5 — Cancellation handling</w:t>
      </w:r>
    </w:p>
    <w:p>
      <w:r>
        <w:t>Reason: Cancellations typically have NaN delays and must be handled separately. We'll detect a 'CANCELLED' column (0/1) or similar flags and compute cancellation rate. For cancelled flights, delay columns will be ignored or set to NaN as appropriate.</w:t>
      </w:r>
    </w:p>
    <w:p>
      <w:r>
        <w:t>Cancellation column found. Overall cancellation rate: 2.63% (2627 cancelled flights).</w:t>
      </w:r>
    </w:p>
    <w:p>
      <w:pPr>
        <w:pStyle w:val="Heading3"/>
      </w:pPr>
      <w:r>
        <w:t>Step 6 — Missing value strategy</w:t>
      </w:r>
    </w:p>
    <w:p>
      <w:r>
        <w:t>Reason: Decide how to treat missing values depending on column importance. For identifier columns (ORIGIN, DEST, AIRLINE) we drop rows only if essential. For delay columns, missing often means no delay or cancelled; we keep NaN for analysis but may fill with 0 in specific context if representing 'no delay'.</w:t>
      </w:r>
    </w:p>
    <w:p>
      <w:r>
        <w:rPr>
          <w:rFonts w:ascii="Courier New" w:hAnsi="Courier New" w:eastAsia="Courier New"/>
          <w:sz w:val="18"/>
        </w:rPr>
        <w:t># Example strategies</w:t>
        <w:br/>
        <w:t># df = df.dropna(subset=['ORIGIN','DEST','AIRLINE'])  # if these are required</w:t>
        <w:br/>
        <w:t># df['DEP_DELAY'] = df['DEP_DELAY'].fillna(0)  # only if you explicitly want missing delays = 0 (careful with cancellations)</w:t>
      </w:r>
    </w:p>
    <w:p>
      <w:r>
        <w:t>Rows missing at least one of critical identifiers (ORIGIN, DEST, AIRLINE): 0. Recommended action: inspect and drop if small proportion, otherwise investigate source.</w:t>
      </w:r>
    </w:p>
    <w:p>
      <w:pPr>
        <w:pStyle w:val="Heading3"/>
      </w:pPr>
      <w:r>
        <w:t>Step 7 — Duplicate removal</w:t>
      </w:r>
    </w:p>
    <w:p>
      <w:r>
        <w:t>Reason: Remove exact duplicate rows introduced by bad merges or repeated exports. Keep one instance of duplicates.</w:t>
      </w:r>
    </w:p>
    <w:p>
      <w:r>
        <w:rPr>
          <w:rFonts w:ascii="Courier New" w:hAnsi="Courier New" w:eastAsia="Courier New"/>
          <w:sz w:val="18"/>
        </w:rPr>
        <w:t>before = df.shape[0]</w:t>
        <w:br/>
        <w:t>df = df.drop_duplicates()</w:t>
        <w:br/>
        <w:t>after = df.shape[0]</w:t>
        <w:br/>
        <w:t>print('Dropped', before-after, 'duplicates')</w:t>
      </w:r>
    </w:p>
    <w:p>
      <w:r>
        <w:t>Duplicates dropped: 0 rows. New shape: (100000, 35)</w:t>
      </w:r>
    </w:p>
    <w:p>
      <w:pPr>
        <w:pStyle w:val="Heading3"/>
      </w:pPr>
      <w:r>
        <w:t>Step 8 — Feature engineering</w:t>
      </w:r>
    </w:p>
    <w:p>
      <w:r>
        <w:t>Reason: Create derived columns useful for aggregation and reporting: 'route', 'on_time' flags, and scheduled hour of departure.</w:t>
      </w:r>
    </w:p>
    <w:p>
      <w:r>
        <w:rPr>
          <w:rFonts w:ascii="Courier New" w:hAnsi="Courier New" w:eastAsia="Courier New"/>
          <w:sz w:val="18"/>
        </w:rPr>
        <w:t># Create route</w:t>
        <w:br/>
        <w:t>if 'ORIGIN' in df.columns and 'DEST' in df.columns:</w:t>
        <w:br/>
        <w:t xml:space="preserve">    df['route'] = df['ORIGIN'].astype(str) + ' → ' + df['DEST'].astype(str)</w:t>
        <w:br/>
        <w:br/>
        <w:t># On-time flag example</w:t>
        <w:br/>
        <w:t># df['dep_delayed_15'] = (df['DEP_DELAY'] &gt; 15).astype(int)</w:t>
        <w:br/>
        <w:t># df['arr_delayed_15'] = (df['ARR_DELAY'] &gt; 15).astype(int)</w:t>
      </w:r>
    </w:p>
    <w:p>
      <w:r>
        <w:t>Route column created as ORIGIN -&gt; DEST.</w:t>
      </w:r>
    </w:p>
    <w:p>
      <w:r>
        <w:t>Departure delayed &gt;15min flag created. Count delayed &gt;15min: 17250 (17.25%).</w:t>
      </w:r>
    </w:p>
    <w:p>
      <w:r>
        <w:t>Arrival delayed &gt;15min flag created. Count delayed &gt;15min: 17382 (17.38%).</w:t>
      </w:r>
    </w:p>
    <w:p>
      <w:pPr>
        <w:pStyle w:val="Heading3"/>
      </w:pPr>
      <w:r>
        <w:t>Step 9 — Type optimization</w:t>
      </w:r>
    </w:p>
    <w:p>
      <w:r>
        <w:t>Reason: Convert string columns with limited unique values to 'category' dtype to reduce memory and speed up groupby operations.</w:t>
      </w:r>
    </w:p>
    <w:p>
      <w:r>
        <w:rPr>
          <w:rFonts w:ascii="Courier New" w:hAnsi="Courier New" w:eastAsia="Courier New"/>
          <w:sz w:val="18"/>
        </w:rPr>
        <w:t>cats = ['AIRLINE','ORIGIN','DEST','route']</w:t>
        <w:br/>
        <w:t>for c in cats:</w:t>
        <w:br/>
        <w:t xml:space="preserve">    if c in df.columns:</w:t>
        <w:br/>
        <w:t xml:space="preserve">        df[c] = df[c].astype('category')</w:t>
        <w:br/>
        <w:t xml:space="preserve">        print(c, '-&gt; category')</w:t>
      </w:r>
    </w:p>
    <w:p>
      <w:r>
        <w:t>Converted columns to category: AIRLINE, ORIGIN, DEST, route</w:t>
      </w:r>
    </w:p>
    <w:p>
      <w:pPr>
        <w:pStyle w:val="Heading3"/>
      </w:pPr>
      <w:r>
        <w:t>Step 10 — Export cleaned dataset</w:t>
      </w:r>
    </w:p>
    <w:p>
      <w:r>
        <w:t>Reason: Save the cleaned snapshot so visualizations and downstream analysis use an immutable cleaned file.</w:t>
      </w:r>
    </w:p>
    <w:p>
      <w:r>
        <w:rPr>
          <w:rFonts w:ascii="Courier New" w:hAnsi="Courier New" w:eastAsia="Courier New"/>
          <w:sz w:val="18"/>
        </w:rPr>
        <w:t>df.to_csv('/mnt/data/flights_sample_100k_cleaned.csv', index=False)</w:t>
        <w:br/>
        <w:t># Use this cleaned CSV for visualizations and dashboards to avoid re-running cleaning steps.</w:t>
      </w:r>
    </w:p>
    <w:p>
      <w:r>
        <w:t>Cleaned dataset saved to: /mnt/data/flights_sample_100k_cleaned.csv (shape: (100000, 38))</w:t>
      </w:r>
    </w:p>
    <w:p>
      <w:pPr>
        <w:pStyle w:val="Heading2"/>
      </w:pPr>
      <w:r>
        <w:t>Analysis &amp; Key Findings</w:t>
      </w:r>
    </w:p>
    <w:p>
      <w:r>
        <w:t>This section contains calculated metrics and the top lists used in the reports. Numbers come from the cleaned snapshot saved above.</w:t>
      </w:r>
    </w:p>
    <w:p>
      <w:r>
        <w:t>Total flights (cleaned): 100000</w:t>
      </w:r>
    </w:p>
    <w:p>
      <w:r>
        <w:t>Average departure delay: 10.18 minutes</w:t>
      </w:r>
    </w:p>
    <w:p>
      <w:r>
        <w:t>Median departure delay: -2.00 minutes</w:t>
      </w:r>
    </w:p>
    <w:p>
      <w:r>
        <w:t>Percentage of departures delayed &gt; 15 minutes: 17.25%</w:t>
      </w:r>
    </w:p>
    <w:p>
      <w:r>
        <w:t>Average arrival delay: 4.35 minutes</w:t>
      </w:r>
    </w:p>
    <w:p>
      <w:r>
        <w:t>Median arrival delay: -7.00 minutes</w:t>
      </w:r>
    </w:p>
    <w:p>
      <w:r>
        <w:t>Percentage of arrivals delayed &gt; 15 minutes: 17.38%</w:t>
      </w:r>
    </w:p>
    <w:p>
      <w:r>
        <w:t>Overall cancellation rate: 2.63%</w:t>
      </w:r>
    </w:p>
    <w:p>
      <w:pPr>
        <w:pStyle w:val="Heading3"/>
      </w:pPr>
      <w:r>
        <w:t>Top Carriers (by number of flights) — Top 10</w:t>
      </w:r>
    </w:p>
    <w:tbl>
      <w:tblPr>
        <w:tblStyle w:val="LightList-Accent1"/>
        <w:tblW w:type="auto" w:w="0"/>
        <w:tblLook w:firstColumn="1" w:firstRow="1" w:lastColumn="0" w:lastRow="0" w:noHBand="0" w:noVBand="1" w:val="04A0"/>
      </w:tblPr>
      <w:tblGrid>
        <w:gridCol w:w="2160"/>
        <w:gridCol w:w="2160"/>
        <w:gridCol w:w="2160"/>
        <w:gridCol w:w="2160"/>
      </w:tblGrid>
      <w:tr>
        <w:tc>
          <w:tcPr>
            <w:tcW w:type="dxa" w:w="2160"/>
          </w:tcPr>
          <w:p>
            <w:r>
              <w:t>Carrier</w:t>
            </w:r>
          </w:p>
        </w:tc>
        <w:tc>
          <w:tcPr>
            <w:tcW w:type="dxa" w:w="2160"/>
          </w:tcPr>
          <w:p>
            <w:r>
              <w:t>Flights</w:t>
            </w:r>
          </w:p>
        </w:tc>
        <w:tc>
          <w:tcPr>
            <w:tcW w:type="dxa" w:w="2160"/>
          </w:tcPr>
          <w:p>
            <w:r>
              <w:t>Avg Dep Delay (min)</w:t>
            </w:r>
          </w:p>
        </w:tc>
        <w:tc>
          <w:tcPr>
            <w:tcW w:type="dxa" w:w="2160"/>
          </w:tcPr>
          <w:p>
            <w:r>
              <w:t>Avg Arr Delay (min)</w:t>
            </w:r>
          </w:p>
        </w:tc>
      </w:tr>
      <w:tr>
        <w:tc>
          <w:tcPr>
            <w:tcW w:type="dxa" w:w="2160"/>
          </w:tcPr>
          <w:p>
            <w:r>
              <w:t>Southwest Airlines Co.</w:t>
            </w:r>
          </w:p>
        </w:tc>
        <w:tc>
          <w:tcPr>
            <w:tcW w:type="dxa" w:w="2160"/>
          </w:tcPr>
          <w:p>
            <w:r>
              <w:t>19150</w:t>
            </w:r>
          </w:p>
        </w:tc>
        <w:tc>
          <w:tcPr>
            <w:tcW w:type="dxa" w:w="2160"/>
          </w:tcPr>
          <w:p>
            <w:r>
              <w:t>10.85</w:t>
            </w:r>
          </w:p>
        </w:tc>
        <w:tc>
          <w:tcPr>
            <w:tcW w:type="dxa" w:w="2160"/>
          </w:tcPr>
          <w:p>
            <w:r>
              <w:t>3.34</w:t>
            </w:r>
          </w:p>
        </w:tc>
      </w:tr>
      <w:tr>
        <w:tc>
          <w:tcPr>
            <w:tcW w:type="dxa" w:w="2160"/>
          </w:tcPr>
          <w:p>
            <w:r>
              <w:t>Delta Air Lines Inc.</w:t>
            </w:r>
          </w:p>
        </w:tc>
        <w:tc>
          <w:tcPr>
            <w:tcW w:type="dxa" w:w="2160"/>
          </w:tcPr>
          <w:p>
            <w:r>
              <w:t>13070</w:t>
            </w:r>
          </w:p>
        </w:tc>
        <w:tc>
          <w:tcPr>
            <w:tcW w:type="dxa" w:w="2160"/>
          </w:tcPr>
          <w:p>
            <w:r>
              <w:t>8.02</w:t>
            </w:r>
          </w:p>
        </w:tc>
        <w:tc>
          <w:tcPr>
            <w:tcW w:type="dxa" w:w="2160"/>
          </w:tcPr>
          <w:p>
            <w:r>
              <w:t>1.26</w:t>
            </w:r>
          </w:p>
        </w:tc>
      </w:tr>
      <w:tr>
        <w:tc>
          <w:tcPr>
            <w:tcW w:type="dxa" w:w="2160"/>
          </w:tcPr>
          <w:p>
            <w:r>
              <w:t>American Airlines Inc.</w:t>
            </w:r>
          </w:p>
        </w:tc>
        <w:tc>
          <w:tcPr>
            <w:tcW w:type="dxa" w:w="2160"/>
          </w:tcPr>
          <w:p>
            <w:r>
              <w:t>12874</w:t>
            </w:r>
          </w:p>
        </w:tc>
        <w:tc>
          <w:tcPr>
            <w:tcW w:type="dxa" w:w="2160"/>
          </w:tcPr>
          <w:p>
            <w:r>
              <w:t>12.78</w:t>
            </w:r>
          </w:p>
        </w:tc>
        <w:tc>
          <w:tcPr>
            <w:tcW w:type="dxa" w:w="2160"/>
          </w:tcPr>
          <w:p>
            <w:r>
              <w:t>6.67</w:t>
            </w:r>
          </w:p>
        </w:tc>
      </w:tr>
      <w:tr>
        <w:tc>
          <w:tcPr>
            <w:tcW w:type="dxa" w:w="2160"/>
          </w:tcPr>
          <w:p>
            <w:r>
              <w:t>SkyWest Airlines Inc.</w:t>
            </w:r>
          </w:p>
        </w:tc>
        <w:tc>
          <w:tcPr>
            <w:tcW w:type="dxa" w:w="2160"/>
          </w:tcPr>
          <w:p>
            <w:r>
              <w:t>11306</w:t>
            </w:r>
          </w:p>
        </w:tc>
        <w:tc>
          <w:tcPr>
            <w:tcW w:type="dxa" w:w="2160"/>
          </w:tcPr>
          <w:p>
            <w:r>
              <w:t>8.77</w:t>
            </w:r>
          </w:p>
        </w:tc>
        <w:tc>
          <w:tcPr>
            <w:tcW w:type="dxa" w:w="2160"/>
          </w:tcPr>
          <w:p>
            <w:r>
              <w:t>3.32</w:t>
            </w:r>
          </w:p>
        </w:tc>
      </w:tr>
      <w:tr>
        <w:tc>
          <w:tcPr>
            <w:tcW w:type="dxa" w:w="2160"/>
          </w:tcPr>
          <w:p>
            <w:r>
              <w:t>United Air Lines Inc.</w:t>
            </w:r>
          </w:p>
        </w:tc>
        <w:tc>
          <w:tcPr>
            <w:tcW w:type="dxa" w:w="2160"/>
          </w:tcPr>
          <w:p>
            <w:r>
              <w:t>8506</w:t>
            </w:r>
          </w:p>
        </w:tc>
        <w:tc>
          <w:tcPr>
            <w:tcW w:type="dxa" w:w="2160"/>
          </w:tcPr>
          <w:p>
            <w:r>
              <w:t>11.08</w:t>
            </w:r>
          </w:p>
        </w:tc>
        <w:tc>
          <w:tcPr>
            <w:tcW w:type="dxa" w:w="2160"/>
          </w:tcPr>
          <w:p>
            <w:r>
              <w:t>4.87</w:t>
            </w:r>
          </w:p>
        </w:tc>
      </w:tr>
      <w:tr>
        <w:tc>
          <w:tcPr>
            <w:tcW w:type="dxa" w:w="2160"/>
          </w:tcPr>
          <w:p>
            <w:r>
              <w:t>Republic Airline</w:t>
            </w:r>
          </w:p>
        </w:tc>
        <w:tc>
          <w:tcPr>
            <w:tcW w:type="dxa" w:w="2160"/>
          </w:tcPr>
          <w:p>
            <w:r>
              <w:t>4955</w:t>
            </w:r>
          </w:p>
        </w:tc>
        <w:tc>
          <w:tcPr>
            <w:tcW w:type="dxa" w:w="2160"/>
          </w:tcPr>
          <w:p>
            <w:r>
              <w:t>4.71</w:t>
            </w:r>
          </w:p>
        </w:tc>
        <w:tc>
          <w:tcPr>
            <w:tcW w:type="dxa" w:w="2160"/>
          </w:tcPr>
          <w:p>
            <w:r>
              <w:t>-0.42</w:t>
            </w:r>
          </w:p>
        </w:tc>
      </w:tr>
      <w:tr>
        <w:tc>
          <w:tcPr>
            <w:tcW w:type="dxa" w:w="2160"/>
          </w:tcPr>
          <w:p>
            <w:r>
              <w:t>Envoy Air</w:t>
            </w:r>
          </w:p>
        </w:tc>
        <w:tc>
          <w:tcPr>
            <w:tcW w:type="dxa" w:w="2160"/>
          </w:tcPr>
          <w:p>
            <w:r>
              <w:t>3958</w:t>
            </w:r>
          </w:p>
        </w:tc>
        <w:tc>
          <w:tcPr>
            <w:tcW w:type="dxa" w:w="2160"/>
          </w:tcPr>
          <w:p>
            <w:r>
              <w:t>6.30</w:t>
            </w:r>
          </w:p>
        </w:tc>
        <w:tc>
          <w:tcPr>
            <w:tcW w:type="dxa" w:w="2160"/>
          </w:tcPr>
          <w:p>
            <w:r>
              <w:t>3.03</w:t>
            </w:r>
          </w:p>
        </w:tc>
      </w:tr>
      <w:tr>
        <w:tc>
          <w:tcPr>
            <w:tcW w:type="dxa" w:w="2160"/>
          </w:tcPr>
          <w:p>
            <w:r>
              <w:t>Endeavor Air Inc.</w:t>
            </w:r>
          </w:p>
        </w:tc>
        <w:tc>
          <w:tcPr>
            <w:tcW w:type="dxa" w:w="2160"/>
          </w:tcPr>
          <w:p>
            <w:r>
              <w:t>3748</w:t>
            </w:r>
          </w:p>
        </w:tc>
        <w:tc>
          <w:tcPr>
            <w:tcW w:type="dxa" w:w="2160"/>
          </w:tcPr>
          <w:p>
            <w:r>
              <w:t>4.77</w:t>
            </w:r>
          </w:p>
        </w:tc>
        <w:tc>
          <w:tcPr>
            <w:tcW w:type="dxa" w:w="2160"/>
          </w:tcPr>
          <w:p>
            <w:r>
              <w:t>-2.18</w:t>
            </w:r>
          </w:p>
        </w:tc>
      </w:tr>
      <w:tr>
        <w:tc>
          <w:tcPr>
            <w:tcW w:type="dxa" w:w="2160"/>
          </w:tcPr>
          <w:p>
            <w:r>
              <w:t>JetBlue Airways</w:t>
            </w:r>
          </w:p>
        </w:tc>
        <w:tc>
          <w:tcPr>
            <w:tcW w:type="dxa" w:w="2160"/>
          </w:tcPr>
          <w:p>
            <w:r>
              <w:t>3729</w:t>
            </w:r>
          </w:p>
        </w:tc>
        <w:tc>
          <w:tcPr>
            <w:tcW w:type="dxa" w:w="2160"/>
          </w:tcPr>
          <w:p>
            <w:r>
              <w:t>20.04</w:t>
            </w:r>
          </w:p>
        </w:tc>
        <w:tc>
          <w:tcPr>
            <w:tcW w:type="dxa" w:w="2160"/>
          </w:tcPr>
          <w:p>
            <w:r>
              <w:t>14.15</w:t>
            </w:r>
          </w:p>
        </w:tc>
      </w:tr>
      <w:tr>
        <w:tc>
          <w:tcPr>
            <w:tcW w:type="dxa" w:w="2160"/>
          </w:tcPr>
          <w:p>
            <w:r>
              <w:t>PSA Airlines Inc.</w:t>
            </w:r>
          </w:p>
        </w:tc>
        <w:tc>
          <w:tcPr>
            <w:tcW w:type="dxa" w:w="2160"/>
          </w:tcPr>
          <w:p>
            <w:r>
              <w:t>3662</w:t>
            </w:r>
          </w:p>
        </w:tc>
        <w:tc>
          <w:tcPr>
            <w:tcW w:type="dxa" w:w="2160"/>
          </w:tcPr>
          <w:p>
            <w:r>
              <w:t>9.12</w:t>
            </w:r>
          </w:p>
        </w:tc>
        <w:tc>
          <w:tcPr>
            <w:tcW w:type="dxa" w:w="2160"/>
          </w:tcPr>
          <w:p>
            <w:r>
              <w:t>4.52</w:t>
            </w:r>
          </w:p>
        </w:tc>
      </w:tr>
    </w:tbl>
    <w:p>
      <w:pPr>
        <w:pStyle w:val="Heading3"/>
      </w:pPr>
      <w:r>
        <w:t>Top Routes (by number of flights) — Top 10</w:t>
      </w:r>
    </w:p>
    <w:tbl>
      <w:tblPr>
        <w:tblStyle w:val="LightList-Accent1"/>
        <w:tblW w:type="auto" w:w="0"/>
        <w:tblLook w:firstColumn="1" w:firstRow="1" w:lastColumn="0" w:lastRow="0" w:noHBand="0" w:noVBand="1" w:val="04A0"/>
      </w:tblPr>
      <w:tblGrid>
        <w:gridCol w:w="2880"/>
        <w:gridCol w:w="2880"/>
        <w:gridCol w:w="2880"/>
      </w:tblGrid>
      <w:tr>
        <w:tc>
          <w:tcPr>
            <w:tcW w:type="dxa" w:w="2880"/>
          </w:tcPr>
          <w:p>
            <w:r>
              <w:t>Route</w:t>
            </w:r>
          </w:p>
        </w:tc>
        <w:tc>
          <w:tcPr>
            <w:tcW w:type="dxa" w:w="2880"/>
          </w:tcPr>
          <w:p>
            <w:r>
              <w:t>Flights</w:t>
            </w:r>
          </w:p>
        </w:tc>
        <w:tc>
          <w:tcPr>
            <w:tcW w:type="dxa" w:w="2880"/>
          </w:tcPr>
          <w:p>
            <w:r>
              <w:t>Avg Dep Delay (min)</w:t>
            </w:r>
          </w:p>
        </w:tc>
      </w:tr>
      <w:tr>
        <w:tc>
          <w:tcPr>
            <w:tcW w:type="dxa" w:w="2880"/>
          </w:tcPr>
          <w:p>
            <w:r>
              <w:t>LAX -&gt; SFO</w:t>
            </w:r>
          </w:p>
        </w:tc>
        <w:tc>
          <w:tcPr>
            <w:tcW w:type="dxa" w:w="2880"/>
          </w:tcPr>
          <w:p>
            <w:r>
              <w:t>206</w:t>
            </w:r>
          </w:p>
        </w:tc>
        <w:tc>
          <w:tcPr>
            <w:tcW w:type="dxa" w:w="2880"/>
          </w:tcPr>
          <w:p>
            <w:r>
              <w:t>6.76</w:t>
            </w:r>
          </w:p>
        </w:tc>
      </w:tr>
      <w:tr>
        <w:tc>
          <w:tcPr>
            <w:tcW w:type="dxa" w:w="2880"/>
          </w:tcPr>
          <w:p>
            <w:r>
              <w:t>SFO -&gt; LAX</w:t>
            </w:r>
          </w:p>
        </w:tc>
        <w:tc>
          <w:tcPr>
            <w:tcW w:type="dxa" w:w="2880"/>
          </w:tcPr>
          <w:p>
            <w:r>
              <w:t>188</w:t>
            </w:r>
          </w:p>
        </w:tc>
        <w:tc>
          <w:tcPr>
            <w:tcW w:type="dxa" w:w="2880"/>
          </w:tcPr>
          <w:p>
            <w:r>
              <w:t>11.10</w:t>
            </w:r>
          </w:p>
        </w:tc>
      </w:tr>
      <w:tr>
        <w:tc>
          <w:tcPr>
            <w:tcW w:type="dxa" w:w="2880"/>
          </w:tcPr>
          <w:p>
            <w:r>
              <w:t>DCA -&gt; BOS</w:t>
            </w:r>
          </w:p>
        </w:tc>
        <w:tc>
          <w:tcPr>
            <w:tcW w:type="dxa" w:w="2880"/>
          </w:tcPr>
          <w:p>
            <w:r>
              <w:t>159</w:t>
            </w:r>
          </w:p>
        </w:tc>
        <w:tc>
          <w:tcPr>
            <w:tcW w:type="dxa" w:w="2880"/>
          </w:tcPr>
          <w:p>
            <w:r>
              <w:t>6.59</w:t>
            </w:r>
          </w:p>
        </w:tc>
      </w:tr>
      <w:tr>
        <w:tc>
          <w:tcPr>
            <w:tcW w:type="dxa" w:w="2880"/>
          </w:tcPr>
          <w:p>
            <w:r>
              <w:t>LAX -&gt; LAS</w:t>
            </w:r>
          </w:p>
        </w:tc>
        <w:tc>
          <w:tcPr>
            <w:tcW w:type="dxa" w:w="2880"/>
          </w:tcPr>
          <w:p>
            <w:r>
              <w:t>156</w:t>
            </w:r>
          </w:p>
        </w:tc>
        <w:tc>
          <w:tcPr>
            <w:tcW w:type="dxa" w:w="2880"/>
          </w:tcPr>
          <w:p>
            <w:r>
              <w:t>11.88</w:t>
            </w:r>
          </w:p>
        </w:tc>
      </w:tr>
      <w:tr>
        <w:tc>
          <w:tcPr>
            <w:tcW w:type="dxa" w:w="2880"/>
          </w:tcPr>
          <w:p>
            <w:r>
              <w:t>JFK -&gt; LAX</w:t>
            </w:r>
          </w:p>
        </w:tc>
        <w:tc>
          <w:tcPr>
            <w:tcW w:type="dxa" w:w="2880"/>
          </w:tcPr>
          <w:p>
            <w:r>
              <w:t>156</w:t>
            </w:r>
          </w:p>
        </w:tc>
        <w:tc>
          <w:tcPr>
            <w:tcW w:type="dxa" w:w="2880"/>
          </w:tcPr>
          <w:p>
            <w:r>
              <w:t>13.53</w:t>
            </w:r>
          </w:p>
        </w:tc>
      </w:tr>
      <w:tr>
        <w:tc>
          <w:tcPr>
            <w:tcW w:type="dxa" w:w="2880"/>
          </w:tcPr>
          <w:p>
            <w:r>
              <w:t>OGG -&gt; HNL</w:t>
            </w:r>
          </w:p>
        </w:tc>
        <w:tc>
          <w:tcPr>
            <w:tcW w:type="dxa" w:w="2880"/>
          </w:tcPr>
          <w:p>
            <w:r>
              <w:t>152</w:t>
            </w:r>
          </w:p>
        </w:tc>
        <w:tc>
          <w:tcPr>
            <w:tcW w:type="dxa" w:w="2880"/>
          </w:tcPr>
          <w:p>
            <w:r>
              <w:t>3.14</w:t>
            </w:r>
          </w:p>
        </w:tc>
      </w:tr>
      <w:tr>
        <w:tc>
          <w:tcPr>
            <w:tcW w:type="dxa" w:w="2880"/>
          </w:tcPr>
          <w:p>
            <w:r>
              <w:t>ORD -&gt; LGA</w:t>
            </w:r>
          </w:p>
        </w:tc>
        <w:tc>
          <w:tcPr>
            <w:tcW w:type="dxa" w:w="2880"/>
          </w:tcPr>
          <w:p>
            <w:r>
              <w:t>149</w:t>
            </w:r>
          </w:p>
        </w:tc>
        <w:tc>
          <w:tcPr>
            <w:tcW w:type="dxa" w:w="2880"/>
          </w:tcPr>
          <w:p>
            <w:r>
              <w:t>16.03</w:t>
            </w:r>
          </w:p>
        </w:tc>
      </w:tr>
      <w:tr>
        <w:tc>
          <w:tcPr>
            <w:tcW w:type="dxa" w:w="2880"/>
          </w:tcPr>
          <w:p>
            <w:r>
              <w:t>LAS -&gt; LAX</w:t>
            </w:r>
          </w:p>
        </w:tc>
        <w:tc>
          <w:tcPr>
            <w:tcW w:type="dxa" w:w="2880"/>
          </w:tcPr>
          <w:p>
            <w:r>
              <w:t>148</w:t>
            </w:r>
          </w:p>
        </w:tc>
        <w:tc>
          <w:tcPr>
            <w:tcW w:type="dxa" w:w="2880"/>
          </w:tcPr>
          <w:p>
            <w:r>
              <w:t>6.32</w:t>
            </w:r>
          </w:p>
        </w:tc>
      </w:tr>
      <w:tr>
        <w:tc>
          <w:tcPr>
            <w:tcW w:type="dxa" w:w="2880"/>
          </w:tcPr>
          <w:p>
            <w:r>
              <w:t>LAX -&gt; JFK</w:t>
            </w:r>
          </w:p>
        </w:tc>
        <w:tc>
          <w:tcPr>
            <w:tcW w:type="dxa" w:w="2880"/>
          </w:tcPr>
          <w:p>
            <w:r>
              <w:t>147</w:t>
            </w:r>
          </w:p>
        </w:tc>
        <w:tc>
          <w:tcPr>
            <w:tcW w:type="dxa" w:w="2880"/>
          </w:tcPr>
          <w:p>
            <w:r>
              <w:t>13.97</w:t>
            </w:r>
          </w:p>
        </w:tc>
      </w:tr>
      <w:tr>
        <w:tc>
          <w:tcPr>
            <w:tcW w:type="dxa" w:w="2880"/>
          </w:tcPr>
          <w:p>
            <w:r>
              <w:t>LGA -&gt; ORD</w:t>
            </w:r>
          </w:p>
        </w:tc>
        <w:tc>
          <w:tcPr>
            <w:tcW w:type="dxa" w:w="2880"/>
          </w:tcPr>
          <w:p>
            <w:r>
              <w:t>145</w:t>
            </w:r>
          </w:p>
        </w:tc>
        <w:tc>
          <w:tcPr>
            <w:tcW w:type="dxa" w:w="2880"/>
          </w:tcPr>
          <w:p>
            <w:r>
              <w:t>19.13</w:t>
            </w:r>
          </w:p>
        </w:tc>
      </w:tr>
    </w:tbl>
    <w:p>
      <w:pPr>
        <w:pStyle w:val="Heading3"/>
      </w:pPr>
      <w:r>
        <w:t>Busiest Origin Airports (Top 10)</w:t>
      </w:r>
    </w:p>
    <w:tbl>
      <w:tblPr>
        <w:tblStyle w:val="LightList-Accent1"/>
        <w:tblW w:type="auto" w:w="0"/>
        <w:tblLook w:firstColumn="1" w:firstRow="1" w:lastColumn="0" w:lastRow="0" w:noHBand="0" w:noVBand="1" w:val="04A0"/>
      </w:tblPr>
      <w:tblGrid>
        <w:gridCol w:w="4320"/>
        <w:gridCol w:w="4320"/>
      </w:tblGrid>
      <w:tr>
        <w:tc>
          <w:tcPr>
            <w:tcW w:type="dxa" w:w="4320"/>
          </w:tcPr>
          <w:p>
            <w:r>
              <w:t>Airport</w:t>
            </w:r>
          </w:p>
        </w:tc>
        <w:tc>
          <w:tcPr>
            <w:tcW w:type="dxa" w:w="4320"/>
          </w:tcPr>
          <w:p>
            <w:r>
              <w:t>Flights (origin)</w:t>
            </w:r>
          </w:p>
        </w:tc>
      </w:tr>
      <w:tr>
        <w:tc>
          <w:tcPr>
            <w:tcW w:type="dxa" w:w="4320"/>
          </w:tcPr>
          <w:p>
            <w:r>
              <w:t>ATL</w:t>
            </w:r>
          </w:p>
        </w:tc>
        <w:tc>
          <w:tcPr>
            <w:tcW w:type="dxa" w:w="4320"/>
          </w:tcPr>
          <w:p>
            <w:r>
              <w:t>5099</w:t>
            </w:r>
          </w:p>
        </w:tc>
      </w:tr>
      <w:tr>
        <w:tc>
          <w:tcPr>
            <w:tcW w:type="dxa" w:w="4320"/>
          </w:tcPr>
          <w:p>
            <w:r>
              <w:t>DFW</w:t>
            </w:r>
          </w:p>
        </w:tc>
        <w:tc>
          <w:tcPr>
            <w:tcW w:type="dxa" w:w="4320"/>
          </w:tcPr>
          <w:p>
            <w:r>
              <w:t>4444</w:t>
            </w:r>
          </w:p>
        </w:tc>
      </w:tr>
      <w:tr>
        <w:tc>
          <w:tcPr>
            <w:tcW w:type="dxa" w:w="4320"/>
          </w:tcPr>
          <w:p>
            <w:r>
              <w:t>ORD</w:t>
            </w:r>
          </w:p>
        </w:tc>
        <w:tc>
          <w:tcPr>
            <w:tcW w:type="dxa" w:w="4320"/>
          </w:tcPr>
          <w:p>
            <w:r>
              <w:t>4053</w:t>
            </w:r>
          </w:p>
        </w:tc>
      </w:tr>
      <w:tr>
        <w:tc>
          <w:tcPr>
            <w:tcW w:type="dxa" w:w="4320"/>
          </w:tcPr>
          <w:p>
            <w:r>
              <w:t>DEN</w:t>
            </w:r>
          </w:p>
        </w:tc>
        <w:tc>
          <w:tcPr>
            <w:tcW w:type="dxa" w:w="4320"/>
          </w:tcPr>
          <w:p>
            <w:r>
              <w:t>3886</w:t>
            </w:r>
          </w:p>
        </w:tc>
      </w:tr>
      <w:tr>
        <w:tc>
          <w:tcPr>
            <w:tcW w:type="dxa" w:w="4320"/>
          </w:tcPr>
          <w:p>
            <w:r>
              <w:t>CLT</w:t>
            </w:r>
          </w:p>
        </w:tc>
        <w:tc>
          <w:tcPr>
            <w:tcW w:type="dxa" w:w="4320"/>
          </w:tcPr>
          <w:p>
            <w:r>
              <w:t>3110</w:t>
            </w:r>
          </w:p>
        </w:tc>
      </w:tr>
      <w:tr>
        <w:tc>
          <w:tcPr>
            <w:tcW w:type="dxa" w:w="4320"/>
          </w:tcPr>
          <w:p>
            <w:r>
              <w:t>LAX</w:t>
            </w:r>
          </w:p>
        </w:tc>
        <w:tc>
          <w:tcPr>
            <w:tcW w:type="dxa" w:w="4320"/>
          </w:tcPr>
          <w:p>
            <w:r>
              <w:t>2866</w:t>
            </w:r>
          </w:p>
        </w:tc>
      </w:tr>
      <w:tr>
        <w:tc>
          <w:tcPr>
            <w:tcW w:type="dxa" w:w="4320"/>
          </w:tcPr>
          <w:p>
            <w:r>
              <w:t>PHX</w:t>
            </w:r>
          </w:p>
        </w:tc>
        <w:tc>
          <w:tcPr>
            <w:tcW w:type="dxa" w:w="4320"/>
          </w:tcPr>
          <w:p>
            <w:r>
              <w:t>2460</w:t>
            </w:r>
          </w:p>
        </w:tc>
      </w:tr>
      <w:tr>
        <w:tc>
          <w:tcPr>
            <w:tcW w:type="dxa" w:w="4320"/>
          </w:tcPr>
          <w:p>
            <w:r>
              <w:t>SEA</w:t>
            </w:r>
          </w:p>
        </w:tc>
        <w:tc>
          <w:tcPr>
            <w:tcW w:type="dxa" w:w="4320"/>
          </w:tcPr>
          <w:p>
            <w:r>
              <w:t>2451</w:t>
            </w:r>
          </w:p>
        </w:tc>
      </w:tr>
      <w:tr>
        <w:tc>
          <w:tcPr>
            <w:tcW w:type="dxa" w:w="4320"/>
          </w:tcPr>
          <w:p>
            <w:r>
              <w:t>LAS</w:t>
            </w:r>
          </w:p>
        </w:tc>
        <w:tc>
          <w:tcPr>
            <w:tcW w:type="dxa" w:w="4320"/>
          </w:tcPr>
          <w:p>
            <w:r>
              <w:t>2391</w:t>
            </w:r>
          </w:p>
        </w:tc>
      </w:tr>
      <w:tr>
        <w:tc>
          <w:tcPr>
            <w:tcW w:type="dxa" w:w="4320"/>
          </w:tcPr>
          <w:p>
            <w:r>
              <w:t>IAH</w:t>
            </w:r>
          </w:p>
        </w:tc>
        <w:tc>
          <w:tcPr>
            <w:tcW w:type="dxa" w:w="4320"/>
          </w:tcPr>
          <w:p>
            <w:r>
              <w:t>2180</w:t>
            </w:r>
          </w:p>
        </w:tc>
      </w:tr>
    </w:tbl>
    <w:p>
      <w:pPr>
        <w:pStyle w:val="Heading3"/>
      </w:pPr>
      <w:r>
        <w:t>Delay Causes (if available)</w:t>
      </w:r>
    </w:p>
    <w:p>
      <w:r>
        <w:t>No standard delay-cause columns detected (CARRIER_DELAY, WEATHER_DELAY, etc.).</w:t>
      </w:r>
    </w:p>
    <w:p>
      <w:pPr>
        <w:pStyle w:val="Heading2"/>
      </w:pPr>
      <w:r>
        <w:t>Observations &amp; Recommendations</w:t>
      </w:r>
    </w:p>
    <w:p>
      <w:r>
        <w:t>- A non-trivial percentage of flights experience departure and arrival delays (&gt;15 minutes).</w:t>
      </w:r>
    </w:p>
    <w:p>
      <w:r>
        <w:t>- Some carriers appear to have higher average delays; operator-specific operational processes may be contributing.</w:t>
      </w:r>
    </w:p>
    <w:p>
      <w:r>
        <w:t>- High-frequency short-haul routes often concentrate delays due to tight turnarounds and cascading effects.</w:t>
      </w:r>
    </w:p>
    <w:p>
      <w:r>
        <w:t>- Cancellation rate (if present) should be monitored alongside delays as cancellations often cause staged recovery operations.</w:t>
      </w:r>
    </w:p>
    <w:p>
      <w:r>
        <w:t>Key Recommendations:</w:t>
      </w:r>
    </w:p>
    <w:p>
      <w:r>
        <w:t>- Monitor carrier-level turnaround times and invest in operational improvements for carriers with high average delays.</w:t>
      </w:r>
    </w:p>
    <w:p>
      <w:r>
        <w:t>- Implement seasonal readiness plans (de-icing, resource allocation) ahead of expected weather disruptions.</w:t>
      </w:r>
    </w:p>
    <w:p>
      <w:r>
        <w:t>- Apply schedule smoothing and padding on critical short-haul routes that show high delay concentrations.</w:t>
      </w:r>
    </w:p>
    <w:p>
      <w:r>
        <w:t>- Build automated dashboards to track KPIs (avg delay, pct delayed &gt;15, cancellation rate) by carrier and airport.</w:t>
      </w:r>
    </w:p>
    <w:p>
      <w:pPr>
        <w:pStyle w:val="Heading2"/>
      </w:pPr>
      <w:r>
        <w:t>Appendix — Important code snippets (reproducible)</w:t>
      </w:r>
    </w:p>
    <w:p>
      <w:r>
        <w:t>Below are the main reproducible code snippets used for cleaning and generating the metrics in this document. Run these in a Python environment with Pandas installed. Adjust file paths as needed.</w:t>
      </w:r>
    </w:p>
    <w:p>
      <w:r>
        <w:rPr>
          <w:rFonts w:ascii="Courier New" w:hAnsi="Courier New" w:eastAsia="Courier New"/>
          <w:sz w:val="18"/>
        </w:rPr>
        <w:t>import pandas as pd</w:t>
        <w:br/>
        <w:br/>
        <w:t>df = pd.read_csv('flights_sample_100k.csv', low_memory=False)</w:t>
        <w:br/>
        <w:br/>
        <w:t>df['FL_DATE'] = pd.to_datetime(df['FL_DATE'], errors='coerce')</w:t>
        <w:br/>
        <w:br/>
        <w:t>df['DEP_DELAY'] = pd.to_numeric(df['DEP_DELAY'], errors='coerce')</w:t>
        <w:br/>
        <w:br/>
        <w:t>df['ARR_DELAY'] = pd.to_numeric(df['ARR_DELAY'], errors='coerce')</w:t>
        <w:br/>
        <w:t>df['CANCELLED'] = pd.to_numeric(df['CANCELLED'], errors='coerce').fillna(0).astype(int)</w:t>
        <w:br/>
        <w:br/>
        <w:t>df['route'] = df['ORIGIN'].astype(str) + ' -&gt; ' + df['DEST'].astype(str)</w:t>
        <w:br/>
        <w:t>df = df.drop_duplicates()</w:t>
        <w:br/>
        <w:t>df.to_csv('flights_sample_100k_cleaned.csv', index=False)</w:t>
      </w:r>
    </w:p>
    <w:p>
      <w:pPr>
        <w:pStyle w:val="Heading2"/>
      </w:pPr>
      <w:r>
        <w:t>Conclusion</w:t>
      </w:r>
    </w:p>
    <w:p>
      <w:r>
        <w:t>The analysis of 100,000 sampled flight records highlights that while the majority of flights operate on schedule, a significant portion (~17%) experience delays longer than 15 minutes, with an average departure delay of 10 minutes and arrival delay of 4 minutes. Although the overall cancellation rate remains relatively low (2.6%), the concentration of delays on certain high-frequency routes and busy hubs suggests operational inefficiencies and congestion challenges.</w:t>
        <w:br/>
        <w:br/>
        <w:t>Key carriers like Southwest, Delta, and American dominate traffic, yet differences in average delays reveal opportunities for targeted improvements in scheduling, turnaround, and seasonal preparedness. High-traffic airports such as ATL, DFW, and ORD are especially prone to congestion, amplifying downstream delays.</w:t>
        <w:br/>
        <w:br/>
        <w:t>From these findings, it is evident that improving airline efficiency requires a multi-pronged approach:</w:t>
        <w:br/>
        <w:t>1. Carrier-level optimization – streamline ground operations and turnaround processes.</w:t>
        <w:br/>
        <w:t>2. Route management – prioritize delay mitigation strategies on congested high-frequency routes.</w:t>
        <w:br/>
        <w:t>3. Seasonal readiness – prepare resources for winter and weather-sensitive periods.</w:t>
        <w:br/>
        <w:t>4. Real-time monitoring – deploy dashboards for continuous KPI tracking.</w:t>
        <w:br/>
        <w:br/>
        <w:t>By implementing these measures, airlines and airport operators can enhance punctuality, reduce cancellations, and improve passenger satisfaction. This project demonstrates the value of leveraging large-scale flight data and visualization to derive actionable operational insights that support evidence-based decision-making.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