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EAD83" w14:textId="77777777" w:rsidR="00C24DF8" w:rsidRPr="00C24DF8" w:rsidRDefault="00C24DF8" w:rsidP="00C24DF8">
      <w:pPr>
        <w:jc w:val="center"/>
        <w:rPr>
          <w:rFonts w:ascii="Times New Roman" w:hAnsi="Times New Roman" w:cs="Times New Roman"/>
          <w:b/>
          <w:bCs/>
          <w:sz w:val="32"/>
          <w:szCs w:val="32"/>
          <w:u w:val="single"/>
        </w:rPr>
      </w:pPr>
      <w:r w:rsidRPr="00C24DF8">
        <w:rPr>
          <w:rFonts w:ascii="Times New Roman" w:hAnsi="Times New Roman" w:cs="Times New Roman"/>
          <w:b/>
          <w:bCs/>
          <w:sz w:val="32"/>
          <w:szCs w:val="32"/>
          <w:u w:val="single"/>
        </w:rPr>
        <w:t>Flight Delay Analysis Report</w:t>
      </w:r>
    </w:p>
    <w:p w14:paraId="09635D93" w14:textId="77777777" w:rsidR="00C24DF8" w:rsidRPr="00C24DF8" w:rsidRDefault="00C24DF8" w:rsidP="00C24DF8">
      <w:pPr>
        <w:rPr>
          <w:rFonts w:ascii="Times New Roman" w:hAnsi="Times New Roman" w:cs="Times New Roman"/>
          <w:b/>
          <w:bCs/>
          <w:sz w:val="28"/>
          <w:szCs w:val="28"/>
        </w:rPr>
      </w:pPr>
      <w:r w:rsidRPr="00C24DF8">
        <w:rPr>
          <w:rFonts w:ascii="Times New Roman" w:hAnsi="Times New Roman" w:cs="Times New Roman"/>
          <w:b/>
          <w:bCs/>
          <w:sz w:val="28"/>
          <w:szCs w:val="28"/>
        </w:rPr>
        <w:t>Introduction</w:t>
      </w:r>
    </w:p>
    <w:p w14:paraId="440981EE" w14:textId="77777777"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sz w:val="24"/>
          <w:szCs w:val="24"/>
        </w:rPr>
        <w:t xml:space="preserve">This report </w:t>
      </w:r>
      <w:proofErr w:type="spellStart"/>
      <w:r w:rsidRPr="00C24DF8">
        <w:rPr>
          <w:rFonts w:ascii="Times New Roman" w:hAnsi="Times New Roman" w:cs="Times New Roman"/>
          <w:sz w:val="24"/>
          <w:szCs w:val="24"/>
        </w:rPr>
        <w:t>analyzes</w:t>
      </w:r>
      <w:proofErr w:type="spellEnd"/>
      <w:r w:rsidRPr="00C24DF8">
        <w:rPr>
          <w:rFonts w:ascii="Times New Roman" w:hAnsi="Times New Roman" w:cs="Times New Roman"/>
          <w:sz w:val="24"/>
          <w:szCs w:val="24"/>
        </w:rPr>
        <w:t xml:space="preserve"> different types of flight delays across airlines, airports, and times of day. The purpose is to identify the main reasons behind these delays and suggest practical measures to reduce them.</w:t>
      </w:r>
    </w:p>
    <w:p w14:paraId="3BCA63C6" w14:textId="12CDD805" w:rsidR="00C24DF8" w:rsidRPr="00C24DF8" w:rsidRDefault="00C24DF8" w:rsidP="00C24DF8">
      <w:pPr>
        <w:rPr>
          <w:rFonts w:ascii="Times New Roman" w:hAnsi="Times New Roman" w:cs="Times New Roman"/>
          <w:sz w:val="28"/>
          <w:szCs w:val="28"/>
        </w:rPr>
      </w:pPr>
    </w:p>
    <w:p w14:paraId="5E627460" w14:textId="77777777" w:rsidR="00C24DF8" w:rsidRPr="00C24DF8" w:rsidRDefault="00C24DF8" w:rsidP="00C24DF8">
      <w:pPr>
        <w:rPr>
          <w:rFonts w:ascii="Times New Roman" w:hAnsi="Times New Roman" w:cs="Times New Roman"/>
          <w:b/>
          <w:bCs/>
          <w:sz w:val="28"/>
          <w:szCs w:val="28"/>
        </w:rPr>
      </w:pPr>
      <w:r w:rsidRPr="00C24DF8">
        <w:rPr>
          <w:rFonts w:ascii="Times New Roman" w:hAnsi="Times New Roman" w:cs="Times New Roman"/>
          <w:b/>
          <w:bCs/>
          <w:sz w:val="28"/>
          <w:szCs w:val="28"/>
        </w:rPr>
        <w:t>Types of Flight Delays</w:t>
      </w:r>
    </w:p>
    <w:p w14:paraId="021771BA" w14:textId="77777777"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sz w:val="24"/>
          <w:szCs w:val="24"/>
        </w:rPr>
        <w:t>Before discussing the results, here are the main delay types included in the analysis:</w:t>
      </w:r>
    </w:p>
    <w:p w14:paraId="5872A0CB" w14:textId="77777777" w:rsidR="00C24DF8" w:rsidRPr="00C24DF8" w:rsidRDefault="00C24DF8" w:rsidP="00C24DF8">
      <w:pPr>
        <w:numPr>
          <w:ilvl w:val="0"/>
          <w:numId w:val="20"/>
        </w:numPr>
        <w:rPr>
          <w:rFonts w:ascii="Times New Roman" w:hAnsi="Times New Roman" w:cs="Times New Roman"/>
          <w:sz w:val="24"/>
          <w:szCs w:val="24"/>
        </w:rPr>
      </w:pPr>
      <w:r w:rsidRPr="00C24DF8">
        <w:rPr>
          <w:rFonts w:ascii="Times New Roman" w:hAnsi="Times New Roman" w:cs="Times New Roman"/>
          <w:b/>
          <w:bCs/>
          <w:sz w:val="24"/>
          <w:szCs w:val="24"/>
        </w:rPr>
        <w:t>Carrier Delay:</w:t>
      </w:r>
      <w:r w:rsidRPr="00C24DF8">
        <w:rPr>
          <w:rFonts w:ascii="Times New Roman" w:hAnsi="Times New Roman" w:cs="Times New Roman"/>
          <w:sz w:val="24"/>
          <w:szCs w:val="24"/>
        </w:rPr>
        <w:t xml:space="preserve"> Caused by the airline itself, such as maintenance problems, crew delays, baggage handling, or </w:t>
      </w:r>
      <w:proofErr w:type="spellStart"/>
      <w:r w:rsidRPr="00C24DF8">
        <w:rPr>
          <w:rFonts w:ascii="Times New Roman" w:hAnsi="Times New Roman" w:cs="Times New Roman"/>
          <w:sz w:val="24"/>
          <w:szCs w:val="24"/>
        </w:rPr>
        <w:t>fueling</w:t>
      </w:r>
      <w:proofErr w:type="spellEnd"/>
      <w:r w:rsidRPr="00C24DF8">
        <w:rPr>
          <w:rFonts w:ascii="Times New Roman" w:hAnsi="Times New Roman" w:cs="Times New Roman"/>
          <w:sz w:val="24"/>
          <w:szCs w:val="24"/>
        </w:rPr>
        <w:t xml:space="preserve"> issues.</w:t>
      </w:r>
    </w:p>
    <w:p w14:paraId="408F7CBE" w14:textId="77777777" w:rsidR="00C24DF8" w:rsidRPr="00C24DF8" w:rsidRDefault="00C24DF8" w:rsidP="00C24DF8">
      <w:pPr>
        <w:numPr>
          <w:ilvl w:val="0"/>
          <w:numId w:val="20"/>
        </w:numPr>
        <w:rPr>
          <w:rFonts w:ascii="Times New Roman" w:hAnsi="Times New Roman" w:cs="Times New Roman"/>
          <w:sz w:val="24"/>
          <w:szCs w:val="24"/>
        </w:rPr>
      </w:pPr>
      <w:r w:rsidRPr="00C24DF8">
        <w:rPr>
          <w:rFonts w:ascii="Times New Roman" w:hAnsi="Times New Roman" w:cs="Times New Roman"/>
          <w:b/>
          <w:bCs/>
          <w:sz w:val="24"/>
          <w:szCs w:val="24"/>
        </w:rPr>
        <w:t>Weather Delay:</w:t>
      </w:r>
      <w:r w:rsidRPr="00C24DF8">
        <w:rPr>
          <w:rFonts w:ascii="Times New Roman" w:hAnsi="Times New Roman" w:cs="Times New Roman"/>
          <w:sz w:val="24"/>
          <w:szCs w:val="24"/>
        </w:rPr>
        <w:t xml:space="preserve"> Caused by bad weather conditions such as fog, storms, or snow that make it unsafe to fly.</w:t>
      </w:r>
    </w:p>
    <w:p w14:paraId="5BB14C34" w14:textId="77777777" w:rsidR="00C24DF8" w:rsidRPr="00C24DF8" w:rsidRDefault="00C24DF8" w:rsidP="00C24DF8">
      <w:pPr>
        <w:numPr>
          <w:ilvl w:val="0"/>
          <w:numId w:val="20"/>
        </w:numPr>
        <w:rPr>
          <w:rFonts w:ascii="Times New Roman" w:hAnsi="Times New Roman" w:cs="Times New Roman"/>
          <w:sz w:val="24"/>
          <w:szCs w:val="24"/>
        </w:rPr>
      </w:pPr>
      <w:r w:rsidRPr="00C24DF8">
        <w:rPr>
          <w:rFonts w:ascii="Times New Roman" w:hAnsi="Times New Roman" w:cs="Times New Roman"/>
          <w:b/>
          <w:bCs/>
          <w:sz w:val="24"/>
          <w:szCs w:val="24"/>
        </w:rPr>
        <w:t>NAS (National Airspace System) Delay:</w:t>
      </w:r>
      <w:r w:rsidRPr="00C24DF8">
        <w:rPr>
          <w:rFonts w:ascii="Times New Roman" w:hAnsi="Times New Roman" w:cs="Times New Roman"/>
          <w:sz w:val="24"/>
          <w:szCs w:val="24"/>
        </w:rPr>
        <w:t xml:space="preserve"> Caused by air traffic control congestion, airport capacity limits, or route restrictions.</w:t>
      </w:r>
    </w:p>
    <w:p w14:paraId="3BC55629" w14:textId="77777777" w:rsidR="00C24DF8" w:rsidRPr="00C24DF8" w:rsidRDefault="00C24DF8" w:rsidP="00C24DF8">
      <w:pPr>
        <w:numPr>
          <w:ilvl w:val="0"/>
          <w:numId w:val="20"/>
        </w:numPr>
        <w:rPr>
          <w:rFonts w:ascii="Times New Roman" w:hAnsi="Times New Roman" w:cs="Times New Roman"/>
          <w:sz w:val="24"/>
          <w:szCs w:val="24"/>
        </w:rPr>
      </w:pPr>
      <w:r w:rsidRPr="00C24DF8">
        <w:rPr>
          <w:rFonts w:ascii="Times New Roman" w:hAnsi="Times New Roman" w:cs="Times New Roman"/>
          <w:b/>
          <w:bCs/>
          <w:sz w:val="24"/>
          <w:szCs w:val="24"/>
        </w:rPr>
        <w:t>Security Delay:</w:t>
      </w:r>
      <w:r w:rsidRPr="00C24DF8">
        <w:rPr>
          <w:rFonts w:ascii="Times New Roman" w:hAnsi="Times New Roman" w:cs="Times New Roman"/>
          <w:sz w:val="24"/>
          <w:szCs w:val="24"/>
        </w:rPr>
        <w:t xml:space="preserve"> Caused by security checks or incidents that delay boarding or departure.</w:t>
      </w:r>
    </w:p>
    <w:p w14:paraId="1C87329F" w14:textId="77777777" w:rsidR="00C24DF8" w:rsidRPr="00C24DF8" w:rsidRDefault="00C24DF8" w:rsidP="00C24DF8">
      <w:pPr>
        <w:numPr>
          <w:ilvl w:val="0"/>
          <w:numId w:val="20"/>
        </w:numPr>
        <w:rPr>
          <w:rFonts w:ascii="Times New Roman" w:hAnsi="Times New Roman" w:cs="Times New Roman"/>
          <w:sz w:val="24"/>
          <w:szCs w:val="24"/>
        </w:rPr>
      </w:pPr>
      <w:r w:rsidRPr="00C24DF8">
        <w:rPr>
          <w:rFonts w:ascii="Times New Roman" w:hAnsi="Times New Roman" w:cs="Times New Roman"/>
          <w:b/>
          <w:bCs/>
          <w:sz w:val="24"/>
          <w:szCs w:val="24"/>
        </w:rPr>
        <w:t>Late Aircraft Delay:</w:t>
      </w:r>
      <w:r w:rsidRPr="00C24DF8">
        <w:rPr>
          <w:rFonts w:ascii="Times New Roman" w:hAnsi="Times New Roman" w:cs="Times New Roman"/>
          <w:sz w:val="24"/>
          <w:szCs w:val="24"/>
        </w:rPr>
        <w:t xml:space="preserve"> Happens when an aircraft arrives late from a previous flight and causes the next flight to also be late.</w:t>
      </w:r>
    </w:p>
    <w:p w14:paraId="09ADBB6E" w14:textId="6A2E71BA" w:rsidR="00C24DF8" w:rsidRPr="00C24DF8" w:rsidRDefault="00C24DF8" w:rsidP="00C24DF8">
      <w:pPr>
        <w:rPr>
          <w:rFonts w:ascii="Times New Roman" w:hAnsi="Times New Roman" w:cs="Times New Roman"/>
          <w:sz w:val="24"/>
          <w:szCs w:val="24"/>
        </w:rPr>
      </w:pPr>
    </w:p>
    <w:p w14:paraId="68FC313E" w14:textId="77777777" w:rsidR="00C24DF8" w:rsidRPr="00C24DF8" w:rsidRDefault="00C24DF8" w:rsidP="00C24DF8">
      <w:pPr>
        <w:rPr>
          <w:rFonts w:ascii="Times New Roman" w:hAnsi="Times New Roman" w:cs="Times New Roman"/>
          <w:b/>
          <w:bCs/>
          <w:sz w:val="28"/>
          <w:szCs w:val="28"/>
        </w:rPr>
      </w:pPr>
      <w:r w:rsidRPr="00C24DF8">
        <w:rPr>
          <w:rFonts w:ascii="Times New Roman" w:hAnsi="Times New Roman" w:cs="Times New Roman"/>
          <w:b/>
          <w:bCs/>
          <w:sz w:val="28"/>
          <w:szCs w:val="28"/>
        </w:rPr>
        <w:t>Insights and Recommended Measures</w:t>
      </w:r>
    </w:p>
    <w:p w14:paraId="2DF9FFE6" w14:textId="77777777" w:rsidR="00C24DF8"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1. Major Causes of Delays</w:t>
      </w:r>
    </w:p>
    <w:p w14:paraId="6E439E56" w14:textId="63A67049" w:rsidR="009E0DDE" w:rsidRPr="00C24DF8" w:rsidRDefault="009E0DDE" w:rsidP="00C24DF8">
      <w:pPr>
        <w:rPr>
          <w:rFonts w:ascii="Times New Roman" w:hAnsi="Times New Roman" w:cs="Times New Roman"/>
          <w:b/>
          <w:bCs/>
          <w:sz w:val="24"/>
          <w:szCs w:val="24"/>
        </w:rPr>
      </w:pPr>
      <w:r w:rsidRPr="005D50DC">
        <w:drawing>
          <wp:inline distT="0" distB="0" distL="0" distR="0" wp14:anchorId="032E7A4A" wp14:editId="2F0EFF35">
            <wp:extent cx="4845194" cy="3124200"/>
            <wp:effectExtent l="0" t="0" r="0" b="0"/>
            <wp:docPr id="21341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9634" name=""/>
                    <pic:cNvPicPr/>
                  </pic:nvPicPr>
                  <pic:blipFill>
                    <a:blip r:embed="rId5"/>
                    <a:stretch>
                      <a:fillRect/>
                    </a:stretch>
                  </pic:blipFill>
                  <pic:spPr>
                    <a:xfrm>
                      <a:off x="0" y="0"/>
                      <a:ext cx="4846366" cy="3124956"/>
                    </a:xfrm>
                    <a:prstGeom prst="rect">
                      <a:avLst/>
                    </a:prstGeom>
                  </pic:spPr>
                </pic:pic>
              </a:graphicData>
            </a:graphic>
          </wp:inline>
        </w:drawing>
      </w:r>
    </w:p>
    <w:p w14:paraId="3B971129" w14:textId="3FFCC8A6" w:rsidR="009E0DDE" w:rsidRDefault="00C24DF8" w:rsidP="009E0DDE">
      <w:pPr>
        <w:rPr>
          <w:rFonts w:ascii="Times New Roman" w:hAnsi="Times New Roman" w:cs="Times New Roman"/>
          <w:b/>
          <w:bCs/>
          <w:sz w:val="24"/>
          <w:szCs w:val="24"/>
        </w:rPr>
      </w:pPr>
      <w:r w:rsidRPr="009E0DDE">
        <w:rPr>
          <w:rFonts w:ascii="Times New Roman" w:hAnsi="Times New Roman" w:cs="Times New Roman"/>
          <w:b/>
          <w:bCs/>
          <w:sz w:val="24"/>
          <w:szCs w:val="24"/>
        </w:rPr>
        <w:lastRenderedPageBreak/>
        <w:t>Insight:</w:t>
      </w:r>
    </w:p>
    <w:p w14:paraId="226472D7" w14:textId="361D5E1D" w:rsidR="009E0DDE" w:rsidRPr="009E0DDE" w:rsidRDefault="009E0DDE" w:rsidP="009E0DDE">
      <w:pPr>
        <w:rPr>
          <w:rFonts w:ascii="Times New Roman" w:hAnsi="Times New Roman" w:cs="Times New Roman"/>
          <w:b/>
          <w:bCs/>
        </w:rPr>
      </w:pPr>
      <w:r>
        <w:t xml:space="preserve">        </w:t>
      </w:r>
      <w:r w:rsidRPr="009E0DDE">
        <w:rPr>
          <w:rFonts w:ascii="Times New Roman" w:hAnsi="Times New Roman" w:cs="Times New Roman"/>
          <w:b/>
          <w:bCs/>
          <w:sz w:val="24"/>
          <w:szCs w:val="24"/>
        </w:rPr>
        <w:t>Average Delay by Cause and Airline</w:t>
      </w:r>
    </w:p>
    <w:p w14:paraId="1BEDA422" w14:textId="419CE8AD" w:rsidR="009E0DDE" w:rsidRPr="009E0DDE" w:rsidRDefault="009E0DDE" w:rsidP="009E0DDE">
      <w:pPr>
        <w:pStyle w:val="ListParagraph"/>
        <w:numPr>
          <w:ilvl w:val="0"/>
          <w:numId w:val="28"/>
        </w:numPr>
        <w:spacing w:line="276" w:lineRule="auto"/>
      </w:pPr>
      <w:r w:rsidRPr="009E0DDE">
        <w:rPr>
          <w:b/>
          <w:bCs/>
        </w:rPr>
        <w:t>"Late Aircraft Delay"</w:t>
      </w:r>
      <w:r w:rsidRPr="009E0DDE">
        <w:t xml:space="preserve"> is often the </w:t>
      </w:r>
      <w:r w:rsidRPr="009E0DDE">
        <w:rPr>
          <w:b/>
          <w:bCs/>
        </w:rPr>
        <w:t>biggest cause</w:t>
      </w:r>
      <w:r w:rsidRPr="009E0DDE">
        <w:t xml:space="preserve"> of average delays for many airlines, shown by the tall purple bars.</w:t>
      </w:r>
    </w:p>
    <w:p w14:paraId="06BE77A9" w14:textId="15290EC4" w:rsidR="009E0DDE" w:rsidRPr="009E0DDE" w:rsidRDefault="009E0DDE" w:rsidP="009E0DDE">
      <w:pPr>
        <w:pStyle w:val="ListParagraph"/>
        <w:numPr>
          <w:ilvl w:val="0"/>
          <w:numId w:val="28"/>
        </w:numPr>
        <w:spacing w:line="276" w:lineRule="auto"/>
        <w:rPr>
          <w:rFonts w:ascii="Times New Roman" w:hAnsi="Times New Roman" w:cs="Times New Roman"/>
          <w:sz w:val="24"/>
          <w:szCs w:val="24"/>
        </w:rPr>
      </w:pPr>
      <w:r w:rsidRPr="009E0DDE">
        <w:rPr>
          <w:rFonts w:ascii="Times New Roman" w:hAnsi="Times New Roman" w:cs="Times New Roman"/>
          <w:b/>
          <w:bCs/>
          <w:sz w:val="24"/>
          <w:szCs w:val="24"/>
        </w:rPr>
        <w:t>"Carrier Delay"</w:t>
      </w:r>
      <w:r w:rsidRPr="009E0DDE">
        <w:rPr>
          <w:rFonts w:ascii="Times New Roman" w:hAnsi="Times New Roman" w:cs="Times New Roman"/>
          <w:sz w:val="24"/>
          <w:szCs w:val="24"/>
        </w:rPr>
        <w:t xml:space="preserve"> (blue bars) and </w:t>
      </w:r>
      <w:r w:rsidRPr="009E0DDE">
        <w:rPr>
          <w:rFonts w:ascii="Times New Roman" w:hAnsi="Times New Roman" w:cs="Times New Roman"/>
          <w:b/>
          <w:bCs/>
          <w:sz w:val="24"/>
          <w:szCs w:val="24"/>
        </w:rPr>
        <w:t>"Late Aircraft Delay"</w:t>
      </w:r>
      <w:r w:rsidRPr="009E0DDE">
        <w:rPr>
          <w:rFonts w:ascii="Times New Roman" w:hAnsi="Times New Roman" w:cs="Times New Roman"/>
          <w:sz w:val="24"/>
          <w:szCs w:val="24"/>
        </w:rPr>
        <w:t xml:space="preserve"> (purple bars) are the most significant average delays across most airlines.</w:t>
      </w:r>
    </w:p>
    <w:p w14:paraId="54013090" w14:textId="2DE37002" w:rsidR="009E0DDE" w:rsidRPr="009E0DDE" w:rsidRDefault="009E0DDE" w:rsidP="009E0DDE">
      <w:pPr>
        <w:pStyle w:val="ListParagraph"/>
        <w:numPr>
          <w:ilvl w:val="0"/>
          <w:numId w:val="28"/>
        </w:numPr>
        <w:spacing w:line="276" w:lineRule="auto"/>
        <w:rPr>
          <w:rFonts w:ascii="Times New Roman" w:hAnsi="Times New Roman" w:cs="Times New Roman"/>
          <w:sz w:val="24"/>
          <w:szCs w:val="24"/>
        </w:rPr>
      </w:pPr>
      <w:r w:rsidRPr="009E0DDE">
        <w:rPr>
          <w:rFonts w:ascii="Times New Roman" w:hAnsi="Times New Roman" w:cs="Times New Roman"/>
          <w:b/>
          <w:bCs/>
          <w:sz w:val="24"/>
          <w:szCs w:val="24"/>
        </w:rPr>
        <w:t>American Eagle Airlines Inc.</w:t>
      </w:r>
      <w:r w:rsidRPr="009E0DDE">
        <w:rPr>
          <w:rFonts w:ascii="Times New Roman" w:hAnsi="Times New Roman" w:cs="Times New Roman"/>
          <w:sz w:val="24"/>
          <w:szCs w:val="24"/>
        </w:rPr>
        <w:t xml:space="preserve"> and </w:t>
      </w:r>
      <w:r w:rsidRPr="009E0DDE">
        <w:rPr>
          <w:rFonts w:ascii="Times New Roman" w:hAnsi="Times New Roman" w:cs="Times New Roman"/>
          <w:b/>
          <w:bCs/>
          <w:sz w:val="24"/>
          <w:szCs w:val="24"/>
        </w:rPr>
        <w:t>Frontier Airlines Inc.</w:t>
      </w:r>
      <w:r w:rsidRPr="009E0DDE">
        <w:rPr>
          <w:rFonts w:ascii="Times New Roman" w:hAnsi="Times New Roman" w:cs="Times New Roman"/>
          <w:sz w:val="24"/>
          <w:szCs w:val="24"/>
        </w:rPr>
        <w:t xml:space="preserve"> stand out with particularly high average "Late Aircraft Delays".</w:t>
      </w:r>
    </w:p>
    <w:p w14:paraId="4CB0D78F" w14:textId="7A7D633D" w:rsidR="009E0DDE" w:rsidRPr="009E0DDE" w:rsidRDefault="009E0DDE" w:rsidP="009E0DDE">
      <w:pPr>
        <w:pStyle w:val="ListParagraph"/>
        <w:numPr>
          <w:ilvl w:val="0"/>
          <w:numId w:val="28"/>
        </w:numPr>
        <w:spacing w:line="276" w:lineRule="auto"/>
        <w:rPr>
          <w:rFonts w:ascii="Times New Roman" w:hAnsi="Times New Roman" w:cs="Times New Roman"/>
          <w:sz w:val="24"/>
          <w:szCs w:val="24"/>
        </w:rPr>
      </w:pPr>
      <w:r w:rsidRPr="009E0DDE">
        <w:rPr>
          <w:rFonts w:ascii="Times New Roman" w:hAnsi="Times New Roman" w:cs="Times New Roman"/>
          <w:b/>
          <w:bCs/>
          <w:sz w:val="24"/>
          <w:szCs w:val="24"/>
        </w:rPr>
        <w:t>JetBlue Airways</w:t>
      </w:r>
      <w:r w:rsidRPr="009E0DDE">
        <w:rPr>
          <w:rFonts w:ascii="Times New Roman" w:hAnsi="Times New Roman" w:cs="Times New Roman"/>
          <w:sz w:val="24"/>
          <w:szCs w:val="24"/>
        </w:rPr>
        <w:t xml:space="preserve"> has a high average </w:t>
      </w:r>
      <w:r w:rsidRPr="009E0DDE">
        <w:rPr>
          <w:rFonts w:ascii="Times New Roman" w:hAnsi="Times New Roman" w:cs="Times New Roman"/>
          <w:b/>
          <w:bCs/>
          <w:sz w:val="24"/>
          <w:szCs w:val="24"/>
        </w:rPr>
        <w:t>"Carrier Delay"</w:t>
      </w:r>
      <w:r w:rsidRPr="009E0DDE">
        <w:rPr>
          <w:rFonts w:ascii="Times New Roman" w:hAnsi="Times New Roman" w:cs="Times New Roman"/>
          <w:sz w:val="24"/>
          <w:szCs w:val="24"/>
        </w:rPr>
        <w:t>.</w:t>
      </w:r>
    </w:p>
    <w:p w14:paraId="6ADAF55E" w14:textId="7C023BE8" w:rsidR="00C24DF8" w:rsidRDefault="009E0DDE" w:rsidP="009E0DDE">
      <w:pPr>
        <w:pStyle w:val="ListParagraph"/>
        <w:numPr>
          <w:ilvl w:val="0"/>
          <w:numId w:val="28"/>
        </w:numPr>
        <w:spacing w:line="276" w:lineRule="auto"/>
        <w:rPr>
          <w:rFonts w:ascii="Times New Roman" w:hAnsi="Times New Roman" w:cs="Times New Roman"/>
          <w:sz w:val="24"/>
          <w:szCs w:val="24"/>
        </w:rPr>
      </w:pPr>
      <w:r w:rsidRPr="009E0DDE">
        <w:rPr>
          <w:rFonts w:ascii="Times New Roman" w:hAnsi="Times New Roman" w:cs="Times New Roman"/>
          <w:b/>
          <w:bCs/>
          <w:sz w:val="24"/>
          <w:szCs w:val="24"/>
        </w:rPr>
        <w:t>Weather, NAS</w:t>
      </w:r>
      <w:r w:rsidRPr="009E0DDE">
        <w:rPr>
          <w:rFonts w:ascii="Times New Roman" w:hAnsi="Times New Roman" w:cs="Times New Roman"/>
          <w:sz w:val="24"/>
          <w:szCs w:val="24"/>
        </w:rPr>
        <w:t xml:space="preserve"> (National Airspace System), and </w:t>
      </w:r>
      <w:r w:rsidRPr="009E0DDE">
        <w:rPr>
          <w:rFonts w:ascii="Times New Roman" w:hAnsi="Times New Roman" w:cs="Times New Roman"/>
          <w:b/>
          <w:bCs/>
          <w:sz w:val="24"/>
          <w:szCs w:val="24"/>
        </w:rPr>
        <w:t>Security</w:t>
      </w:r>
      <w:r w:rsidRPr="009E0DDE">
        <w:rPr>
          <w:rFonts w:ascii="Times New Roman" w:hAnsi="Times New Roman" w:cs="Times New Roman"/>
          <w:sz w:val="24"/>
          <w:szCs w:val="24"/>
        </w:rPr>
        <w:t xml:space="preserve"> delays are generally much smaller on average than Carrier and Late Aircraft delays for most airlines.</w:t>
      </w:r>
    </w:p>
    <w:p w14:paraId="387688A2" w14:textId="77777777" w:rsidR="009E0DDE" w:rsidRPr="009E0DDE" w:rsidRDefault="009E0DDE" w:rsidP="009E0DDE">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9E0DDE">
        <w:rPr>
          <w:rFonts w:ascii="Times New Roman" w:eastAsia="Times New Roman" w:hAnsi="Times New Roman" w:cs="Times New Roman"/>
          <w:b/>
          <w:bCs/>
          <w:kern w:val="0"/>
          <w:sz w:val="24"/>
          <w:szCs w:val="24"/>
          <w:lang w:eastAsia="en-IN"/>
          <w14:ligatures w14:val="none"/>
        </w:rPr>
        <w:t>Distribution of Major Delay Types (Box Plot, Bottom):</w:t>
      </w:r>
    </w:p>
    <w:p w14:paraId="36648CD0" w14:textId="77777777" w:rsidR="009E0DDE" w:rsidRPr="009E0DDE" w:rsidRDefault="009E0DDE" w:rsidP="009E0DDE">
      <w:pPr>
        <w:pStyle w:val="ListParagraph"/>
        <w:numPr>
          <w:ilvl w:val="0"/>
          <w:numId w:val="3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9E0DDE">
        <w:rPr>
          <w:rFonts w:ascii="Times New Roman" w:eastAsia="Times New Roman" w:hAnsi="Times New Roman" w:cs="Times New Roman"/>
          <w:kern w:val="0"/>
          <w:sz w:val="24"/>
          <w:szCs w:val="24"/>
          <w:lang w:eastAsia="en-IN"/>
          <w14:ligatures w14:val="none"/>
        </w:rPr>
        <w:t>All three major delay types—</w:t>
      </w:r>
      <w:proofErr w:type="spellStart"/>
      <w:r w:rsidRPr="009E0DDE">
        <w:rPr>
          <w:rFonts w:ascii="Times New Roman" w:eastAsia="Times New Roman" w:hAnsi="Times New Roman" w:cs="Times New Roman"/>
          <w:b/>
          <w:bCs/>
          <w:kern w:val="0"/>
          <w:sz w:val="24"/>
          <w:szCs w:val="24"/>
          <w:lang w:eastAsia="en-IN"/>
          <w14:ligatures w14:val="none"/>
        </w:rPr>
        <w:t>CarrierDelay</w:t>
      </w:r>
      <w:proofErr w:type="spellEnd"/>
      <w:r w:rsidRPr="009E0DDE">
        <w:rPr>
          <w:rFonts w:ascii="Times New Roman" w:eastAsia="Times New Roman" w:hAnsi="Times New Roman" w:cs="Times New Roman"/>
          <w:b/>
          <w:bCs/>
          <w:kern w:val="0"/>
          <w:sz w:val="24"/>
          <w:szCs w:val="24"/>
          <w:lang w:eastAsia="en-IN"/>
          <w14:ligatures w14:val="none"/>
        </w:rPr>
        <w:t xml:space="preserve">, </w:t>
      </w:r>
      <w:proofErr w:type="spellStart"/>
      <w:r w:rsidRPr="009E0DDE">
        <w:rPr>
          <w:rFonts w:ascii="Times New Roman" w:eastAsia="Times New Roman" w:hAnsi="Times New Roman" w:cs="Times New Roman"/>
          <w:b/>
          <w:bCs/>
          <w:kern w:val="0"/>
          <w:sz w:val="24"/>
          <w:szCs w:val="24"/>
          <w:lang w:eastAsia="en-IN"/>
          <w14:ligatures w14:val="none"/>
        </w:rPr>
        <w:t>WeatherDelay</w:t>
      </w:r>
      <w:proofErr w:type="spellEnd"/>
      <w:r w:rsidRPr="009E0DDE">
        <w:rPr>
          <w:rFonts w:ascii="Times New Roman" w:eastAsia="Times New Roman" w:hAnsi="Times New Roman" w:cs="Times New Roman"/>
          <w:b/>
          <w:bCs/>
          <w:kern w:val="0"/>
          <w:sz w:val="24"/>
          <w:szCs w:val="24"/>
          <w:lang w:eastAsia="en-IN"/>
          <w14:ligatures w14:val="none"/>
        </w:rPr>
        <w:t xml:space="preserve">, and </w:t>
      </w:r>
      <w:proofErr w:type="spellStart"/>
      <w:r w:rsidRPr="009E0DDE">
        <w:rPr>
          <w:rFonts w:ascii="Times New Roman" w:eastAsia="Times New Roman" w:hAnsi="Times New Roman" w:cs="Times New Roman"/>
          <w:b/>
          <w:bCs/>
          <w:kern w:val="0"/>
          <w:sz w:val="24"/>
          <w:szCs w:val="24"/>
          <w:lang w:eastAsia="en-IN"/>
          <w14:ligatures w14:val="none"/>
        </w:rPr>
        <w:t>NASDelay</w:t>
      </w:r>
      <w:proofErr w:type="spellEnd"/>
      <w:r w:rsidRPr="009E0DDE">
        <w:rPr>
          <w:rFonts w:ascii="Times New Roman" w:eastAsia="Times New Roman" w:hAnsi="Times New Roman" w:cs="Times New Roman"/>
          <w:kern w:val="0"/>
          <w:sz w:val="24"/>
          <w:szCs w:val="24"/>
          <w:lang w:eastAsia="en-IN"/>
          <w14:ligatures w14:val="none"/>
        </w:rPr>
        <w:t xml:space="preserve">—have a </w:t>
      </w:r>
      <w:r w:rsidRPr="009E0DDE">
        <w:rPr>
          <w:rFonts w:ascii="Times New Roman" w:eastAsia="Times New Roman" w:hAnsi="Times New Roman" w:cs="Times New Roman"/>
          <w:b/>
          <w:bCs/>
          <w:kern w:val="0"/>
          <w:sz w:val="24"/>
          <w:szCs w:val="24"/>
          <w:lang w:eastAsia="en-IN"/>
          <w14:ligatures w14:val="none"/>
        </w:rPr>
        <w:t>lot of very long, unusual delays</w:t>
      </w:r>
      <w:r w:rsidRPr="009E0DDE">
        <w:rPr>
          <w:rFonts w:ascii="Times New Roman" w:eastAsia="Times New Roman" w:hAnsi="Times New Roman" w:cs="Times New Roman"/>
          <w:kern w:val="0"/>
          <w:sz w:val="24"/>
          <w:szCs w:val="24"/>
          <w:lang w:eastAsia="en-IN"/>
          <w14:ligatures w14:val="none"/>
        </w:rPr>
        <w:t xml:space="preserve"> (outliers), shown by the scattered dots above the main boxes.</w:t>
      </w:r>
    </w:p>
    <w:p w14:paraId="5D217E01" w14:textId="04F4B424" w:rsidR="009E0DDE" w:rsidRPr="009E0DDE" w:rsidRDefault="009E0DDE" w:rsidP="009E0DDE">
      <w:pPr>
        <w:pStyle w:val="ListParagraph"/>
        <w:numPr>
          <w:ilvl w:val="0"/>
          <w:numId w:val="30"/>
        </w:numPr>
        <w:spacing w:before="100" w:beforeAutospacing="1" w:after="100" w:afterAutospacing="1" w:line="276" w:lineRule="auto"/>
        <w:rPr>
          <w:rFonts w:ascii="Times New Roman" w:eastAsia="Times New Roman" w:hAnsi="Times New Roman" w:cs="Times New Roman"/>
          <w:kern w:val="0"/>
          <w:sz w:val="24"/>
          <w:szCs w:val="24"/>
          <w:lang w:eastAsia="en-IN"/>
          <w14:ligatures w14:val="none"/>
        </w:rPr>
      </w:pPr>
      <w:r w:rsidRPr="009E0DDE">
        <w:rPr>
          <w:rFonts w:ascii="Times New Roman" w:eastAsia="Times New Roman" w:hAnsi="Times New Roman" w:cs="Times New Roman"/>
          <w:kern w:val="0"/>
          <w:sz w:val="24"/>
          <w:szCs w:val="24"/>
          <w:lang w:eastAsia="en-IN"/>
          <w14:ligatures w14:val="none"/>
        </w:rPr>
        <w:t xml:space="preserve">The </w:t>
      </w:r>
      <w:r w:rsidRPr="009E0DDE">
        <w:rPr>
          <w:rFonts w:ascii="Times New Roman" w:eastAsia="Times New Roman" w:hAnsi="Times New Roman" w:cs="Times New Roman"/>
          <w:b/>
          <w:bCs/>
          <w:kern w:val="0"/>
          <w:sz w:val="24"/>
          <w:szCs w:val="24"/>
          <w:lang w:eastAsia="en-IN"/>
          <w14:ligatures w14:val="none"/>
        </w:rPr>
        <w:t>median</w:t>
      </w:r>
      <w:r w:rsidRPr="009E0DDE">
        <w:rPr>
          <w:rFonts w:ascii="Times New Roman" w:eastAsia="Times New Roman" w:hAnsi="Times New Roman" w:cs="Times New Roman"/>
          <w:kern w:val="0"/>
          <w:sz w:val="24"/>
          <w:szCs w:val="24"/>
          <w:lang w:eastAsia="en-IN"/>
          <w14:ligatures w14:val="none"/>
        </w:rPr>
        <w:t xml:space="preserve"> (middle) delay time for all three is very low, near zero, meaning </w:t>
      </w:r>
      <w:r w:rsidRPr="009E0DDE">
        <w:rPr>
          <w:rFonts w:ascii="Times New Roman" w:eastAsia="Times New Roman" w:hAnsi="Times New Roman" w:cs="Times New Roman"/>
          <w:i/>
          <w:iCs/>
          <w:kern w:val="0"/>
          <w:sz w:val="24"/>
          <w:szCs w:val="24"/>
          <w:lang w:eastAsia="en-IN"/>
          <w14:ligatures w14:val="none"/>
        </w:rPr>
        <w:t>most</w:t>
      </w:r>
      <w:r w:rsidRPr="009E0DDE">
        <w:rPr>
          <w:rFonts w:ascii="Times New Roman" w:eastAsia="Times New Roman" w:hAnsi="Times New Roman" w:cs="Times New Roman"/>
          <w:kern w:val="0"/>
          <w:sz w:val="24"/>
          <w:szCs w:val="24"/>
          <w:lang w:eastAsia="en-IN"/>
          <w14:ligatures w14:val="none"/>
        </w:rPr>
        <w:t xml:space="preserve"> delays are short or non-existent.</w:t>
      </w:r>
    </w:p>
    <w:p w14:paraId="6D03F6AE" w14:textId="77777777"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b/>
          <w:bCs/>
          <w:sz w:val="24"/>
          <w:szCs w:val="24"/>
        </w:rPr>
        <w:t>Measures:</w:t>
      </w:r>
    </w:p>
    <w:p w14:paraId="4C1B61D4" w14:textId="77777777" w:rsidR="00C24DF8" w:rsidRPr="00C24DF8" w:rsidRDefault="00C24DF8" w:rsidP="00C24DF8">
      <w:pPr>
        <w:numPr>
          <w:ilvl w:val="0"/>
          <w:numId w:val="21"/>
        </w:numPr>
        <w:rPr>
          <w:rFonts w:ascii="Times New Roman" w:hAnsi="Times New Roman" w:cs="Times New Roman"/>
          <w:sz w:val="24"/>
          <w:szCs w:val="24"/>
        </w:rPr>
      </w:pPr>
      <w:r w:rsidRPr="00C24DF8">
        <w:rPr>
          <w:rFonts w:ascii="Times New Roman" w:hAnsi="Times New Roman" w:cs="Times New Roman"/>
          <w:b/>
          <w:bCs/>
          <w:sz w:val="24"/>
          <w:szCs w:val="24"/>
        </w:rPr>
        <w:t>Add buffer time</w:t>
      </w:r>
      <w:r w:rsidRPr="00C24DF8">
        <w:rPr>
          <w:rFonts w:ascii="Times New Roman" w:hAnsi="Times New Roman" w:cs="Times New Roman"/>
          <w:sz w:val="24"/>
          <w:szCs w:val="24"/>
        </w:rPr>
        <w:t xml:space="preserve"> between flights, especially in early morning schedules, to prevent small delays from affecting later flights.</w:t>
      </w:r>
    </w:p>
    <w:p w14:paraId="5184DC27" w14:textId="77777777" w:rsidR="00C24DF8" w:rsidRPr="00C24DF8" w:rsidRDefault="00C24DF8" w:rsidP="00C24DF8">
      <w:pPr>
        <w:numPr>
          <w:ilvl w:val="0"/>
          <w:numId w:val="21"/>
        </w:numPr>
        <w:rPr>
          <w:rFonts w:ascii="Times New Roman" w:hAnsi="Times New Roman" w:cs="Times New Roman"/>
          <w:sz w:val="24"/>
          <w:szCs w:val="24"/>
        </w:rPr>
      </w:pPr>
      <w:r w:rsidRPr="00C24DF8">
        <w:rPr>
          <w:rFonts w:ascii="Times New Roman" w:hAnsi="Times New Roman" w:cs="Times New Roman"/>
          <w:b/>
          <w:bCs/>
          <w:sz w:val="24"/>
          <w:szCs w:val="24"/>
        </w:rPr>
        <w:t>Improve ground operations</w:t>
      </w:r>
      <w:r w:rsidRPr="00C24DF8">
        <w:rPr>
          <w:rFonts w:ascii="Times New Roman" w:hAnsi="Times New Roman" w:cs="Times New Roman"/>
          <w:sz w:val="24"/>
          <w:szCs w:val="24"/>
        </w:rPr>
        <w:t xml:space="preserve"> such as baggage handling and </w:t>
      </w:r>
      <w:proofErr w:type="spellStart"/>
      <w:r w:rsidRPr="00C24DF8">
        <w:rPr>
          <w:rFonts w:ascii="Times New Roman" w:hAnsi="Times New Roman" w:cs="Times New Roman"/>
          <w:sz w:val="24"/>
          <w:szCs w:val="24"/>
        </w:rPr>
        <w:t>refueling</w:t>
      </w:r>
      <w:proofErr w:type="spellEnd"/>
      <w:r w:rsidRPr="00C24DF8">
        <w:rPr>
          <w:rFonts w:ascii="Times New Roman" w:hAnsi="Times New Roman" w:cs="Times New Roman"/>
          <w:sz w:val="24"/>
          <w:szCs w:val="24"/>
        </w:rPr>
        <w:t xml:space="preserve"> to reduce Carrier Delays.</w:t>
      </w:r>
    </w:p>
    <w:p w14:paraId="47CD61CC" w14:textId="07126255" w:rsidR="009E0DDE" w:rsidRPr="00C24DF8" w:rsidRDefault="00C24DF8" w:rsidP="00C24DF8">
      <w:pPr>
        <w:numPr>
          <w:ilvl w:val="0"/>
          <w:numId w:val="21"/>
        </w:numPr>
        <w:rPr>
          <w:rFonts w:ascii="Times New Roman" w:hAnsi="Times New Roman" w:cs="Times New Roman"/>
          <w:sz w:val="24"/>
          <w:szCs w:val="24"/>
        </w:rPr>
      </w:pPr>
      <w:r w:rsidRPr="00C24DF8">
        <w:rPr>
          <w:rFonts w:ascii="Times New Roman" w:hAnsi="Times New Roman" w:cs="Times New Roman"/>
          <w:b/>
          <w:bCs/>
          <w:sz w:val="24"/>
          <w:szCs w:val="24"/>
        </w:rPr>
        <w:t>Ensure enough maintenance staff and reserve crew</w:t>
      </w:r>
      <w:r w:rsidRPr="00C24DF8">
        <w:rPr>
          <w:rFonts w:ascii="Times New Roman" w:hAnsi="Times New Roman" w:cs="Times New Roman"/>
          <w:sz w:val="24"/>
          <w:szCs w:val="24"/>
        </w:rPr>
        <w:t xml:space="preserve"> to handle unexpected issues quickly.</w:t>
      </w:r>
    </w:p>
    <w:p w14:paraId="403ADFC4" w14:textId="77777777" w:rsidR="00C24DF8"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2. Delay Patterns</w:t>
      </w:r>
    </w:p>
    <w:p w14:paraId="29A5E31D" w14:textId="77777777" w:rsidR="007B0237" w:rsidRDefault="00857FC5" w:rsidP="00C24DF8">
      <w:pPr>
        <w:rPr>
          <w:rFonts w:ascii="Times New Roman" w:hAnsi="Times New Roman" w:cs="Times New Roman"/>
          <w:b/>
          <w:bCs/>
          <w:sz w:val="24"/>
          <w:szCs w:val="24"/>
        </w:rPr>
      </w:pPr>
      <w:r w:rsidRPr="005D50DC">
        <w:drawing>
          <wp:inline distT="0" distB="0" distL="0" distR="0" wp14:anchorId="5E9B3879" wp14:editId="64C8AF99">
            <wp:extent cx="5746750" cy="2628900"/>
            <wp:effectExtent l="0" t="0" r="6350" b="0"/>
            <wp:docPr id="1557476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76913" name=""/>
                    <pic:cNvPicPr/>
                  </pic:nvPicPr>
                  <pic:blipFill>
                    <a:blip r:embed="rId6"/>
                    <a:stretch>
                      <a:fillRect/>
                    </a:stretch>
                  </pic:blipFill>
                  <pic:spPr>
                    <a:xfrm>
                      <a:off x="0" y="0"/>
                      <a:ext cx="5746750" cy="2628900"/>
                    </a:xfrm>
                    <a:prstGeom prst="rect">
                      <a:avLst/>
                    </a:prstGeom>
                  </pic:spPr>
                </pic:pic>
              </a:graphicData>
            </a:graphic>
          </wp:inline>
        </w:drawing>
      </w:r>
    </w:p>
    <w:p w14:paraId="593AF7D4" w14:textId="2A76C665" w:rsidR="00857FC5" w:rsidRDefault="00857FC5" w:rsidP="00C24DF8">
      <w:pPr>
        <w:rPr>
          <w:rFonts w:ascii="Times New Roman" w:hAnsi="Times New Roman" w:cs="Times New Roman"/>
          <w:b/>
          <w:bCs/>
          <w:sz w:val="24"/>
          <w:szCs w:val="24"/>
        </w:rPr>
      </w:pPr>
      <w:r w:rsidRPr="005D50DC">
        <w:lastRenderedPageBreak/>
        <w:drawing>
          <wp:inline distT="0" distB="0" distL="0" distR="0" wp14:anchorId="4825E195" wp14:editId="4101A99B">
            <wp:extent cx="5731510" cy="3190875"/>
            <wp:effectExtent l="0" t="0" r="2540" b="9525"/>
            <wp:docPr id="138194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942989" name=""/>
                    <pic:cNvPicPr/>
                  </pic:nvPicPr>
                  <pic:blipFill>
                    <a:blip r:embed="rId7"/>
                    <a:stretch>
                      <a:fillRect/>
                    </a:stretch>
                  </pic:blipFill>
                  <pic:spPr>
                    <a:xfrm>
                      <a:off x="0" y="0"/>
                      <a:ext cx="5731510" cy="3190875"/>
                    </a:xfrm>
                    <a:prstGeom prst="rect">
                      <a:avLst/>
                    </a:prstGeom>
                  </pic:spPr>
                </pic:pic>
              </a:graphicData>
            </a:graphic>
          </wp:inline>
        </w:drawing>
      </w:r>
    </w:p>
    <w:p w14:paraId="5A7D1CC2" w14:textId="0CC51A6B" w:rsidR="009E0DDE" w:rsidRDefault="009E0DDE" w:rsidP="00C24DF8">
      <w:pPr>
        <w:rPr>
          <w:rFonts w:ascii="Times New Roman" w:hAnsi="Times New Roman" w:cs="Times New Roman"/>
          <w:b/>
          <w:bCs/>
          <w:sz w:val="24"/>
          <w:szCs w:val="24"/>
        </w:rPr>
      </w:pPr>
      <w:r w:rsidRPr="00C24DF8">
        <w:rPr>
          <w:rFonts w:ascii="Times New Roman" w:hAnsi="Times New Roman" w:cs="Times New Roman"/>
          <w:b/>
          <w:bCs/>
          <w:sz w:val="24"/>
          <w:szCs w:val="24"/>
        </w:rPr>
        <w:t>Insight:</w:t>
      </w:r>
    </w:p>
    <w:p w14:paraId="434EADC1" w14:textId="74F97238" w:rsidR="009E0DDE" w:rsidRPr="009E0DDE" w:rsidRDefault="009E0DDE" w:rsidP="009E0DDE">
      <w:pPr>
        <w:numPr>
          <w:ilvl w:val="0"/>
          <w:numId w:val="31"/>
        </w:numPr>
        <w:rPr>
          <w:rFonts w:ascii="Times New Roman" w:hAnsi="Times New Roman" w:cs="Times New Roman"/>
          <w:b/>
          <w:bCs/>
          <w:sz w:val="24"/>
          <w:szCs w:val="24"/>
        </w:rPr>
      </w:pPr>
      <w:r w:rsidRPr="009E0DDE">
        <w:rPr>
          <w:rFonts w:ascii="Times New Roman" w:hAnsi="Times New Roman" w:cs="Times New Roman"/>
          <w:b/>
          <w:bCs/>
          <w:sz w:val="24"/>
          <w:szCs w:val="24"/>
        </w:rPr>
        <w:t>Delay Distributions:</w:t>
      </w:r>
    </w:p>
    <w:p w14:paraId="3C6CA9F8" w14:textId="77777777" w:rsidR="009E0DDE" w:rsidRPr="00857FC5" w:rsidRDefault="009E0DDE" w:rsidP="00857FC5">
      <w:pPr>
        <w:pStyle w:val="ListParagraph"/>
        <w:numPr>
          <w:ilvl w:val="0"/>
          <w:numId w:val="33"/>
        </w:numPr>
        <w:rPr>
          <w:rFonts w:ascii="Times New Roman" w:hAnsi="Times New Roman" w:cs="Times New Roman"/>
          <w:sz w:val="24"/>
          <w:szCs w:val="24"/>
        </w:rPr>
      </w:pPr>
      <w:r w:rsidRPr="00857FC5">
        <w:rPr>
          <w:rFonts w:ascii="Times New Roman" w:hAnsi="Times New Roman" w:cs="Times New Roman"/>
          <w:sz w:val="24"/>
          <w:szCs w:val="24"/>
        </w:rPr>
        <w:t>For all delay types, the vast majority of delays are very short, close to 0 minutes, indicated by the huge bars near the y-axis.</w:t>
      </w:r>
    </w:p>
    <w:p w14:paraId="2FC1554E" w14:textId="77777777" w:rsidR="009E0DDE" w:rsidRPr="00857FC5" w:rsidRDefault="009E0DDE" w:rsidP="00857FC5">
      <w:pPr>
        <w:pStyle w:val="ListParagraph"/>
        <w:numPr>
          <w:ilvl w:val="0"/>
          <w:numId w:val="33"/>
        </w:numPr>
        <w:rPr>
          <w:rFonts w:ascii="Times New Roman" w:hAnsi="Times New Roman" w:cs="Times New Roman"/>
          <w:sz w:val="24"/>
          <w:szCs w:val="24"/>
        </w:rPr>
      </w:pPr>
      <w:r w:rsidRPr="00857FC5">
        <w:rPr>
          <w:rFonts w:ascii="Times New Roman" w:hAnsi="Times New Roman" w:cs="Times New Roman"/>
          <w:sz w:val="24"/>
          <w:szCs w:val="24"/>
        </w:rPr>
        <w:t>This confirms that extreme, long delays are rare, but they do happen.</w:t>
      </w:r>
    </w:p>
    <w:p w14:paraId="26F24C62" w14:textId="7CBABFE4" w:rsidR="009E0DDE" w:rsidRPr="009E0DDE" w:rsidRDefault="009E0DDE" w:rsidP="009E0DDE">
      <w:pPr>
        <w:numPr>
          <w:ilvl w:val="0"/>
          <w:numId w:val="31"/>
        </w:numPr>
        <w:rPr>
          <w:rFonts w:ascii="Times New Roman" w:hAnsi="Times New Roman" w:cs="Times New Roman"/>
          <w:b/>
          <w:bCs/>
          <w:sz w:val="24"/>
          <w:szCs w:val="24"/>
        </w:rPr>
      </w:pPr>
      <w:r w:rsidRPr="009E0DDE">
        <w:rPr>
          <w:rFonts w:ascii="Times New Roman" w:hAnsi="Times New Roman" w:cs="Times New Roman"/>
          <w:b/>
          <w:bCs/>
          <w:sz w:val="24"/>
          <w:szCs w:val="24"/>
        </w:rPr>
        <w:t>Delay Box Plots:</w:t>
      </w:r>
    </w:p>
    <w:p w14:paraId="2DA726EA" w14:textId="6D499762" w:rsidR="00C24DF8" w:rsidRPr="00857FC5" w:rsidRDefault="009E0DDE" w:rsidP="00C24DF8">
      <w:pPr>
        <w:pStyle w:val="ListParagraph"/>
        <w:numPr>
          <w:ilvl w:val="1"/>
          <w:numId w:val="32"/>
        </w:numPr>
        <w:rPr>
          <w:rFonts w:ascii="Times New Roman" w:hAnsi="Times New Roman" w:cs="Times New Roman"/>
          <w:sz w:val="24"/>
          <w:szCs w:val="24"/>
        </w:rPr>
      </w:pPr>
      <w:r w:rsidRPr="00857FC5">
        <w:rPr>
          <w:rFonts w:ascii="Times New Roman" w:hAnsi="Times New Roman" w:cs="Times New Roman"/>
          <w:sz w:val="24"/>
          <w:szCs w:val="24"/>
        </w:rPr>
        <w:t>The box plots for all five delay types (Carrier, Weather, NAS, Security, Late Aircraft) confirm that most delays are concentrated near the bottom (0 minutes), but there are many extreme outliers (long delays) stretching up the graph.</w:t>
      </w:r>
    </w:p>
    <w:p w14:paraId="008CA824" w14:textId="77777777"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b/>
          <w:bCs/>
          <w:sz w:val="24"/>
          <w:szCs w:val="24"/>
        </w:rPr>
        <w:t>Measures:</w:t>
      </w:r>
    </w:p>
    <w:p w14:paraId="2F1B2B58" w14:textId="77777777" w:rsidR="00C24DF8" w:rsidRPr="00C24DF8" w:rsidRDefault="00C24DF8" w:rsidP="00C24DF8">
      <w:pPr>
        <w:numPr>
          <w:ilvl w:val="0"/>
          <w:numId w:val="22"/>
        </w:numPr>
        <w:rPr>
          <w:rFonts w:ascii="Times New Roman" w:hAnsi="Times New Roman" w:cs="Times New Roman"/>
          <w:sz w:val="24"/>
          <w:szCs w:val="24"/>
        </w:rPr>
      </w:pPr>
      <w:r w:rsidRPr="00C24DF8">
        <w:rPr>
          <w:rFonts w:ascii="Times New Roman" w:hAnsi="Times New Roman" w:cs="Times New Roman"/>
          <w:b/>
          <w:bCs/>
          <w:sz w:val="24"/>
          <w:szCs w:val="24"/>
        </w:rPr>
        <w:t>Monitor outliers closely:</w:t>
      </w:r>
      <w:r w:rsidRPr="00C24DF8">
        <w:rPr>
          <w:rFonts w:ascii="Times New Roman" w:hAnsi="Times New Roman" w:cs="Times New Roman"/>
          <w:sz w:val="24"/>
          <w:szCs w:val="24"/>
        </w:rPr>
        <w:t xml:space="preserve"> Identify and study flights with unusually long delays to find specific causes.</w:t>
      </w:r>
    </w:p>
    <w:p w14:paraId="405AA6A3" w14:textId="77777777" w:rsidR="00C24DF8" w:rsidRPr="00C24DF8" w:rsidRDefault="00C24DF8" w:rsidP="00C24DF8">
      <w:pPr>
        <w:numPr>
          <w:ilvl w:val="0"/>
          <w:numId w:val="22"/>
        </w:numPr>
        <w:rPr>
          <w:rFonts w:ascii="Times New Roman" w:hAnsi="Times New Roman" w:cs="Times New Roman"/>
          <w:sz w:val="24"/>
          <w:szCs w:val="24"/>
        </w:rPr>
      </w:pPr>
      <w:r w:rsidRPr="00C24DF8">
        <w:rPr>
          <w:rFonts w:ascii="Times New Roman" w:hAnsi="Times New Roman" w:cs="Times New Roman"/>
          <w:b/>
          <w:bCs/>
          <w:sz w:val="24"/>
          <w:szCs w:val="24"/>
        </w:rPr>
        <w:t>Set up early-warning systems</w:t>
      </w:r>
      <w:r w:rsidRPr="00C24DF8">
        <w:rPr>
          <w:rFonts w:ascii="Times New Roman" w:hAnsi="Times New Roman" w:cs="Times New Roman"/>
          <w:sz w:val="24"/>
          <w:szCs w:val="24"/>
        </w:rPr>
        <w:t xml:space="preserve"> to flag flights that exceed normal turnaround times so staff can act faster.</w:t>
      </w:r>
    </w:p>
    <w:p w14:paraId="70B78E1F" w14:textId="5943A52A" w:rsidR="00C24DF8" w:rsidRDefault="00C24DF8" w:rsidP="00C24DF8">
      <w:pPr>
        <w:rPr>
          <w:rFonts w:ascii="Times New Roman" w:hAnsi="Times New Roman" w:cs="Times New Roman"/>
          <w:sz w:val="24"/>
          <w:szCs w:val="24"/>
        </w:rPr>
      </w:pPr>
    </w:p>
    <w:p w14:paraId="2308CBCC" w14:textId="77777777" w:rsidR="007B0237" w:rsidRDefault="007B0237" w:rsidP="00C24DF8">
      <w:pPr>
        <w:rPr>
          <w:rFonts w:ascii="Times New Roman" w:hAnsi="Times New Roman" w:cs="Times New Roman"/>
          <w:sz w:val="24"/>
          <w:szCs w:val="24"/>
        </w:rPr>
      </w:pPr>
    </w:p>
    <w:p w14:paraId="5B55B1DD" w14:textId="77777777" w:rsidR="007B0237" w:rsidRDefault="007B0237" w:rsidP="00C24DF8">
      <w:pPr>
        <w:rPr>
          <w:rFonts w:ascii="Times New Roman" w:hAnsi="Times New Roman" w:cs="Times New Roman"/>
          <w:sz w:val="24"/>
          <w:szCs w:val="24"/>
        </w:rPr>
      </w:pPr>
    </w:p>
    <w:p w14:paraId="58895747" w14:textId="77777777" w:rsidR="007B0237" w:rsidRDefault="007B0237" w:rsidP="00C24DF8">
      <w:pPr>
        <w:rPr>
          <w:rFonts w:ascii="Times New Roman" w:hAnsi="Times New Roman" w:cs="Times New Roman"/>
          <w:sz w:val="24"/>
          <w:szCs w:val="24"/>
        </w:rPr>
      </w:pPr>
    </w:p>
    <w:p w14:paraId="628AACCC" w14:textId="77777777" w:rsidR="007B0237" w:rsidRDefault="007B0237" w:rsidP="00C24DF8">
      <w:pPr>
        <w:rPr>
          <w:rFonts w:ascii="Times New Roman" w:hAnsi="Times New Roman" w:cs="Times New Roman"/>
          <w:sz w:val="24"/>
          <w:szCs w:val="24"/>
        </w:rPr>
      </w:pPr>
    </w:p>
    <w:p w14:paraId="03A7198F" w14:textId="77777777" w:rsidR="007B0237" w:rsidRPr="00C24DF8" w:rsidRDefault="007B0237" w:rsidP="00C24DF8">
      <w:pPr>
        <w:rPr>
          <w:rFonts w:ascii="Times New Roman" w:hAnsi="Times New Roman" w:cs="Times New Roman"/>
          <w:sz w:val="24"/>
          <w:szCs w:val="24"/>
        </w:rPr>
      </w:pPr>
    </w:p>
    <w:p w14:paraId="4CD427C2" w14:textId="77777777" w:rsidR="00C24DF8"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lastRenderedPageBreak/>
        <w:t>3. Time of Day Impact</w:t>
      </w:r>
    </w:p>
    <w:p w14:paraId="3E03751A" w14:textId="77777777" w:rsidR="007B0237" w:rsidRDefault="00857FC5" w:rsidP="00C24DF8">
      <w:pPr>
        <w:rPr>
          <w:rFonts w:ascii="Times New Roman" w:hAnsi="Times New Roman" w:cs="Times New Roman"/>
          <w:b/>
          <w:bCs/>
          <w:sz w:val="24"/>
          <w:szCs w:val="24"/>
        </w:rPr>
      </w:pPr>
      <w:r w:rsidRPr="005D50DC">
        <w:drawing>
          <wp:inline distT="0" distB="0" distL="0" distR="0" wp14:anchorId="1B4709C5" wp14:editId="0BDD4C5A">
            <wp:extent cx="3972544" cy="2968625"/>
            <wp:effectExtent l="0" t="0" r="9525" b="3175"/>
            <wp:docPr id="108647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4681" name=""/>
                    <pic:cNvPicPr/>
                  </pic:nvPicPr>
                  <pic:blipFill>
                    <a:blip r:embed="rId8"/>
                    <a:stretch>
                      <a:fillRect/>
                    </a:stretch>
                  </pic:blipFill>
                  <pic:spPr>
                    <a:xfrm>
                      <a:off x="0" y="0"/>
                      <a:ext cx="3976067" cy="2971257"/>
                    </a:xfrm>
                    <a:prstGeom prst="rect">
                      <a:avLst/>
                    </a:prstGeom>
                  </pic:spPr>
                </pic:pic>
              </a:graphicData>
            </a:graphic>
          </wp:inline>
        </w:drawing>
      </w:r>
    </w:p>
    <w:p w14:paraId="6F8CF1C7" w14:textId="43C6D5C3" w:rsidR="00857FC5" w:rsidRPr="00C24DF8" w:rsidRDefault="00857FC5" w:rsidP="00C24DF8">
      <w:pPr>
        <w:rPr>
          <w:rFonts w:ascii="Times New Roman" w:hAnsi="Times New Roman" w:cs="Times New Roman"/>
          <w:b/>
          <w:bCs/>
          <w:sz w:val="24"/>
          <w:szCs w:val="24"/>
        </w:rPr>
      </w:pPr>
      <w:r w:rsidRPr="005D50DC">
        <w:drawing>
          <wp:inline distT="0" distB="0" distL="0" distR="0" wp14:anchorId="7AF742CB" wp14:editId="20B30C0F">
            <wp:extent cx="4552178" cy="2730500"/>
            <wp:effectExtent l="0" t="0" r="1270" b="0"/>
            <wp:docPr id="124858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81556" name=""/>
                    <pic:cNvPicPr/>
                  </pic:nvPicPr>
                  <pic:blipFill>
                    <a:blip r:embed="rId9"/>
                    <a:stretch>
                      <a:fillRect/>
                    </a:stretch>
                  </pic:blipFill>
                  <pic:spPr>
                    <a:xfrm>
                      <a:off x="0" y="0"/>
                      <a:ext cx="4555936" cy="2732754"/>
                    </a:xfrm>
                    <a:prstGeom prst="rect">
                      <a:avLst/>
                    </a:prstGeom>
                  </pic:spPr>
                </pic:pic>
              </a:graphicData>
            </a:graphic>
          </wp:inline>
        </w:drawing>
      </w:r>
    </w:p>
    <w:p w14:paraId="2B3E8F3D" w14:textId="77777777" w:rsidR="00857FC5"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Insight:</w:t>
      </w:r>
    </w:p>
    <w:p w14:paraId="0FA74094" w14:textId="77777777" w:rsidR="00857FC5" w:rsidRPr="00857FC5" w:rsidRDefault="00857FC5" w:rsidP="00857FC5">
      <w:pPr>
        <w:numPr>
          <w:ilvl w:val="0"/>
          <w:numId w:val="34"/>
        </w:numPr>
        <w:rPr>
          <w:rFonts w:ascii="Times New Roman" w:hAnsi="Times New Roman" w:cs="Times New Roman"/>
          <w:b/>
          <w:bCs/>
          <w:sz w:val="24"/>
          <w:szCs w:val="24"/>
        </w:rPr>
      </w:pPr>
      <w:r w:rsidRPr="00857FC5">
        <w:rPr>
          <w:rFonts w:ascii="Times New Roman" w:hAnsi="Times New Roman" w:cs="Times New Roman"/>
          <w:b/>
          <w:bCs/>
          <w:sz w:val="24"/>
          <w:szCs w:val="24"/>
        </w:rPr>
        <w:t>Mean Delay per Type (Bar Chart, Top):</w:t>
      </w:r>
    </w:p>
    <w:p w14:paraId="1E651A93" w14:textId="7D369CC1" w:rsidR="00857FC5" w:rsidRPr="00857FC5" w:rsidRDefault="00857FC5" w:rsidP="00857FC5">
      <w:pPr>
        <w:pStyle w:val="ListParagraph"/>
        <w:numPr>
          <w:ilvl w:val="1"/>
          <w:numId w:val="35"/>
        </w:numPr>
        <w:rPr>
          <w:rFonts w:ascii="Times New Roman" w:hAnsi="Times New Roman" w:cs="Times New Roman"/>
          <w:sz w:val="24"/>
          <w:szCs w:val="24"/>
        </w:rPr>
      </w:pPr>
      <w:r w:rsidRPr="00857FC5">
        <w:rPr>
          <w:rFonts w:ascii="Times New Roman" w:hAnsi="Times New Roman" w:cs="Times New Roman"/>
          <w:sz w:val="24"/>
          <w:szCs w:val="24"/>
        </w:rPr>
        <w:t>"Late Aircraft Delay" has the highest average (mean) delay time, around 26 minutes.</w:t>
      </w:r>
    </w:p>
    <w:p w14:paraId="27B944B5" w14:textId="77777777" w:rsidR="00857FC5" w:rsidRPr="00857FC5" w:rsidRDefault="00857FC5" w:rsidP="00857FC5">
      <w:pPr>
        <w:pStyle w:val="ListParagraph"/>
        <w:numPr>
          <w:ilvl w:val="1"/>
          <w:numId w:val="35"/>
        </w:numPr>
        <w:rPr>
          <w:rFonts w:ascii="Times New Roman" w:hAnsi="Times New Roman" w:cs="Times New Roman"/>
          <w:sz w:val="24"/>
          <w:szCs w:val="24"/>
        </w:rPr>
      </w:pPr>
      <w:r w:rsidRPr="00857FC5">
        <w:rPr>
          <w:rFonts w:ascii="Times New Roman" w:hAnsi="Times New Roman" w:cs="Times New Roman"/>
          <w:sz w:val="24"/>
          <w:szCs w:val="24"/>
        </w:rPr>
        <w:t>"Carrier Delay" is the second highest, around 17.5 minutes.</w:t>
      </w:r>
    </w:p>
    <w:p w14:paraId="098D9C4A" w14:textId="77777777" w:rsidR="00857FC5" w:rsidRPr="00857FC5" w:rsidRDefault="00857FC5" w:rsidP="00857FC5">
      <w:pPr>
        <w:pStyle w:val="ListParagraph"/>
        <w:numPr>
          <w:ilvl w:val="1"/>
          <w:numId w:val="35"/>
        </w:numPr>
        <w:rPr>
          <w:rFonts w:ascii="Times New Roman" w:hAnsi="Times New Roman" w:cs="Times New Roman"/>
          <w:sz w:val="24"/>
          <w:szCs w:val="24"/>
        </w:rPr>
      </w:pPr>
      <w:r w:rsidRPr="00857FC5">
        <w:rPr>
          <w:rFonts w:ascii="Times New Roman" w:hAnsi="Times New Roman" w:cs="Times New Roman"/>
          <w:sz w:val="24"/>
          <w:szCs w:val="24"/>
        </w:rPr>
        <w:t>"Security Delay" has the lowest average delay, near 0.</w:t>
      </w:r>
    </w:p>
    <w:p w14:paraId="18B16FC5" w14:textId="77777777" w:rsidR="00857FC5" w:rsidRPr="00857FC5" w:rsidRDefault="00857FC5" w:rsidP="00857FC5">
      <w:pPr>
        <w:numPr>
          <w:ilvl w:val="0"/>
          <w:numId w:val="34"/>
        </w:numPr>
        <w:rPr>
          <w:rFonts w:ascii="Times New Roman" w:hAnsi="Times New Roman" w:cs="Times New Roman"/>
          <w:b/>
          <w:bCs/>
          <w:sz w:val="24"/>
          <w:szCs w:val="24"/>
        </w:rPr>
      </w:pPr>
      <w:r w:rsidRPr="00857FC5">
        <w:rPr>
          <w:rFonts w:ascii="Times New Roman" w:hAnsi="Times New Roman" w:cs="Times New Roman"/>
          <w:b/>
          <w:bCs/>
          <w:sz w:val="24"/>
          <w:szCs w:val="24"/>
        </w:rPr>
        <w:t>Average Total Delay by Time of Day (Line Chart, Bottom):</w:t>
      </w:r>
    </w:p>
    <w:p w14:paraId="6A198479" w14:textId="77777777" w:rsidR="00857FC5" w:rsidRPr="00857FC5" w:rsidRDefault="00857FC5" w:rsidP="00857FC5">
      <w:pPr>
        <w:pStyle w:val="ListParagraph"/>
        <w:numPr>
          <w:ilvl w:val="1"/>
          <w:numId w:val="36"/>
        </w:numPr>
        <w:rPr>
          <w:rFonts w:ascii="Times New Roman" w:hAnsi="Times New Roman" w:cs="Times New Roman"/>
          <w:sz w:val="24"/>
          <w:szCs w:val="24"/>
        </w:rPr>
      </w:pPr>
      <w:r w:rsidRPr="00857FC5">
        <w:rPr>
          <w:rFonts w:ascii="Times New Roman" w:hAnsi="Times New Roman" w:cs="Times New Roman"/>
          <w:sz w:val="24"/>
          <w:szCs w:val="24"/>
        </w:rPr>
        <w:t>The total average delay is highest in the early morning hours (Departure Hours 3 to 4), peaking around 400 minutes (nearly 7 hours).</w:t>
      </w:r>
    </w:p>
    <w:p w14:paraId="6FFC00BA" w14:textId="77777777" w:rsidR="00857FC5" w:rsidRPr="00857FC5" w:rsidRDefault="00857FC5" w:rsidP="00857FC5">
      <w:pPr>
        <w:pStyle w:val="ListParagraph"/>
        <w:numPr>
          <w:ilvl w:val="1"/>
          <w:numId w:val="36"/>
        </w:numPr>
        <w:rPr>
          <w:rFonts w:ascii="Times New Roman" w:hAnsi="Times New Roman" w:cs="Times New Roman"/>
          <w:sz w:val="24"/>
          <w:szCs w:val="24"/>
        </w:rPr>
      </w:pPr>
      <w:r w:rsidRPr="00857FC5">
        <w:rPr>
          <w:rFonts w:ascii="Times New Roman" w:hAnsi="Times New Roman" w:cs="Times New Roman"/>
          <w:sz w:val="24"/>
          <w:szCs w:val="24"/>
        </w:rPr>
        <w:t>Delays drop sharply around hour 5, and then stay low and stable through the main hours of the day (roughly 7 to 18).</w:t>
      </w:r>
    </w:p>
    <w:p w14:paraId="1426A60F" w14:textId="00CFB3BC" w:rsidR="00857FC5" w:rsidRPr="00857FC5" w:rsidRDefault="00857FC5" w:rsidP="00C24DF8">
      <w:pPr>
        <w:pStyle w:val="ListParagraph"/>
        <w:numPr>
          <w:ilvl w:val="1"/>
          <w:numId w:val="36"/>
        </w:numPr>
        <w:rPr>
          <w:rFonts w:ascii="Times New Roman" w:hAnsi="Times New Roman" w:cs="Times New Roman"/>
          <w:sz w:val="24"/>
          <w:szCs w:val="24"/>
        </w:rPr>
      </w:pPr>
      <w:r w:rsidRPr="00857FC5">
        <w:rPr>
          <w:rFonts w:ascii="Times New Roman" w:hAnsi="Times New Roman" w:cs="Times New Roman"/>
          <w:sz w:val="24"/>
          <w:szCs w:val="24"/>
        </w:rPr>
        <w:lastRenderedPageBreak/>
        <w:t>Delays start to increase again late at night (from hour 21 to 24).</w:t>
      </w:r>
    </w:p>
    <w:p w14:paraId="3ED04F10" w14:textId="254D4DEB"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b/>
          <w:bCs/>
          <w:sz w:val="24"/>
          <w:szCs w:val="24"/>
        </w:rPr>
        <w:t>Measures:</w:t>
      </w:r>
    </w:p>
    <w:p w14:paraId="5875F799" w14:textId="77777777" w:rsidR="00C24DF8" w:rsidRPr="00C24DF8" w:rsidRDefault="00C24DF8" w:rsidP="00C24DF8">
      <w:pPr>
        <w:numPr>
          <w:ilvl w:val="0"/>
          <w:numId w:val="23"/>
        </w:numPr>
        <w:rPr>
          <w:rFonts w:ascii="Times New Roman" w:hAnsi="Times New Roman" w:cs="Times New Roman"/>
          <w:sz w:val="24"/>
          <w:szCs w:val="24"/>
        </w:rPr>
      </w:pPr>
      <w:r w:rsidRPr="00C24DF8">
        <w:rPr>
          <w:rFonts w:ascii="Times New Roman" w:hAnsi="Times New Roman" w:cs="Times New Roman"/>
          <w:b/>
          <w:bCs/>
          <w:sz w:val="24"/>
          <w:szCs w:val="24"/>
        </w:rPr>
        <w:t>Reschedule early morning flights</w:t>
      </w:r>
      <w:r w:rsidRPr="00C24DF8">
        <w:rPr>
          <w:rFonts w:ascii="Times New Roman" w:hAnsi="Times New Roman" w:cs="Times New Roman"/>
          <w:sz w:val="24"/>
          <w:szCs w:val="24"/>
        </w:rPr>
        <w:t xml:space="preserve"> at major airports like O’Hare and LAX to slightly later times to reduce congestion.</w:t>
      </w:r>
    </w:p>
    <w:p w14:paraId="40A890CF" w14:textId="77777777" w:rsidR="00C24DF8" w:rsidRPr="00C24DF8" w:rsidRDefault="00C24DF8" w:rsidP="00C24DF8">
      <w:pPr>
        <w:numPr>
          <w:ilvl w:val="0"/>
          <w:numId w:val="23"/>
        </w:numPr>
        <w:rPr>
          <w:rFonts w:ascii="Times New Roman" w:hAnsi="Times New Roman" w:cs="Times New Roman"/>
          <w:sz w:val="24"/>
          <w:szCs w:val="24"/>
        </w:rPr>
      </w:pPr>
      <w:r w:rsidRPr="00C24DF8">
        <w:rPr>
          <w:rFonts w:ascii="Times New Roman" w:hAnsi="Times New Roman" w:cs="Times New Roman"/>
          <w:b/>
          <w:bCs/>
          <w:sz w:val="24"/>
          <w:szCs w:val="24"/>
        </w:rPr>
        <w:t>Prepare a late-night recovery plan</w:t>
      </w:r>
      <w:r w:rsidRPr="00C24DF8">
        <w:rPr>
          <w:rFonts w:ascii="Times New Roman" w:hAnsi="Times New Roman" w:cs="Times New Roman"/>
          <w:sz w:val="24"/>
          <w:szCs w:val="24"/>
        </w:rPr>
        <w:t xml:space="preserve"> by assigning standby crews and maintenance teams to handle aircraft arriving late at night.</w:t>
      </w:r>
    </w:p>
    <w:p w14:paraId="1DC82214" w14:textId="45012DB7" w:rsidR="00C24DF8" w:rsidRPr="00C24DF8" w:rsidRDefault="00C24DF8" w:rsidP="00C24DF8">
      <w:pPr>
        <w:rPr>
          <w:rFonts w:ascii="Times New Roman" w:hAnsi="Times New Roman" w:cs="Times New Roman"/>
          <w:sz w:val="24"/>
          <w:szCs w:val="24"/>
        </w:rPr>
      </w:pPr>
    </w:p>
    <w:p w14:paraId="21D01AAE" w14:textId="77777777" w:rsidR="00C24DF8"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4. Airline and Airport Performance</w:t>
      </w:r>
    </w:p>
    <w:p w14:paraId="6B485A8C" w14:textId="1E22D77C" w:rsidR="00857FC5" w:rsidRPr="00C24DF8" w:rsidRDefault="00857FC5" w:rsidP="00C24DF8">
      <w:pPr>
        <w:rPr>
          <w:rFonts w:ascii="Times New Roman" w:hAnsi="Times New Roman" w:cs="Times New Roman"/>
          <w:b/>
          <w:bCs/>
          <w:sz w:val="24"/>
          <w:szCs w:val="24"/>
        </w:rPr>
      </w:pPr>
      <w:r w:rsidRPr="005D50DC">
        <w:drawing>
          <wp:inline distT="0" distB="0" distL="0" distR="0" wp14:anchorId="0C2DD048" wp14:editId="0ACBA2D8">
            <wp:extent cx="4135043" cy="2463800"/>
            <wp:effectExtent l="0" t="0" r="0" b="0"/>
            <wp:docPr id="1080560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60108" name=""/>
                    <pic:cNvPicPr/>
                  </pic:nvPicPr>
                  <pic:blipFill>
                    <a:blip r:embed="rId10"/>
                    <a:stretch>
                      <a:fillRect/>
                    </a:stretch>
                  </pic:blipFill>
                  <pic:spPr>
                    <a:xfrm>
                      <a:off x="0" y="0"/>
                      <a:ext cx="4141003" cy="2467351"/>
                    </a:xfrm>
                    <a:prstGeom prst="rect">
                      <a:avLst/>
                    </a:prstGeom>
                  </pic:spPr>
                </pic:pic>
              </a:graphicData>
            </a:graphic>
          </wp:inline>
        </w:drawing>
      </w:r>
      <w:r w:rsidRPr="005D50DC">
        <w:drawing>
          <wp:inline distT="0" distB="0" distL="0" distR="0" wp14:anchorId="39B177C1" wp14:editId="31E0FAF3">
            <wp:extent cx="3969244" cy="2431415"/>
            <wp:effectExtent l="0" t="0" r="0" b="6985"/>
            <wp:docPr id="50851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14317" name=""/>
                    <pic:cNvPicPr/>
                  </pic:nvPicPr>
                  <pic:blipFill>
                    <a:blip r:embed="rId11"/>
                    <a:stretch>
                      <a:fillRect/>
                    </a:stretch>
                  </pic:blipFill>
                  <pic:spPr>
                    <a:xfrm>
                      <a:off x="0" y="0"/>
                      <a:ext cx="3978152" cy="2436872"/>
                    </a:xfrm>
                    <a:prstGeom prst="rect">
                      <a:avLst/>
                    </a:prstGeom>
                  </pic:spPr>
                </pic:pic>
              </a:graphicData>
            </a:graphic>
          </wp:inline>
        </w:drawing>
      </w:r>
    </w:p>
    <w:p w14:paraId="10818136" w14:textId="77777777" w:rsidR="00857FC5"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Insight:</w:t>
      </w:r>
    </w:p>
    <w:p w14:paraId="701ECBED" w14:textId="22D7FE05" w:rsidR="00857FC5" w:rsidRPr="00857FC5" w:rsidRDefault="00857FC5" w:rsidP="00857FC5">
      <w:pPr>
        <w:pStyle w:val="ListParagraph"/>
        <w:numPr>
          <w:ilvl w:val="0"/>
          <w:numId w:val="34"/>
        </w:numPr>
        <w:rPr>
          <w:rFonts w:ascii="Times New Roman" w:hAnsi="Times New Roman" w:cs="Times New Roman"/>
          <w:sz w:val="24"/>
          <w:szCs w:val="24"/>
        </w:rPr>
      </w:pPr>
      <w:r w:rsidRPr="00857FC5">
        <w:rPr>
          <w:rFonts w:ascii="Times New Roman" w:hAnsi="Times New Roman" w:cs="Times New Roman"/>
          <w:b/>
          <w:bCs/>
          <w:sz w:val="24"/>
          <w:szCs w:val="24"/>
        </w:rPr>
        <w:t>Average Delay by Type and Time of Day:</w:t>
      </w:r>
    </w:p>
    <w:p w14:paraId="68822B19" w14:textId="77777777" w:rsidR="00857FC5" w:rsidRPr="00857FC5" w:rsidRDefault="00857FC5" w:rsidP="00857FC5">
      <w:pPr>
        <w:pStyle w:val="ListParagraph"/>
        <w:numPr>
          <w:ilvl w:val="1"/>
          <w:numId w:val="39"/>
        </w:numPr>
        <w:rPr>
          <w:rFonts w:ascii="Times New Roman" w:hAnsi="Times New Roman" w:cs="Times New Roman"/>
          <w:sz w:val="24"/>
          <w:szCs w:val="24"/>
        </w:rPr>
      </w:pPr>
      <w:r w:rsidRPr="00857FC5">
        <w:rPr>
          <w:rFonts w:ascii="Times New Roman" w:hAnsi="Times New Roman" w:cs="Times New Roman"/>
          <w:sz w:val="24"/>
          <w:szCs w:val="24"/>
        </w:rPr>
        <w:t xml:space="preserve">The </w:t>
      </w:r>
      <w:r w:rsidRPr="00857FC5">
        <w:rPr>
          <w:rFonts w:ascii="Times New Roman" w:hAnsi="Times New Roman" w:cs="Times New Roman"/>
          <w:b/>
          <w:bCs/>
          <w:sz w:val="24"/>
          <w:szCs w:val="24"/>
        </w:rPr>
        <w:t>early morning peak</w:t>
      </w:r>
      <w:r w:rsidRPr="00857FC5">
        <w:rPr>
          <w:rFonts w:ascii="Times New Roman" w:hAnsi="Times New Roman" w:cs="Times New Roman"/>
          <w:sz w:val="24"/>
          <w:szCs w:val="24"/>
        </w:rPr>
        <w:t xml:space="preserve"> (Hours 3 to 5) in total delay is almost entirely driven by </w:t>
      </w:r>
      <w:r w:rsidRPr="00857FC5">
        <w:rPr>
          <w:rFonts w:ascii="Times New Roman" w:hAnsi="Times New Roman" w:cs="Times New Roman"/>
          <w:b/>
          <w:bCs/>
          <w:sz w:val="24"/>
          <w:szCs w:val="24"/>
        </w:rPr>
        <w:t>"Late Aircraft Delay"</w:t>
      </w:r>
      <w:r w:rsidRPr="00857FC5">
        <w:rPr>
          <w:rFonts w:ascii="Times New Roman" w:hAnsi="Times New Roman" w:cs="Times New Roman"/>
          <w:sz w:val="24"/>
          <w:szCs w:val="24"/>
        </w:rPr>
        <w:t xml:space="preserve"> and </w:t>
      </w:r>
      <w:r w:rsidRPr="00857FC5">
        <w:rPr>
          <w:rFonts w:ascii="Times New Roman" w:hAnsi="Times New Roman" w:cs="Times New Roman"/>
          <w:b/>
          <w:bCs/>
          <w:sz w:val="24"/>
          <w:szCs w:val="24"/>
        </w:rPr>
        <w:t>"Carrier Delay"</w:t>
      </w:r>
      <w:r w:rsidRPr="00857FC5">
        <w:rPr>
          <w:rFonts w:ascii="Times New Roman" w:hAnsi="Times New Roman" w:cs="Times New Roman"/>
          <w:sz w:val="24"/>
          <w:szCs w:val="24"/>
        </w:rPr>
        <w:t>.</w:t>
      </w:r>
    </w:p>
    <w:p w14:paraId="64BC3C6A" w14:textId="77777777" w:rsidR="00857FC5" w:rsidRPr="00857FC5" w:rsidRDefault="00857FC5" w:rsidP="00857FC5">
      <w:pPr>
        <w:pStyle w:val="ListParagraph"/>
        <w:numPr>
          <w:ilvl w:val="1"/>
          <w:numId w:val="39"/>
        </w:numPr>
        <w:rPr>
          <w:rFonts w:ascii="Times New Roman" w:hAnsi="Times New Roman" w:cs="Times New Roman"/>
          <w:sz w:val="24"/>
          <w:szCs w:val="24"/>
        </w:rPr>
      </w:pPr>
      <w:r w:rsidRPr="00857FC5">
        <w:rPr>
          <w:rFonts w:ascii="Times New Roman" w:hAnsi="Times New Roman" w:cs="Times New Roman"/>
          <w:sz w:val="24"/>
          <w:szCs w:val="24"/>
        </w:rPr>
        <w:t xml:space="preserve">During the stable daytime hours (around 7 to 20), </w:t>
      </w:r>
      <w:r w:rsidRPr="00857FC5">
        <w:rPr>
          <w:rFonts w:ascii="Times New Roman" w:hAnsi="Times New Roman" w:cs="Times New Roman"/>
          <w:b/>
          <w:bCs/>
          <w:sz w:val="24"/>
          <w:szCs w:val="24"/>
        </w:rPr>
        <w:t>"NAS Delay"</w:t>
      </w:r>
      <w:r w:rsidRPr="00857FC5">
        <w:rPr>
          <w:rFonts w:ascii="Times New Roman" w:hAnsi="Times New Roman" w:cs="Times New Roman"/>
          <w:sz w:val="24"/>
          <w:szCs w:val="24"/>
        </w:rPr>
        <w:t xml:space="preserve"> has the highest average, though it's still low.</w:t>
      </w:r>
    </w:p>
    <w:p w14:paraId="2466A2A6" w14:textId="77777777" w:rsidR="00857FC5" w:rsidRPr="00857FC5" w:rsidRDefault="00857FC5" w:rsidP="00857FC5">
      <w:pPr>
        <w:pStyle w:val="ListParagraph"/>
        <w:numPr>
          <w:ilvl w:val="1"/>
          <w:numId w:val="39"/>
        </w:numPr>
        <w:rPr>
          <w:rFonts w:ascii="Times New Roman" w:hAnsi="Times New Roman" w:cs="Times New Roman"/>
          <w:sz w:val="24"/>
          <w:szCs w:val="24"/>
        </w:rPr>
      </w:pPr>
      <w:r w:rsidRPr="00857FC5">
        <w:rPr>
          <w:rFonts w:ascii="Times New Roman" w:hAnsi="Times New Roman" w:cs="Times New Roman"/>
          <w:sz w:val="24"/>
          <w:szCs w:val="24"/>
        </w:rPr>
        <w:t xml:space="preserve">The </w:t>
      </w:r>
      <w:r w:rsidRPr="00857FC5">
        <w:rPr>
          <w:rFonts w:ascii="Times New Roman" w:hAnsi="Times New Roman" w:cs="Times New Roman"/>
          <w:b/>
          <w:bCs/>
          <w:sz w:val="24"/>
          <w:szCs w:val="24"/>
        </w:rPr>
        <w:t>"Late Aircraft Delay"</w:t>
      </w:r>
      <w:r w:rsidRPr="00857FC5">
        <w:rPr>
          <w:rFonts w:ascii="Times New Roman" w:hAnsi="Times New Roman" w:cs="Times New Roman"/>
          <w:sz w:val="24"/>
          <w:szCs w:val="24"/>
        </w:rPr>
        <w:t xml:space="preserve"> starts to build up again late in the day, causing the late-night increase in total delay.</w:t>
      </w:r>
    </w:p>
    <w:p w14:paraId="107A829D" w14:textId="4B0D8722" w:rsidR="00857FC5" w:rsidRPr="00857FC5" w:rsidRDefault="00857FC5" w:rsidP="00857FC5">
      <w:pPr>
        <w:pStyle w:val="ListParagraph"/>
        <w:numPr>
          <w:ilvl w:val="0"/>
          <w:numId w:val="39"/>
        </w:numPr>
        <w:rPr>
          <w:rFonts w:ascii="Times New Roman" w:hAnsi="Times New Roman" w:cs="Times New Roman"/>
          <w:sz w:val="24"/>
          <w:szCs w:val="24"/>
        </w:rPr>
      </w:pPr>
      <w:r w:rsidRPr="00857FC5">
        <w:rPr>
          <w:rFonts w:ascii="Times New Roman" w:hAnsi="Times New Roman" w:cs="Times New Roman"/>
          <w:b/>
          <w:bCs/>
          <w:sz w:val="24"/>
          <w:szCs w:val="24"/>
        </w:rPr>
        <w:lastRenderedPageBreak/>
        <w:t>Average Total Delay by Hour for Top 5 Airlines:</w:t>
      </w:r>
    </w:p>
    <w:p w14:paraId="46F17F60" w14:textId="77777777" w:rsidR="00857FC5" w:rsidRPr="00857FC5" w:rsidRDefault="00857FC5" w:rsidP="00857FC5">
      <w:pPr>
        <w:pStyle w:val="ListParagraph"/>
        <w:numPr>
          <w:ilvl w:val="1"/>
          <w:numId w:val="39"/>
        </w:numPr>
        <w:rPr>
          <w:rFonts w:ascii="Times New Roman" w:hAnsi="Times New Roman" w:cs="Times New Roman"/>
          <w:sz w:val="24"/>
          <w:szCs w:val="24"/>
        </w:rPr>
      </w:pPr>
      <w:r w:rsidRPr="00857FC5">
        <w:rPr>
          <w:rFonts w:ascii="Times New Roman" w:hAnsi="Times New Roman" w:cs="Times New Roman"/>
          <w:b/>
          <w:bCs/>
          <w:sz w:val="24"/>
          <w:szCs w:val="24"/>
        </w:rPr>
        <w:t>Atlantic Southeast Airlines</w:t>
      </w:r>
      <w:r w:rsidRPr="00857FC5">
        <w:rPr>
          <w:rFonts w:ascii="Times New Roman" w:hAnsi="Times New Roman" w:cs="Times New Roman"/>
          <w:sz w:val="24"/>
          <w:szCs w:val="24"/>
        </w:rPr>
        <w:t xml:space="preserve"> and </w:t>
      </w:r>
      <w:r w:rsidRPr="00857FC5">
        <w:rPr>
          <w:rFonts w:ascii="Times New Roman" w:hAnsi="Times New Roman" w:cs="Times New Roman"/>
          <w:b/>
          <w:bCs/>
          <w:sz w:val="24"/>
          <w:szCs w:val="24"/>
        </w:rPr>
        <w:t>American Airlines Inc.</w:t>
      </w:r>
      <w:r w:rsidRPr="00857FC5">
        <w:rPr>
          <w:rFonts w:ascii="Times New Roman" w:hAnsi="Times New Roman" w:cs="Times New Roman"/>
          <w:sz w:val="24"/>
          <w:szCs w:val="24"/>
        </w:rPr>
        <w:t xml:space="preserve"> experience extremely high average total delays during the </w:t>
      </w:r>
      <w:r w:rsidRPr="00857FC5">
        <w:rPr>
          <w:rFonts w:ascii="Times New Roman" w:hAnsi="Times New Roman" w:cs="Times New Roman"/>
          <w:b/>
          <w:bCs/>
          <w:sz w:val="24"/>
          <w:szCs w:val="24"/>
        </w:rPr>
        <w:t>early morning</w:t>
      </w:r>
      <w:r w:rsidRPr="00857FC5">
        <w:rPr>
          <w:rFonts w:ascii="Times New Roman" w:hAnsi="Times New Roman" w:cs="Times New Roman"/>
          <w:sz w:val="24"/>
          <w:szCs w:val="24"/>
        </w:rPr>
        <w:t xml:space="preserve"> (Hours 3 to 5), with Atlantic Southeast reaching over 1750 minutes (nearly 30 hours!).</w:t>
      </w:r>
    </w:p>
    <w:p w14:paraId="479C4EA4" w14:textId="083FD3C4" w:rsidR="00C24DF8" w:rsidRPr="00857FC5" w:rsidRDefault="00857FC5" w:rsidP="00857FC5">
      <w:pPr>
        <w:pStyle w:val="ListParagraph"/>
        <w:numPr>
          <w:ilvl w:val="1"/>
          <w:numId w:val="39"/>
        </w:numPr>
        <w:rPr>
          <w:rFonts w:ascii="Times New Roman" w:hAnsi="Times New Roman" w:cs="Times New Roman"/>
          <w:sz w:val="24"/>
          <w:szCs w:val="24"/>
        </w:rPr>
      </w:pPr>
      <w:r w:rsidRPr="00857FC5">
        <w:rPr>
          <w:rFonts w:ascii="Times New Roman" w:hAnsi="Times New Roman" w:cs="Times New Roman"/>
          <w:sz w:val="24"/>
          <w:szCs w:val="24"/>
        </w:rPr>
        <w:t xml:space="preserve">Delays are generally </w:t>
      </w:r>
      <w:r w:rsidRPr="00857FC5">
        <w:rPr>
          <w:rFonts w:ascii="Times New Roman" w:hAnsi="Times New Roman" w:cs="Times New Roman"/>
          <w:b/>
          <w:bCs/>
          <w:sz w:val="24"/>
          <w:szCs w:val="24"/>
        </w:rPr>
        <w:t>low and similar</w:t>
      </w:r>
      <w:r w:rsidRPr="00857FC5">
        <w:rPr>
          <w:rFonts w:ascii="Times New Roman" w:hAnsi="Times New Roman" w:cs="Times New Roman"/>
          <w:sz w:val="24"/>
          <w:szCs w:val="24"/>
        </w:rPr>
        <w:t xml:space="preserve"> for all top airlines during the core daytime hours.</w:t>
      </w:r>
    </w:p>
    <w:p w14:paraId="5281C3B7" w14:textId="77777777"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b/>
          <w:bCs/>
          <w:sz w:val="24"/>
          <w:szCs w:val="24"/>
        </w:rPr>
        <w:t>Measures:</w:t>
      </w:r>
    </w:p>
    <w:p w14:paraId="573E3106" w14:textId="77777777" w:rsidR="00C24DF8" w:rsidRPr="00C24DF8" w:rsidRDefault="00C24DF8" w:rsidP="00C24DF8">
      <w:pPr>
        <w:numPr>
          <w:ilvl w:val="0"/>
          <w:numId w:val="24"/>
        </w:numPr>
        <w:rPr>
          <w:rFonts w:ascii="Times New Roman" w:hAnsi="Times New Roman" w:cs="Times New Roman"/>
          <w:sz w:val="24"/>
          <w:szCs w:val="24"/>
        </w:rPr>
      </w:pPr>
      <w:r w:rsidRPr="00C24DF8">
        <w:rPr>
          <w:rFonts w:ascii="Times New Roman" w:hAnsi="Times New Roman" w:cs="Times New Roman"/>
          <w:b/>
          <w:bCs/>
          <w:sz w:val="24"/>
          <w:szCs w:val="24"/>
        </w:rPr>
        <w:t>Target problem airlines and airports</w:t>
      </w:r>
      <w:r w:rsidRPr="00C24DF8">
        <w:rPr>
          <w:rFonts w:ascii="Times New Roman" w:hAnsi="Times New Roman" w:cs="Times New Roman"/>
          <w:sz w:val="24"/>
          <w:szCs w:val="24"/>
        </w:rPr>
        <w:t xml:space="preserve"> with specific improvement programs.</w:t>
      </w:r>
    </w:p>
    <w:p w14:paraId="07EBA274" w14:textId="77777777" w:rsidR="00C24DF8" w:rsidRPr="00C24DF8" w:rsidRDefault="00C24DF8" w:rsidP="00C24DF8">
      <w:pPr>
        <w:numPr>
          <w:ilvl w:val="0"/>
          <w:numId w:val="24"/>
        </w:numPr>
        <w:rPr>
          <w:rFonts w:ascii="Times New Roman" w:hAnsi="Times New Roman" w:cs="Times New Roman"/>
          <w:sz w:val="24"/>
          <w:szCs w:val="24"/>
        </w:rPr>
      </w:pPr>
      <w:r w:rsidRPr="00C24DF8">
        <w:rPr>
          <w:rFonts w:ascii="Times New Roman" w:hAnsi="Times New Roman" w:cs="Times New Roman"/>
          <w:b/>
          <w:bCs/>
          <w:sz w:val="24"/>
          <w:szCs w:val="24"/>
        </w:rPr>
        <w:t>Increase early morning staffing levels</w:t>
      </w:r>
      <w:r w:rsidRPr="00C24DF8">
        <w:rPr>
          <w:rFonts w:ascii="Times New Roman" w:hAnsi="Times New Roman" w:cs="Times New Roman"/>
          <w:sz w:val="24"/>
          <w:szCs w:val="24"/>
        </w:rPr>
        <w:t xml:space="preserve"> at O’Hare and LAX to handle high-delay periods.</w:t>
      </w:r>
    </w:p>
    <w:p w14:paraId="5EEE7BE0" w14:textId="763C4CF6" w:rsidR="009E0DDE" w:rsidRPr="00C24DF8" w:rsidRDefault="00C24DF8" w:rsidP="00C24DF8">
      <w:pPr>
        <w:numPr>
          <w:ilvl w:val="0"/>
          <w:numId w:val="24"/>
        </w:numPr>
        <w:rPr>
          <w:rFonts w:ascii="Times New Roman" w:hAnsi="Times New Roman" w:cs="Times New Roman"/>
          <w:sz w:val="24"/>
          <w:szCs w:val="24"/>
        </w:rPr>
      </w:pPr>
      <w:r w:rsidRPr="00C24DF8">
        <w:rPr>
          <w:rFonts w:ascii="Times New Roman" w:hAnsi="Times New Roman" w:cs="Times New Roman"/>
          <w:b/>
          <w:bCs/>
          <w:sz w:val="24"/>
          <w:szCs w:val="24"/>
        </w:rPr>
        <w:t>Review airline schedules</w:t>
      </w:r>
      <w:r w:rsidRPr="00C24DF8">
        <w:rPr>
          <w:rFonts w:ascii="Times New Roman" w:hAnsi="Times New Roman" w:cs="Times New Roman"/>
          <w:sz w:val="24"/>
          <w:szCs w:val="24"/>
        </w:rPr>
        <w:t xml:space="preserve"> to avoid having too many flights departing at the same time during peak hours.</w:t>
      </w:r>
    </w:p>
    <w:p w14:paraId="76261B31" w14:textId="77777777" w:rsidR="007B0237"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5. Top Delay-Prone Airports</w:t>
      </w:r>
    </w:p>
    <w:p w14:paraId="7DF2AA29" w14:textId="77777777" w:rsidR="007B0237" w:rsidRDefault="007B0237" w:rsidP="00C24DF8">
      <w:pPr>
        <w:rPr>
          <w:rFonts w:ascii="Times New Roman" w:hAnsi="Times New Roman" w:cs="Times New Roman"/>
          <w:b/>
          <w:bCs/>
          <w:sz w:val="24"/>
          <w:szCs w:val="24"/>
        </w:rPr>
      </w:pPr>
      <w:r w:rsidRPr="005D50DC">
        <w:drawing>
          <wp:inline distT="0" distB="0" distL="0" distR="0" wp14:anchorId="485BBFDE" wp14:editId="06FB5B8A">
            <wp:extent cx="5391026" cy="2654300"/>
            <wp:effectExtent l="0" t="0" r="635" b="0"/>
            <wp:docPr id="92912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26978" name=""/>
                    <pic:cNvPicPr/>
                  </pic:nvPicPr>
                  <pic:blipFill>
                    <a:blip r:embed="rId12"/>
                    <a:stretch>
                      <a:fillRect/>
                    </a:stretch>
                  </pic:blipFill>
                  <pic:spPr>
                    <a:xfrm>
                      <a:off x="0" y="0"/>
                      <a:ext cx="5410569" cy="2663922"/>
                    </a:xfrm>
                    <a:prstGeom prst="rect">
                      <a:avLst/>
                    </a:prstGeom>
                  </pic:spPr>
                </pic:pic>
              </a:graphicData>
            </a:graphic>
          </wp:inline>
        </w:drawing>
      </w:r>
    </w:p>
    <w:p w14:paraId="1E9C3474" w14:textId="736B7EF6" w:rsidR="007B0237" w:rsidRPr="00C24DF8" w:rsidRDefault="007B0237" w:rsidP="00C24DF8">
      <w:pPr>
        <w:rPr>
          <w:rFonts w:ascii="Times New Roman" w:hAnsi="Times New Roman" w:cs="Times New Roman"/>
          <w:b/>
          <w:bCs/>
          <w:sz w:val="24"/>
          <w:szCs w:val="24"/>
        </w:rPr>
      </w:pPr>
      <w:r w:rsidRPr="005D50DC">
        <w:drawing>
          <wp:inline distT="0" distB="0" distL="0" distR="0" wp14:anchorId="5A389BDF" wp14:editId="319C531D">
            <wp:extent cx="5531804" cy="2691130"/>
            <wp:effectExtent l="0" t="0" r="0" b="0"/>
            <wp:docPr id="2609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3621" name=""/>
                    <pic:cNvPicPr/>
                  </pic:nvPicPr>
                  <pic:blipFill>
                    <a:blip r:embed="rId13"/>
                    <a:stretch>
                      <a:fillRect/>
                    </a:stretch>
                  </pic:blipFill>
                  <pic:spPr>
                    <a:xfrm>
                      <a:off x="0" y="0"/>
                      <a:ext cx="5548512" cy="2699258"/>
                    </a:xfrm>
                    <a:prstGeom prst="rect">
                      <a:avLst/>
                    </a:prstGeom>
                  </pic:spPr>
                </pic:pic>
              </a:graphicData>
            </a:graphic>
          </wp:inline>
        </w:drawing>
      </w:r>
    </w:p>
    <w:p w14:paraId="3F14F40C" w14:textId="32805BBC" w:rsidR="00857FC5"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Insight:</w:t>
      </w:r>
    </w:p>
    <w:p w14:paraId="569475A4" w14:textId="24F5461C" w:rsidR="00857FC5" w:rsidRPr="00857FC5" w:rsidRDefault="00857FC5" w:rsidP="00857FC5">
      <w:pPr>
        <w:rPr>
          <w:rFonts w:ascii="Times New Roman" w:hAnsi="Times New Roman" w:cs="Times New Roman"/>
          <w:sz w:val="24"/>
          <w:szCs w:val="24"/>
        </w:rPr>
      </w:pPr>
      <w:r w:rsidRPr="00857FC5">
        <w:rPr>
          <w:rFonts w:ascii="Times New Roman" w:hAnsi="Times New Roman" w:cs="Times New Roman"/>
          <w:b/>
          <w:bCs/>
          <w:sz w:val="24"/>
          <w:szCs w:val="24"/>
        </w:rPr>
        <w:lastRenderedPageBreak/>
        <w:t>Departure and Arrival Delays by Hour for Top 5 Airports</w:t>
      </w:r>
      <w:r>
        <w:rPr>
          <w:rFonts w:ascii="Times New Roman" w:hAnsi="Times New Roman" w:cs="Times New Roman"/>
          <w:b/>
          <w:bCs/>
          <w:sz w:val="24"/>
          <w:szCs w:val="24"/>
        </w:rPr>
        <w:t>:</w:t>
      </w:r>
    </w:p>
    <w:p w14:paraId="1871F5B0" w14:textId="77777777" w:rsidR="00857FC5" w:rsidRPr="00857FC5" w:rsidRDefault="00857FC5" w:rsidP="00857FC5">
      <w:pPr>
        <w:numPr>
          <w:ilvl w:val="0"/>
          <w:numId w:val="40"/>
        </w:numPr>
        <w:rPr>
          <w:rFonts w:ascii="Times New Roman" w:hAnsi="Times New Roman" w:cs="Times New Roman"/>
          <w:sz w:val="24"/>
          <w:szCs w:val="24"/>
        </w:rPr>
      </w:pPr>
      <w:r w:rsidRPr="00857FC5">
        <w:rPr>
          <w:rFonts w:ascii="Times New Roman" w:hAnsi="Times New Roman" w:cs="Times New Roman"/>
          <w:sz w:val="24"/>
          <w:szCs w:val="24"/>
        </w:rPr>
        <w:t xml:space="preserve">Similar to the airline data, all top airports (Los Angeles, Denver, O'Hare, Hartsfield-Jackson Atlanta, Dallas/Fort Worth) see their </w:t>
      </w:r>
      <w:r w:rsidRPr="00857FC5">
        <w:rPr>
          <w:rFonts w:ascii="Times New Roman" w:hAnsi="Times New Roman" w:cs="Times New Roman"/>
          <w:b/>
          <w:bCs/>
          <w:sz w:val="24"/>
          <w:szCs w:val="24"/>
        </w:rPr>
        <w:t>highest average departure and arrival delays</w:t>
      </w:r>
      <w:r w:rsidRPr="00857FC5">
        <w:rPr>
          <w:rFonts w:ascii="Times New Roman" w:hAnsi="Times New Roman" w:cs="Times New Roman"/>
          <w:sz w:val="24"/>
          <w:szCs w:val="24"/>
        </w:rPr>
        <w:t xml:space="preserve"> in the </w:t>
      </w:r>
      <w:r w:rsidRPr="00857FC5">
        <w:rPr>
          <w:rFonts w:ascii="Times New Roman" w:hAnsi="Times New Roman" w:cs="Times New Roman"/>
          <w:b/>
          <w:bCs/>
          <w:sz w:val="24"/>
          <w:szCs w:val="24"/>
        </w:rPr>
        <w:t>early morning</w:t>
      </w:r>
      <w:r w:rsidRPr="00857FC5">
        <w:rPr>
          <w:rFonts w:ascii="Times New Roman" w:hAnsi="Times New Roman" w:cs="Times New Roman"/>
          <w:sz w:val="24"/>
          <w:szCs w:val="24"/>
        </w:rPr>
        <w:t xml:space="preserve"> (Hours 3 to 5).</w:t>
      </w:r>
    </w:p>
    <w:p w14:paraId="66EB23FF" w14:textId="77777777" w:rsidR="00857FC5" w:rsidRPr="00857FC5" w:rsidRDefault="00857FC5" w:rsidP="00857FC5">
      <w:pPr>
        <w:numPr>
          <w:ilvl w:val="0"/>
          <w:numId w:val="40"/>
        </w:numPr>
        <w:rPr>
          <w:rFonts w:ascii="Times New Roman" w:hAnsi="Times New Roman" w:cs="Times New Roman"/>
          <w:sz w:val="24"/>
          <w:szCs w:val="24"/>
        </w:rPr>
      </w:pPr>
      <w:r w:rsidRPr="00857FC5">
        <w:rPr>
          <w:rFonts w:ascii="Times New Roman" w:hAnsi="Times New Roman" w:cs="Times New Roman"/>
          <w:b/>
          <w:bCs/>
          <w:sz w:val="24"/>
          <w:szCs w:val="24"/>
        </w:rPr>
        <w:t>O'Hare International Airport</w:t>
      </w:r>
      <w:r w:rsidRPr="00857FC5">
        <w:rPr>
          <w:rFonts w:ascii="Times New Roman" w:hAnsi="Times New Roman" w:cs="Times New Roman"/>
          <w:sz w:val="24"/>
          <w:szCs w:val="24"/>
        </w:rPr>
        <w:t xml:space="preserve"> and </w:t>
      </w:r>
      <w:r w:rsidRPr="00857FC5">
        <w:rPr>
          <w:rFonts w:ascii="Times New Roman" w:hAnsi="Times New Roman" w:cs="Times New Roman"/>
          <w:b/>
          <w:bCs/>
          <w:sz w:val="24"/>
          <w:szCs w:val="24"/>
        </w:rPr>
        <w:t>Los Angeles International Airport</w:t>
      </w:r>
      <w:r w:rsidRPr="00857FC5">
        <w:rPr>
          <w:rFonts w:ascii="Times New Roman" w:hAnsi="Times New Roman" w:cs="Times New Roman"/>
          <w:sz w:val="24"/>
          <w:szCs w:val="24"/>
        </w:rPr>
        <w:t xml:space="preserve"> show the most </w:t>
      </w:r>
      <w:r w:rsidRPr="00857FC5">
        <w:rPr>
          <w:rFonts w:ascii="Times New Roman" w:hAnsi="Times New Roman" w:cs="Times New Roman"/>
          <w:b/>
          <w:bCs/>
          <w:sz w:val="24"/>
          <w:szCs w:val="24"/>
        </w:rPr>
        <w:t>extreme peaks</w:t>
      </w:r>
      <w:r w:rsidRPr="00857FC5">
        <w:rPr>
          <w:rFonts w:ascii="Times New Roman" w:hAnsi="Times New Roman" w:cs="Times New Roman"/>
          <w:sz w:val="24"/>
          <w:szCs w:val="24"/>
        </w:rPr>
        <w:t xml:space="preserve"> in both departure and arrival delays during this early morning period.</w:t>
      </w:r>
    </w:p>
    <w:p w14:paraId="6032EE42" w14:textId="6FAF86CB" w:rsidR="00C24DF8" w:rsidRPr="00C24DF8" w:rsidRDefault="00857FC5" w:rsidP="00C24DF8">
      <w:pPr>
        <w:numPr>
          <w:ilvl w:val="0"/>
          <w:numId w:val="40"/>
        </w:numPr>
        <w:rPr>
          <w:rFonts w:ascii="Times New Roman" w:hAnsi="Times New Roman" w:cs="Times New Roman"/>
          <w:sz w:val="24"/>
          <w:szCs w:val="24"/>
        </w:rPr>
      </w:pPr>
      <w:r w:rsidRPr="00857FC5">
        <w:rPr>
          <w:rFonts w:ascii="Times New Roman" w:hAnsi="Times New Roman" w:cs="Times New Roman"/>
          <w:sz w:val="24"/>
          <w:szCs w:val="24"/>
        </w:rPr>
        <w:t xml:space="preserve">Delays are </w:t>
      </w:r>
      <w:r w:rsidRPr="00857FC5">
        <w:rPr>
          <w:rFonts w:ascii="Times New Roman" w:hAnsi="Times New Roman" w:cs="Times New Roman"/>
          <w:b/>
          <w:bCs/>
          <w:sz w:val="24"/>
          <w:szCs w:val="24"/>
        </w:rPr>
        <w:t>low and stable</w:t>
      </w:r>
      <w:r w:rsidRPr="00857FC5">
        <w:rPr>
          <w:rFonts w:ascii="Times New Roman" w:hAnsi="Times New Roman" w:cs="Times New Roman"/>
          <w:sz w:val="24"/>
          <w:szCs w:val="24"/>
        </w:rPr>
        <w:t xml:space="preserve"> during the day and start to increase again late at night.</w:t>
      </w:r>
    </w:p>
    <w:p w14:paraId="1CEB37A4" w14:textId="77777777"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b/>
          <w:bCs/>
          <w:sz w:val="24"/>
          <w:szCs w:val="24"/>
        </w:rPr>
        <w:t>Measures:</w:t>
      </w:r>
    </w:p>
    <w:p w14:paraId="06C24401" w14:textId="77777777" w:rsidR="00C24DF8" w:rsidRPr="00C24DF8" w:rsidRDefault="00C24DF8" w:rsidP="00C24DF8">
      <w:pPr>
        <w:numPr>
          <w:ilvl w:val="0"/>
          <w:numId w:val="25"/>
        </w:numPr>
        <w:rPr>
          <w:rFonts w:ascii="Times New Roman" w:hAnsi="Times New Roman" w:cs="Times New Roman"/>
          <w:sz w:val="24"/>
          <w:szCs w:val="24"/>
        </w:rPr>
      </w:pPr>
      <w:r w:rsidRPr="00C24DF8">
        <w:rPr>
          <w:rFonts w:ascii="Times New Roman" w:hAnsi="Times New Roman" w:cs="Times New Roman"/>
          <w:b/>
          <w:bCs/>
          <w:sz w:val="24"/>
          <w:szCs w:val="24"/>
        </w:rPr>
        <w:t>Investigate operational issues</w:t>
      </w:r>
      <w:r w:rsidRPr="00C24DF8">
        <w:rPr>
          <w:rFonts w:ascii="Times New Roman" w:hAnsi="Times New Roman" w:cs="Times New Roman"/>
          <w:sz w:val="24"/>
          <w:szCs w:val="24"/>
        </w:rPr>
        <w:t xml:space="preserve"> at ACY to understand the cause of long delays.</w:t>
      </w:r>
    </w:p>
    <w:p w14:paraId="65B7A165" w14:textId="77777777" w:rsidR="00C24DF8" w:rsidRPr="00C24DF8" w:rsidRDefault="00C24DF8" w:rsidP="00C24DF8">
      <w:pPr>
        <w:numPr>
          <w:ilvl w:val="0"/>
          <w:numId w:val="25"/>
        </w:numPr>
        <w:rPr>
          <w:rFonts w:ascii="Times New Roman" w:hAnsi="Times New Roman" w:cs="Times New Roman"/>
          <w:sz w:val="24"/>
          <w:szCs w:val="24"/>
        </w:rPr>
      </w:pPr>
      <w:r w:rsidRPr="00C24DF8">
        <w:rPr>
          <w:rFonts w:ascii="Times New Roman" w:hAnsi="Times New Roman" w:cs="Times New Roman"/>
          <w:b/>
          <w:bCs/>
          <w:sz w:val="24"/>
          <w:szCs w:val="24"/>
        </w:rPr>
        <w:t>Enhance coordination</w:t>
      </w:r>
      <w:r w:rsidRPr="00C24DF8">
        <w:rPr>
          <w:rFonts w:ascii="Times New Roman" w:hAnsi="Times New Roman" w:cs="Times New Roman"/>
          <w:sz w:val="24"/>
          <w:szCs w:val="24"/>
        </w:rPr>
        <w:t xml:space="preserve"> between airlines and airport authorities to speed up ground handling and departures.</w:t>
      </w:r>
    </w:p>
    <w:p w14:paraId="2ADD9B26" w14:textId="1B079734" w:rsidR="00C24DF8" w:rsidRPr="00C24DF8" w:rsidRDefault="00C24DF8" w:rsidP="00C24DF8">
      <w:pPr>
        <w:numPr>
          <w:ilvl w:val="0"/>
          <w:numId w:val="25"/>
        </w:numPr>
        <w:rPr>
          <w:rFonts w:ascii="Times New Roman" w:hAnsi="Times New Roman" w:cs="Times New Roman"/>
          <w:sz w:val="24"/>
          <w:szCs w:val="24"/>
        </w:rPr>
      </w:pPr>
      <w:r w:rsidRPr="00C24DF8">
        <w:rPr>
          <w:rFonts w:ascii="Times New Roman" w:hAnsi="Times New Roman" w:cs="Times New Roman"/>
          <w:b/>
          <w:bCs/>
          <w:sz w:val="24"/>
          <w:szCs w:val="24"/>
        </w:rPr>
        <w:t>Introduce stricter performance monitoring</w:t>
      </w:r>
      <w:r w:rsidRPr="00C24DF8">
        <w:rPr>
          <w:rFonts w:ascii="Times New Roman" w:hAnsi="Times New Roman" w:cs="Times New Roman"/>
          <w:sz w:val="24"/>
          <w:szCs w:val="24"/>
        </w:rPr>
        <w:t xml:space="preserve"> at airports with high average delays.</w:t>
      </w:r>
    </w:p>
    <w:p w14:paraId="1295BDB9" w14:textId="77777777" w:rsidR="00C24DF8"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6. Correlation Between Delay Causes</w:t>
      </w:r>
    </w:p>
    <w:p w14:paraId="474C0F3D" w14:textId="1D2DBBD4" w:rsidR="007B0237" w:rsidRDefault="007B0237" w:rsidP="00C24DF8">
      <w:pPr>
        <w:rPr>
          <w:rFonts w:ascii="Times New Roman" w:hAnsi="Times New Roman" w:cs="Times New Roman"/>
          <w:b/>
          <w:bCs/>
          <w:sz w:val="24"/>
          <w:szCs w:val="24"/>
        </w:rPr>
      </w:pPr>
      <w:r w:rsidRPr="005D50DC">
        <w:drawing>
          <wp:inline distT="0" distB="0" distL="0" distR="0" wp14:anchorId="7E8B69A9" wp14:editId="78B60142">
            <wp:extent cx="6260267" cy="1847850"/>
            <wp:effectExtent l="0" t="0" r="7620" b="0"/>
            <wp:docPr id="153339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94939" name=""/>
                    <pic:cNvPicPr/>
                  </pic:nvPicPr>
                  <pic:blipFill>
                    <a:blip r:embed="rId14"/>
                    <a:stretch>
                      <a:fillRect/>
                    </a:stretch>
                  </pic:blipFill>
                  <pic:spPr>
                    <a:xfrm>
                      <a:off x="0" y="0"/>
                      <a:ext cx="6297814" cy="1858933"/>
                    </a:xfrm>
                    <a:prstGeom prst="rect">
                      <a:avLst/>
                    </a:prstGeom>
                  </pic:spPr>
                </pic:pic>
              </a:graphicData>
            </a:graphic>
          </wp:inline>
        </w:drawing>
      </w:r>
    </w:p>
    <w:p w14:paraId="732DD443" w14:textId="4034F405" w:rsidR="007B0237" w:rsidRDefault="007B0237" w:rsidP="00C24DF8">
      <w:pPr>
        <w:rPr>
          <w:rFonts w:ascii="Times New Roman" w:hAnsi="Times New Roman" w:cs="Times New Roman"/>
          <w:b/>
          <w:bCs/>
          <w:sz w:val="24"/>
          <w:szCs w:val="24"/>
        </w:rPr>
      </w:pPr>
      <w:r w:rsidRPr="005D50DC">
        <w:drawing>
          <wp:inline distT="0" distB="0" distL="0" distR="0" wp14:anchorId="4A822A06" wp14:editId="4D8329F8">
            <wp:extent cx="3562350" cy="3013355"/>
            <wp:effectExtent l="0" t="0" r="0" b="0"/>
            <wp:docPr id="17820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503" name=""/>
                    <pic:cNvPicPr/>
                  </pic:nvPicPr>
                  <pic:blipFill>
                    <a:blip r:embed="rId15"/>
                    <a:stretch>
                      <a:fillRect/>
                    </a:stretch>
                  </pic:blipFill>
                  <pic:spPr>
                    <a:xfrm>
                      <a:off x="0" y="0"/>
                      <a:ext cx="3568163" cy="3018272"/>
                    </a:xfrm>
                    <a:prstGeom prst="rect">
                      <a:avLst/>
                    </a:prstGeom>
                  </pic:spPr>
                </pic:pic>
              </a:graphicData>
            </a:graphic>
          </wp:inline>
        </w:drawing>
      </w:r>
    </w:p>
    <w:p w14:paraId="31A06581" w14:textId="4409B48B" w:rsidR="007B0237" w:rsidRPr="00C24DF8" w:rsidRDefault="007B0237" w:rsidP="00C24DF8">
      <w:pPr>
        <w:rPr>
          <w:rFonts w:ascii="Times New Roman" w:hAnsi="Times New Roman" w:cs="Times New Roman"/>
          <w:b/>
          <w:bCs/>
          <w:sz w:val="24"/>
          <w:szCs w:val="24"/>
        </w:rPr>
      </w:pPr>
      <w:r w:rsidRPr="005D50DC">
        <w:lastRenderedPageBreak/>
        <w:drawing>
          <wp:inline distT="0" distB="0" distL="0" distR="0" wp14:anchorId="436010B0" wp14:editId="4156E1AC">
            <wp:extent cx="5731510" cy="1586558"/>
            <wp:effectExtent l="0" t="0" r="2540" b="0"/>
            <wp:docPr id="110234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46862" name=""/>
                    <pic:cNvPicPr/>
                  </pic:nvPicPr>
                  <pic:blipFill>
                    <a:blip r:embed="rId16"/>
                    <a:stretch>
                      <a:fillRect/>
                    </a:stretch>
                  </pic:blipFill>
                  <pic:spPr>
                    <a:xfrm>
                      <a:off x="0" y="0"/>
                      <a:ext cx="5731510" cy="1586558"/>
                    </a:xfrm>
                    <a:prstGeom prst="rect">
                      <a:avLst/>
                    </a:prstGeom>
                  </pic:spPr>
                </pic:pic>
              </a:graphicData>
            </a:graphic>
          </wp:inline>
        </w:drawing>
      </w:r>
    </w:p>
    <w:p w14:paraId="4909B0A0" w14:textId="77777777" w:rsidR="00857FC5"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Insight:</w:t>
      </w:r>
    </w:p>
    <w:p w14:paraId="6FB9A6EE" w14:textId="16532480" w:rsidR="00857FC5" w:rsidRPr="00857FC5" w:rsidRDefault="00857FC5" w:rsidP="00857FC5">
      <w:pPr>
        <w:pStyle w:val="ListParagraph"/>
        <w:numPr>
          <w:ilvl w:val="0"/>
          <w:numId w:val="43"/>
        </w:numPr>
        <w:rPr>
          <w:rFonts w:ascii="Times New Roman" w:hAnsi="Times New Roman" w:cs="Times New Roman"/>
          <w:sz w:val="24"/>
          <w:szCs w:val="24"/>
        </w:rPr>
      </w:pPr>
      <w:r w:rsidRPr="00857FC5">
        <w:rPr>
          <w:rFonts w:ascii="Times New Roman" w:hAnsi="Times New Roman" w:cs="Times New Roman"/>
          <w:b/>
          <w:bCs/>
          <w:sz w:val="24"/>
          <w:szCs w:val="24"/>
        </w:rPr>
        <w:t>Top 10 Origin Airports by Average Delay (Bar Chart, Top):</w:t>
      </w:r>
    </w:p>
    <w:p w14:paraId="4045DE83" w14:textId="77777777" w:rsidR="00857FC5" w:rsidRPr="007B0237" w:rsidRDefault="00857FC5" w:rsidP="007B0237">
      <w:pPr>
        <w:pStyle w:val="ListParagraph"/>
        <w:numPr>
          <w:ilvl w:val="1"/>
          <w:numId w:val="43"/>
        </w:numPr>
        <w:rPr>
          <w:rFonts w:ascii="Times New Roman" w:hAnsi="Times New Roman" w:cs="Times New Roman"/>
          <w:sz w:val="24"/>
          <w:szCs w:val="24"/>
        </w:rPr>
      </w:pPr>
      <w:r w:rsidRPr="007B0237">
        <w:rPr>
          <w:rFonts w:ascii="Times New Roman" w:hAnsi="Times New Roman" w:cs="Times New Roman"/>
          <w:b/>
          <w:bCs/>
          <w:sz w:val="24"/>
          <w:szCs w:val="24"/>
        </w:rPr>
        <w:t>ACY</w:t>
      </w:r>
      <w:r w:rsidRPr="007B0237">
        <w:rPr>
          <w:rFonts w:ascii="Times New Roman" w:hAnsi="Times New Roman" w:cs="Times New Roman"/>
          <w:sz w:val="24"/>
          <w:szCs w:val="24"/>
        </w:rPr>
        <w:t xml:space="preserve"> (Atlantic City International Airport) has the </w:t>
      </w:r>
      <w:r w:rsidRPr="007B0237">
        <w:rPr>
          <w:rFonts w:ascii="Times New Roman" w:hAnsi="Times New Roman" w:cs="Times New Roman"/>
          <w:b/>
          <w:bCs/>
          <w:sz w:val="24"/>
          <w:szCs w:val="24"/>
        </w:rPr>
        <w:t>highest average delay</w:t>
      </w:r>
      <w:r w:rsidRPr="007B0237">
        <w:rPr>
          <w:rFonts w:ascii="Times New Roman" w:hAnsi="Times New Roman" w:cs="Times New Roman"/>
          <w:sz w:val="24"/>
          <w:szCs w:val="24"/>
        </w:rPr>
        <w:t xml:space="preserve"> among the top 10 origin airports, at over 350 minutes.</w:t>
      </w:r>
    </w:p>
    <w:p w14:paraId="537630B7" w14:textId="77777777" w:rsidR="00857FC5" w:rsidRPr="007B0237" w:rsidRDefault="00857FC5" w:rsidP="007B0237">
      <w:pPr>
        <w:pStyle w:val="ListParagraph"/>
        <w:numPr>
          <w:ilvl w:val="1"/>
          <w:numId w:val="43"/>
        </w:numPr>
        <w:rPr>
          <w:rFonts w:ascii="Times New Roman" w:hAnsi="Times New Roman" w:cs="Times New Roman"/>
          <w:sz w:val="24"/>
          <w:szCs w:val="24"/>
        </w:rPr>
      </w:pPr>
      <w:r w:rsidRPr="007B0237">
        <w:rPr>
          <w:rFonts w:ascii="Times New Roman" w:hAnsi="Times New Roman" w:cs="Times New Roman"/>
          <w:sz w:val="24"/>
          <w:szCs w:val="24"/>
        </w:rPr>
        <w:t>The other top airports have average delays between 175 and 225 minutes.</w:t>
      </w:r>
    </w:p>
    <w:p w14:paraId="7837B03F" w14:textId="699F29CB" w:rsidR="00857FC5" w:rsidRPr="00857FC5" w:rsidRDefault="00857FC5" w:rsidP="00857FC5">
      <w:pPr>
        <w:pStyle w:val="ListParagraph"/>
        <w:numPr>
          <w:ilvl w:val="0"/>
          <w:numId w:val="42"/>
        </w:numPr>
        <w:rPr>
          <w:rFonts w:ascii="Times New Roman" w:hAnsi="Times New Roman" w:cs="Times New Roman"/>
          <w:sz w:val="24"/>
          <w:szCs w:val="24"/>
        </w:rPr>
      </w:pPr>
      <w:r w:rsidRPr="00857FC5">
        <w:rPr>
          <w:rFonts w:ascii="Times New Roman" w:hAnsi="Times New Roman" w:cs="Times New Roman"/>
          <w:b/>
          <w:bCs/>
          <w:sz w:val="24"/>
          <w:szCs w:val="24"/>
        </w:rPr>
        <w:t>Correlation Between Delay Causes (Heatmap, Bottom):</w:t>
      </w:r>
    </w:p>
    <w:p w14:paraId="0B7163F1" w14:textId="77777777" w:rsidR="00857FC5" w:rsidRPr="007B0237" w:rsidRDefault="00857FC5" w:rsidP="007B0237">
      <w:pPr>
        <w:pStyle w:val="ListParagraph"/>
        <w:numPr>
          <w:ilvl w:val="1"/>
          <w:numId w:val="44"/>
        </w:numPr>
        <w:rPr>
          <w:rFonts w:ascii="Times New Roman" w:hAnsi="Times New Roman" w:cs="Times New Roman"/>
          <w:sz w:val="24"/>
          <w:szCs w:val="24"/>
        </w:rPr>
      </w:pPr>
      <w:r w:rsidRPr="007B0237">
        <w:rPr>
          <w:rFonts w:ascii="Times New Roman" w:hAnsi="Times New Roman" w:cs="Times New Roman"/>
          <w:sz w:val="24"/>
          <w:szCs w:val="24"/>
        </w:rPr>
        <w:t xml:space="preserve">All delay causes show </w:t>
      </w:r>
      <w:r w:rsidRPr="007B0237">
        <w:rPr>
          <w:rFonts w:ascii="Times New Roman" w:hAnsi="Times New Roman" w:cs="Times New Roman"/>
          <w:b/>
          <w:bCs/>
          <w:sz w:val="24"/>
          <w:szCs w:val="24"/>
        </w:rPr>
        <w:t>very weak negative or near-zero correlation</w:t>
      </w:r>
      <w:r w:rsidRPr="007B0237">
        <w:rPr>
          <w:rFonts w:ascii="Times New Roman" w:hAnsi="Times New Roman" w:cs="Times New Roman"/>
          <w:sz w:val="24"/>
          <w:szCs w:val="24"/>
        </w:rPr>
        <w:t xml:space="preserve"> with each other.</w:t>
      </w:r>
    </w:p>
    <w:p w14:paraId="159C2F89" w14:textId="40991CE4" w:rsidR="00C24DF8" w:rsidRPr="007B0237" w:rsidRDefault="00857FC5" w:rsidP="00C24DF8">
      <w:pPr>
        <w:pStyle w:val="ListParagraph"/>
        <w:numPr>
          <w:ilvl w:val="1"/>
          <w:numId w:val="44"/>
        </w:numPr>
        <w:rPr>
          <w:rFonts w:ascii="Times New Roman" w:hAnsi="Times New Roman" w:cs="Times New Roman"/>
          <w:sz w:val="24"/>
          <w:szCs w:val="24"/>
        </w:rPr>
      </w:pPr>
      <w:r w:rsidRPr="007B0237">
        <w:rPr>
          <w:rFonts w:ascii="Times New Roman" w:hAnsi="Times New Roman" w:cs="Times New Roman"/>
          <w:sz w:val="24"/>
          <w:szCs w:val="24"/>
        </w:rPr>
        <w:t xml:space="preserve">This suggests that an increase in one type of delay (e.g., Weather Delay) is </w:t>
      </w:r>
      <w:r w:rsidRPr="007B0237">
        <w:rPr>
          <w:rFonts w:ascii="Times New Roman" w:hAnsi="Times New Roman" w:cs="Times New Roman"/>
          <w:b/>
          <w:bCs/>
          <w:sz w:val="24"/>
          <w:szCs w:val="24"/>
        </w:rPr>
        <w:t>unlikely to directly cause</w:t>
      </w:r>
      <w:r w:rsidRPr="007B0237">
        <w:rPr>
          <w:rFonts w:ascii="Times New Roman" w:hAnsi="Times New Roman" w:cs="Times New Roman"/>
          <w:sz w:val="24"/>
          <w:szCs w:val="24"/>
        </w:rPr>
        <w:t xml:space="preserve"> or be linked to a predictable change in another type of delay (e.g., Security Delay).</w:t>
      </w:r>
    </w:p>
    <w:p w14:paraId="23D85FA1" w14:textId="77777777"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b/>
          <w:bCs/>
          <w:sz w:val="24"/>
          <w:szCs w:val="24"/>
        </w:rPr>
        <w:t>Measures:</w:t>
      </w:r>
    </w:p>
    <w:p w14:paraId="3ED97A8E" w14:textId="77777777" w:rsidR="00C24DF8" w:rsidRPr="00C24DF8" w:rsidRDefault="00C24DF8" w:rsidP="00C24DF8">
      <w:pPr>
        <w:numPr>
          <w:ilvl w:val="0"/>
          <w:numId w:val="26"/>
        </w:numPr>
        <w:rPr>
          <w:rFonts w:ascii="Times New Roman" w:hAnsi="Times New Roman" w:cs="Times New Roman"/>
          <w:sz w:val="24"/>
          <w:szCs w:val="24"/>
        </w:rPr>
      </w:pPr>
      <w:r w:rsidRPr="00C24DF8">
        <w:rPr>
          <w:rFonts w:ascii="Times New Roman" w:hAnsi="Times New Roman" w:cs="Times New Roman"/>
          <w:b/>
          <w:bCs/>
          <w:sz w:val="24"/>
          <w:szCs w:val="24"/>
        </w:rPr>
        <w:t>Create separate management plans</w:t>
      </w:r>
      <w:r w:rsidRPr="00C24DF8">
        <w:rPr>
          <w:rFonts w:ascii="Times New Roman" w:hAnsi="Times New Roman" w:cs="Times New Roman"/>
          <w:sz w:val="24"/>
          <w:szCs w:val="24"/>
        </w:rPr>
        <w:t xml:space="preserve"> for each delay type instead of a one-size-fits-all approach.</w:t>
      </w:r>
    </w:p>
    <w:p w14:paraId="759DA9DF" w14:textId="5C3E9E15" w:rsidR="00C24DF8" w:rsidRDefault="00C24DF8" w:rsidP="00C24DF8">
      <w:pPr>
        <w:numPr>
          <w:ilvl w:val="0"/>
          <w:numId w:val="26"/>
        </w:numPr>
        <w:rPr>
          <w:rFonts w:ascii="Times New Roman" w:hAnsi="Times New Roman" w:cs="Times New Roman"/>
          <w:sz w:val="24"/>
          <w:szCs w:val="24"/>
        </w:rPr>
      </w:pPr>
      <w:r w:rsidRPr="00C24DF8">
        <w:rPr>
          <w:rFonts w:ascii="Times New Roman" w:hAnsi="Times New Roman" w:cs="Times New Roman"/>
          <w:b/>
          <w:bCs/>
          <w:sz w:val="24"/>
          <w:szCs w:val="24"/>
        </w:rPr>
        <w:t>Prepare weather-specific strategies</w:t>
      </w:r>
      <w:r w:rsidRPr="00C24DF8">
        <w:rPr>
          <w:rFonts w:ascii="Times New Roman" w:hAnsi="Times New Roman" w:cs="Times New Roman"/>
          <w:sz w:val="24"/>
          <w:szCs w:val="24"/>
        </w:rPr>
        <w:t xml:space="preserve"> (like standby runways or diversion plans) since weather delays are independent and unpredictable.</w:t>
      </w:r>
    </w:p>
    <w:p w14:paraId="72C56702" w14:textId="77777777" w:rsidR="007B0237" w:rsidRPr="00C24DF8" w:rsidRDefault="007B0237" w:rsidP="007B0237">
      <w:pPr>
        <w:ind w:left="720"/>
        <w:rPr>
          <w:rFonts w:ascii="Times New Roman" w:hAnsi="Times New Roman" w:cs="Times New Roman"/>
          <w:sz w:val="24"/>
          <w:szCs w:val="24"/>
        </w:rPr>
      </w:pPr>
    </w:p>
    <w:p w14:paraId="3C8AB6BD" w14:textId="77777777" w:rsidR="00C24DF8"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7. Airline Comparison</w:t>
      </w:r>
    </w:p>
    <w:p w14:paraId="3BEBFE87" w14:textId="70B0091E" w:rsidR="007B0237" w:rsidRDefault="007B0237" w:rsidP="00C24DF8">
      <w:pPr>
        <w:rPr>
          <w:rFonts w:ascii="Times New Roman" w:hAnsi="Times New Roman" w:cs="Times New Roman"/>
          <w:b/>
          <w:bCs/>
          <w:sz w:val="24"/>
          <w:szCs w:val="24"/>
        </w:rPr>
      </w:pPr>
    </w:p>
    <w:p w14:paraId="686BADC4" w14:textId="05F6303E" w:rsidR="007B0237" w:rsidRPr="00C24DF8" w:rsidRDefault="007B0237" w:rsidP="00C24DF8">
      <w:pPr>
        <w:rPr>
          <w:rFonts w:ascii="Times New Roman" w:hAnsi="Times New Roman" w:cs="Times New Roman"/>
          <w:b/>
          <w:bCs/>
          <w:sz w:val="24"/>
          <w:szCs w:val="24"/>
        </w:rPr>
      </w:pPr>
      <w:r w:rsidRPr="005D50DC">
        <w:drawing>
          <wp:inline distT="0" distB="0" distL="0" distR="0" wp14:anchorId="50A56D8D" wp14:editId="01A7DDDF">
            <wp:extent cx="5041900" cy="2147248"/>
            <wp:effectExtent l="0" t="0" r="6350" b="5715"/>
            <wp:docPr id="192800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09104" name=""/>
                    <pic:cNvPicPr/>
                  </pic:nvPicPr>
                  <pic:blipFill>
                    <a:blip r:embed="rId17"/>
                    <a:stretch>
                      <a:fillRect/>
                    </a:stretch>
                  </pic:blipFill>
                  <pic:spPr>
                    <a:xfrm>
                      <a:off x="0" y="0"/>
                      <a:ext cx="5045693" cy="2148863"/>
                    </a:xfrm>
                    <a:prstGeom prst="rect">
                      <a:avLst/>
                    </a:prstGeom>
                  </pic:spPr>
                </pic:pic>
              </a:graphicData>
            </a:graphic>
          </wp:inline>
        </w:drawing>
      </w:r>
    </w:p>
    <w:p w14:paraId="5BD433EA" w14:textId="77777777" w:rsidR="007B0237" w:rsidRDefault="007B0237" w:rsidP="00C24DF8">
      <w:pPr>
        <w:rPr>
          <w:rFonts w:ascii="Times New Roman" w:hAnsi="Times New Roman" w:cs="Times New Roman"/>
          <w:b/>
          <w:bCs/>
          <w:sz w:val="24"/>
          <w:szCs w:val="24"/>
        </w:rPr>
      </w:pPr>
    </w:p>
    <w:p w14:paraId="1B76A4A4" w14:textId="014C0122" w:rsidR="007B0237"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lastRenderedPageBreak/>
        <w:t>Insight:</w:t>
      </w:r>
    </w:p>
    <w:p w14:paraId="23BE5FA4" w14:textId="77777777" w:rsidR="007B0237" w:rsidRPr="007B0237" w:rsidRDefault="007B0237" w:rsidP="007B0237">
      <w:pPr>
        <w:numPr>
          <w:ilvl w:val="0"/>
          <w:numId w:val="45"/>
        </w:numPr>
        <w:rPr>
          <w:rFonts w:ascii="Times New Roman" w:hAnsi="Times New Roman" w:cs="Times New Roman"/>
          <w:sz w:val="24"/>
          <w:szCs w:val="24"/>
        </w:rPr>
      </w:pPr>
      <w:r w:rsidRPr="007B0237">
        <w:rPr>
          <w:rFonts w:ascii="Times New Roman" w:hAnsi="Times New Roman" w:cs="Times New Roman"/>
          <w:b/>
          <w:bCs/>
          <w:sz w:val="24"/>
          <w:szCs w:val="24"/>
        </w:rPr>
        <w:t>Airline Delay Comparison (Stacked Bar Chart, Bottom):</w:t>
      </w:r>
    </w:p>
    <w:p w14:paraId="5967CC73" w14:textId="77777777" w:rsidR="007B0237" w:rsidRPr="007B0237" w:rsidRDefault="007B0237" w:rsidP="007B0237">
      <w:pPr>
        <w:numPr>
          <w:ilvl w:val="1"/>
          <w:numId w:val="46"/>
        </w:numPr>
        <w:rPr>
          <w:rFonts w:ascii="Times New Roman" w:hAnsi="Times New Roman" w:cs="Times New Roman"/>
          <w:sz w:val="24"/>
          <w:szCs w:val="24"/>
        </w:rPr>
      </w:pPr>
      <w:r w:rsidRPr="007B0237">
        <w:rPr>
          <w:rFonts w:ascii="Times New Roman" w:hAnsi="Times New Roman" w:cs="Times New Roman"/>
          <w:sz w:val="24"/>
          <w:szCs w:val="24"/>
        </w:rPr>
        <w:t xml:space="preserve">The </w:t>
      </w:r>
      <w:r w:rsidRPr="007B0237">
        <w:rPr>
          <w:rFonts w:ascii="Times New Roman" w:hAnsi="Times New Roman" w:cs="Times New Roman"/>
          <w:b/>
          <w:bCs/>
          <w:sz w:val="24"/>
          <w:szCs w:val="24"/>
        </w:rPr>
        <w:t>total average delay</w:t>
      </w:r>
      <w:r w:rsidRPr="007B0237">
        <w:rPr>
          <w:rFonts w:ascii="Times New Roman" w:hAnsi="Times New Roman" w:cs="Times New Roman"/>
          <w:sz w:val="24"/>
          <w:szCs w:val="24"/>
        </w:rPr>
        <w:t xml:space="preserve"> varies between airlines, but </w:t>
      </w:r>
      <w:r w:rsidRPr="007B0237">
        <w:rPr>
          <w:rFonts w:ascii="Times New Roman" w:hAnsi="Times New Roman" w:cs="Times New Roman"/>
          <w:b/>
          <w:bCs/>
          <w:sz w:val="24"/>
          <w:szCs w:val="24"/>
        </w:rPr>
        <w:t>Hawaiian Airlines Inc.</w:t>
      </w:r>
      <w:r w:rsidRPr="007B0237">
        <w:rPr>
          <w:rFonts w:ascii="Times New Roman" w:hAnsi="Times New Roman" w:cs="Times New Roman"/>
          <w:sz w:val="24"/>
          <w:szCs w:val="24"/>
        </w:rPr>
        <w:t xml:space="preserve"> appears to have the highest total average delay.</w:t>
      </w:r>
    </w:p>
    <w:p w14:paraId="7E1B489E" w14:textId="77777777" w:rsidR="007B0237" w:rsidRPr="007B0237" w:rsidRDefault="007B0237" w:rsidP="007B0237">
      <w:pPr>
        <w:numPr>
          <w:ilvl w:val="1"/>
          <w:numId w:val="46"/>
        </w:numPr>
        <w:rPr>
          <w:rFonts w:ascii="Times New Roman" w:hAnsi="Times New Roman" w:cs="Times New Roman"/>
          <w:sz w:val="24"/>
          <w:szCs w:val="24"/>
        </w:rPr>
      </w:pPr>
      <w:r w:rsidRPr="007B0237">
        <w:rPr>
          <w:rFonts w:ascii="Times New Roman" w:hAnsi="Times New Roman" w:cs="Times New Roman"/>
          <w:b/>
          <w:bCs/>
          <w:sz w:val="24"/>
          <w:szCs w:val="24"/>
        </w:rPr>
        <w:t>Carrier Delay</w:t>
      </w:r>
      <w:r w:rsidRPr="007B0237">
        <w:rPr>
          <w:rFonts w:ascii="Times New Roman" w:hAnsi="Times New Roman" w:cs="Times New Roman"/>
          <w:sz w:val="24"/>
          <w:szCs w:val="24"/>
        </w:rPr>
        <w:t xml:space="preserve"> (blue) and </w:t>
      </w:r>
      <w:r w:rsidRPr="007B0237">
        <w:rPr>
          <w:rFonts w:ascii="Times New Roman" w:hAnsi="Times New Roman" w:cs="Times New Roman"/>
          <w:b/>
          <w:bCs/>
          <w:sz w:val="24"/>
          <w:szCs w:val="24"/>
        </w:rPr>
        <w:t>Late Aircraft Delay</w:t>
      </w:r>
      <w:r w:rsidRPr="007B0237">
        <w:rPr>
          <w:rFonts w:ascii="Times New Roman" w:hAnsi="Times New Roman" w:cs="Times New Roman"/>
          <w:sz w:val="24"/>
          <w:szCs w:val="24"/>
        </w:rPr>
        <w:t xml:space="preserve"> (purple) are the </w:t>
      </w:r>
      <w:r w:rsidRPr="007B0237">
        <w:rPr>
          <w:rFonts w:ascii="Times New Roman" w:hAnsi="Times New Roman" w:cs="Times New Roman"/>
          <w:b/>
          <w:bCs/>
          <w:sz w:val="24"/>
          <w:szCs w:val="24"/>
        </w:rPr>
        <w:t>largest components</w:t>
      </w:r>
      <w:r w:rsidRPr="007B0237">
        <w:rPr>
          <w:rFonts w:ascii="Times New Roman" w:hAnsi="Times New Roman" w:cs="Times New Roman"/>
          <w:sz w:val="24"/>
          <w:szCs w:val="24"/>
        </w:rPr>
        <w:t xml:space="preserve"> of the average total delay for almost every airline.</w:t>
      </w:r>
    </w:p>
    <w:p w14:paraId="77BDC45D" w14:textId="77777777" w:rsidR="007B0237" w:rsidRPr="007B0237" w:rsidRDefault="007B0237" w:rsidP="007B0237">
      <w:pPr>
        <w:numPr>
          <w:ilvl w:val="1"/>
          <w:numId w:val="46"/>
        </w:numPr>
        <w:rPr>
          <w:rFonts w:ascii="Times New Roman" w:hAnsi="Times New Roman" w:cs="Times New Roman"/>
          <w:sz w:val="24"/>
          <w:szCs w:val="24"/>
        </w:rPr>
      </w:pPr>
      <w:r w:rsidRPr="007B0237">
        <w:rPr>
          <w:rFonts w:ascii="Times New Roman" w:hAnsi="Times New Roman" w:cs="Times New Roman"/>
          <w:b/>
          <w:bCs/>
          <w:sz w:val="24"/>
          <w:szCs w:val="24"/>
        </w:rPr>
        <w:t>JetBlue Airways</w:t>
      </w:r>
      <w:r w:rsidRPr="007B0237">
        <w:rPr>
          <w:rFonts w:ascii="Times New Roman" w:hAnsi="Times New Roman" w:cs="Times New Roman"/>
          <w:sz w:val="24"/>
          <w:szCs w:val="24"/>
        </w:rPr>
        <w:t xml:space="preserve"> has a particularly large average </w:t>
      </w:r>
      <w:r w:rsidRPr="007B0237">
        <w:rPr>
          <w:rFonts w:ascii="Times New Roman" w:hAnsi="Times New Roman" w:cs="Times New Roman"/>
          <w:b/>
          <w:bCs/>
          <w:sz w:val="24"/>
          <w:szCs w:val="24"/>
        </w:rPr>
        <w:t>Carrier Delay</w:t>
      </w:r>
      <w:r w:rsidRPr="007B0237">
        <w:rPr>
          <w:rFonts w:ascii="Times New Roman" w:hAnsi="Times New Roman" w:cs="Times New Roman"/>
          <w:sz w:val="24"/>
          <w:szCs w:val="24"/>
        </w:rPr>
        <w:t xml:space="preserve"> component.</w:t>
      </w:r>
    </w:p>
    <w:p w14:paraId="5111E01A" w14:textId="77777777"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b/>
          <w:bCs/>
          <w:sz w:val="24"/>
          <w:szCs w:val="24"/>
        </w:rPr>
        <w:t>Measures:</w:t>
      </w:r>
    </w:p>
    <w:p w14:paraId="35CF29A0" w14:textId="77777777" w:rsidR="00C24DF8" w:rsidRPr="00C24DF8" w:rsidRDefault="00C24DF8" w:rsidP="00C24DF8">
      <w:pPr>
        <w:numPr>
          <w:ilvl w:val="0"/>
          <w:numId w:val="27"/>
        </w:numPr>
        <w:rPr>
          <w:rFonts w:ascii="Times New Roman" w:hAnsi="Times New Roman" w:cs="Times New Roman"/>
          <w:sz w:val="24"/>
          <w:szCs w:val="24"/>
        </w:rPr>
      </w:pPr>
      <w:r w:rsidRPr="00C24DF8">
        <w:rPr>
          <w:rFonts w:ascii="Times New Roman" w:hAnsi="Times New Roman" w:cs="Times New Roman"/>
          <w:b/>
          <w:bCs/>
          <w:sz w:val="24"/>
          <w:szCs w:val="24"/>
        </w:rPr>
        <w:t>Work with high-delay airlines</w:t>
      </w:r>
      <w:r w:rsidRPr="00C24DF8">
        <w:rPr>
          <w:rFonts w:ascii="Times New Roman" w:hAnsi="Times New Roman" w:cs="Times New Roman"/>
          <w:sz w:val="24"/>
          <w:szCs w:val="24"/>
        </w:rPr>
        <w:t xml:space="preserve"> like Hawaiian and JetBlue to review maintenance and crew scheduling.</w:t>
      </w:r>
    </w:p>
    <w:p w14:paraId="677CB358" w14:textId="77777777" w:rsidR="00C24DF8" w:rsidRPr="00C24DF8" w:rsidRDefault="00C24DF8" w:rsidP="00C24DF8">
      <w:pPr>
        <w:numPr>
          <w:ilvl w:val="0"/>
          <w:numId w:val="27"/>
        </w:numPr>
        <w:rPr>
          <w:rFonts w:ascii="Times New Roman" w:hAnsi="Times New Roman" w:cs="Times New Roman"/>
          <w:sz w:val="24"/>
          <w:szCs w:val="24"/>
        </w:rPr>
      </w:pPr>
      <w:r w:rsidRPr="00C24DF8">
        <w:rPr>
          <w:rFonts w:ascii="Times New Roman" w:hAnsi="Times New Roman" w:cs="Times New Roman"/>
          <w:b/>
          <w:bCs/>
          <w:sz w:val="24"/>
          <w:szCs w:val="24"/>
        </w:rPr>
        <w:t>Encourage sharing of best practices</w:t>
      </w:r>
      <w:r w:rsidRPr="00C24DF8">
        <w:rPr>
          <w:rFonts w:ascii="Times New Roman" w:hAnsi="Times New Roman" w:cs="Times New Roman"/>
          <w:sz w:val="24"/>
          <w:szCs w:val="24"/>
        </w:rPr>
        <w:t xml:space="preserve"> from low-delay airlines to help others improve.</w:t>
      </w:r>
    </w:p>
    <w:p w14:paraId="43F60953" w14:textId="4DC683B6" w:rsidR="009E0DDE" w:rsidRDefault="00C24DF8" w:rsidP="009E0DDE">
      <w:pPr>
        <w:numPr>
          <w:ilvl w:val="0"/>
          <w:numId w:val="27"/>
        </w:numPr>
        <w:rPr>
          <w:rFonts w:ascii="Times New Roman" w:hAnsi="Times New Roman" w:cs="Times New Roman"/>
          <w:sz w:val="24"/>
          <w:szCs w:val="24"/>
        </w:rPr>
      </w:pPr>
      <w:r w:rsidRPr="00C24DF8">
        <w:rPr>
          <w:rFonts w:ascii="Times New Roman" w:hAnsi="Times New Roman" w:cs="Times New Roman"/>
          <w:b/>
          <w:bCs/>
          <w:sz w:val="24"/>
          <w:szCs w:val="24"/>
        </w:rPr>
        <w:t>Introduce performance-based incentives</w:t>
      </w:r>
      <w:r w:rsidRPr="00C24DF8">
        <w:rPr>
          <w:rFonts w:ascii="Times New Roman" w:hAnsi="Times New Roman" w:cs="Times New Roman"/>
          <w:sz w:val="24"/>
          <w:szCs w:val="24"/>
        </w:rPr>
        <w:t xml:space="preserve"> to motivate airlines to reduce their delay times.</w:t>
      </w:r>
    </w:p>
    <w:p w14:paraId="4D0C02FB" w14:textId="77777777" w:rsidR="007B0237" w:rsidRPr="00C24DF8" w:rsidRDefault="007B0237" w:rsidP="007B0237">
      <w:pPr>
        <w:ind w:left="720"/>
        <w:rPr>
          <w:rFonts w:ascii="Times New Roman" w:hAnsi="Times New Roman" w:cs="Times New Roman"/>
          <w:sz w:val="24"/>
          <w:szCs w:val="24"/>
        </w:rPr>
      </w:pPr>
    </w:p>
    <w:p w14:paraId="5C575137" w14:textId="77777777" w:rsidR="00C24DF8" w:rsidRPr="00C24DF8" w:rsidRDefault="00C24DF8" w:rsidP="00C24DF8">
      <w:pPr>
        <w:rPr>
          <w:rFonts w:ascii="Times New Roman" w:hAnsi="Times New Roman" w:cs="Times New Roman"/>
          <w:b/>
          <w:bCs/>
          <w:sz w:val="24"/>
          <w:szCs w:val="24"/>
        </w:rPr>
      </w:pPr>
      <w:r w:rsidRPr="00C24DF8">
        <w:rPr>
          <w:rFonts w:ascii="Times New Roman" w:hAnsi="Times New Roman" w:cs="Times New Roman"/>
          <w:b/>
          <w:bCs/>
          <w:sz w:val="24"/>
          <w:szCs w:val="24"/>
        </w:rPr>
        <w:t>Conclusion</w:t>
      </w:r>
    </w:p>
    <w:p w14:paraId="1CD398AE" w14:textId="77777777" w:rsidR="00C24DF8" w:rsidRPr="00C24DF8" w:rsidRDefault="00C24DF8" w:rsidP="00C24DF8">
      <w:pPr>
        <w:rPr>
          <w:rFonts w:ascii="Times New Roman" w:hAnsi="Times New Roman" w:cs="Times New Roman"/>
          <w:sz w:val="24"/>
          <w:szCs w:val="24"/>
        </w:rPr>
      </w:pPr>
      <w:r w:rsidRPr="00C24DF8">
        <w:rPr>
          <w:rFonts w:ascii="Times New Roman" w:hAnsi="Times New Roman" w:cs="Times New Roman"/>
          <w:sz w:val="24"/>
          <w:szCs w:val="24"/>
        </w:rPr>
        <w:t xml:space="preserve">The analysis shows that </w:t>
      </w:r>
      <w:r w:rsidRPr="00C24DF8">
        <w:rPr>
          <w:rFonts w:ascii="Times New Roman" w:hAnsi="Times New Roman" w:cs="Times New Roman"/>
          <w:b/>
          <w:bCs/>
          <w:sz w:val="24"/>
          <w:szCs w:val="24"/>
        </w:rPr>
        <w:t>Late Aircraft</w:t>
      </w:r>
      <w:r w:rsidRPr="00C24DF8">
        <w:rPr>
          <w:rFonts w:ascii="Times New Roman" w:hAnsi="Times New Roman" w:cs="Times New Roman"/>
          <w:sz w:val="24"/>
          <w:szCs w:val="24"/>
        </w:rPr>
        <w:t xml:space="preserve"> and </w:t>
      </w:r>
      <w:r w:rsidRPr="00C24DF8">
        <w:rPr>
          <w:rFonts w:ascii="Times New Roman" w:hAnsi="Times New Roman" w:cs="Times New Roman"/>
          <w:b/>
          <w:bCs/>
          <w:sz w:val="24"/>
          <w:szCs w:val="24"/>
        </w:rPr>
        <w:t>Carrier Delays</w:t>
      </w:r>
      <w:r w:rsidRPr="00C24DF8">
        <w:rPr>
          <w:rFonts w:ascii="Times New Roman" w:hAnsi="Times New Roman" w:cs="Times New Roman"/>
          <w:sz w:val="24"/>
          <w:szCs w:val="24"/>
        </w:rPr>
        <w:t xml:space="preserve"> are the main causes of total delay time, especially during early morning hours.</w:t>
      </w:r>
      <w:r w:rsidRPr="00C24DF8">
        <w:rPr>
          <w:rFonts w:ascii="Times New Roman" w:hAnsi="Times New Roman" w:cs="Times New Roman"/>
          <w:sz w:val="24"/>
          <w:szCs w:val="24"/>
        </w:rPr>
        <w:br/>
        <w:t>By improving scheduling, ground operations, staff readiness, and weather planning, airlines and airports can greatly reduce both the frequency and duration of flight delays.</w:t>
      </w:r>
      <w:r w:rsidRPr="00C24DF8">
        <w:rPr>
          <w:rFonts w:ascii="Times New Roman" w:hAnsi="Times New Roman" w:cs="Times New Roman"/>
          <w:sz w:val="24"/>
          <w:szCs w:val="24"/>
        </w:rPr>
        <w:br/>
        <w:t>A focus on the worst-performing airlines and airports, along with better coordination and planning, will lead to more reliable and on-time flight operations.</w:t>
      </w:r>
    </w:p>
    <w:p w14:paraId="228ADEB2" w14:textId="77777777" w:rsidR="00CE7BA0" w:rsidRPr="009E0DDE" w:rsidRDefault="00CE7BA0" w:rsidP="00C24DF8">
      <w:pPr>
        <w:rPr>
          <w:rFonts w:ascii="Times New Roman" w:hAnsi="Times New Roman" w:cs="Times New Roman"/>
          <w:sz w:val="24"/>
          <w:szCs w:val="24"/>
        </w:rPr>
      </w:pPr>
    </w:p>
    <w:sectPr w:rsidR="00CE7BA0" w:rsidRPr="009E0D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719A9"/>
    <w:multiLevelType w:val="multilevel"/>
    <w:tmpl w:val="4BD453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7704A"/>
    <w:multiLevelType w:val="multilevel"/>
    <w:tmpl w:val="23B4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B0220"/>
    <w:multiLevelType w:val="multilevel"/>
    <w:tmpl w:val="5928B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11F7F"/>
    <w:multiLevelType w:val="hybridMultilevel"/>
    <w:tmpl w:val="280E291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7642F7"/>
    <w:multiLevelType w:val="multilevel"/>
    <w:tmpl w:val="9BC0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611DA"/>
    <w:multiLevelType w:val="multilevel"/>
    <w:tmpl w:val="2D70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316EF"/>
    <w:multiLevelType w:val="multilevel"/>
    <w:tmpl w:val="E94483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C81691"/>
    <w:multiLevelType w:val="multilevel"/>
    <w:tmpl w:val="CD8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7C1610"/>
    <w:multiLevelType w:val="multilevel"/>
    <w:tmpl w:val="2D60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0342F5"/>
    <w:multiLevelType w:val="multilevel"/>
    <w:tmpl w:val="04EA0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F645E"/>
    <w:multiLevelType w:val="multilevel"/>
    <w:tmpl w:val="4E66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4B492D"/>
    <w:multiLevelType w:val="multilevel"/>
    <w:tmpl w:val="0F7C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562FA3"/>
    <w:multiLevelType w:val="multilevel"/>
    <w:tmpl w:val="9C7E3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BF7F85"/>
    <w:multiLevelType w:val="multilevel"/>
    <w:tmpl w:val="C1264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0078D8"/>
    <w:multiLevelType w:val="multilevel"/>
    <w:tmpl w:val="700C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F013FC"/>
    <w:multiLevelType w:val="multilevel"/>
    <w:tmpl w:val="DE16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7751D9"/>
    <w:multiLevelType w:val="multilevel"/>
    <w:tmpl w:val="8BBAD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CA4AC4"/>
    <w:multiLevelType w:val="multilevel"/>
    <w:tmpl w:val="19A0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66115F"/>
    <w:multiLevelType w:val="multilevel"/>
    <w:tmpl w:val="38D00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8C4140"/>
    <w:multiLevelType w:val="multilevel"/>
    <w:tmpl w:val="054A3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E92512"/>
    <w:multiLevelType w:val="multilevel"/>
    <w:tmpl w:val="A6489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5014C4"/>
    <w:multiLevelType w:val="multilevel"/>
    <w:tmpl w:val="C720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CF56F9"/>
    <w:multiLevelType w:val="multilevel"/>
    <w:tmpl w:val="054A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606DC0"/>
    <w:multiLevelType w:val="multilevel"/>
    <w:tmpl w:val="575E2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124043"/>
    <w:multiLevelType w:val="multilevel"/>
    <w:tmpl w:val="352C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C08C4"/>
    <w:multiLevelType w:val="multilevel"/>
    <w:tmpl w:val="F48A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6046C"/>
    <w:multiLevelType w:val="multilevel"/>
    <w:tmpl w:val="A10E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896223"/>
    <w:multiLevelType w:val="multilevel"/>
    <w:tmpl w:val="BB1CB15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946265"/>
    <w:multiLevelType w:val="hybridMultilevel"/>
    <w:tmpl w:val="EE781A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061084"/>
    <w:multiLevelType w:val="multilevel"/>
    <w:tmpl w:val="B0A2E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E491E52"/>
    <w:multiLevelType w:val="multilevel"/>
    <w:tmpl w:val="BAEEC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B7154"/>
    <w:multiLevelType w:val="multilevel"/>
    <w:tmpl w:val="5928B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1813A1"/>
    <w:multiLevelType w:val="multilevel"/>
    <w:tmpl w:val="054A3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6F440D"/>
    <w:multiLevelType w:val="multilevel"/>
    <w:tmpl w:val="CA26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5D6597"/>
    <w:multiLevelType w:val="multilevel"/>
    <w:tmpl w:val="307A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F836AD"/>
    <w:multiLevelType w:val="multilevel"/>
    <w:tmpl w:val="A8A4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AE671D"/>
    <w:multiLevelType w:val="hybridMultilevel"/>
    <w:tmpl w:val="08E6C2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3981767"/>
    <w:multiLevelType w:val="multilevel"/>
    <w:tmpl w:val="01D4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1E24B0"/>
    <w:multiLevelType w:val="multilevel"/>
    <w:tmpl w:val="054A3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AF28E9"/>
    <w:multiLevelType w:val="multilevel"/>
    <w:tmpl w:val="478C2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0C0A15"/>
    <w:multiLevelType w:val="multilevel"/>
    <w:tmpl w:val="C1264F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A51D3F"/>
    <w:multiLevelType w:val="multilevel"/>
    <w:tmpl w:val="ACD85A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E2D81"/>
    <w:multiLevelType w:val="multilevel"/>
    <w:tmpl w:val="B65C8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2A6035"/>
    <w:multiLevelType w:val="multilevel"/>
    <w:tmpl w:val="2C785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563284"/>
    <w:multiLevelType w:val="multilevel"/>
    <w:tmpl w:val="6516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7E235C"/>
    <w:multiLevelType w:val="multilevel"/>
    <w:tmpl w:val="86D87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0573901">
    <w:abstractNumId w:val="44"/>
  </w:num>
  <w:num w:numId="2" w16cid:durableId="1107852990">
    <w:abstractNumId w:val="39"/>
  </w:num>
  <w:num w:numId="3" w16cid:durableId="455148466">
    <w:abstractNumId w:val="21"/>
  </w:num>
  <w:num w:numId="4" w16cid:durableId="1276251277">
    <w:abstractNumId w:val="42"/>
  </w:num>
  <w:num w:numId="5" w16cid:durableId="1808012257">
    <w:abstractNumId w:val="20"/>
  </w:num>
  <w:num w:numId="6" w16cid:durableId="1378773546">
    <w:abstractNumId w:val="37"/>
  </w:num>
  <w:num w:numId="7" w16cid:durableId="815684919">
    <w:abstractNumId w:val="5"/>
  </w:num>
  <w:num w:numId="8" w16cid:durableId="2015649261">
    <w:abstractNumId w:val="33"/>
  </w:num>
  <w:num w:numId="9" w16cid:durableId="398286731">
    <w:abstractNumId w:val="17"/>
  </w:num>
  <w:num w:numId="10" w16cid:durableId="1623733367">
    <w:abstractNumId w:val="24"/>
  </w:num>
  <w:num w:numId="11" w16cid:durableId="1649286822">
    <w:abstractNumId w:val="45"/>
  </w:num>
  <w:num w:numId="12" w16cid:durableId="1753382650">
    <w:abstractNumId w:val="8"/>
  </w:num>
  <w:num w:numId="13" w16cid:durableId="1271358741">
    <w:abstractNumId w:val="11"/>
  </w:num>
  <w:num w:numId="14" w16cid:durableId="1344092030">
    <w:abstractNumId w:val="23"/>
  </w:num>
  <w:num w:numId="15" w16cid:durableId="467941551">
    <w:abstractNumId w:val="9"/>
  </w:num>
  <w:num w:numId="16" w16cid:durableId="1171457219">
    <w:abstractNumId w:val="34"/>
  </w:num>
  <w:num w:numId="17" w16cid:durableId="80836569">
    <w:abstractNumId w:val="29"/>
  </w:num>
  <w:num w:numId="18" w16cid:durableId="1616599282">
    <w:abstractNumId w:val="10"/>
  </w:num>
  <w:num w:numId="19" w16cid:durableId="1942377466">
    <w:abstractNumId w:val="4"/>
  </w:num>
  <w:num w:numId="20" w16cid:durableId="1562403633">
    <w:abstractNumId w:val="35"/>
  </w:num>
  <w:num w:numId="21" w16cid:durableId="1409688471">
    <w:abstractNumId w:val="14"/>
  </w:num>
  <w:num w:numId="22" w16cid:durableId="1643733596">
    <w:abstractNumId w:val="7"/>
  </w:num>
  <w:num w:numId="23" w16cid:durableId="1262638278">
    <w:abstractNumId w:val="18"/>
  </w:num>
  <w:num w:numId="24" w16cid:durableId="2090882268">
    <w:abstractNumId w:val="43"/>
  </w:num>
  <w:num w:numId="25" w16cid:durableId="23869768">
    <w:abstractNumId w:val="26"/>
  </w:num>
  <w:num w:numId="26" w16cid:durableId="977420656">
    <w:abstractNumId w:val="25"/>
  </w:num>
  <w:num w:numId="27" w16cid:durableId="661472439">
    <w:abstractNumId w:val="12"/>
  </w:num>
  <w:num w:numId="28" w16cid:durableId="190650939">
    <w:abstractNumId w:val="3"/>
  </w:num>
  <w:num w:numId="29" w16cid:durableId="142436019">
    <w:abstractNumId w:val="16"/>
  </w:num>
  <w:num w:numId="30" w16cid:durableId="1061516020">
    <w:abstractNumId w:val="28"/>
  </w:num>
  <w:num w:numId="31" w16cid:durableId="1327972324">
    <w:abstractNumId w:val="19"/>
  </w:num>
  <w:num w:numId="32" w16cid:durableId="1535465710">
    <w:abstractNumId w:val="30"/>
  </w:num>
  <w:num w:numId="33" w16cid:durableId="1337879971">
    <w:abstractNumId w:val="36"/>
  </w:num>
  <w:num w:numId="34" w16cid:durableId="854734984">
    <w:abstractNumId w:val="38"/>
  </w:num>
  <w:num w:numId="35" w16cid:durableId="360514669">
    <w:abstractNumId w:val="6"/>
  </w:num>
  <w:num w:numId="36" w16cid:durableId="761029860">
    <w:abstractNumId w:val="27"/>
  </w:num>
  <w:num w:numId="37" w16cid:durableId="1376541293">
    <w:abstractNumId w:val="22"/>
  </w:num>
  <w:num w:numId="38" w16cid:durableId="1149444212">
    <w:abstractNumId w:val="32"/>
  </w:num>
  <w:num w:numId="39" w16cid:durableId="1783263154">
    <w:abstractNumId w:val="13"/>
  </w:num>
  <w:num w:numId="40" w16cid:durableId="803695239">
    <w:abstractNumId w:val="15"/>
  </w:num>
  <w:num w:numId="41" w16cid:durableId="775829704">
    <w:abstractNumId w:val="1"/>
  </w:num>
  <w:num w:numId="42" w16cid:durableId="2109351488">
    <w:abstractNumId w:val="2"/>
  </w:num>
  <w:num w:numId="43" w16cid:durableId="2142578379">
    <w:abstractNumId w:val="40"/>
  </w:num>
  <w:num w:numId="44" w16cid:durableId="561908334">
    <w:abstractNumId w:val="41"/>
  </w:num>
  <w:num w:numId="45" w16cid:durableId="2048942981">
    <w:abstractNumId w:val="31"/>
  </w:num>
  <w:num w:numId="46" w16cid:durableId="478889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DF8"/>
    <w:rsid w:val="00075BAE"/>
    <w:rsid w:val="00226640"/>
    <w:rsid w:val="007B0237"/>
    <w:rsid w:val="00857FC5"/>
    <w:rsid w:val="008807BE"/>
    <w:rsid w:val="009E0DDE"/>
    <w:rsid w:val="00C24DF8"/>
    <w:rsid w:val="00CE7BA0"/>
    <w:rsid w:val="00EE3A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1B65C"/>
  <w15:chartTrackingRefBased/>
  <w15:docId w15:val="{9517640F-B256-4A15-B2D9-61F456120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D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24D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24D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4D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4D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4D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4D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4D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4D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4D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24D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24D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4D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4D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4D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4D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4D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4DF8"/>
    <w:rPr>
      <w:rFonts w:eastAsiaTheme="majorEastAsia" w:cstheme="majorBidi"/>
      <w:color w:val="272727" w:themeColor="text1" w:themeTint="D8"/>
    </w:rPr>
  </w:style>
  <w:style w:type="paragraph" w:styleId="Title">
    <w:name w:val="Title"/>
    <w:basedOn w:val="Normal"/>
    <w:next w:val="Normal"/>
    <w:link w:val="TitleChar"/>
    <w:uiPriority w:val="10"/>
    <w:qFormat/>
    <w:rsid w:val="00C24D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4D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4D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4D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4DF8"/>
    <w:pPr>
      <w:spacing w:before="160"/>
      <w:jc w:val="center"/>
    </w:pPr>
    <w:rPr>
      <w:i/>
      <w:iCs/>
      <w:color w:val="404040" w:themeColor="text1" w:themeTint="BF"/>
    </w:rPr>
  </w:style>
  <w:style w:type="character" w:customStyle="1" w:styleId="QuoteChar">
    <w:name w:val="Quote Char"/>
    <w:basedOn w:val="DefaultParagraphFont"/>
    <w:link w:val="Quote"/>
    <w:uiPriority w:val="29"/>
    <w:rsid w:val="00C24DF8"/>
    <w:rPr>
      <w:i/>
      <w:iCs/>
      <w:color w:val="404040" w:themeColor="text1" w:themeTint="BF"/>
    </w:rPr>
  </w:style>
  <w:style w:type="paragraph" w:styleId="ListParagraph">
    <w:name w:val="List Paragraph"/>
    <w:basedOn w:val="Normal"/>
    <w:uiPriority w:val="34"/>
    <w:qFormat/>
    <w:rsid w:val="00C24DF8"/>
    <w:pPr>
      <w:ind w:left="720"/>
      <w:contextualSpacing/>
    </w:pPr>
  </w:style>
  <w:style w:type="character" w:styleId="IntenseEmphasis">
    <w:name w:val="Intense Emphasis"/>
    <w:basedOn w:val="DefaultParagraphFont"/>
    <w:uiPriority w:val="21"/>
    <w:qFormat/>
    <w:rsid w:val="00C24DF8"/>
    <w:rPr>
      <w:i/>
      <w:iCs/>
      <w:color w:val="0F4761" w:themeColor="accent1" w:themeShade="BF"/>
    </w:rPr>
  </w:style>
  <w:style w:type="paragraph" w:styleId="IntenseQuote">
    <w:name w:val="Intense Quote"/>
    <w:basedOn w:val="Normal"/>
    <w:next w:val="Normal"/>
    <w:link w:val="IntenseQuoteChar"/>
    <w:uiPriority w:val="30"/>
    <w:qFormat/>
    <w:rsid w:val="00C24D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4DF8"/>
    <w:rPr>
      <w:i/>
      <w:iCs/>
      <w:color w:val="0F4761" w:themeColor="accent1" w:themeShade="BF"/>
    </w:rPr>
  </w:style>
  <w:style w:type="character" w:styleId="IntenseReference">
    <w:name w:val="Intense Reference"/>
    <w:basedOn w:val="DefaultParagraphFont"/>
    <w:uiPriority w:val="32"/>
    <w:qFormat/>
    <w:rsid w:val="00C24DF8"/>
    <w:rPr>
      <w:b/>
      <w:bCs/>
      <w:smallCaps/>
      <w:color w:val="0F4761" w:themeColor="accent1" w:themeShade="BF"/>
      <w:spacing w:val="5"/>
    </w:rPr>
  </w:style>
  <w:style w:type="paragraph" w:styleId="NormalWeb">
    <w:name w:val="Normal (Web)"/>
    <w:basedOn w:val="Normal"/>
    <w:uiPriority w:val="99"/>
    <w:semiHidden/>
    <w:unhideWhenUsed/>
    <w:rsid w:val="009E0DDE"/>
    <w:rPr>
      <w:rFonts w:ascii="Times New Roman" w:hAnsi="Times New Roman" w:cs="Times New Roman"/>
      <w:sz w:val="24"/>
      <w:szCs w:val="24"/>
    </w:rPr>
  </w:style>
  <w:style w:type="character" w:customStyle="1" w:styleId="citation-87">
    <w:name w:val="citation-87"/>
    <w:basedOn w:val="DefaultParagraphFont"/>
    <w:rsid w:val="009E0DDE"/>
  </w:style>
  <w:style w:type="character" w:customStyle="1" w:styleId="citation-86">
    <w:name w:val="citation-86"/>
    <w:basedOn w:val="DefaultParagraphFont"/>
    <w:rsid w:val="009E0D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1174</Words>
  <Characters>6694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Unnati Saxena</dc:creator>
  <cp:keywords/>
  <dc:description/>
  <cp:lastModifiedBy>Unnati Saxena</cp:lastModifiedBy>
  <cp:revision>1</cp:revision>
  <dcterms:created xsi:type="dcterms:W3CDTF">2025-10-15T15:34:00Z</dcterms:created>
  <dcterms:modified xsi:type="dcterms:W3CDTF">2025-10-15T16:13:00Z</dcterms:modified>
</cp:coreProperties>
</file>