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FB9F" w14:textId="5F630F1B" w:rsidR="00A5557D" w:rsidRPr="00D76F7A" w:rsidRDefault="00D76F7A">
      <w:pPr>
        <w:pStyle w:val="Heading1"/>
        <w:rPr>
          <w:rFonts w:ascii="Times New Roman" w:hAnsi="Times New Roman" w:cs="Times New Roman"/>
        </w:rPr>
      </w:pPr>
      <w:bookmarkStart w:id="0" w:name="X32fcd6e654f6fa1e77530b0d2a44aabe3b8478f"/>
      <w:r>
        <w:rPr>
          <w:rFonts w:ascii="Times New Roman" w:hAnsi="Times New Roman" w:cs="Times New Roman"/>
        </w:rPr>
        <w:t xml:space="preserve">                    </w:t>
      </w:r>
      <w:r w:rsidR="00000000" w:rsidRPr="00D76F7A">
        <w:rPr>
          <w:rFonts w:ascii="Times New Roman" w:hAnsi="Times New Roman" w:cs="Times New Roman"/>
        </w:rPr>
        <w:t>Clustering and Classification Report</w:t>
      </w:r>
    </w:p>
    <w:p w14:paraId="47220EBA" w14:textId="77777777" w:rsidR="00A5557D" w:rsidRPr="00D76F7A" w:rsidRDefault="00000000">
      <w:pPr>
        <w:pStyle w:val="SourceCode"/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 xml:space="preserve">                                                                                                                           - Hemavarshini S</w:t>
      </w:r>
    </w:p>
    <w:p w14:paraId="009BDB1A" w14:textId="77777777" w:rsidR="00A5557D" w:rsidRPr="00D76F7A" w:rsidRDefault="00000000">
      <w:pPr>
        <w:pStyle w:val="Heading2"/>
        <w:rPr>
          <w:rFonts w:ascii="Times New Roman" w:hAnsi="Times New Roman" w:cs="Times New Roman"/>
        </w:rPr>
      </w:pPr>
      <w:bookmarkStart w:id="1" w:name="introduction"/>
      <w:r w:rsidRPr="00D76F7A">
        <w:rPr>
          <w:rFonts w:ascii="Times New Roman" w:hAnsi="Times New Roman" w:cs="Times New Roman"/>
        </w:rPr>
        <w:t>1. Introduction</w:t>
      </w:r>
    </w:p>
    <w:p w14:paraId="76312CA3" w14:textId="2EB1145C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This documentation focuses on</w:t>
      </w:r>
      <w:r w:rsidR="00D76F7A">
        <w:rPr>
          <w:rFonts w:ascii="Times New Roman" w:hAnsi="Times New Roman" w:cs="Times New Roman"/>
        </w:rPr>
        <w:t xml:space="preserve"> </w:t>
      </w:r>
      <w:r w:rsidRPr="00D76F7A">
        <w:rPr>
          <w:rFonts w:ascii="Times New Roman" w:hAnsi="Times New Roman" w:cs="Times New Roman"/>
          <w:b/>
          <w:bCs/>
        </w:rPr>
        <w:t>clustering</w:t>
      </w:r>
      <w:r w:rsidRPr="00D76F7A">
        <w:rPr>
          <w:rFonts w:ascii="Times New Roman" w:hAnsi="Times New Roman" w:cs="Times New Roman"/>
        </w:rPr>
        <w:t xml:space="preserve"> and </w:t>
      </w:r>
      <w:r w:rsidRPr="00D76F7A">
        <w:rPr>
          <w:rFonts w:ascii="Times New Roman" w:hAnsi="Times New Roman" w:cs="Times New Roman"/>
          <w:b/>
          <w:bCs/>
        </w:rPr>
        <w:t>classification</w:t>
      </w:r>
      <w:r w:rsidRPr="00D76F7A">
        <w:rPr>
          <w:rFonts w:ascii="Times New Roman" w:hAnsi="Times New Roman" w:cs="Times New Roman"/>
        </w:rPr>
        <w:t xml:space="preserve"> performed on the feature-engineered Netflix dataset. These techniques were applied to uncover hidden patterns in the data and to predict the type of Netflix content.</w:t>
      </w:r>
    </w:p>
    <w:p w14:paraId="578A7242" w14:textId="77777777" w:rsidR="00A5557D" w:rsidRPr="00D76F7A" w:rsidRDefault="00000000">
      <w:pPr>
        <w:pStyle w:val="Heading2"/>
        <w:rPr>
          <w:rFonts w:ascii="Times New Roman" w:hAnsi="Times New Roman" w:cs="Times New Roman"/>
        </w:rPr>
      </w:pPr>
      <w:bookmarkStart w:id="2" w:name="tools-and-libraries-used"/>
      <w:bookmarkEnd w:id="1"/>
      <w:r w:rsidRPr="00D76F7A">
        <w:rPr>
          <w:rFonts w:ascii="Times New Roman" w:hAnsi="Times New Roman" w:cs="Times New Roman"/>
        </w:rPr>
        <w:t>2. Tools and Libraries Used</w:t>
      </w:r>
    </w:p>
    <w:p w14:paraId="754E3BE5" w14:textId="77777777" w:rsidR="00A5557D" w:rsidRPr="00D76F7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Python</w:t>
      </w:r>
    </w:p>
    <w:p w14:paraId="555CABF0" w14:textId="77777777" w:rsidR="00A5557D" w:rsidRPr="00D76F7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Pandas – data loading and manipulation</w:t>
      </w:r>
    </w:p>
    <w:p w14:paraId="5F3CF7D1" w14:textId="77777777" w:rsidR="00A5557D" w:rsidRPr="00D76F7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Matplotlib – data visualization</w:t>
      </w:r>
    </w:p>
    <w:p w14:paraId="40FC00C4" w14:textId="77777777" w:rsidR="00A5557D" w:rsidRPr="00D76F7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Seaborn – statistical visualization</w:t>
      </w:r>
    </w:p>
    <w:p w14:paraId="1EB63200" w14:textId="77777777" w:rsidR="00A5557D" w:rsidRPr="00D76F7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Scikit-learn – preprocessing, clustering, classification, and evaluation</w:t>
      </w:r>
    </w:p>
    <w:p w14:paraId="4EA8F8D3" w14:textId="77777777" w:rsidR="00A5557D" w:rsidRPr="00D76F7A" w:rsidRDefault="00000000">
      <w:p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pict w14:anchorId="1D4F1768">
          <v:rect id="_x0000_i1025" style="width:0;height:1.5pt" o:hralign="center" o:hrstd="t" o:hr="t"/>
        </w:pict>
      </w:r>
    </w:p>
    <w:p w14:paraId="435E93CA" w14:textId="77777777" w:rsidR="00A5557D" w:rsidRPr="00D76F7A" w:rsidRDefault="00000000">
      <w:pPr>
        <w:pStyle w:val="Heading2"/>
        <w:rPr>
          <w:rFonts w:ascii="Times New Roman" w:hAnsi="Times New Roman" w:cs="Times New Roman"/>
        </w:rPr>
      </w:pPr>
      <w:bookmarkStart w:id="3" w:name="X4ea7027be084261f64cf1310ece01c9f69a7440"/>
      <w:bookmarkEnd w:id="2"/>
      <w:r w:rsidRPr="00D76F7A">
        <w:rPr>
          <w:rFonts w:ascii="Times New Roman" w:hAnsi="Times New Roman" w:cs="Times New Roman"/>
        </w:rPr>
        <w:t>3. Clustering Analysis (Unsupervised Learning)</w:t>
      </w:r>
    </w:p>
    <w:p w14:paraId="1E587DC2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4" w:name="dataset-used"/>
      <w:r w:rsidRPr="00D76F7A">
        <w:rPr>
          <w:rFonts w:ascii="Times New Roman" w:hAnsi="Times New Roman" w:cs="Times New Roman"/>
        </w:rPr>
        <w:t>3.1 Dataset Used</w:t>
      </w:r>
    </w:p>
    <w:p w14:paraId="43DD38FE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A feature-engineered Netflix dataset (</w:t>
      </w:r>
      <w:r w:rsidRPr="00D76F7A">
        <w:rPr>
          <w:rStyle w:val="VerbatimChar"/>
          <w:rFonts w:ascii="Times New Roman" w:hAnsi="Times New Roman" w:cs="Times New Roman"/>
        </w:rPr>
        <w:t>netflix_feature_engineered2.csv</w:t>
      </w:r>
      <w:r w:rsidRPr="00D76F7A">
        <w:rPr>
          <w:rFonts w:ascii="Times New Roman" w:hAnsi="Times New Roman" w:cs="Times New Roman"/>
        </w:rPr>
        <w:t>) was used for clustering analysis.</w:t>
      </w:r>
    </w:p>
    <w:p w14:paraId="18E046FC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5" w:name="feature-selection"/>
      <w:bookmarkEnd w:id="4"/>
      <w:r w:rsidRPr="00D76F7A">
        <w:rPr>
          <w:rFonts w:ascii="Times New Roman" w:hAnsi="Times New Roman" w:cs="Times New Roman"/>
        </w:rPr>
        <w:t>3.2 Feature Selection</w:t>
      </w:r>
    </w:p>
    <w:p w14:paraId="6F0FFBCC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The following numerical features were selected for clustering: - </w:t>
      </w:r>
      <w:r w:rsidRPr="00D76F7A">
        <w:rPr>
          <w:rStyle w:val="VerbatimChar"/>
          <w:rFonts w:ascii="Times New Roman" w:hAnsi="Times New Roman" w:cs="Times New Roman"/>
        </w:rPr>
        <w:t>content_age</w:t>
      </w:r>
      <w:r w:rsidRPr="00D76F7A">
        <w:rPr>
          <w:rFonts w:ascii="Times New Roman" w:hAnsi="Times New Roman" w:cs="Times New Roman"/>
        </w:rPr>
        <w:t xml:space="preserve"> - </w:t>
      </w:r>
      <w:r w:rsidRPr="00D76F7A">
        <w:rPr>
          <w:rStyle w:val="VerbatimChar"/>
          <w:rFonts w:ascii="Times New Roman" w:hAnsi="Times New Roman" w:cs="Times New Roman"/>
        </w:rPr>
        <w:t>duration_num</w:t>
      </w:r>
      <w:r w:rsidRPr="00D76F7A">
        <w:rPr>
          <w:rFonts w:ascii="Times New Roman" w:hAnsi="Times New Roman" w:cs="Times New Roman"/>
        </w:rPr>
        <w:t xml:space="preserve"> - </w:t>
      </w:r>
      <w:r w:rsidRPr="00D76F7A">
        <w:rPr>
          <w:rStyle w:val="VerbatimChar"/>
          <w:rFonts w:ascii="Times New Roman" w:hAnsi="Times New Roman" w:cs="Times New Roman"/>
        </w:rPr>
        <w:t>release_year</w:t>
      </w:r>
    </w:p>
    <w:p w14:paraId="533BC189" w14:textId="77777777" w:rsidR="00A5557D" w:rsidRPr="00D76F7A" w:rsidRDefault="00000000">
      <w:pPr>
        <w:pStyle w:val="BodyText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These features represent how old the content is, its duration, and its release timeline.</w:t>
      </w:r>
    </w:p>
    <w:p w14:paraId="367C8B7F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6" w:name="feature-scaling"/>
      <w:bookmarkEnd w:id="5"/>
      <w:r w:rsidRPr="00D76F7A">
        <w:rPr>
          <w:rFonts w:ascii="Times New Roman" w:hAnsi="Times New Roman" w:cs="Times New Roman"/>
        </w:rPr>
        <w:t>3.3 Feature Scaling</w:t>
      </w:r>
    </w:p>
    <w:p w14:paraId="63006219" w14:textId="77777777" w:rsidR="00A5557D" w:rsidRPr="00D76F7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  <w:b/>
          <w:bCs/>
        </w:rPr>
        <w:t>StandardScaler</w:t>
      </w:r>
      <w:r w:rsidRPr="00D76F7A">
        <w:rPr>
          <w:rFonts w:ascii="Times New Roman" w:hAnsi="Times New Roman" w:cs="Times New Roman"/>
        </w:rPr>
        <w:t xml:space="preserve"> was applied to normalize the selected features.</w:t>
      </w:r>
    </w:p>
    <w:p w14:paraId="20C0468E" w14:textId="77777777" w:rsidR="00A5557D" w:rsidRPr="00D76F7A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Scaling was necessary to ensure fair distance calculation in K-Means clustering.</w:t>
      </w:r>
    </w:p>
    <w:p w14:paraId="0B5F7787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7" w:name="elbow-method"/>
      <w:bookmarkEnd w:id="6"/>
      <w:r w:rsidRPr="00D76F7A">
        <w:rPr>
          <w:rFonts w:ascii="Times New Roman" w:hAnsi="Times New Roman" w:cs="Times New Roman"/>
        </w:rPr>
        <w:t>3.4 Elbow Method</w:t>
      </w:r>
    </w:p>
    <w:p w14:paraId="68792386" w14:textId="77777777" w:rsidR="00A5557D" w:rsidRPr="00D76F7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The </w:t>
      </w:r>
      <w:r w:rsidRPr="00D76F7A">
        <w:rPr>
          <w:rFonts w:ascii="Times New Roman" w:hAnsi="Times New Roman" w:cs="Times New Roman"/>
          <w:b/>
          <w:bCs/>
        </w:rPr>
        <w:t>Elbow Method</w:t>
      </w:r>
      <w:r w:rsidRPr="00D76F7A">
        <w:rPr>
          <w:rFonts w:ascii="Times New Roman" w:hAnsi="Times New Roman" w:cs="Times New Roman"/>
        </w:rPr>
        <w:t xml:space="preserve"> was used to determine the optimal number of clusters.</w:t>
      </w:r>
    </w:p>
    <w:p w14:paraId="0A54AF57" w14:textId="77777777" w:rsidR="00A5557D" w:rsidRPr="00D76F7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WCSS (Within Cluster Sum of Squares) was calculated for values of K from 1 to 10.</w:t>
      </w:r>
    </w:p>
    <w:p w14:paraId="6DD7400B" w14:textId="77777777" w:rsidR="00A5557D" w:rsidRPr="00D76F7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Based on the elbow point, </w:t>
      </w:r>
      <w:r w:rsidRPr="00D76F7A">
        <w:rPr>
          <w:rFonts w:ascii="Times New Roman" w:hAnsi="Times New Roman" w:cs="Times New Roman"/>
          <w:b/>
          <w:bCs/>
        </w:rPr>
        <w:t>K = 4</w:t>
      </w:r>
      <w:r w:rsidRPr="00D76F7A">
        <w:rPr>
          <w:rFonts w:ascii="Times New Roman" w:hAnsi="Times New Roman" w:cs="Times New Roman"/>
        </w:rPr>
        <w:t xml:space="preserve"> was selected as the optimal number of clusters.</w:t>
      </w:r>
    </w:p>
    <w:p w14:paraId="75C0E2F9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8" w:name="k-means-clustering"/>
      <w:bookmarkEnd w:id="7"/>
      <w:r w:rsidRPr="00D76F7A">
        <w:rPr>
          <w:rFonts w:ascii="Times New Roman" w:hAnsi="Times New Roman" w:cs="Times New Roman"/>
        </w:rPr>
        <w:t>3.5 K-Means Clustering</w:t>
      </w:r>
    </w:p>
    <w:p w14:paraId="03D069C4" w14:textId="77777777" w:rsidR="00A5557D" w:rsidRPr="00D76F7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K-Means algorithm was applied with 4 clusters.</w:t>
      </w:r>
    </w:p>
    <w:p w14:paraId="6D7628B1" w14:textId="77777777" w:rsidR="00A5557D" w:rsidRPr="00D76F7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Each Netflix title was assigned a cluster label.</w:t>
      </w:r>
    </w:p>
    <w:p w14:paraId="6903F9BF" w14:textId="77777777" w:rsidR="00A5557D" w:rsidRPr="00D76F7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The cluster labels were added as a new column in the dataset.</w:t>
      </w:r>
    </w:p>
    <w:p w14:paraId="58910082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9" w:name="cluster-visualization"/>
      <w:bookmarkEnd w:id="8"/>
      <w:r w:rsidRPr="00D76F7A">
        <w:rPr>
          <w:rFonts w:ascii="Times New Roman" w:hAnsi="Times New Roman" w:cs="Times New Roman"/>
        </w:rPr>
        <w:lastRenderedPageBreak/>
        <w:t>3.6 Cluster Visualization</w:t>
      </w:r>
    </w:p>
    <w:p w14:paraId="4DCD5930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The following visualizations were created: - </w:t>
      </w:r>
      <w:r w:rsidRPr="00D76F7A">
        <w:rPr>
          <w:rFonts w:ascii="Times New Roman" w:hAnsi="Times New Roman" w:cs="Times New Roman"/>
          <w:b/>
          <w:bCs/>
        </w:rPr>
        <w:t>Bar Chart</w:t>
      </w:r>
      <w:r w:rsidRPr="00D76F7A">
        <w:rPr>
          <w:rFonts w:ascii="Times New Roman" w:hAnsi="Times New Roman" w:cs="Times New Roman"/>
        </w:rPr>
        <w:t xml:space="preserve"> – Number of titles in each cluster - </w:t>
      </w:r>
      <w:r w:rsidRPr="00D76F7A">
        <w:rPr>
          <w:rFonts w:ascii="Times New Roman" w:hAnsi="Times New Roman" w:cs="Times New Roman"/>
          <w:b/>
          <w:bCs/>
        </w:rPr>
        <w:t>Pie Chart</w:t>
      </w:r>
      <w:r w:rsidRPr="00D76F7A">
        <w:rPr>
          <w:rFonts w:ascii="Times New Roman" w:hAnsi="Times New Roman" w:cs="Times New Roman"/>
        </w:rPr>
        <w:t xml:space="preserve"> – Percentage distribution of clusters - </w:t>
      </w:r>
      <w:r w:rsidRPr="00D76F7A">
        <w:rPr>
          <w:rFonts w:ascii="Times New Roman" w:hAnsi="Times New Roman" w:cs="Times New Roman"/>
          <w:b/>
          <w:bCs/>
        </w:rPr>
        <w:t>Scatter Plot</w:t>
      </w:r>
      <w:r w:rsidRPr="00D76F7A">
        <w:rPr>
          <w:rFonts w:ascii="Times New Roman" w:hAnsi="Times New Roman" w:cs="Times New Roman"/>
        </w:rPr>
        <w:t xml:space="preserve"> – Clusters based on </w:t>
      </w:r>
      <w:r w:rsidRPr="00D76F7A">
        <w:rPr>
          <w:rStyle w:val="VerbatimChar"/>
          <w:rFonts w:ascii="Times New Roman" w:hAnsi="Times New Roman" w:cs="Times New Roman"/>
        </w:rPr>
        <w:t>duration_num</w:t>
      </w:r>
      <w:r w:rsidRPr="00D76F7A">
        <w:rPr>
          <w:rFonts w:ascii="Times New Roman" w:hAnsi="Times New Roman" w:cs="Times New Roman"/>
        </w:rPr>
        <w:t xml:space="preserve"> and </w:t>
      </w:r>
      <w:r w:rsidRPr="00D76F7A">
        <w:rPr>
          <w:rStyle w:val="VerbatimChar"/>
          <w:rFonts w:ascii="Times New Roman" w:hAnsi="Times New Roman" w:cs="Times New Roman"/>
        </w:rPr>
        <w:t>content_age</w:t>
      </w:r>
    </w:p>
    <w:p w14:paraId="59E357BC" w14:textId="77777777" w:rsidR="00A5557D" w:rsidRPr="00D76F7A" w:rsidRDefault="00000000">
      <w:pPr>
        <w:pStyle w:val="BodyText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These visualizations helped in understanding how Netflix content is grouped based on similarities.</w:t>
      </w:r>
    </w:p>
    <w:p w14:paraId="01A9A436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0" w:name="saving-results"/>
      <w:bookmarkEnd w:id="9"/>
      <w:r w:rsidRPr="00D76F7A">
        <w:rPr>
          <w:rFonts w:ascii="Times New Roman" w:hAnsi="Times New Roman" w:cs="Times New Roman"/>
        </w:rPr>
        <w:t>3.7 Saving Results</w:t>
      </w:r>
    </w:p>
    <w:p w14:paraId="640D6815" w14:textId="77777777" w:rsidR="00A5557D" w:rsidRPr="00D76F7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The clustered dataset was saved as </w:t>
      </w:r>
      <w:r w:rsidRPr="00D76F7A">
        <w:rPr>
          <w:rStyle w:val="VerbatimChar"/>
          <w:rFonts w:ascii="Times New Roman" w:hAnsi="Times New Roman" w:cs="Times New Roman"/>
        </w:rPr>
        <w:t>netflix_clustered_dataset1.csv</w:t>
      </w:r>
      <w:r w:rsidRPr="00D76F7A">
        <w:rPr>
          <w:rFonts w:ascii="Times New Roman" w:hAnsi="Times New Roman" w:cs="Times New Roman"/>
        </w:rPr>
        <w:t xml:space="preserve"> for future use.</w:t>
      </w:r>
    </w:p>
    <w:p w14:paraId="715EDDDF" w14:textId="77777777" w:rsidR="00A5557D" w:rsidRPr="00D76F7A" w:rsidRDefault="00000000">
      <w:p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pict w14:anchorId="7E41B796">
          <v:rect id="_x0000_i1026" style="width:0;height:1.5pt" o:hralign="center" o:hrstd="t" o:hr="t"/>
        </w:pict>
      </w:r>
    </w:p>
    <w:p w14:paraId="5F729D0F" w14:textId="77777777" w:rsidR="00A5557D" w:rsidRPr="00D76F7A" w:rsidRDefault="00000000">
      <w:pPr>
        <w:pStyle w:val="Heading2"/>
        <w:rPr>
          <w:rFonts w:ascii="Times New Roman" w:hAnsi="Times New Roman" w:cs="Times New Roman"/>
        </w:rPr>
      </w:pPr>
      <w:bookmarkStart w:id="11" w:name="X27d265c6b6ad6af4ac5e97f39698e64dd846826"/>
      <w:bookmarkEnd w:id="3"/>
      <w:bookmarkEnd w:id="10"/>
      <w:r w:rsidRPr="00D76F7A">
        <w:rPr>
          <w:rFonts w:ascii="Times New Roman" w:hAnsi="Times New Roman" w:cs="Times New Roman"/>
        </w:rPr>
        <w:t>4. Classification Analysis (Supervised Learning)</w:t>
      </w:r>
    </w:p>
    <w:p w14:paraId="4B003BC3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2" w:name="objective"/>
      <w:r w:rsidRPr="00D76F7A">
        <w:rPr>
          <w:rFonts w:ascii="Times New Roman" w:hAnsi="Times New Roman" w:cs="Times New Roman"/>
        </w:rPr>
        <w:t>4.1 Objective</w:t>
      </w:r>
    </w:p>
    <w:p w14:paraId="63019695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To classify Netflix content into </w:t>
      </w:r>
      <w:r w:rsidRPr="00D76F7A">
        <w:rPr>
          <w:rFonts w:ascii="Times New Roman" w:hAnsi="Times New Roman" w:cs="Times New Roman"/>
          <w:b/>
          <w:bCs/>
        </w:rPr>
        <w:t>Movie</w:t>
      </w:r>
      <w:r w:rsidRPr="00D76F7A">
        <w:rPr>
          <w:rFonts w:ascii="Times New Roman" w:hAnsi="Times New Roman" w:cs="Times New Roman"/>
        </w:rPr>
        <w:t xml:space="preserve"> or </w:t>
      </w:r>
      <w:r w:rsidRPr="00D76F7A">
        <w:rPr>
          <w:rFonts w:ascii="Times New Roman" w:hAnsi="Times New Roman" w:cs="Times New Roman"/>
          <w:b/>
          <w:bCs/>
        </w:rPr>
        <w:t>TV Show</w:t>
      </w:r>
      <w:r w:rsidRPr="00D76F7A">
        <w:rPr>
          <w:rFonts w:ascii="Times New Roman" w:hAnsi="Times New Roman" w:cs="Times New Roman"/>
        </w:rPr>
        <w:t xml:space="preserve"> using supervised learning.</w:t>
      </w:r>
    </w:p>
    <w:p w14:paraId="4EFABDCD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3" w:name="feature-and-target-selection"/>
      <w:bookmarkEnd w:id="12"/>
      <w:r w:rsidRPr="00D76F7A">
        <w:rPr>
          <w:rFonts w:ascii="Times New Roman" w:hAnsi="Times New Roman" w:cs="Times New Roman"/>
        </w:rPr>
        <w:t>4.2 Feature and Target Selection</w:t>
      </w:r>
    </w:p>
    <w:p w14:paraId="04503BFD" w14:textId="77777777" w:rsidR="00A5557D" w:rsidRPr="00D76F7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  <w:b/>
          <w:bCs/>
        </w:rPr>
        <w:t>Target variable</w:t>
      </w:r>
      <w:r w:rsidRPr="00D76F7A">
        <w:rPr>
          <w:rFonts w:ascii="Times New Roman" w:hAnsi="Times New Roman" w:cs="Times New Roman"/>
        </w:rPr>
        <w:t xml:space="preserve">: </w:t>
      </w:r>
      <w:r w:rsidRPr="00D76F7A">
        <w:rPr>
          <w:rStyle w:val="VerbatimChar"/>
          <w:rFonts w:ascii="Times New Roman" w:hAnsi="Times New Roman" w:cs="Times New Roman"/>
        </w:rPr>
        <w:t>type</w:t>
      </w:r>
    </w:p>
    <w:p w14:paraId="151A1C93" w14:textId="77777777" w:rsidR="00A5557D" w:rsidRPr="00D76F7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  <w:b/>
          <w:bCs/>
        </w:rPr>
        <w:t>Selected features</w:t>
      </w:r>
      <w:r w:rsidRPr="00D76F7A">
        <w:rPr>
          <w:rFonts w:ascii="Times New Roman" w:hAnsi="Times New Roman" w:cs="Times New Roman"/>
        </w:rPr>
        <w:t>:</w:t>
      </w:r>
    </w:p>
    <w:p w14:paraId="25C6E7B4" w14:textId="77777777" w:rsidR="00A5557D" w:rsidRPr="00D76F7A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>release_year</w:t>
      </w:r>
    </w:p>
    <w:p w14:paraId="5AB3B5FC" w14:textId="77777777" w:rsidR="00A5557D" w:rsidRPr="00D76F7A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>duration_num</w:t>
      </w:r>
    </w:p>
    <w:p w14:paraId="3B597D55" w14:textId="77777777" w:rsidR="00A5557D" w:rsidRPr="00D76F7A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>rating</w:t>
      </w:r>
    </w:p>
    <w:p w14:paraId="7329F839" w14:textId="77777777" w:rsidR="00A5557D" w:rsidRPr="00D76F7A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>listed_in</w:t>
      </w:r>
    </w:p>
    <w:p w14:paraId="2C249473" w14:textId="77777777" w:rsidR="00A5557D" w:rsidRPr="00D76F7A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D76F7A">
        <w:rPr>
          <w:rStyle w:val="VerbatimChar"/>
          <w:rFonts w:ascii="Times New Roman" w:hAnsi="Times New Roman" w:cs="Times New Roman"/>
        </w:rPr>
        <w:t>country</w:t>
      </w:r>
    </w:p>
    <w:p w14:paraId="125FCF6E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Only columns present in the dataset were used.</w:t>
      </w:r>
    </w:p>
    <w:p w14:paraId="00A565AA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4" w:name="data-preparation"/>
      <w:bookmarkEnd w:id="13"/>
      <w:r w:rsidRPr="00D76F7A">
        <w:rPr>
          <w:rFonts w:ascii="Times New Roman" w:hAnsi="Times New Roman" w:cs="Times New Roman"/>
        </w:rPr>
        <w:t>4.3 Data Preparation</w:t>
      </w:r>
    </w:p>
    <w:p w14:paraId="6439CECC" w14:textId="77777777" w:rsidR="00A5557D" w:rsidRPr="00D76F7A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Rows with missing values were removed.</w:t>
      </w:r>
    </w:p>
    <w:p w14:paraId="18BF501D" w14:textId="77777777" w:rsidR="00A5557D" w:rsidRPr="00D76F7A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Categorical features were converted into numerical form using </w:t>
      </w:r>
      <w:r w:rsidRPr="00D76F7A">
        <w:rPr>
          <w:rFonts w:ascii="Times New Roman" w:hAnsi="Times New Roman" w:cs="Times New Roman"/>
          <w:b/>
          <w:bCs/>
        </w:rPr>
        <w:t>Label Encoding</w:t>
      </w:r>
      <w:r w:rsidRPr="00D76F7A">
        <w:rPr>
          <w:rFonts w:ascii="Times New Roman" w:hAnsi="Times New Roman" w:cs="Times New Roman"/>
        </w:rPr>
        <w:t>.</w:t>
      </w:r>
    </w:p>
    <w:p w14:paraId="7E712BF8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5" w:name="train-test-split"/>
      <w:bookmarkEnd w:id="14"/>
      <w:r w:rsidRPr="00D76F7A">
        <w:rPr>
          <w:rFonts w:ascii="Times New Roman" w:hAnsi="Times New Roman" w:cs="Times New Roman"/>
        </w:rPr>
        <w:t>4.4 Train-Test Split</w:t>
      </w:r>
    </w:p>
    <w:p w14:paraId="56B0B537" w14:textId="77777777" w:rsidR="00A5557D" w:rsidRPr="00D76F7A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The dataset was split into </w:t>
      </w:r>
      <w:r w:rsidRPr="00D76F7A">
        <w:rPr>
          <w:rFonts w:ascii="Times New Roman" w:hAnsi="Times New Roman" w:cs="Times New Roman"/>
          <w:b/>
          <w:bCs/>
        </w:rPr>
        <w:t>80% training</w:t>
      </w:r>
      <w:r w:rsidRPr="00D76F7A">
        <w:rPr>
          <w:rFonts w:ascii="Times New Roman" w:hAnsi="Times New Roman" w:cs="Times New Roman"/>
        </w:rPr>
        <w:t xml:space="preserve"> and </w:t>
      </w:r>
      <w:r w:rsidRPr="00D76F7A">
        <w:rPr>
          <w:rFonts w:ascii="Times New Roman" w:hAnsi="Times New Roman" w:cs="Times New Roman"/>
          <w:b/>
          <w:bCs/>
        </w:rPr>
        <w:t>20% testing</w:t>
      </w:r>
      <w:r w:rsidRPr="00D76F7A">
        <w:rPr>
          <w:rFonts w:ascii="Times New Roman" w:hAnsi="Times New Roman" w:cs="Times New Roman"/>
        </w:rPr>
        <w:t xml:space="preserve"> data.</w:t>
      </w:r>
    </w:p>
    <w:p w14:paraId="5424DD04" w14:textId="77777777" w:rsidR="00A5557D" w:rsidRPr="00D76F7A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Stratified sampling was applied to maintain class balance.</w:t>
      </w:r>
    </w:p>
    <w:p w14:paraId="253FBAB8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6" w:name="feature-scaling-1"/>
      <w:bookmarkEnd w:id="15"/>
      <w:r w:rsidRPr="00D76F7A">
        <w:rPr>
          <w:rFonts w:ascii="Times New Roman" w:hAnsi="Times New Roman" w:cs="Times New Roman"/>
        </w:rPr>
        <w:t>4.5 Feature Scaling</w:t>
      </w:r>
    </w:p>
    <w:p w14:paraId="18EAFDA3" w14:textId="77777777" w:rsidR="00A5557D" w:rsidRPr="00D76F7A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  <w:b/>
          <w:bCs/>
        </w:rPr>
        <w:t>StandardScaler</w:t>
      </w:r>
      <w:r w:rsidRPr="00D76F7A">
        <w:rPr>
          <w:rFonts w:ascii="Times New Roman" w:hAnsi="Times New Roman" w:cs="Times New Roman"/>
        </w:rPr>
        <w:t xml:space="preserve"> was applied to both training and testing data to improve model performance.</w:t>
      </w:r>
    </w:p>
    <w:p w14:paraId="0A11130F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7" w:name="model-training"/>
      <w:bookmarkEnd w:id="16"/>
      <w:r w:rsidRPr="00D76F7A">
        <w:rPr>
          <w:rFonts w:ascii="Times New Roman" w:hAnsi="Times New Roman" w:cs="Times New Roman"/>
        </w:rPr>
        <w:t>4.6 Model Training</w:t>
      </w:r>
    </w:p>
    <w:p w14:paraId="4C14ECCE" w14:textId="77777777" w:rsidR="00A5557D" w:rsidRPr="00D76F7A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 xml:space="preserve">A </w:t>
      </w:r>
      <w:r w:rsidRPr="00D76F7A">
        <w:rPr>
          <w:rFonts w:ascii="Times New Roman" w:hAnsi="Times New Roman" w:cs="Times New Roman"/>
          <w:b/>
          <w:bCs/>
        </w:rPr>
        <w:t>Random Forest Classifier</w:t>
      </w:r>
      <w:r w:rsidRPr="00D76F7A">
        <w:rPr>
          <w:rFonts w:ascii="Times New Roman" w:hAnsi="Times New Roman" w:cs="Times New Roman"/>
        </w:rPr>
        <w:t xml:space="preserve"> with 100 decision trees was trained using the scaled training dataset.</w:t>
      </w:r>
    </w:p>
    <w:p w14:paraId="59CD8A2E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8" w:name="model-evaluation"/>
      <w:bookmarkEnd w:id="17"/>
      <w:r w:rsidRPr="00D76F7A">
        <w:rPr>
          <w:rFonts w:ascii="Times New Roman" w:hAnsi="Times New Roman" w:cs="Times New Roman"/>
        </w:rPr>
        <w:lastRenderedPageBreak/>
        <w:t>4.7 Model Evaluation</w:t>
      </w:r>
    </w:p>
    <w:p w14:paraId="3D3ADD67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The classifier was evaluated using: - Accuracy score - Classification report (Precision, Recall, F1-score) - Confusion matrix (visualized using heatmap)</w:t>
      </w:r>
    </w:p>
    <w:p w14:paraId="164C9854" w14:textId="77777777" w:rsidR="00A5557D" w:rsidRPr="00D76F7A" w:rsidRDefault="00000000">
      <w:pPr>
        <w:pStyle w:val="Heading3"/>
        <w:rPr>
          <w:rFonts w:ascii="Times New Roman" w:hAnsi="Times New Roman" w:cs="Times New Roman"/>
        </w:rPr>
      </w:pPr>
      <w:bookmarkStart w:id="19" w:name="feature-importance"/>
      <w:bookmarkEnd w:id="18"/>
      <w:r w:rsidRPr="00D76F7A">
        <w:rPr>
          <w:rFonts w:ascii="Times New Roman" w:hAnsi="Times New Roman" w:cs="Times New Roman"/>
        </w:rPr>
        <w:t>4.8 Feature Importance</w:t>
      </w:r>
    </w:p>
    <w:p w14:paraId="137C952D" w14:textId="77777777" w:rsidR="00A5557D" w:rsidRPr="00D76F7A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Feature importance scores were extracted from the Random Forest model.</w:t>
      </w:r>
    </w:p>
    <w:p w14:paraId="2D739DD7" w14:textId="77777777" w:rsidR="00A5557D" w:rsidRPr="00D76F7A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A bar chart was used to visualize the most influential features in predicting content type.</w:t>
      </w:r>
    </w:p>
    <w:p w14:paraId="477B0750" w14:textId="77777777" w:rsidR="00A5557D" w:rsidRPr="00D76F7A" w:rsidRDefault="00000000">
      <w:p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pict w14:anchorId="3A2CE848">
          <v:rect id="_x0000_i1027" style="width:0;height:1.5pt" o:hralign="center" o:hrstd="t" o:hr="t"/>
        </w:pict>
      </w:r>
    </w:p>
    <w:p w14:paraId="55D46978" w14:textId="77777777" w:rsidR="00A5557D" w:rsidRPr="00D76F7A" w:rsidRDefault="00000000">
      <w:pPr>
        <w:pStyle w:val="Heading2"/>
        <w:rPr>
          <w:rFonts w:ascii="Times New Roman" w:hAnsi="Times New Roman" w:cs="Times New Roman"/>
        </w:rPr>
      </w:pPr>
      <w:bookmarkStart w:id="20" w:name="conclusion"/>
      <w:bookmarkEnd w:id="11"/>
      <w:bookmarkEnd w:id="19"/>
      <w:r w:rsidRPr="00D76F7A">
        <w:rPr>
          <w:rFonts w:ascii="Times New Roman" w:hAnsi="Times New Roman" w:cs="Times New Roman"/>
        </w:rPr>
        <w:t>5. Conclusion</w:t>
      </w:r>
    </w:p>
    <w:p w14:paraId="50DEFF87" w14:textId="77777777" w:rsidR="00A5557D" w:rsidRPr="00D76F7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K-Means clustering successfully grouped Netflix content into four meaningful clusters.</w:t>
      </w:r>
    </w:p>
    <w:p w14:paraId="15FDBD34" w14:textId="77777777" w:rsidR="00A5557D" w:rsidRPr="00D76F7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Content age, duration, and release year played major roles in clustering.</w:t>
      </w:r>
    </w:p>
    <w:p w14:paraId="42504197" w14:textId="77777777" w:rsidR="00A5557D" w:rsidRPr="00D76F7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The Random Forest classifier effectively predicted whether content is a Movie or TV Show.</w:t>
      </w:r>
    </w:p>
    <w:p w14:paraId="1BF1258F" w14:textId="77777777" w:rsidR="00A5557D" w:rsidRPr="00D76F7A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Feature importance analysis helped identify key factors influencing classification.</w:t>
      </w:r>
    </w:p>
    <w:p w14:paraId="0D3AA16A" w14:textId="77777777" w:rsidR="00A5557D" w:rsidRPr="00D76F7A" w:rsidRDefault="00000000">
      <w:pPr>
        <w:pStyle w:val="FirstParagraph"/>
        <w:rPr>
          <w:rFonts w:ascii="Times New Roman" w:hAnsi="Times New Roman" w:cs="Times New Roman"/>
        </w:rPr>
      </w:pPr>
      <w:r w:rsidRPr="00D76F7A">
        <w:rPr>
          <w:rFonts w:ascii="Times New Roman" w:hAnsi="Times New Roman" w:cs="Times New Roman"/>
        </w:rPr>
        <w:t>This clustering and classification analysis demonstrates the application of both unsupervised and supervised learning techniques on the Netflix dataset to derive meaningful insights.</w:t>
      </w:r>
      <w:bookmarkEnd w:id="0"/>
      <w:bookmarkEnd w:id="20"/>
    </w:p>
    <w:sectPr w:rsidR="00A5557D" w:rsidRPr="00D76F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5013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320C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94024331">
    <w:abstractNumId w:val="0"/>
  </w:num>
  <w:num w:numId="2" w16cid:durableId="1680351031">
    <w:abstractNumId w:val="1"/>
  </w:num>
  <w:num w:numId="3" w16cid:durableId="1650940424">
    <w:abstractNumId w:val="1"/>
  </w:num>
  <w:num w:numId="4" w16cid:durableId="1772583411">
    <w:abstractNumId w:val="1"/>
  </w:num>
  <w:num w:numId="5" w16cid:durableId="319847236">
    <w:abstractNumId w:val="1"/>
  </w:num>
  <w:num w:numId="6" w16cid:durableId="936182712">
    <w:abstractNumId w:val="1"/>
  </w:num>
  <w:num w:numId="7" w16cid:durableId="1085569806">
    <w:abstractNumId w:val="1"/>
  </w:num>
  <w:num w:numId="8" w16cid:durableId="1132868143">
    <w:abstractNumId w:val="1"/>
  </w:num>
  <w:num w:numId="9" w16cid:durableId="429130217">
    <w:abstractNumId w:val="1"/>
  </w:num>
  <w:num w:numId="10" w16cid:durableId="305858178">
    <w:abstractNumId w:val="1"/>
  </w:num>
  <w:num w:numId="11" w16cid:durableId="315693673">
    <w:abstractNumId w:val="1"/>
  </w:num>
  <w:num w:numId="12" w16cid:durableId="2144344998">
    <w:abstractNumId w:val="1"/>
  </w:num>
  <w:num w:numId="13" w16cid:durableId="993266388">
    <w:abstractNumId w:val="1"/>
  </w:num>
  <w:num w:numId="14" w16cid:durableId="1028485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7D"/>
    <w:rsid w:val="00800DB4"/>
    <w:rsid w:val="00A5557D"/>
    <w:rsid w:val="00D7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EBF8"/>
  <w15:docId w15:val="{A1327CE1-4E99-4C98-A5AA-A50CC9C3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Hemavarshini Sadasivam</dc:creator>
  <cp:keywords/>
  <cp:lastModifiedBy>Hemavarshini Sadasivam</cp:lastModifiedBy>
  <cp:revision>2</cp:revision>
  <dcterms:created xsi:type="dcterms:W3CDTF">2025-12-18T08:43:00Z</dcterms:created>
  <dcterms:modified xsi:type="dcterms:W3CDTF">2025-12-18T08:43:00Z</dcterms:modified>
</cp:coreProperties>
</file>