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hlofbmiejihj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DV : StreamScope</w:t>
      </w:r>
    </w:p>
    <w:bookmarkStart w:colFirst="0" w:colLast="0" w:name="1zrjr8gfmj52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Netflix Content Strategy Analyzer: Insights into Global Streaming Trends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ukryz18tzjlp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a data-driven system that analyzes Netflix’s content catalog using the Kaggle Netflix Movies and TV Shows dataset, focusing on data preparation and preprocessing during Week 1–2.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d3e6cy3sxb7a" w:id="3"/>
    <w:bookmarkEnd w:id="3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Outcomes (Week 1–2)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and inspect the Netflix dataset.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 the dataset by handling missing values and removing duplicates.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 categorical features for downstream analysis.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the dataset for Week 3–4 EDA and feature engineering.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xftgbphfzusa" w:id="4"/>
    <w:bookmarkEnd w:id="4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Netflix Movies and TV Shows Dataset (Kaggle)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details of 8,000+ titles including type (Movie/TV Show), director, cast, country, release year, rating, duration, and listed genres.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t98z0ir4fmsb" w:id="5"/>
    <w:bookmarkEnd w:id="5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Data Cleaning &amp; Preprocessing Steps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Load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"/Volumes/workspace/default/datasets/netflix_titles.csv"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Inspect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column info, data types, and missing values.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df.info()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df.isnull().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Handle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missing categorical columns with ‘Unknown’: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'director'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].fillna(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].fillna(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'country'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].fillna(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'date_added'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].fillna(df[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'date_added'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].mode()[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inplace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'rating'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].fillna(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'Not Rated'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Remove Duplicates: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df.drop_duplicates(inplace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Normalize Categorical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listed_in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columns (strip whitespace, lowercase).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numeric values for movies (minutes) and TV Shows (number of episodes).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wptal9bvgcq" w:id="6"/>
    <w:bookmarkEnd w:id="6"/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Summary of Week 1–2 Progress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loaded successfully with ~8,000+ titles.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values handled using filling strategies, preserving as much data as possible.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Duplicate rows removed.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features normalized for easier analysis in Week 3–4.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is now clean, structured, and ready for exploratory data analysis.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8pmvfj4idtj" w:id="7"/>
    <w:bookmarkEnd w:id="7"/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Tools &amp; Tech Stack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pandas, numpy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Databricks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GitHub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