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6666C" w14:textId="1A0C6B81" w:rsidR="000D481C" w:rsidRDefault="00094DE9" w:rsidP="000D481C">
      <w:pPr>
        <w:jc w:val="both"/>
        <w:rPr>
          <w:b/>
          <w:bCs/>
          <w:sz w:val="44"/>
          <w:szCs w:val="44"/>
          <w:u w:val="single"/>
        </w:rPr>
      </w:pPr>
      <w:r>
        <w:rPr>
          <w:noProof/>
        </w:rPr>
        <w:drawing>
          <wp:anchor distT="0" distB="0" distL="114300" distR="114300" simplePos="0" relativeHeight="251663360" behindDoc="1" locked="0" layoutInCell="1" allowOverlap="1" wp14:anchorId="37AD31F1" wp14:editId="328E600C">
            <wp:simplePos x="0" y="0"/>
            <wp:positionH relativeFrom="margin">
              <wp:posOffset>5158740</wp:posOffset>
            </wp:positionH>
            <wp:positionV relativeFrom="paragraph">
              <wp:posOffset>7620</wp:posOffset>
            </wp:positionV>
            <wp:extent cx="914400" cy="525780"/>
            <wp:effectExtent l="0" t="0" r="0" b="7620"/>
            <wp:wrapTight wrapText="bothSides">
              <wp:wrapPolygon edited="0">
                <wp:start x="1800" y="0"/>
                <wp:lineTo x="0" y="1565"/>
                <wp:lineTo x="0" y="18783"/>
                <wp:lineTo x="1350" y="21130"/>
                <wp:lineTo x="19800" y="21130"/>
                <wp:lineTo x="21150" y="18783"/>
                <wp:lineTo x="21150" y="1565"/>
                <wp:lineTo x="19350" y="0"/>
                <wp:lineTo x="1800" y="0"/>
              </wp:wrapPolygon>
            </wp:wrapTight>
            <wp:docPr id="20141759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5257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0ED44CA5" wp14:editId="0148FC22">
            <wp:simplePos x="0" y="0"/>
            <wp:positionH relativeFrom="column">
              <wp:posOffset>-220980</wp:posOffset>
            </wp:positionH>
            <wp:positionV relativeFrom="paragraph">
              <wp:posOffset>0</wp:posOffset>
            </wp:positionV>
            <wp:extent cx="982980" cy="487680"/>
            <wp:effectExtent l="0" t="0" r="7620" b="7620"/>
            <wp:wrapTight wrapText="bothSides">
              <wp:wrapPolygon edited="0">
                <wp:start x="0" y="0"/>
                <wp:lineTo x="0" y="19406"/>
                <wp:lineTo x="419" y="21094"/>
                <wp:lineTo x="2093" y="21094"/>
                <wp:lineTo x="11721" y="21094"/>
                <wp:lineTo x="21349" y="21094"/>
                <wp:lineTo x="21349" y="2531"/>
                <wp:lineTo x="20512" y="1688"/>
                <wp:lineTo x="9628" y="0"/>
                <wp:lineTo x="0" y="0"/>
              </wp:wrapPolygon>
            </wp:wrapTight>
            <wp:docPr id="1932361257" name="Picture 18" descr="ಸರ್ಕಾರಿ ತಾಂತ್ರಿಕ ಮಹಾವಿದ್ಯಾಲಯ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ಸರ್ಕಾರಿ ತಾಂತ್ರಿಕ ಮಹಾವಿದ್ಯಾಲಯ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2980" cy="487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481C">
        <w:tab/>
        <w:t xml:space="preserve">                </w:t>
      </w:r>
      <w:r w:rsidR="000D481C" w:rsidRPr="00163AEB">
        <w:rPr>
          <w:b/>
          <w:bCs/>
          <w:sz w:val="44"/>
          <w:szCs w:val="44"/>
          <w:u w:val="single"/>
        </w:rPr>
        <w:t>NETFLIX DATASET ANALYSIS</w:t>
      </w:r>
    </w:p>
    <w:p w14:paraId="2D2CB423" w14:textId="5461E054" w:rsidR="000D481C" w:rsidRDefault="000D481C" w:rsidP="000D481C">
      <w:pPr>
        <w:jc w:val="both"/>
        <w:rPr>
          <w:b/>
          <w:bCs/>
          <w:sz w:val="44"/>
          <w:szCs w:val="44"/>
          <w:u w:val="single"/>
        </w:rPr>
      </w:pPr>
    </w:p>
    <w:p w14:paraId="755C7C65" w14:textId="77777777" w:rsidR="00FB1200" w:rsidRPr="00FB1200" w:rsidRDefault="000D481C" w:rsidP="00094DE9">
      <w:pPr>
        <w:rPr>
          <w:rFonts w:cstheme="minorHAnsi"/>
          <w:b/>
          <w:bCs/>
          <w:sz w:val="28"/>
          <w:szCs w:val="28"/>
        </w:rPr>
      </w:pPr>
      <w:r w:rsidRPr="00FB1200">
        <w:rPr>
          <w:rFonts w:cstheme="minorHAnsi"/>
          <w:b/>
          <w:bCs/>
          <w:sz w:val="28"/>
          <w:szCs w:val="28"/>
          <w:u w:val="single"/>
        </w:rPr>
        <w:t>Name</w:t>
      </w:r>
      <w:r w:rsidRPr="00FB1200">
        <w:rPr>
          <w:rFonts w:cstheme="minorHAnsi"/>
          <w:b/>
          <w:bCs/>
          <w:sz w:val="28"/>
          <w:szCs w:val="28"/>
        </w:rPr>
        <w:t>: Gagan Dhanapune</w:t>
      </w:r>
      <w:r w:rsidR="00094DE9" w:rsidRPr="00FB1200">
        <w:rPr>
          <w:rFonts w:cstheme="minorHAnsi"/>
          <w:b/>
          <w:bCs/>
          <w:sz w:val="28"/>
          <w:szCs w:val="28"/>
        </w:rPr>
        <w:t xml:space="preserve">      </w:t>
      </w:r>
      <w:r w:rsidR="00094DE9" w:rsidRPr="00FB1200">
        <w:rPr>
          <w:rFonts w:cstheme="minorHAnsi"/>
          <w:b/>
          <w:bCs/>
          <w:sz w:val="28"/>
          <w:szCs w:val="28"/>
          <w:u w:val="single"/>
        </w:rPr>
        <w:t>Email</w:t>
      </w:r>
      <w:r w:rsidR="00094DE9" w:rsidRPr="00FB1200">
        <w:rPr>
          <w:rFonts w:cstheme="minorHAnsi"/>
          <w:b/>
          <w:bCs/>
          <w:sz w:val="28"/>
          <w:szCs w:val="28"/>
        </w:rPr>
        <w:t>: </w:t>
      </w:r>
      <w:hyperlink r:id="rId9" w:history="1">
        <w:r w:rsidR="00094DE9" w:rsidRPr="00FB1200">
          <w:rPr>
            <w:rStyle w:val="Hyperlink"/>
            <w:rFonts w:cstheme="minorHAnsi"/>
            <w:b/>
            <w:bCs/>
            <w:sz w:val="28"/>
            <w:szCs w:val="28"/>
            <w:u w:val="none"/>
          </w:rPr>
          <w:t>gagandhanapune@gmail.com</w:t>
        </w:r>
      </w:hyperlink>
    </w:p>
    <w:p w14:paraId="4A046C25" w14:textId="59DB26F3" w:rsidR="000D481C" w:rsidRPr="00FB1200" w:rsidRDefault="00FB1200" w:rsidP="00094DE9">
      <w:pPr>
        <w:rPr>
          <w:rFonts w:cstheme="minorHAnsi"/>
          <w:b/>
          <w:bCs/>
          <w:sz w:val="24"/>
          <w:szCs w:val="24"/>
        </w:rPr>
      </w:pPr>
      <w:r w:rsidRPr="00FB1200">
        <w:rPr>
          <w:rFonts w:cstheme="minorHAnsi"/>
          <w:b/>
          <w:bCs/>
          <w:sz w:val="28"/>
          <w:szCs w:val="28"/>
          <w:u w:val="single"/>
        </w:rPr>
        <w:t>Mentor</w:t>
      </w:r>
      <w:r w:rsidRPr="00FB1200">
        <w:rPr>
          <w:rFonts w:cstheme="minorHAnsi"/>
          <w:b/>
          <w:bCs/>
          <w:sz w:val="28"/>
          <w:szCs w:val="28"/>
        </w:rPr>
        <w:t>: </w:t>
      </w:r>
      <w:r w:rsidRPr="00FB1200">
        <w:rPr>
          <w:rFonts w:cstheme="minorHAnsi"/>
          <w:b/>
          <w:bCs/>
          <w:sz w:val="28"/>
          <w:szCs w:val="28"/>
        </w:rPr>
        <w:t xml:space="preserve"> </w:t>
      </w:r>
      <w:r w:rsidRPr="00FB1200">
        <w:rPr>
          <w:rFonts w:cstheme="minorHAnsi"/>
          <w:b/>
          <w:bCs/>
          <w:sz w:val="28"/>
          <w:szCs w:val="28"/>
        </w:rPr>
        <w:t>Swaraj Aalla</w:t>
      </w:r>
      <w:r w:rsidRPr="00FB1200">
        <w:rPr>
          <w:rFonts w:cstheme="minorHAnsi"/>
          <w:b/>
          <w:bCs/>
          <w:sz w:val="28"/>
          <w:szCs w:val="28"/>
        </w:rPr>
        <w:t xml:space="preserve">            </w:t>
      </w:r>
      <w:r w:rsidRPr="00FB1200">
        <w:rPr>
          <w:rFonts w:cstheme="minorHAnsi"/>
          <w:b/>
          <w:bCs/>
          <w:sz w:val="28"/>
          <w:szCs w:val="28"/>
          <w:u w:val="single"/>
        </w:rPr>
        <w:t>Email</w:t>
      </w:r>
      <w:r w:rsidRPr="00FB1200">
        <w:rPr>
          <w:rFonts w:cstheme="minorHAnsi"/>
          <w:b/>
          <w:bCs/>
          <w:sz w:val="28"/>
          <w:szCs w:val="28"/>
        </w:rPr>
        <w:t>: </w:t>
      </w:r>
      <w:hyperlink r:id="rId10" w:tgtFrame="_blank" w:history="1">
        <w:r w:rsidRPr="00FB1200">
          <w:rPr>
            <w:rStyle w:val="Hyperlink"/>
            <w:rFonts w:cstheme="minorHAnsi"/>
            <w:b/>
            <w:bCs/>
            <w:color w:val="4285F4"/>
            <w:sz w:val="24"/>
            <w:szCs w:val="24"/>
            <w:bdr w:val="none" w:sz="0" w:space="0" w:color="auto" w:frame="1"/>
          </w:rPr>
          <w:t>Springboardmentor1881k@gmail.com</w:t>
        </w:r>
      </w:hyperlink>
    </w:p>
    <w:p w14:paraId="62307C12" w14:textId="47722A3E" w:rsidR="00FB1200" w:rsidRPr="00094DE9" w:rsidRDefault="00FB1200" w:rsidP="00094DE9">
      <w:pPr>
        <w:rPr>
          <w:b/>
          <w:bCs/>
        </w:rPr>
      </w:pPr>
      <w:r w:rsidRPr="00FB1200">
        <w:rPr>
          <w:b/>
          <w:bCs/>
          <w:noProof/>
          <w:sz w:val="32"/>
          <w:szCs w:val="32"/>
          <w:u w:val="single"/>
        </w:rPr>
        <mc:AlternateContent>
          <mc:Choice Requires="wps">
            <w:drawing>
              <wp:anchor distT="0" distB="0" distL="114300" distR="114300" simplePos="0" relativeHeight="251669504" behindDoc="0" locked="0" layoutInCell="1" allowOverlap="1" wp14:anchorId="6405A72E" wp14:editId="02B00BB7">
                <wp:simplePos x="0" y="0"/>
                <wp:positionH relativeFrom="margin">
                  <wp:align>left</wp:align>
                </wp:positionH>
                <wp:positionV relativeFrom="paragraph">
                  <wp:posOffset>97790</wp:posOffset>
                </wp:positionV>
                <wp:extent cx="6019800" cy="7620"/>
                <wp:effectExtent l="0" t="0" r="19050" b="30480"/>
                <wp:wrapNone/>
                <wp:docPr id="488978089" name="Straight Connector 7"/>
                <wp:cNvGraphicFramePr/>
                <a:graphic xmlns:a="http://schemas.openxmlformats.org/drawingml/2006/main">
                  <a:graphicData uri="http://schemas.microsoft.com/office/word/2010/wordprocessingShape">
                    <wps:wsp>
                      <wps:cNvCnPr/>
                      <wps:spPr>
                        <a:xfrm>
                          <a:off x="0" y="0"/>
                          <a:ext cx="60198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16A6B3" id="Straight Connector 7"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7pt" to="474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" strokecolor="#4472c4 [3204]" strokeweight=".5pt">
                <v:stroke joinstyle="miter"/>
                <w10:wrap anchorx="margin"/>
              </v:line>
            </w:pict>
          </mc:Fallback>
        </mc:AlternateContent>
      </w:r>
    </w:p>
    <w:p w14:paraId="7BDD6E75" w14:textId="77777777" w:rsidR="000D481C" w:rsidRPr="000D481C" w:rsidRDefault="000D481C" w:rsidP="000D481C">
      <w:pPr>
        <w:jc w:val="both"/>
        <w:rPr>
          <w:b/>
          <w:bCs/>
          <w:sz w:val="32"/>
          <w:szCs w:val="32"/>
        </w:rPr>
      </w:pPr>
      <w:r w:rsidRPr="000D481C">
        <w:rPr>
          <w:b/>
          <w:bCs/>
          <w:sz w:val="32"/>
          <w:szCs w:val="32"/>
        </w:rPr>
        <w:t>1. Project Overview</w:t>
      </w:r>
    </w:p>
    <w:p w14:paraId="78E3811A" w14:textId="77777777" w:rsidR="000D481C" w:rsidRPr="000D481C" w:rsidRDefault="000D481C" w:rsidP="000D481C">
      <w:pPr>
        <w:jc w:val="both"/>
        <w:rPr>
          <w:sz w:val="32"/>
          <w:szCs w:val="32"/>
        </w:rPr>
      </w:pPr>
      <w:r w:rsidRPr="000D481C">
        <w:rPr>
          <w:sz w:val="32"/>
          <w:szCs w:val="32"/>
        </w:rPr>
        <w:t>This project provides a comprehensive analysis of the Netflix content dataset from Kaggle. The goal is to process a raw dataset, uncover meaningful insights through analysis and visualization, and apply machine learning models to discover patterns and make predictions. The project is structured into distinct phases, starting from data preparation and moving through to advanced analytics.</w:t>
      </w:r>
    </w:p>
    <w:p w14:paraId="4ADCB35D" w14:textId="77777777" w:rsidR="000D481C" w:rsidRPr="000D481C" w:rsidRDefault="000D481C" w:rsidP="000D481C">
      <w:pPr>
        <w:jc w:val="both"/>
        <w:rPr>
          <w:sz w:val="32"/>
          <w:szCs w:val="32"/>
        </w:rPr>
      </w:pPr>
      <w:r w:rsidRPr="000D481C">
        <w:rPr>
          <w:b/>
          <w:bCs/>
          <w:sz w:val="32"/>
          <w:szCs w:val="32"/>
        </w:rPr>
        <w:t>Project Modules:</w:t>
      </w:r>
    </w:p>
    <w:p w14:paraId="0FD9C670" w14:textId="77777777" w:rsidR="000D481C" w:rsidRPr="000D481C" w:rsidRDefault="000D481C" w:rsidP="000D481C">
      <w:pPr>
        <w:numPr>
          <w:ilvl w:val="0"/>
          <w:numId w:val="11"/>
        </w:numPr>
        <w:jc w:val="both"/>
        <w:rPr>
          <w:sz w:val="32"/>
          <w:szCs w:val="32"/>
        </w:rPr>
      </w:pPr>
      <w:r w:rsidRPr="000D481C">
        <w:rPr>
          <w:b/>
          <w:bCs/>
          <w:sz w:val="32"/>
          <w:szCs w:val="32"/>
        </w:rPr>
        <w:t>Data Cleaning &amp; Preprocessing:</w:t>
      </w:r>
      <w:r w:rsidRPr="000D481C">
        <w:rPr>
          <w:sz w:val="32"/>
          <w:szCs w:val="32"/>
        </w:rPr>
        <w:t> Handling missing values and standardizing data.</w:t>
      </w:r>
    </w:p>
    <w:p w14:paraId="309E6D63" w14:textId="77777777" w:rsidR="000D481C" w:rsidRPr="000D481C" w:rsidRDefault="000D481C" w:rsidP="000D481C">
      <w:pPr>
        <w:numPr>
          <w:ilvl w:val="0"/>
          <w:numId w:val="11"/>
        </w:numPr>
        <w:jc w:val="both"/>
        <w:rPr>
          <w:sz w:val="32"/>
          <w:szCs w:val="32"/>
        </w:rPr>
      </w:pPr>
      <w:r w:rsidRPr="000D481C">
        <w:rPr>
          <w:b/>
          <w:bCs/>
          <w:sz w:val="32"/>
          <w:szCs w:val="32"/>
        </w:rPr>
        <w:t>Data Normalization:</w:t>
      </w:r>
      <w:r w:rsidRPr="000D481C">
        <w:rPr>
          <w:sz w:val="32"/>
          <w:szCs w:val="32"/>
        </w:rPr>
        <w:t xml:space="preserve"> Preparing categorical data for analysis and </w:t>
      </w:r>
      <w:proofErr w:type="spellStart"/>
      <w:r w:rsidRPr="000D481C">
        <w:rPr>
          <w:sz w:val="32"/>
          <w:szCs w:val="32"/>
        </w:rPr>
        <w:t>modeling</w:t>
      </w:r>
      <w:proofErr w:type="spellEnd"/>
      <w:r w:rsidRPr="000D481C">
        <w:rPr>
          <w:sz w:val="32"/>
          <w:szCs w:val="32"/>
        </w:rPr>
        <w:t>.</w:t>
      </w:r>
    </w:p>
    <w:p w14:paraId="48D7395E" w14:textId="696CB51F" w:rsidR="000D481C" w:rsidRPr="000D481C" w:rsidRDefault="000D481C" w:rsidP="000D481C">
      <w:pPr>
        <w:numPr>
          <w:ilvl w:val="0"/>
          <w:numId w:val="11"/>
        </w:numPr>
        <w:rPr>
          <w:sz w:val="32"/>
          <w:szCs w:val="32"/>
        </w:rPr>
      </w:pPr>
      <w:r w:rsidRPr="000D481C">
        <w:rPr>
          <w:b/>
          <w:bCs/>
          <w:sz w:val="32"/>
          <w:szCs w:val="32"/>
        </w:rPr>
        <w:t>Exploratory</w:t>
      </w:r>
      <w:r>
        <w:rPr>
          <w:b/>
          <w:bCs/>
          <w:sz w:val="32"/>
          <w:szCs w:val="32"/>
        </w:rPr>
        <w:t xml:space="preserve">  </w:t>
      </w:r>
      <w:r w:rsidRPr="000D481C">
        <w:rPr>
          <w:b/>
          <w:bCs/>
          <w:sz w:val="32"/>
          <w:szCs w:val="32"/>
        </w:rPr>
        <w:t>Data Analysis (EDA) &amp; Feature Engineering:</w:t>
      </w:r>
      <w:r w:rsidRPr="000D481C">
        <w:rPr>
          <w:sz w:val="32"/>
          <w:szCs w:val="32"/>
        </w:rPr>
        <w:t> Visualizing trends and creating new, insightful features.</w:t>
      </w:r>
    </w:p>
    <w:p w14:paraId="03C0B327" w14:textId="77777777" w:rsidR="000D481C" w:rsidRPr="000D481C" w:rsidRDefault="000D481C" w:rsidP="000D481C">
      <w:pPr>
        <w:numPr>
          <w:ilvl w:val="0"/>
          <w:numId w:val="11"/>
        </w:numPr>
        <w:jc w:val="both"/>
        <w:rPr>
          <w:sz w:val="32"/>
          <w:szCs w:val="32"/>
        </w:rPr>
      </w:pPr>
      <w:r w:rsidRPr="000D481C">
        <w:rPr>
          <w:b/>
          <w:bCs/>
          <w:sz w:val="32"/>
          <w:szCs w:val="32"/>
        </w:rPr>
        <w:t>Modeling &amp; Advanced Analytics:</w:t>
      </w:r>
      <w:r w:rsidRPr="000D481C">
        <w:rPr>
          <w:sz w:val="32"/>
          <w:szCs w:val="32"/>
        </w:rPr>
        <w:t> Applying unsupervised and supervised learning to discover patterns and make predictions.</w:t>
      </w:r>
    </w:p>
    <w:p w14:paraId="12A59724" w14:textId="0A6D6498" w:rsidR="000D481C" w:rsidRDefault="000D481C" w:rsidP="000D481C">
      <w:pPr>
        <w:jc w:val="both"/>
        <w:rPr>
          <w:sz w:val="32"/>
          <w:szCs w:val="32"/>
        </w:rPr>
      </w:pPr>
    </w:p>
    <w:p w14:paraId="0B6C312B" w14:textId="77777777" w:rsidR="000D481C" w:rsidRDefault="000D481C" w:rsidP="000D481C">
      <w:pPr>
        <w:jc w:val="both"/>
        <w:rPr>
          <w:sz w:val="32"/>
          <w:szCs w:val="32"/>
        </w:rPr>
      </w:pPr>
    </w:p>
    <w:p w14:paraId="31D8C147" w14:textId="77777777" w:rsidR="000D481C" w:rsidRDefault="000D481C" w:rsidP="000D481C">
      <w:pPr>
        <w:jc w:val="both"/>
        <w:rPr>
          <w:sz w:val="32"/>
          <w:szCs w:val="32"/>
        </w:rPr>
      </w:pPr>
    </w:p>
    <w:p w14:paraId="16E83609" w14:textId="77777777" w:rsidR="000D481C" w:rsidRDefault="000D481C" w:rsidP="000D481C">
      <w:pPr>
        <w:jc w:val="both"/>
        <w:rPr>
          <w:sz w:val="32"/>
          <w:szCs w:val="32"/>
        </w:rPr>
      </w:pPr>
    </w:p>
    <w:p w14:paraId="4CE7D24F" w14:textId="77777777" w:rsidR="000D481C" w:rsidRPr="000D481C" w:rsidRDefault="000D481C" w:rsidP="000D481C">
      <w:pPr>
        <w:jc w:val="both"/>
        <w:rPr>
          <w:sz w:val="32"/>
          <w:szCs w:val="32"/>
        </w:rPr>
      </w:pPr>
    </w:p>
    <w:p w14:paraId="75A40DDA" w14:textId="77777777" w:rsidR="000D481C" w:rsidRPr="000D481C" w:rsidRDefault="000D481C" w:rsidP="000D481C">
      <w:pPr>
        <w:jc w:val="both"/>
        <w:rPr>
          <w:b/>
          <w:bCs/>
          <w:sz w:val="36"/>
          <w:szCs w:val="36"/>
        </w:rPr>
      </w:pPr>
      <w:r w:rsidRPr="000D481C">
        <w:rPr>
          <w:b/>
          <w:bCs/>
          <w:sz w:val="36"/>
          <w:szCs w:val="36"/>
        </w:rPr>
        <w:t>2. Phase 1: Data Cleaning</w:t>
      </w:r>
    </w:p>
    <w:p w14:paraId="3489CEA0" w14:textId="27075B36" w:rsidR="000D481C" w:rsidRPr="000D481C" w:rsidRDefault="000D481C" w:rsidP="000D481C">
      <w:pPr>
        <w:jc w:val="both"/>
        <w:rPr>
          <w:sz w:val="32"/>
          <w:szCs w:val="32"/>
        </w:rPr>
      </w:pPr>
      <w:r w:rsidRPr="000D481C">
        <w:rPr>
          <w:b/>
          <w:bCs/>
          <w:sz w:val="32"/>
          <w:szCs w:val="32"/>
        </w:rPr>
        <w:t>Objective:</w:t>
      </w:r>
      <w:r w:rsidRPr="000D481C">
        <w:rPr>
          <w:sz w:val="32"/>
          <w:szCs w:val="32"/>
        </w:rPr>
        <w:t> To transform the raw dataset into a clean, consistent, and reliable format suitable for analysis.</w:t>
      </w:r>
    </w:p>
    <w:p w14:paraId="6DDBCD10" w14:textId="77777777" w:rsidR="000D481C" w:rsidRPr="000D481C" w:rsidRDefault="000D481C" w:rsidP="000D481C">
      <w:pPr>
        <w:jc w:val="both"/>
        <w:rPr>
          <w:b/>
          <w:bCs/>
          <w:sz w:val="32"/>
          <w:szCs w:val="32"/>
        </w:rPr>
      </w:pPr>
      <w:r w:rsidRPr="000D481C">
        <w:rPr>
          <w:b/>
          <w:bCs/>
          <w:sz w:val="32"/>
          <w:szCs w:val="32"/>
        </w:rPr>
        <w:t>Steps Performed:</w:t>
      </w:r>
    </w:p>
    <w:p w14:paraId="2456C46B" w14:textId="77777777" w:rsidR="000D481C" w:rsidRPr="000D481C" w:rsidRDefault="000D481C" w:rsidP="000D481C">
      <w:pPr>
        <w:numPr>
          <w:ilvl w:val="0"/>
          <w:numId w:val="12"/>
        </w:numPr>
        <w:jc w:val="both"/>
        <w:rPr>
          <w:sz w:val="32"/>
          <w:szCs w:val="32"/>
        </w:rPr>
      </w:pPr>
      <w:r w:rsidRPr="000D481C">
        <w:rPr>
          <w:b/>
          <w:bCs/>
          <w:sz w:val="32"/>
          <w:szCs w:val="32"/>
        </w:rPr>
        <w:t>Loading the Dataset:</w:t>
      </w:r>
      <w:r w:rsidRPr="000D481C">
        <w:rPr>
          <w:sz w:val="32"/>
          <w:szCs w:val="32"/>
        </w:rPr>
        <w:t> The initial netflix_titles.csv dataset, containing </w:t>
      </w:r>
      <w:r w:rsidRPr="000D481C">
        <w:rPr>
          <w:b/>
          <w:bCs/>
          <w:sz w:val="32"/>
          <w:szCs w:val="32"/>
        </w:rPr>
        <w:t>8,807 rows and 12 columns</w:t>
      </w:r>
      <w:r w:rsidRPr="000D481C">
        <w:rPr>
          <w:sz w:val="32"/>
          <w:szCs w:val="32"/>
        </w:rPr>
        <w:t xml:space="preserve">, was loaded into a </w:t>
      </w:r>
      <w:proofErr w:type="gramStart"/>
      <w:r w:rsidRPr="000D481C">
        <w:rPr>
          <w:sz w:val="32"/>
          <w:szCs w:val="32"/>
        </w:rPr>
        <w:t xml:space="preserve">pandas </w:t>
      </w:r>
      <w:proofErr w:type="spellStart"/>
      <w:r w:rsidRPr="000D481C">
        <w:rPr>
          <w:sz w:val="32"/>
          <w:szCs w:val="32"/>
        </w:rPr>
        <w:t>DataFrame</w:t>
      </w:r>
      <w:proofErr w:type="spellEnd"/>
      <w:proofErr w:type="gramEnd"/>
      <w:r w:rsidRPr="000D481C">
        <w:rPr>
          <w:sz w:val="32"/>
          <w:szCs w:val="32"/>
        </w:rPr>
        <w:t>.</w:t>
      </w:r>
    </w:p>
    <w:p w14:paraId="2FB9FC09" w14:textId="77777777" w:rsidR="000D481C" w:rsidRPr="000D481C" w:rsidRDefault="000D481C" w:rsidP="000D481C">
      <w:pPr>
        <w:numPr>
          <w:ilvl w:val="0"/>
          <w:numId w:val="12"/>
        </w:numPr>
        <w:jc w:val="both"/>
        <w:rPr>
          <w:sz w:val="32"/>
          <w:szCs w:val="32"/>
        </w:rPr>
      </w:pPr>
      <w:r w:rsidRPr="000D481C">
        <w:rPr>
          <w:b/>
          <w:bCs/>
          <w:sz w:val="32"/>
          <w:szCs w:val="32"/>
        </w:rPr>
        <w:t>Handling Missing Values:</w:t>
      </w:r>
      <w:r w:rsidRPr="000D481C">
        <w:rPr>
          <w:sz w:val="32"/>
          <w:szCs w:val="32"/>
        </w:rPr>
        <w:t> A significant number of missing values were identified in the director, cast, and country columns. These were filled with the placeholder </w:t>
      </w:r>
      <w:r w:rsidRPr="000D481C">
        <w:rPr>
          <w:b/>
          <w:bCs/>
          <w:sz w:val="32"/>
          <w:szCs w:val="32"/>
        </w:rPr>
        <w:t>"NA"</w:t>
      </w:r>
      <w:r w:rsidRPr="000D481C">
        <w:rPr>
          <w:sz w:val="32"/>
          <w:szCs w:val="32"/>
        </w:rPr>
        <w:t> to ensure no data was lost while acknowledging the absence of information.</w:t>
      </w:r>
    </w:p>
    <w:p w14:paraId="0D06C3D5" w14:textId="77777777" w:rsidR="000D481C" w:rsidRPr="000D481C" w:rsidRDefault="000D481C" w:rsidP="000D481C">
      <w:pPr>
        <w:numPr>
          <w:ilvl w:val="0"/>
          <w:numId w:val="12"/>
        </w:numPr>
        <w:jc w:val="both"/>
        <w:rPr>
          <w:sz w:val="32"/>
          <w:szCs w:val="32"/>
        </w:rPr>
      </w:pPr>
      <w:r w:rsidRPr="000D481C">
        <w:rPr>
          <w:b/>
          <w:bCs/>
          <w:sz w:val="32"/>
          <w:szCs w:val="32"/>
        </w:rPr>
        <w:t>Removing Duplicates:</w:t>
      </w:r>
      <w:r w:rsidRPr="000D481C">
        <w:rPr>
          <w:sz w:val="32"/>
          <w:szCs w:val="32"/>
        </w:rPr>
        <w:t> All duplicate rows were identified and removed to ensure the integrity and accuracy of the analysis.</w:t>
      </w:r>
    </w:p>
    <w:p w14:paraId="57937EB2" w14:textId="77777777" w:rsidR="000D481C" w:rsidRPr="000D481C" w:rsidRDefault="000D481C" w:rsidP="000D481C">
      <w:pPr>
        <w:numPr>
          <w:ilvl w:val="0"/>
          <w:numId w:val="12"/>
        </w:numPr>
        <w:jc w:val="both"/>
        <w:rPr>
          <w:sz w:val="32"/>
          <w:szCs w:val="32"/>
        </w:rPr>
      </w:pPr>
      <w:r w:rsidRPr="000D481C">
        <w:rPr>
          <w:b/>
          <w:bCs/>
          <w:sz w:val="32"/>
          <w:szCs w:val="32"/>
        </w:rPr>
        <w:t>Duration Extraction:</w:t>
      </w:r>
      <w:r w:rsidRPr="000D481C">
        <w:rPr>
          <w:sz w:val="32"/>
          <w:szCs w:val="32"/>
        </w:rPr>
        <w:t> The duration column (e.g., "90 min", "2 Seasons") was split into two new columns:</w:t>
      </w:r>
    </w:p>
    <w:p w14:paraId="507054F8" w14:textId="77777777" w:rsidR="000D481C" w:rsidRPr="000D481C" w:rsidRDefault="000D481C" w:rsidP="000D481C">
      <w:pPr>
        <w:numPr>
          <w:ilvl w:val="1"/>
          <w:numId w:val="12"/>
        </w:numPr>
        <w:jc w:val="both"/>
        <w:rPr>
          <w:sz w:val="32"/>
          <w:szCs w:val="32"/>
        </w:rPr>
      </w:pPr>
      <w:proofErr w:type="spellStart"/>
      <w:r w:rsidRPr="000D481C">
        <w:rPr>
          <w:sz w:val="32"/>
          <w:szCs w:val="32"/>
        </w:rPr>
        <w:t>duration_num</w:t>
      </w:r>
      <w:proofErr w:type="spellEnd"/>
      <w:r w:rsidRPr="000D481C">
        <w:rPr>
          <w:sz w:val="32"/>
          <w:szCs w:val="32"/>
        </w:rPr>
        <w:t>: A numeric value (e.g., 90, 2).</w:t>
      </w:r>
    </w:p>
    <w:p w14:paraId="007893ED" w14:textId="77777777" w:rsidR="000D481C" w:rsidRPr="000D481C" w:rsidRDefault="000D481C" w:rsidP="000D481C">
      <w:pPr>
        <w:numPr>
          <w:ilvl w:val="1"/>
          <w:numId w:val="12"/>
        </w:numPr>
        <w:jc w:val="both"/>
        <w:rPr>
          <w:sz w:val="32"/>
          <w:szCs w:val="32"/>
        </w:rPr>
      </w:pPr>
      <w:proofErr w:type="spellStart"/>
      <w:r w:rsidRPr="000D481C">
        <w:rPr>
          <w:sz w:val="32"/>
          <w:szCs w:val="32"/>
        </w:rPr>
        <w:t>duration_type</w:t>
      </w:r>
      <w:proofErr w:type="spellEnd"/>
      <w:r w:rsidRPr="000D481C">
        <w:rPr>
          <w:sz w:val="32"/>
          <w:szCs w:val="32"/>
        </w:rPr>
        <w:t>: The unit of duration (e.g., "min", "Season").</w:t>
      </w:r>
    </w:p>
    <w:p w14:paraId="2CCF98CE" w14:textId="77777777" w:rsidR="000D481C" w:rsidRPr="000D481C" w:rsidRDefault="000D481C" w:rsidP="000D481C">
      <w:pPr>
        <w:numPr>
          <w:ilvl w:val="0"/>
          <w:numId w:val="12"/>
        </w:numPr>
        <w:jc w:val="both"/>
        <w:rPr>
          <w:sz w:val="32"/>
          <w:szCs w:val="32"/>
        </w:rPr>
      </w:pPr>
      <w:r w:rsidRPr="000D481C">
        <w:rPr>
          <w:b/>
          <w:bCs/>
          <w:sz w:val="32"/>
          <w:szCs w:val="32"/>
        </w:rPr>
        <w:t>Date Formatting:</w:t>
      </w:r>
      <w:r w:rsidRPr="000D481C">
        <w:rPr>
          <w:sz w:val="32"/>
          <w:szCs w:val="32"/>
        </w:rPr>
        <w:t> The </w:t>
      </w:r>
      <w:proofErr w:type="spellStart"/>
      <w:r w:rsidRPr="000D481C">
        <w:rPr>
          <w:sz w:val="32"/>
          <w:szCs w:val="32"/>
        </w:rPr>
        <w:t>date_added</w:t>
      </w:r>
      <w:proofErr w:type="spellEnd"/>
      <w:r w:rsidRPr="000D481C">
        <w:rPr>
          <w:sz w:val="32"/>
          <w:szCs w:val="32"/>
        </w:rPr>
        <w:t> column was converted to a standard datetime format to enable time-based analysis.</w:t>
      </w:r>
    </w:p>
    <w:p w14:paraId="3325E909" w14:textId="77777777" w:rsidR="000D481C" w:rsidRPr="000D481C" w:rsidRDefault="000D481C" w:rsidP="000D481C">
      <w:pPr>
        <w:numPr>
          <w:ilvl w:val="0"/>
          <w:numId w:val="12"/>
        </w:numPr>
        <w:jc w:val="both"/>
        <w:rPr>
          <w:sz w:val="32"/>
          <w:szCs w:val="32"/>
        </w:rPr>
      </w:pPr>
      <w:r w:rsidRPr="000D481C">
        <w:rPr>
          <w:b/>
          <w:bCs/>
          <w:sz w:val="32"/>
          <w:szCs w:val="32"/>
        </w:rPr>
        <w:t>Text Standardization:</w:t>
      </w:r>
      <w:r w:rsidRPr="000D481C">
        <w:rPr>
          <w:sz w:val="32"/>
          <w:szCs w:val="32"/>
        </w:rPr>
        <w:t> Extra leading/trailing spaces were removed from text columns like title to ensure consistency.</w:t>
      </w:r>
    </w:p>
    <w:p w14:paraId="5069C736" w14:textId="77777777" w:rsidR="000D481C" w:rsidRPr="000D481C" w:rsidRDefault="000D481C" w:rsidP="000D481C">
      <w:pPr>
        <w:jc w:val="both"/>
        <w:rPr>
          <w:sz w:val="32"/>
          <w:szCs w:val="32"/>
        </w:rPr>
      </w:pPr>
      <w:r w:rsidRPr="000D481C">
        <w:rPr>
          <w:b/>
          <w:bCs/>
          <w:sz w:val="32"/>
          <w:szCs w:val="32"/>
        </w:rPr>
        <w:t>Outcome:</w:t>
      </w:r>
      <w:r w:rsidRPr="000D481C">
        <w:rPr>
          <w:sz w:val="32"/>
          <w:szCs w:val="32"/>
        </w:rPr>
        <w:t> The result of this phase was a clean and structured dataset, ready for normalization and exploratory analysis.</w:t>
      </w:r>
    </w:p>
    <w:p w14:paraId="050C4903" w14:textId="25C8AC83" w:rsidR="000D481C" w:rsidRDefault="000D481C" w:rsidP="000D481C">
      <w:pPr>
        <w:jc w:val="both"/>
        <w:rPr>
          <w:sz w:val="32"/>
          <w:szCs w:val="32"/>
        </w:rPr>
      </w:pPr>
    </w:p>
    <w:p w14:paraId="5258BC8A" w14:textId="77777777" w:rsidR="000D481C" w:rsidRDefault="000D481C" w:rsidP="000D481C">
      <w:pPr>
        <w:jc w:val="both"/>
        <w:rPr>
          <w:sz w:val="32"/>
          <w:szCs w:val="32"/>
        </w:rPr>
      </w:pPr>
    </w:p>
    <w:p w14:paraId="05361D06" w14:textId="77777777" w:rsidR="000D481C" w:rsidRDefault="000D481C" w:rsidP="000D481C">
      <w:pPr>
        <w:jc w:val="both"/>
        <w:rPr>
          <w:sz w:val="32"/>
          <w:szCs w:val="32"/>
        </w:rPr>
      </w:pPr>
    </w:p>
    <w:p w14:paraId="23B7C16D" w14:textId="77777777" w:rsidR="000D481C" w:rsidRPr="000D481C" w:rsidRDefault="000D481C" w:rsidP="000D481C">
      <w:pPr>
        <w:jc w:val="both"/>
        <w:rPr>
          <w:sz w:val="32"/>
          <w:szCs w:val="32"/>
        </w:rPr>
      </w:pPr>
    </w:p>
    <w:p w14:paraId="4359A08D" w14:textId="77777777" w:rsidR="000D481C" w:rsidRPr="000D481C" w:rsidRDefault="000D481C" w:rsidP="000D481C">
      <w:pPr>
        <w:jc w:val="both"/>
        <w:rPr>
          <w:b/>
          <w:bCs/>
          <w:sz w:val="36"/>
          <w:szCs w:val="36"/>
        </w:rPr>
      </w:pPr>
      <w:r w:rsidRPr="000D481C">
        <w:rPr>
          <w:b/>
          <w:bCs/>
          <w:sz w:val="36"/>
          <w:szCs w:val="36"/>
        </w:rPr>
        <w:t>3. Phase 2: Data Normalization</w:t>
      </w:r>
    </w:p>
    <w:p w14:paraId="60711E5B" w14:textId="77777777" w:rsidR="000D481C" w:rsidRPr="000D481C" w:rsidRDefault="000D481C" w:rsidP="000D481C">
      <w:pPr>
        <w:jc w:val="both"/>
        <w:rPr>
          <w:sz w:val="32"/>
          <w:szCs w:val="32"/>
        </w:rPr>
      </w:pPr>
      <w:r w:rsidRPr="000D481C">
        <w:rPr>
          <w:b/>
          <w:bCs/>
          <w:sz w:val="32"/>
          <w:szCs w:val="32"/>
        </w:rPr>
        <w:t>Objective:</w:t>
      </w:r>
      <w:r w:rsidRPr="000D481C">
        <w:rPr>
          <w:sz w:val="32"/>
          <w:szCs w:val="32"/>
        </w:rPr>
        <w:t xml:space="preserve"> To convert categorical data into a numerical format, making it suitable for mathematical and statistical </w:t>
      </w:r>
      <w:proofErr w:type="spellStart"/>
      <w:r w:rsidRPr="000D481C">
        <w:rPr>
          <w:sz w:val="32"/>
          <w:szCs w:val="32"/>
        </w:rPr>
        <w:t>modeling</w:t>
      </w:r>
      <w:proofErr w:type="spellEnd"/>
      <w:r w:rsidRPr="000D481C">
        <w:rPr>
          <w:sz w:val="32"/>
          <w:szCs w:val="32"/>
        </w:rPr>
        <w:t>.</w:t>
      </w:r>
    </w:p>
    <w:p w14:paraId="6EA680CB" w14:textId="77777777" w:rsidR="000D481C" w:rsidRPr="000D481C" w:rsidRDefault="000D481C" w:rsidP="000D481C">
      <w:pPr>
        <w:jc w:val="both"/>
        <w:rPr>
          <w:b/>
          <w:bCs/>
          <w:sz w:val="32"/>
          <w:szCs w:val="32"/>
        </w:rPr>
      </w:pPr>
      <w:r w:rsidRPr="000D481C">
        <w:rPr>
          <w:b/>
          <w:bCs/>
          <w:sz w:val="32"/>
          <w:szCs w:val="32"/>
        </w:rPr>
        <w:t>Steps Performed:</w:t>
      </w:r>
    </w:p>
    <w:p w14:paraId="04A7CFA1" w14:textId="77777777" w:rsidR="000D481C" w:rsidRPr="000D481C" w:rsidRDefault="000D481C" w:rsidP="000D481C">
      <w:pPr>
        <w:numPr>
          <w:ilvl w:val="0"/>
          <w:numId w:val="13"/>
        </w:numPr>
        <w:jc w:val="both"/>
        <w:rPr>
          <w:sz w:val="32"/>
          <w:szCs w:val="32"/>
        </w:rPr>
      </w:pPr>
      <w:r w:rsidRPr="000D481C">
        <w:rPr>
          <w:b/>
          <w:bCs/>
          <w:sz w:val="32"/>
          <w:szCs w:val="32"/>
        </w:rPr>
        <w:t>Encoding Categorical Features:</w:t>
      </w:r>
    </w:p>
    <w:p w14:paraId="34D50BE9" w14:textId="77777777" w:rsidR="000D481C" w:rsidRPr="000D481C" w:rsidRDefault="000D481C" w:rsidP="000D481C">
      <w:pPr>
        <w:numPr>
          <w:ilvl w:val="1"/>
          <w:numId w:val="13"/>
        </w:numPr>
        <w:jc w:val="both"/>
        <w:rPr>
          <w:sz w:val="32"/>
          <w:szCs w:val="32"/>
        </w:rPr>
      </w:pPr>
      <w:r w:rsidRPr="000D481C">
        <w:rPr>
          <w:b/>
          <w:bCs/>
          <w:sz w:val="32"/>
          <w:szCs w:val="32"/>
        </w:rPr>
        <w:t>Genres (</w:t>
      </w:r>
      <w:proofErr w:type="spellStart"/>
      <w:r w:rsidRPr="000D481C">
        <w:rPr>
          <w:b/>
          <w:bCs/>
          <w:sz w:val="32"/>
          <w:szCs w:val="32"/>
        </w:rPr>
        <w:t>listed_in</w:t>
      </w:r>
      <w:proofErr w:type="spellEnd"/>
      <w:r w:rsidRPr="000D481C">
        <w:rPr>
          <w:b/>
          <w:bCs/>
          <w:sz w:val="32"/>
          <w:szCs w:val="32"/>
        </w:rPr>
        <w:t>):</w:t>
      </w:r>
      <w:r w:rsidRPr="000D481C">
        <w:rPr>
          <w:sz w:val="32"/>
          <w:szCs w:val="32"/>
        </w:rPr>
        <w:t> This column often contained multiple genres. It was one-hot encoded using </w:t>
      </w:r>
      <w:proofErr w:type="spellStart"/>
      <w:r w:rsidRPr="000D481C">
        <w:rPr>
          <w:sz w:val="32"/>
          <w:szCs w:val="32"/>
        </w:rPr>
        <w:t>MultiLabelBinarizer</w:t>
      </w:r>
      <w:proofErr w:type="spellEnd"/>
      <w:r w:rsidRPr="000D481C">
        <w:rPr>
          <w:sz w:val="32"/>
          <w:szCs w:val="32"/>
        </w:rPr>
        <w:t> to create separate binary columns for each genre (e.g., </w:t>
      </w:r>
      <w:proofErr w:type="spellStart"/>
      <w:r w:rsidRPr="000D481C">
        <w:rPr>
          <w:sz w:val="32"/>
          <w:szCs w:val="32"/>
        </w:rPr>
        <w:t>is_Drama</w:t>
      </w:r>
      <w:proofErr w:type="spellEnd"/>
      <w:r w:rsidRPr="000D481C">
        <w:rPr>
          <w:sz w:val="32"/>
          <w:szCs w:val="32"/>
        </w:rPr>
        <w:t>, </w:t>
      </w:r>
      <w:proofErr w:type="spellStart"/>
      <w:r w:rsidRPr="000D481C">
        <w:rPr>
          <w:sz w:val="32"/>
          <w:szCs w:val="32"/>
        </w:rPr>
        <w:t>is_Comedy</w:t>
      </w:r>
      <w:proofErr w:type="spellEnd"/>
      <w:r w:rsidRPr="000D481C">
        <w:rPr>
          <w:sz w:val="32"/>
          <w:szCs w:val="32"/>
        </w:rPr>
        <w:t>).</w:t>
      </w:r>
    </w:p>
    <w:p w14:paraId="6C36BADD" w14:textId="77777777" w:rsidR="000D481C" w:rsidRPr="000D481C" w:rsidRDefault="000D481C" w:rsidP="000D481C">
      <w:pPr>
        <w:numPr>
          <w:ilvl w:val="1"/>
          <w:numId w:val="13"/>
        </w:numPr>
        <w:jc w:val="both"/>
        <w:rPr>
          <w:sz w:val="32"/>
          <w:szCs w:val="32"/>
        </w:rPr>
      </w:pPr>
      <w:r w:rsidRPr="000D481C">
        <w:rPr>
          <w:b/>
          <w:bCs/>
          <w:sz w:val="32"/>
          <w:szCs w:val="32"/>
        </w:rPr>
        <w:t>Rating:</w:t>
      </w:r>
      <w:r w:rsidRPr="000D481C">
        <w:rPr>
          <w:sz w:val="32"/>
          <w:szCs w:val="32"/>
        </w:rPr>
        <w:t> The rating column was ordinally encoded based on content maturity levels (e.g., G, PG, TV-MA).</w:t>
      </w:r>
    </w:p>
    <w:p w14:paraId="0AABAC98" w14:textId="77777777" w:rsidR="000D481C" w:rsidRPr="000D481C" w:rsidRDefault="000D481C" w:rsidP="000D481C">
      <w:pPr>
        <w:numPr>
          <w:ilvl w:val="1"/>
          <w:numId w:val="13"/>
        </w:numPr>
        <w:jc w:val="both"/>
        <w:rPr>
          <w:sz w:val="32"/>
          <w:szCs w:val="32"/>
        </w:rPr>
      </w:pPr>
      <w:r w:rsidRPr="000D481C">
        <w:rPr>
          <w:b/>
          <w:bCs/>
          <w:sz w:val="32"/>
          <w:szCs w:val="32"/>
        </w:rPr>
        <w:t>Country:</w:t>
      </w:r>
      <w:r w:rsidRPr="000D481C">
        <w:rPr>
          <w:sz w:val="32"/>
          <w:szCs w:val="32"/>
        </w:rPr>
        <w:t> The country column was label-encoded to convert country names into unique numeric codes.</w:t>
      </w:r>
    </w:p>
    <w:p w14:paraId="770903E1" w14:textId="77777777" w:rsidR="000D481C" w:rsidRPr="000D481C" w:rsidRDefault="000D481C" w:rsidP="000D481C">
      <w:pPr>
        <w:numPr>
          <w:ilvl w:val="0"/>
          <w:numId w:val="13"/>
        </w:numPr>
        <w:jc w:val="both"/>
        <w:rPr>
          <w:sz w:val="32"/>
          <w:szCs w:val="32"/>
        </w:rPr>
      </w:pPr>
      <w:r w:rsidRPr="000D481C">
        <w:rPr>
          <w:b/>
          <w:bCs/>
          <w:sz w:val="32"/>
          <w:szCs w:val="32"/>
        </w:rPr>
        <w:t>Feature Engineering:</w:t>
      </w:r>
    </w:p>
    <w:p w14:paraId="2FE6C593" w14:textId="77777777" w:rsidR="000D481C" w:rsidRPr="000D481C" w:rsidRDefault="000D481C" w:rsidP="000D481C">
      <w:pPr>
        <w:numPr>
          <w:ilvl w:val="1"/>
          <w:numId w:val="13"/>
        </w:numPr>
        <w:jc w:val="both"/>
        <w:rPr>
          <w:sz w:val="32"/>
          <w:szCs w:val="32"/>
        </w:rPr>
      </w:pPr>
      <w:r w:rsidRPr="000D481C">
        <w:rPr>
          <w:sz w:val="32"/>
          <w:szCs w:val="32"/>
        </w:rPr>
        <w:t>The type column was encoded into two binary columns: </w:t>
      </w:r>
      <w:proofErr w:type="spellStart"/>
      <w:r w:rsidRPr="000D481C">
        <w:rPr>
          <w:sz w:val="32"/>
          <w:szCs w:val="32"/>
        </w:rPr>
        <w:t>is_movie</w:t>
      </w:r>
      <w:proofErr w:type="spellEnd"/>
      <w:r w:rsidRPr="000D481C">
        <w:rPr>
          <w:sz w:val="32"/>
          <w:szCs w:val="32"/>
        </w:rPr>
        <w:t> and </w:t>
      </w:r>
      <w:proofErr w:type="spellStart"/>
      <w:r w:rsidRPr="000D481C">
        <w:rPr>
          <w:sz w:val="32"/>
          <w:szCs w:val="32"/>
        </w:rPr>
        <w:t>is_tv_show</w:t>
      </w:r>
      <w:proofErr w:type="spellEnd"/>
      <w:r w:rsidRPr="000D481C">
        <w:rPr>
          <w:sz w:val="32"/>
          <w:szCs w:val="32"/>
        </w:rPr>
        <w:t>.</w:t>
      </w:r>
    </w:p>
    <w:p w14:paraId="4336758A" w14:textId="77777777" w:rsidR="000D481C" w:rsidRPr="000D481C" w:rsidRDefault="000D481C" w:rsidP="000D481C">
      <w:pPr>
        <w:jc w:val="both"/>
        <w:rPr>
          <w:sz w:val="32"/>
          <w:szCs w:val="32"/>
        </w:rPr>
      </w:pPr>
      <w:r w:rsidRPr="000D481C">
        <w:rPr>
          <w:b/>
          <w:bCs/>
          <w:sz w:val="32"/>
          <w:szCs w:val="32"/>
        </w:rPr>
        <w:t>Outcome:</w:t>
      </w:r>
      <w:r w:rsidRPr="000D481C">
        <w:rPr>
          <w:sz w:val="32"/>
          <w:szCs w:val="32"/>
        </w:rPr>
        <w:t> This phase produced a fully numeric, normalized dataset (netflix_normalized.csv) prepared for advanced analysis and machine learning.</w:t>
      </w:r>
    </w:p>
    <w:p w14:paraId="1B480082" w14:textId="3145D060" w:rsidR="000D481C" w:rsidRDefault="000D481C" w:rsidP="000D481C">
      <w:pPr>
        <w:jc w:val="both"/>
        <w:rPr>
          <w:sz w:val="32"/>
          <w:szCs w:val="32"/>
        </w:rPr>
      </w:pPr>
    </w:p>
    <w:p w14:paraId="69B9F5A0" w14:textId="77777777" w:rsidR="000D481C" w:rsidRDefault="000D481C" w:rsidP="000D481C">
      <w:pPr>
        <w:jc w:val="both"/>
        <w:rPr>
          <w:sz w:val="32"/>
          <w:szCs w:val="32"/>
        </w:rPr>
      </w:pPr>
    </w:p>
    <w:p w14:paraId="08172A46" w14:textId="77777777" w:rsidR="000D481C" w:rsidRDefault="000D481C" w:rsidP="000D481C">
      <w:pPr>
        <w:jc w:val="both"/>
        <w:rPr>
          <w:sz w:val="32"/>
          <w:szCs w:val="32"/>
        </w:rPr>
      </w:pPr>
    </w:p>
    <w:p w14:paraId="30580426" w14:textId="77777777" w:rsidR="000D481C" w:rsidRDefault="000D481C" w:rsidP="000D481C">
      <w:pPr>
        <w:jc w:val="both"/>
        <w:rPr>
          <w:sz w:val="32"/>
          <w:szCs w:val="32"/>
        </w:rPr>
      </w:pPr>
    </w:p>
    <w:p w14:paraId="1CF7F599" w14:textId="77777777" w:rsidR="000D481C" w:rsidRDefault="000D481C" w:rsidP="000D481C">
      <w:pPr>
        <w:jc w:val="both"/>
        <w:rPr>
          <w:sz w:val="32"/>
          <w:szCs w:val="32"/>
        </w:rPr>
      </w:pPr>
    </w:p>
    <w:p w14:paraId="5F0036DF" w14:textId="77777777" w:rsidR="000D481C" w:rsidRDefault="000D481C" w:rsidP="000D481C">
      <w:pPr>
        <w:jc w:val="both"/>
        <w:rPr>
          <w:sz w:val="32"/>
          <w:szCs w:val="32"/>
        </w:rPr>
      </w:pPr>
    </w:p>
    <w:p w14:paraId="65866F8D" w14:textId="77777777" w:rsidR="000D481C" w:rsidRPr="000D481C" w:rsidRDefault="000D481C" w:rsidP="000D481C">
      <w:pPr>
        <w:jc w:val="both"/>
        <w:rPr>
          <w:sz w:val="32"/>
          <w:szCs w:val="32"/>
        </w:rPr>
      </w:pPr>
    </w:p>
    <w:p w14:paraId="344838BE" w14:textId="1903AF26" w:rsidR="000D481C" w:rsidRPr="000D481C" w:rsidRDefault="000D481C" w:rsidP="000D481C">
      <w:pPr>
        <w:jc w:val="both"/>
        <w:rPr>
          <w:b/>
          <w:bCs/>
          <w:sz w:val="36"/>
          <w:szCs w:val="36"/>
        </w:rPr>
      </w:pPr>
      <w:r w:rsidRPr="000D481C">
        <w:rPr>
          <w:b/>
          <w:bCs/>
          <w:sz w:val="36"/>
          <w:szCs w:val="36"/>
        </w:rPr>
        <w:t>4. Phase 3: Exploratory Data Analysis (EDA)</w:t>
      </w:r>
    </w:p>
    <w:p w14:paraId="51B5AFBB" w14:textId="754E1CDF" w:rsidR="000D481C" w:rsidRPr="000D481C" w:rsidRDefault="000D481C" w:rsidP="000D481C">
      <w:pPr>
        <w:jc w:val="both"/>
        <w:rPr>
          <w:sz w:val="32"/>
          <w:szCs w:val="32"/>
        </w:rPr>
      </w:pPr>
      <w:r w:rsidRPr="000D481C">
        <w:rPr>
          <w:b/>
          <w:bCs/>
          <w:sz w:val="32"/>
          <w:szCs w:val="32"/>
        </w:rPr>
        <w:t>Objective:</w:t>
      </w:r>
      <w:r w:rsidRPr="000D481C">
        <w:rPr>
          <w:sz w:val="32"/>
          <w:szCs w:val="32"/>
        </w:rPr>
        <w:t> To visualize and understand the key trends, distributions, and relationships within the cleaned dataset.</w:t>
      </w:r>
    </w:p>
    <w:p w14:paraId="4223898D" w14:textId="77777777" w:rsidR="000D481C" w:rsidRPr="000D481C" w:rsidRDefault="000D481C" w:rsidP="000D481C">
      <w:pPr>
        <w:jc w:val="both"/>
        <w:rPr>
          <w:b/>
          <w:bCs/>
          <w:sz w:val="32"/>
          <w:szCs w:val="32"/>
        </w:rPr>
      </w:pPr>
      <w:r w:rsidRPr="000D481C">
        <w:rPr>
          <w:b/>
          <w:bCs/>
          <w:sz w:val="32"/>
          <w:szCs w:val="32"/>
        </w:rPr>
        <w:t>Key Insights from EDA:</w:t>
      </w:r>
    </w:p>
    <w:p w14:paraId="6860C049" w14:textId="429C007D" w:rsidR="000D481C" w:rsidRPr="000D481C" w:rsidRDefault="000D481C" w:rsidP="000D481C">
      <w:pPr>
        <w:numPr>
          <w:ilvl w:val="0"/>
          <w:numId w:val="14"/>
        </w:numPr>
        <w:jc w:val="both"/>
        <w:rPr>
          <w:sz w:val="32"/>
          <w:szCs w:val="32"/>
        </w:rPr>
      </w:pPr>
      <w:r w:rsidRPr="000D481C">
        <w:rPr>
          <w:b/>
          <w:bCs/>
          <w:sz w:val="32"/>
          <w:szCs w:val="32"/>
        </w:rPr>
        <w:t>Content Type Distribution:</w:t>
      </w:r>
    </w:p>
    <w:p w14:paraId="62BD9718" w14:textId="2AA19654" w:rsidR="000D481C" w:rsidRPr="000D481C" w:rsidRDefault="000D481C" w:rsidP="000D481C">
      <w:pPr>
        <w:numPr>
          <w:ilvl w:val="1"/>
          <w:numId w:val="14"/>
        </w:numPr>
        <w:jc w:val="both"/>
        <w:rPr>
          <w:sz w:val="32"/>
          <w:szCs w:val="32"/>
        </w:rPr>
      </w:pPr>
      <w:r w:rsidRPr="000D481C">
        <w:rPr>
          <w:sz w:val="32"/>
          <w:szCs w:val="32"/>
        </w:rPr>
        <w:t>The Netflix library is predominantly composed of </w:t>
      </w:r>
      <w:r w:rsidRPr="000D481C">
        <w:rPr>
          <w:b/>
          <w:bCs/>
          <w:sz w:val="32"/>
          <w:szCs w:val="32"/>
        </w:rPr>
        <w:t>Movies</w:t>
      </w:r>
      <w:r w:rsidRPr="000D481C">
        <w:rPr>
          <w:sz w:val="32"/>
          <w:szCs w:val="32"/>
        </w:rPr>
        <w:t>, which account for </w:t>
      </w:r>
      <w:r w:rsidRPr="000D481C">
        <w:rPr>
          <w:b/>
          <w:bCs/>
          <w:sz w:val="32"/>
          <w:szCs w:val="32"/>
        </w:rPr>
        <w:t>69.4%</w:t>
      </w:r>
      <w:r w:rsidRPr="000D481C">
        <w:rPr>
          <w:sz w:val="32"/>
          <w:szCs w:val="32"/>
        </w:rPr>
        <w:t> of the content.</w:t>
      </w:r>
    </w:p>
    <w:p w14:paraId="1E5A671C" w14:textId="21370099" w:rsidR="000D481C" w:rsidRDefault="000D481C" w:rsidP="000D481C">
      <w:pPr>
        <w:numPr>
          <w:ilvl w:val="1"/>
          <w:numId w:val="14"/>
        </w:numPr>
        <w:jc w:val="both"/>
        <w:rPr>
          <w:sz w:val="32"/>
          <w:szCs w:val="32"/>
        </w:rPr>
      </w:pPr>
      <w:r w:rsidRPr="000D481C">
        <w:rPr>
          <w:b/>
          <w:bCs/>
          <w:sz w:val="32"/>
          <w:szCs w:val="32"/>
        </w:rPr>
        <w:t>TV Shows</w:t>
      </w:r>
      <w:r w:rsidRPr="000D481C">
        <w:rPr>
          <w:sz w:val="32"/>
          <w:szCs w:val="32"/>
        </w:rPr>
        <w:t> make up the remaining </w:t>
      </w:r>
      <w:r w:rsidRPr="000D481C">
        <w:rPr>
          <w:b/>
          <w:bCs/>
          <w:sz w:val="32"/>
          <w:szCs w:val="32"/>
        </w:rPr>
        <w:t>30.6%</w:t>
      </w:r>
      <w:r w:rsidRPr="000D481C">
        <w:rPr>
          <w:sz w:val="32"/>
          <w:szCs w:val="32"/>
        </w:rPr>
        <w:t>, indicating a clear focus on feature-length films.</w:t>
      </w:r>
    </w:p>
    <w:p w14:paraId="4CD1EBE2" w14:textId="0B81F41A" w:rsidR="003025A6" w:rsidRDefault="003025A6" w:rsidP="003025A6">
      <w:pPr>
        <w:ind w:left="1440"/>
        <w:jc w:val="both"/>
        <w:rPr>
          <w:sz w:val="32"/>
          <w:szCs w:val="32"/>
        </w:rPr>
      </w:pPr>
      <w:r>
        <w:rPr>
          <w:noProof/>
        </w:rPr>
        <w:drawing>
          <wp:inline distT="0" distB="0" distL="0" distR="0" wp14:anchorId="6BD1BED0" wp14:editId="624A8412">
            <wp:extent cx="3749040" cy="2430780"/>
            <wp:effectExtent l="0" t="0" r="3810" b="7620"/>
            <wp:docPr id="1668057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9040" cy="2430780"/>
                    </a:xfrm>
                    <a:prstGeom prst="rect">
                      <a:avLst/>
                    </a:prstGeom>
                    <a:noFill/>
                    <a:ln>
                      <a:noFill/>
                    </a:ln>
                  </pic:spPr>
                </pic:pic>
              </a:graphicData>
            </a:graphic>
          </wp:inline>
        </w:drawing>
      </w:r>
    </w:p>
    <w:p w14:paraId="1585301E" w14:textId="77777777" w:rsidR="003025A6" w:rsidRDefault="003025A6" w:rsidP="003025A6">
      <w:pPr>
        <w:ind w:left="1440"/>
        <w:jc w:val="both"/>
        <w:rPr>
          <w:sz w:val="32"/>
          <w:szCs w:val="32"/>
        </w:rPr>
      </w:pPr>
    </w:p>
    <w:p w14:paraId="086FC70D" w14:textId="77777777" w:rsidR="003025A6" w:rsidRDefault="003025A6" w:rsidP="003025A6">
      <w:pPr>
        <w:ind w:left="1440"/>
        <w:jc w:val="both"/>
        <w:rPr>
          <w:sz w:val="32"/>
          <w:szCs w:val="32"/>
        </w:rPr>
      </w:pPr>
    </w:p>
    <w:p w14:paraId="3954933C" w14:textId="77777777" w:rsidR="003025A6" w:rsidRDefault="003025A6" w:rsidP="003025A6">
      <w:pPr>
        <w:ind w:left="1440"/>
        <w:jc w:val="both"/>
        <w:rPr>
          <w:sz w:val="32"/>
          <w:szCs w:val="32"/>
        </w:rPr>
      </w:pPr>
    </w:p>
    <w:p w14:paraId="52B2F074" w14:textId="77777777" w:rsidR="003025A6" w:rsidRDefault="003025A6" w:rsidP="003025A6">
      <w:pPr>
        <w:ind w:left="1440"/>
        <w:jc w:val="both"/>
        <w:rPr>
          <w:sz w:val="32"/>
          <w:szCs w:val="32"/>
        </w:rPr>
      </w:pPr>
    </w:p>
    <w:p w14:paraId="0BB54CD3" w14:textId="77777777" w:rsidR="003025A6" w:rsidRDefault="003025A6" w:rsidP="003025A6">
      <w:pPr>
        <w:ind w:left="1440"/>
        <w:jc w:val="both"/>
        <w:rPr>
          <w:sz w:val="32"/>
          <w:szCs w:val="32"/>
        </w:rPr>
      </w:pPr>
    </w:p>
    <w:p w14:paraId="4D89F120" w14:textId="77777777" w:rsidR="003025A6" w:rsidRDefault="003025A6" w:rsidP="003025A6">
      <w:pPr>
        <w:ind w:left="1440"/>
        <w:jc w:val="both"/>
        <w:rPr>
          <w:sz w:val="32"/>
          <w:szCs w:val="32"/>
        </w:rPr>
      </w:pPr>
    </w:p>
    <w:p w14:paraId="15AB57A1" w14:textId="77777777" w:rsidR="003025A6" w:rsidRDefault="003025A6" w:rsidP="003025A6">
      <w:pPr>
        <w:ind w:left="1440"/>
        <w:jc w:val="both"/>
        <w:rPr>
          <w:sz w:val="32"/>
          <w:szCs w:val="32"/>
        </w:rPr>
      </w:pPr>
    </w:p>
    <w:p w14:paraId="5DF3E561" w14:textId="77777777" w:rsidR="003025A6" w:rsidRDefault="003025A6" w:rsidP="003025A6">
      <w:pPr>
        <w:ind w:left="1440"/>
        <w:jc w:val="both"/>
        <w:rPr>
          <w:sz w:val="32"/>
          <w:szCs w:val="32"/>
        </w:rPr>
      </w:pPr>
    </w:p>
    <w:p w14:paraId="369A7A0A" w14:textId="77777777" w:rsidR="003025A6" w:rsidRPr="000D481C" w:rsidRDefault="003025A6" w:rsidP="003025A6">
      <w:pPr>
        <w:ind w:left="1440"/>
        <w:jc w:val="both"/>
        <w:rPr>
          <w:sz w:val="32"/>
          <w:szCs w:val="32"/>
        </w:rPr>
      </w:pPr>
    </w:p>
    <w:p w14:paraId="0D326C86" w14:textId="09C7EC32" w:rsidR="000D481C" w:rsidRPr="000D481C" w:rsidRDefault="000D481C" w:rsidP="000D481C">
      <w:pPr>
        <w:numPr>
          <w:ilvl w:val="0"/>
          <w:numId w:val="14"/>
        </w:numPr>
        <w:jc w:val="both"/>
        <w:rPr>
          <w:sz w:val="32"/>
          <w:szCs w:val="32"/>
        </w:rPr>
      </w:pPr>
      <w:r w:rsidRPr="000D481C">
        <w:rPr>
          <w:b/>
          <w:bCs/>
          <w:sz w:val="32"/>
          <w:szCs w:val="32"/>
        </w:rPr>
        <w:t>Content Growth Over Time:</w:t>
      </w:r>
    </w:p>
    <w:p w14:paraId="627A11DE" w14:textId="5CDA22ED" w:rsidR="000D481C" w:rsidRPr="000D481C" w:rsidRDefault="000D481C" w:rsidP="000D481C">
      <w:pPr>
        <w:numPr>
          <w:ilvl w:val="1"/>
          <w:numId w:val="14"/>
        </w:numPr>
        <w:jc w:val="both"/>
        <w:rPr>
          <w:sz w:val="32"/>
          <w:szCs w:val="32"/>
        </w:rPr>
      </w:pPr>
      <w:r w:rsidRPr="000D481C">
        <w:rPr>
          <w:sz w:val="32"/>
          <w:szCs w:val="32"/>
        </w:rPr>
        <w:t>A dramatic increase in content addition began around </w:t>
      </w:r>
      <w:r w:rsidRPr="000D481C">
        <w:rPr>
          <w:b/>
          <w:bCs/>
          <w:sz w:val="32"/>
          <w:szCs w:val="32"/>
        </w:rPr>
        <w:t>2015</w:t>
      </w:r>
      <w:r w:rsidRPr="000D481C">
        <w:rPr>
          <w:sz w:val="32"/>
          <w:szCs w:val="32"/>
        </w:rPr>
        <w:t>.</w:t>
      </w:r>
    </w:p>
    <w:p w14:paraId="000C4C8A" w14:textId="2B4F379E" w:rsidR="000D481C" w:rsidRDefault="000D481C" w:rsidP="000D481C">
      <w:pPr>
        <w:numPr>
          <w:ilvl w:val="1"/>
          <w:numId w:val="14"/>
        </w:numPr>
        <w:jc w:val="both"/>
        <w:rPr>
          <w:sz w:val="32"/>
          <w:szCs w:val="32"/>
        </w:rPr>
      </w:pPr>
      <w:r w:rsidRPr="000D481C">
        <w:rPr>
          <w:sz w:val="32"/>
          <w:szCs w:val="32"/>
        </w:rPr>
        <w:t>The peak years for adding new titles were </w:t>
      </w:r>
      <w:r w:rsidRPr="000D481C">
        <w:rPr>
          <w:b/>
          <w:bCs/>
          <w:sz w:val="32"/>
          <w:szCs w:val="32"/>
        </w:rPr>
        <w:t>2018 and 2019</w:t>
      </w:r>
      <w:r w:rsidRPr="000D481C">
        <w:rPr>
          <w:sz w:val="32"/>
          <w:szCs w:val="32"/>
        </w:rPr>
        <w:t>, showing a period of aggressive content acquisition.</w:t>
      </w:r>
    </w:p>
    <w:p w14:paraId="2AA7255E" w14:textId="5F489DFC" w:rsidR="003025A6" w:rsidRDefault="003025A6" w:rsidP="003025A6">
      <w:pPr>
        <w:ind w:left="1440"/>
        <w:jc w:val="both"/>
        <w:rPr>
          <w:sz w:val="32"/>
          <w:szCs w:val="32"/>
        </w:rPr>
      </w:pPr>
      <w:r>
        <w:rPr>
          <w:noProof/>
        </w:rPr>
        <w:drawing>
          <wp:inline distT="0" distB="0" distL="0" distR="0" wp14:anchorId="1F444ADC" wp14:editId="3B001735">
            <wp:extent cx="4533900" cy="2004060"/>
            <wp:effectExtent l="0" t="0" r="0" b="0"/>
            <wp:docPr id="1128229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900" cy="2004060"/>
                    </a:xfrm>
                    <a:prstGeom prst="rect">
                      <a:avLst/>
                    </a:prstGeom>
                    <a:noFill/>
                    <a:ln>
                      <a:noFill/>
                    </a:ln>
                  </pic:spPr>
                </pic:pic>
              </a:graphicData>
            </a:graphic>
          </wp:inline>
        </w:drawing>
      </w:r>
    </w:p>
    <w:p w14:paraId="6D6250DD" w14:textId="77777777" w:rsidR="003025A6" w:rsidRPr="000D481C" w:rsidRDefault="003025A6" w:rsidP="003025A6">
      <w:pPr>
        <w:jc w:val="both"/>
        <w:rPr>
          <w:sz w:val="32"/>
          <w:szCs w:val="32"/>
        </w:rPr>
      </w:pPr>
    </w:p>
    <w:p w14:paraId="72E10A45" w14:textId="450C0647" w:rsidR="000D481C" w:rsidRPr="003025A6" w:rsidRDefault="000D481C" w:rsidP="000D481C">
      <w:pPr>
        <w:numPr>
          <w:ilvl w:val="0"/>
          <w:numId w:val="14"/>
        </w:numPr>
        <w:jc w:val="both"/>
        <w:rPr>
          <w:sz w:val="32"/>
          <w:szCs w:val="32"/>
        </w:rPr>
      </w:pPr>
      <w:r w:rsidRPr="000D481C">
        <w:rPr>
          <w:b/>
          <w:bCs/>
          <w:sz w:val="32"/>
          <w:szCs w:val="32"/>
        </w:rPr>
        <w:t>Release Year Trends:</w:t>
      </w:r>
    </w:p>
    <w:p w14:paraId="268BDD25" w14:textId="7959ACC1" w:rsidR="003025A6" w:rsidRPr="000D481C" w:rsidRDefault="003025A6" w:rsidP="003025A6">
      <w:pPr>
        <w:jc w:val="both"/>
        <w:rPr>
          <w:sz w:val="32"/>
          <w:szCs w:val="32"/>
        </w:rPr>
      </w:pPr>
      <w:r>
        <w:rPr>
          <w:noProof/>
          <w:sz w:val="32"/>
          <w:szCs w:val="32"/>
        </w:rPr>
        <w:drawing>
          <wp:anchor distT="0" distB="0" distL="114300" distR="114300" simplePos="0" relativeHeight="251658240" behindDoc="1" locked="0" layoutInCell="1" allowOverlap="1" wp14:anchorId="60BBE864" wp14:editId="26276530">
            <wp:simplePos x="0" y="0"/>
            <wp:positionH relativeFrom="column">
              <wp:posOffset>1310640</wp:posOffset>
            </wp:positionH>
            <wp:positionV relativeFrom="paragraph">
              <wp:posOffset>101600</wp:posOffset>
            </wp:positionV>
            <wp:extent cx="3848100" cy="1912620"/>
            <wp:effectExtent l="0" t="0" r="0" b="0"/>
            <wp:wrapTight wrapText="bothSides">
              <wp:wrapPolygon edited="0">
                <wp:start x="0" y="0"/>
                <wp:lineTo x="0" y="21299"/>
                <wp:lineTo x="21493" y="21299"/>
                <wp:lineTo x="21493" y="0"/>
                <wp:lineTo x="0" y="0"/>
              </wp:wrapPolygon>
            </wp:wrapTight>
            <wp:docPr id="2087161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00" cy="1912620"/>
                    </a:xfrm>
                    <a:prstGeom prst="rect">
                      <a:avLst/>
                    </a:prstGeom>
                    <a:noFill/>
                  </pic:spPr>
                </pic:pic>
              </a:graphicData>
            </a:graphic>
            <wp14:sizeRelH relativeFrom="margin">
              <wp14:pctWidth>0</wp14:pctWidth>
            </wp14:sizeRelH>
            <wp14:sizeRelV relativeFrom="margin">
              <wp14:pctHeight>0</wp14:pctHeight>
            </wp14:sizeRelV>
          </wp:anchor>
        </w:drawing>
      </w:r>
    </w:p>
    <w:p w14:paraId="3E53E57D" w14:textId="5AB90C1B" w:rsidR="000D481C" w:rsidRPr="000D481C" w:rsidRDefault="000D481C" w:rsidP="000D481C">
      <w:pPr>
        <w:numPr>
          <w:ilvl w:val="1"/>
          <w:numId w:val="14"/>
        </w:numPr>
        <w:jc w:val="both"/>
        <w:rPr>
          <w:sz w:val="32"/>
          <w:szCs w:val="32"/>
        </w:rPr>
      </w:pPr>
      <w:r w:rsidRPr="000D481C">
        <w:rPr>
          <w:sz w:val="32"/>
          <w:szCs w:val="32"/>
        </w:rPr>
        <w:t>The majority of content on Netflix is recent, with most titles produced after </w:t>
      </w:r>
      <w:r w:rsidRPr="000D481C">
        <w:rPr>
          <w:b/>
          <w:bCs/>
          <w:sz w:val="32"/>
          <w:szCs w:val="32"/>
        </w:rPr>
        <w:t>2010</w:t>
      </w:r>
      <w:r w:rsidRPr="000D481C">
        <w:rPr>
          <w:sz w:val="32"/>
          <w:szCs w:val="32"/>
        </w:rPr>
        <w:t>.</w:t>
      </w:r>
    </w:p>
    <w:p w14:paraId="3397CD98" w14:textId="5513BB74" w:rsidR="000D481C" w:rsidRDefault="000D481C" w:rsidP="000D481C">
      <w:pPr>
        <w:numPr>
          <w:ilvl w:val="1"/>
          <w:numId w:val="14"/>
        </w:numPr>
        <w:jc w:val="both"/>
        <w:rPr>
          <w:sz w:val="32"/>
          <w:szCs w:val="32"/>
        </w:rPr>
      </w:pPr>
      <w:r w:rsidRPr="000D481C">
        <w:rPr>
          <w:sz w:val="32"/>
          <w:szCs w:val="32"/>
        </w:rPr>
        <w:t>The median release year is </w:t>
      </w:r>
      <w:r w:rsidRPr="000D481C">
        <w:rPr>
          <w:b/>
          <w:bCs/>
          <w:sz w:val="32"/>
          <w:szCs w:val="32"/>
        </w:rPr>
        <w:t>2017</w:t>
      </w:r>
      <w:r w:rsidRPr="000D481C">
        <w:rPr>
          <w:sz w:val="32"/>
          <w:szCs w:val="32"/>
        </w:rPr>
        <w:t xml:space="preserve">, suggesting the </w:t>
      </w:r>
      <w:proofErr w:type="spellStart"/>
      <w:r w:rsidRPr="000D481C">
        <w:rPr>
          <w:sz w:val="32"/>
          <w:szCs w:val="32"/>
        </w:rPr>
        <w:t>catalog</w:t>
      </w:r>
      <w:proofErr w:type="spellEnd"/>
      <w:r w:rsidRPr="000D481C">
        <w:rPr>
          <w:sz w:val="32"/>
          <w:szCs w:val="32"/>
        </w:rPr>
        <w:t xml:space="preserve"> is kept fresh with modern content.</w:t>
      </w:r>
    </w:p>
    <w:p w14:paraId="0F400F90" w14:textId="77777777" w:rsidR="003025A6" w:rsidRDefault="003025A6" w:rsidP="003025A6">
      <w:pPr>
        <w:jc w:val="both"/>
        <w:rPr>
          <w:sz w:val="32"/>
          <w:szCs w:val="32"/>
        </w:rPr>
      </w:pPr>
    </w:p>
    <w:p w14:paraId="02316CF0" w14:textId="77777777" w:rsidR="003025A6" w:rsidRPr="000D481C" w:rsidRDefault="003025A6" w:rsidP="003025A6">
      <w:pPr>
        <w:jc w:val="both"/>
        <w:rPr>
          <w:sz w:val="32"/>
          <w:szCs w:val="32"/>
        </w:rPr>
      </w:pPr>
    </w:p>
    <w:p w14:paraId="61B70A3F" w14:textId="2FD75B05" w:rsidR="000D481C" w:rsidRPr="000D481C" w:rsidRDefault="000D481C" w:rsidP="000D481C">
      <w:pPr>
        <w:numPr>
          <w:ilvl w:val="0"/>
          <w:numId w:val="14"/>
        </w:numPr>
        <w:jc w:val="both"/>
        <w:rPr>
          <w:sz w:val="32"/>
          <w:szCs w:val="32"/>
        </w:rPr>
      </w:pPr>
      <w:r w:rsidRPr="000D481C">
        <w:rPr>
          <w:b/>
          <w:bCs/>
          <w:sz w:val="32"/>
          <w:szCs w:val="32"/>
        </w:rPr>
        <w:t>Rating Analysis:</w:t>
      </w:r>
    </w:p>
    <w:p w14:paraId="4610FE69" w14:textId="77777777" w:rsidR="000D481C" w:rsidRPr="000D481C" w:rsidRDefault="000D481C" w:rsidP="000D481C">
      <w:pPr>
        <w:numPr>
          <w:ilvl w:val="1"/>
          <w:numId w:val="14"/>
        </w:numPr>
        <w:jc w:val="both"/>
        <w:rPr>
          <w:sz w:val="32"/>
          <w:szCs w:val="32"/>
        </w:rPr>
      </w:pPr>
      <w:r w:rsidRPr="000D481C">
        <w:rPr>
          <w:sz w:val="32"/>
          <w:szCs w:val="32"/>
        </w:rPr>
        <w:t>The most common ratings are </w:t>
      </w:r>
      <w:r w:rsidRPr="000D481C">
        <w:rPr>
          <w:b/>
          <w:bCs/>
          <w:sz w:val="32"/>
          <w:szCs w:val="32"/>
        </w:rPr>
        <w:t>TV-MA</w:t>
      </w:r>
      <w:r w:rsidRPr="000D481C">
        <w:rPr>
          <w:sz w:val="32"/>
          <w:szCs w:val="32"/>
        </w:rPr>
        <w:t> (Mature Audiences) and </w:t>
      </w:r>
      <w:r w:rsidRPr="000D481C">
        <w:rPr>
          <w:b/>
          <w:bCs/>
          <w:sz w:val="32"/>
          <w:szCs w:val="32"/>
        </w:rPr>
        <w:t>TV-14</w:t>
      </w:r>
      <w:r w:rsidRPr="000D481C">
        <w:rPr>
          <w:sz w:val="32"/>
          <w:szCs w:val="32"/>
        </w:rPr>
        <w:t> (Parents Strongly Cautioned).</w:t>
      </w:r>
    </w:p>
    <w:p w14:paraId="14FCCEB9" w14:textId="77777777" w:rsidR="000D481C" w:rsidRPr="000D481C" w:rsidRDefault="000D481C" w:rsidP="000D481C">
      <w:pPr>
        <w:numPr>
          <w:ilvl w:val="1"/>
          <w:numId w:val="14"/>
        </w:numPr>
        <w:jc w:val="both"/>
        <w:rPr>
          <w:sz w:val="32"/>
          <w:szCs w:val="32"/>
        </w:rPr>
      </w:pPr>
      <w:r w:rsidRPr="000D481C">
        <w:rPr>
          <w:sz w:val="32"/>
          <w:szCs w:val="32"/>
        </w:rPr>
        <w:t>This shows that Netflix's content is heavily skewed towards </w:t>
      </w:r>
      <w:r w:rsidRPr="000D481C">
        <w:rPr>
          <w:b/>
          <w:bCs/>
          <w:sz w:val="32"/>
          <w:szCs w:val="32"/>
        </w:rPr>
        <w:t>mature and young adult audiences</w:t>
      </w:r>
      <w:r w:rsidRPr="000D481C">
        <w:rPr>
          <w:sz w:val="32"/>
          <w:szCs w:val="32"/>
        </w:rPr>
        <w:t>.</w:t>
      </w:r>
    </w:p>
    <w:p w14:paraId="41935B1C" w14:textId="77777777" w:rsidR="000D481C" w:rsidRDefault="000D481C" w:rsidP="000D481C">
      <w:pPr>
        <w:numPr>
          <w:ilvl w:val="1"/>
          <w:numId w:val="14"/>
        </w:numPr>
        <w:jc w:val="both"/>
        <w:rPr>
          <w:sz w:val="32"/>
          <w:szCs w:val="32"/>
        </w:rPr>
      </w:pPr>
      <w:r w:rsidRPr="000D481C">
        <w:rPr>
          <w:sz w:val="32"/>
          <w:szCs w:val="32"/>
        </w:rPr>
        <w:t>Content for young children (TV-Y, TV-G) is significantly less common.</w:t>
      </w:r>
    </w:p>
    <w:p w14:paraId="763FB513" w14:textId="77362D50" w:rsidR="003025A6" w:rsidRDefault="003025A6" w:rsidP="003025A6">
      <w:pPr>
        <w:ind w:left="1440"/>
        <w:jc w:val="both"/>
        <w:rPr>
          <w:sz w:val="32"/>
          <w:szCs w:val="32"/>
        </w:rPr>
      </w:pPr>
      <w:r>
        <w:rPr>
          <w:noProof/>
        </w:rPr>
        <w:drawing>
          <wp:inline distT="0" distB="0" distL="0" distR="0" wp14:anchorId="57829348" wp14:editId="3EB73E8A">
            <wp:extent cx="4221480" cy="2240280"/>
            <wp:effectExtent l="0" t="0" r="7620" b="7620"/>
            <wp:docPr id="328843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1480" cy="2240280"/>
                    </a:xfrm>
                    <a:prstGeom prst="rect">
                      <a:avLst/>
                    </a:prstGeom>
                    <a:noFill/>
                    <a:ln>
                      <a:noFill/>
                    </a:ln>
                  </pic:spPr>
                </pic:pic>
              </a:graphicData>
            </a:graphic>
          </wp:inline>
        </w:drawing>
      </w:r>
    </w:p>
    <w:p w14:paraId="3812E683" w14:textId="77777777" w:rsidR="003025A6" w:rsidRPr="000D481C" w:rsidRDefault="003025A6" w:rsidP="003025A6">
      <w:pPr>
        <w:ind w:left="1440"/>
        <w:jc w:val="both"/>
        <w:rPr>
          <w:sz w:val="32"/>
          <w:szCs w:val="32"/>
        </w:rPr>
      </w:pPr>
    </w:p>
    <w:p w14:paraId="4D1B1B16" w14:textId="77777777" w:rsidR="000D481C" w:rsidRPr="000D481C" w:rsidRDefault="000D481C" w:rsidP="000D481C">
      <w:pPr>
        <w:numPr>
          <w:ilvl w:val="0"/>
          <w:numId w:val="14"/>
        </w:numPr>
        <w:jc w:val="both"/>
        <w:rPr>
          <w:sz w:val="32"/>
          <w:szCs w:val="32"/>
        </w:rPr>
      </w:pPr>
      <w:r w:rsidRPr="000D481C">
        <w:rPr>
          <w:b/>
          <w:bCs/>
          <w:sz w:val="32"/>
          <w:szCs w:val="32"/>
        </w:rPr>
        <w:t>Geographical Distribution:</w:t>
      </w:r>
    </w:p>
    <w:p w14:paraId="23EAF3A2" w14:textId="77777777" w:rsidR="000D481C" w:rsidRPr="000D481C" w:rsidRDefault="000D481C" w:rsidP="000D481C">
      <w:pPr>
        <w:numPr>
          <w:ilvl w:val="1"/>
          <w:numId w:val="14"/>
        </w:numPr>
        <w:jc w:val="both"/>
        <w:rPr>
          <w:sz w:val="32"/>
          <w:szCs w:val="32"/>
        </w:rPr>
      </w:pPr>
      <w:r w:rsidRPr="000D481C">
        <w:rPr>
          <w:sz w:val="32"/>
          <w:szCs w:val="32"/>
        </w:rPr>
        <w:t>The </w:t>
      </w:r>
      <w:r w:rsidRPr="000D481C">
        <w:rPr>
          <w:b/>
          <w:bCs/>
          <w:sz w:val="32"/>
          <w:szCs w:val="32"/>
        </w:rPr>
        <w:t>United States</w:t>
      </w:r>
      <w:r w:rsidRPr="000D481C">
        <w:rPr>
          <w:sz w:val="32"/>
          <w:szCs w:val="32"/>
        </w:rPr>
        <w:t> is the largest contributor of content to the Netflix library by a wide margin.</w:t>
      </w:r>
    </w:p>
    <w:p w14:paraId="07916320" w14:textId="77777777" w:rsidR="000D481C" w:rsidRPr="000D481C" w:rsidRDefault="000D481C" w:rsidP="000D481C">
      <w:pPr>
        <w:numPr>
          <w:ilvl w:val="1"/>
          <w:numId w:val="14"/>
        </w:numPr>
        <w:jc w:val="both"/>
        <w:rPr>
          <w:sz w:val="32"/>
          <w:szCs w:val="32"/>
        </w:rPr>
      </w:pPr>
      <w:r w:rsidRPr="000D481C">
        <w:rPr>
          <w:b/>
          <w:bCs/>
          <w:sz w:val="32"/>
          <w:szCs w:val="32"/>
        </w:rPr>
        <w:t>India</w:t>
      </w:r>
      <w:r w:rsidRPr="000D481C">
        <w:rPr>
          <w:sz w:val="32"/>
          <w:szCs w:val="32"/>
        </w:rPr>
        <w:t> ranks as the second-largest contributor, highlighting the importance of its film industry.</w:t>
      </w:r>
    </w:p>
    <w:p w14:paraId="6F946ADC" w14:textId="77777777" w:rsidR="000D481C" w:rsidRDefault="000D481C" w:rsidP="000D481C">
      <w:pPr>
        <w:numPr>
          <w:ilvl w:val="1"/>
          <w:numId w:val="14"/>
        </w:numPr>
        <w:jc w:val="both"/>
        <w:rPr>
          <w:sz w:val="32"/>
          <w:szCs w:val="32"/>
        </w:rPr>
      </w:pPr>
      <w:r w:rsidRPr="000D481C">
        <w:rPr>
          <w:sz w:val="32"/>
          <w:szCs w:val="32"/>
        </w:rPr>
        <w:t>The </w:t>
      </w:r>
      <w:r w:rsidRPr="000D481C">
        <w:rPr>
          <w:b/>
          <w:bCs/>
          <w:sz w:val="32"/>
          <w:szCs w:val="32"/>
        </w:rPr>
        <w:t>United Kingdom</w:t>
      </w:r>
      <w:r w:rsidRPr="000D481C">
        <w:rPr>
          <w:sz w:val="32"/>
          <w:szCs w:val="32"/>
        </w:rPr>
        <w:t> is third, followed by other key markets like Canada and South Korea.</w:t>
      </w:r>
    </w:p>
    <w:p w14:paraId="599A779E" w14:textId="189424C5" w:rsidR="003025A6" w:rsidRPr="000D481C" w:rsidRDefault="003025A6" w:rsidP="003025A6">
      <w:pPr>
        <w:ind w:left="1440"/>
        <w:jc w:val="both"/>
        <w:rPr>
          <w:sz w:val="32"/>
          <w:szCs w:val="32"/>
        </w:rPr>
      </w:pPr>
      <w:r>
        <w:rPr>
          <w:noProof/>
        </w:rPr>
        <w:lastRenderedPageBreak/>
        <w:drawing>
          <wp:inline distT="0" distB="0" distL="0" distR="0" wp14:anchorId="4375ABB9" wp14:editId="5AB3F63F">
            <wp:extent cx="4945380" cy="2461260"/>
            <wp:effectExtent l="0" t="0" r="7620" b="0"/>
            <wp:docPr id="322122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5380" cy="2461260"/>
                    </a:xfrm>
                    <a:prstGeom prst="rect">
                      <a:avLst/>
                    </a:prstGeom>
                    <a:noFill/>
                    <a:ln>
                      <a:noFill/>
                    </a:ln>
                  </pic:spPr>
                </pic:pic>
              </a:graphicData>
            </a:graphic>
          </wp:inline>
        </w:drawing>
      </w:r>
    </w:p>
    <w:p w14:paraId="2BD46885" w14:textId="77777777" w:rsidR="000D481C" w:rsidRPr="000D481C" w:rsidRDefault="000D481C" w:rsidP="000D481C">
      <w:pPr>
        <w:numPr>
          <w:ilvl w:val="0"/>
          <w:numId w:val="14"/>
        </w:numPr>
        <w:jc w:val="both"/>
        <w:rPr>
          <w:sz w:val="32"/>
          <w:szCs w:val="32"/>
        </w:rPr>
      </w:pPr>
      <w:r w:rsidRPr="000D481C">
        <w:rPr>
          <w:b/>
          <w:bCs/>
          <w:sz w:val="32"/>
          <w:szCs w:val="32"/>
        </w:rPr>
        <w:t>Duration Analysis:</w:t>
      </w:r>
    </w:p>
    <w:p w14:paraId="0EBA6DB1" w14:textId="77777777" w:rsidR="000D481C" w:rsidRPr="000D481C" w:rsidRDefault="000D481C" w:rsidP="000D481C">
      <w:pPr>
        <w:numPr>
          <w:ilvl w:val="1"/>
          <w:numId w:val="14"/>
        </w:numPr>
        <w:jc w:val="both"/>
        <w:rPr>
          <w:sz w:val="32"/>
          <w:szCs w:val="32"/>
        </w:rPr>
      </w:pPr>
      <w:r w:rsidRPr="000D481C">
        <w:rPr>
          <w:sz w:val="32"/>
          <w:szCs w:val="32"/>
        </w:rPr>
        <w:t>On average, the duration of a movie is significantly longer (in minutes) than the number of seasons for a TV show.</w:t>
      </w:r>
    </w:p>
    <w:p w14:paraId="210EDBB2" w14:textId="77777777" w:rsidR="000D481C" w:rsidRPr="000D481C" w:rsidRDefault="000D481C" w:rsidP="000D481C">
      <w:pPr>
        <w:numPr>
          <w:ilvl w:val="1"/>
          <w:numId w:val="14"/>
        </w:numPr>
        <w:jc w:val="both"/>
        <w:rPr>
          <w:sz w:val="32"/>
          <w:szCs w:val="32"/>
        </w:rPr>
      </w:pPr>
      <w:r w:rsidRPr="000D481C">
        <w:rPr>
          <w:sz w:val="32"/>
          <w:szCs w:val="32"/>
        </w:rPr>
        <w:t>For TV shows, there is a trend that more recently released shows tend to have fewer seasons.</w:t>
      </w:r>
    </w:p>
    <w:p w14:paraId="520EFE93" w14:textId="50B1E9E8" w:rsidR="000D481C" w:rsidRDefault="000D481C" w:rsidP="000D481C">
      <w:pPr>
        <w:jc w:val="both"/>
        <w:rPr>
          <w:sz w:val="32"/>
          <w:szCs w:val="32"/>
        </w:rPr>
      </w:pPr>
    </w:p>
    <w:p w14:paraId="1A109C38" w14:textId="0CA4E5BF" w:rsidR="000D481C" w:rsidRDefault="003025A6" w:rsidP="000D481C">
      <w:pPr>
        <w:jc w:val="both"/>
        <w:rPr>
          <w:sz w:val="32"/>
          <w:szCs w:val="32"/>
        </w:rPr>
      </w:pPr>
      <w:r>
        <w:rPr>
          <w:noProof/>
        </w:rPr>
        <w:drawing>
          <wp:inline distT="0" distB="0" distL="0" distR="0" wp14:anchorId="49590F87" wp14:editId="53937216">
            <wp:extent cx="5731510" cy="3893820"/>
            <wp:effectExtent l="0" t="0" r="2540" b="0"/>
            <wp:docPr id="1039303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93820"/>
                    </a:xfrm>
                    <a:prstGeom prst="rect">
                      <a:avLst/>
                    </a:prstGeom>
                    <a:noFill/>
                    <a:ln>
                      <a:noFill/>
                    </a:ln>
                  </pic:spPr>
                </pic:pic>
              </a:graphicData>
            </a:graphic>
          </wp:inline>
        </w:drawing>
      </w:r>
    </w:p>
    <w:p w14:paraId="24492F1C" w14:textId="77777777" w:rsidR="000D481C" w:rsidRPr="000D481C" w:rsidRDefault="000D481C" w:rsidP="000D481C">
      <w:pPr>
        <w:jc w:val="both"/>
        <w:rPr>
          <w:b/>
          <w:bCs/>
          <w:sz w:val="36"/>
          <w:szCs w:val="36"/>
        </w:rPr>
      </w:pPr>
      <w:r w:rsidRPr="000D481C">
        <w:rPr>
          <w:b/>
          <w:bCs/>
          <w:sz w:val="36"/>
          <w:szCs w:val="36"/>
        </w:rPr>
        <w:lastRenderedPageBreak/>
        <w:t>5. Phase 4: Feature Engineering</w:t>
      </w:r>
    </w:p>
    <w:p w14:paraId="26A1199E" w14:textId="77777777" w:rsidR="000D481C" w:rsidRPr="000D481C" w:rsidRDefault="000D481C" w:rsidP="000D481C">
      <w:pPr>
        <w:jc w:val="both"/>
        <w:rPr>
          <w:sz w:val="32"/>
          <w:szCs w:val="32"/>
        </w:rPr>
      </w:pPr>
      <w:r w:rsidRPr="000D481C">
        <w:rPr>
          <w:b/>
          <w:bCs/>
          <w:sz w:val="32"/>
          <w:szCs w:val="32"/>
        </w:rPr>
        <w:t>Objective:</w:t>
      </w:r>
      <w:r w:rsidRPr="000D481C">
        <w:rPr>
          <w:sz w:val="32"/>
          <w:szCs w:val="32"/>
        </w:rPr>
        <w:t xml:space="preserve"> To create new, meaningful features from the existing data to enhance the </w:t>
      </w:r>
      <w:proofErr w:type="spellStart"/>
      <w:r w:rsidRPr="000D481C">
        <w:rPr>
          <w:sz w:val="32"/>
          <w:szCs w:val="32"/>
        </w:rPr>
        <w:t>modeling</w:t>
      </w:r>
      <w:proofErr w:type="spellEnd"/>
      <w:r w:rsidRPr="000D481C">
        <w:rPr>
          <w:sz w:val="32"/>
          <w:szCs w:val="32"/>
        </w:rPr>
        <w:t xml:space="preserve"> phase and derive deeper business insights.</w:t>
      </w:r>
    </w:p>
    <w:p w14:paraId="0D609114" w14:textId="77777777" w:rsidR="000D481C" w:rsidRPr="000D481C" w:rsidRDefault="000D481C" w:rsidP="000D481C">
      <w:pPr>
        <w:jc w:val="both"/>
        <w:rPr>
          <w:b/>
          <w:bCs/>
          <w:sz w:val="32"/>
          <w:szCs w:val="32"/>
        </w:rPr>
      </w:pPr>
      <w:r w:rsidRPr="000D481C">
        <w:rPr>
          <w:b/>
          <w:bCs/>
          <w:sz w:val="32"/>
          <w:szCs w:val="32"/>
        </w:rPr>
        <w:t>New Features Created:</w:t>
      </w:r>
    </w:p>
    <w:p w14:paraId="4CAA551A" w14:textId="77777777" w:rsidR="000D481C" w:rsidRDefault="000D481C" w:rsidP="000D481C">
      <w:pPr>
        <w:numPr>
          <w:ilvl w:val="0"/>
          <w:numId w:val="15"/>
        </w:numPr>
        <w:jc w:val="both"/>
        <w:rPr>
          <w:sz w:val="32"/>
          <w:szCs w:val="32"/>
        </w:rPr>
      </w:pPr>
      <w:proofErr w:type="spellStart"/>
      <w:r w:rsidRPr="000D481C">
        <w:rPr>
          <w:b/>
          <w:bCs/>
          <w:sz w:val="32"/>
          <w:szCs w:val="32"/>
        </w:rPr>
        <w:t>Content_Length_Category</w:t>
      </w:r>
      <w:proofErr w:type="spellEnd"/>
      <w:r w:rsidRPr="000D481C">
        <w:rPr>
          <w:sz w:val="32"/>
          <w:szCs w:val="32"/>
        </w:rPr>
        <w:t>: Categorized titles into groups like "Short," "Medium," and "Long" based on their duration (minutes for movies, seasons for TV shows).</w:t>
      </w:r>
    </w:p>
    <w:p w14:paraId="5F5F5A10" w14:textId="187854BF" w:rsidR="003025A6" w:rsidRDefault="003025A6" w:rsidP="003025A6">
      <w:pPr>
        <w:ind w:left="720"/>
        <w:jc w:val="both"/>
        <w:rPr>
          <w:sz w:val="32"/>
          <w:szCs w:val="32"/>
        </w:rPr>
      </w:pPr>
      <w:r>
        <w:rPr>
          <w:noProof/>
        </w:rPr>
        <w:drawing>
          <wp:inline distT="0" distB="0" distL="0" distR="0" wp14:anchorId="2503D080" wp14:editId="392D4337">
            <wp:extent cx="5303520" cy="4160520"/>
            <wp:effectExtent l="0" t="0" r="0" b="0"/>
            <wp:docPr id="1066192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3520" cy="4160520"/>
                    </a:xfrm>
                    <a:prstGeom prst="rect">
                      <a:avLst/>
                    </a:prstGeom>
                    <a:noFill/>
                    <a:ln>
                      <a:noFill/>
                    </a:ln>
                  </pic:spPr>
                </pic:pic>
              </a:graphicData>
            </a:graphic>
          </wp:inline>
        </w:drawing>
      </w:r>
    </w:p>
    <w:p w14:paraId="69B4CA53" w14:textId="77777777" w:rsidR="003025A6" w:rsidRDefault="003025A6" w:rsidP="003025A6">
      <w:pPr>
        <w:ind w:left="720"/>
        <w:jc w:val="both"/>
        <w:rPr>
          <w:sz w:val="32"/>
          <w:szCs w:val="32"/>
        </w:rPr>
      </w:pPr>
    </w:p>
    <w:p w14:paraId="6657D263" w14:textId="77777777" w:rsidR="003025A6" w:rsidRDefault="003025A6" w:rsidP="003025A6">
      <w:pPr>
        <w:ind w:left="720"/>
        <w:jc w:val="both"/>
        <w:rPr>
          <w:sz w:val="32"/>
          <w:szCs w:val="32"/>
        </w:rPr>
      </w:pPr>
    </w:p>
    <w:p w14:paraId="7103D08E" w14:textId="77777777" w:rsidR="003025A6" w:rsidRDefault="003025A6" w:rsidP="003025A6">
      <w:pPr>
        <w:ind w:left="720"/>
        <w:jc w:val="both"/>
        <w:rPr>
          <w:sz w:val="32"/>
          <w:szCs w:val="32"/>
        </w:rPr>
      </w:pPr>
    </w:p>
    <w:p w14:paraId="4755CD8C" w14:textId="77777777" w:rsidR="003025A6" w:rsidRDefault="003025A6" w:rsidP="003025A6">
      <w:pPr>
        <w:ind w:left="720"/>
        <w:jc w:val="both"/>
        <w:rPr>
          <w:sz w:val="32"/>
          <w:szCs w:val="32"/>
        </w:rPr>
      </w:pPr>
    </w:p>
    <w:p w14:paraId="494D4173" w14:textId="77777777" w:rsidR="003025A6" w:rsidRPr="000D481C" w:rsidRDefault="003025A6" w:rsidP="003025A6">
      <w:pPr>
        <w:ind w:left="720"/>
        <w:jc w:val="both"/>
        <w:rPr>
          <w:sz w:val="32"/>
          <w:szCs w:val="32"/>
        </w:rPr>
      </w:pPr>
    </w:p>
    <w:p w14:paraId="3D8FA00F" w14:textId="77777777" w:rsidR="000D481C" w:rsidRDefault="000D481C" w:rsidP="000D481C">
      <w:pPr>
        <w:numPr>
          <w:ilvl w:val="0"/>
          <w:numId w:val="15"/>
        </w:numPr>
        <w:jc w:val="both"/>
        <w:rPr>
          <w:sz w:val="32"/>
          <w:szCs w:val="32"/>
        </w:rPr>
      </w:pPr>
      <w:proofErr w:type="spellStart"/>
      <w:r w:rsidRPr="000D481C">
        <w:rPr>
          <w:b/>
          <w:bCs/>
          <w:sz w:val="32"/>
          <w:szCs w:val="32"/>
        </w:rPr>
        <w:lastRenderedPageBreak/>
        <w:t>Content_Type</w:t>
      </w:r>
      <w:proofErr w:type="spellEnd"/>
      <w:r w:rsidRPr="000D481C">
        <w:rPr>
          <w:sz w:val="32"/>
          <w:szCs w:val="32"/>
        </w:rPr>
        <w:t>: Differentiated between "Original" and "Licensed" content, which is a key business metric.</w:t>
      </w:r>
    </w:p>
    <w:p w14:paraId="572AA7CE" w14:textId="0A9634F8" w:rsidR="003025A6" w:rsidRPr="000D481C" w:rsidRDefault="003025A6" w:rsidP="003025A6">
      <w:pPr>
        <w:ind w:left="720"/>
        <w:jc w:val="both"/>
        <w:rPr>
          <w:sz w:val="32"/>
          <w:szCs w:val="32"/>
        </w:rPr>
      </w:pPr>
      <w:r>
        <w:rPr>
          <w:noProof/>
        </w:rPr>
        <w:drawing>
          <wp:inline distT="0" distB="0" distL="0" distR="0" wp14:anchorId="655EC591" wp14:editId="1FCF894B">
            <wp:extent cx="5303520" cy="3436620"/>
            <wp:effectExtent l="0" t="0" r="0" b="0"/>
            <wp:docPr id="16965501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3520" cy="3436620"/>
                    </a:xfrm>
                    <a:prstGeom prst="rect">
                      <a:avLst/>
                    </a:prstGeom>
                    <a:noFill/>
                    <a:ln>
                      <a:noFill/>
                    </a:ln>
                  </pic:spPr>
                </pic:pic>
              </a:graphicData>
            </a:graphic>
          </wp:inline>
        </w:drawing>
      </w:r>
    </w:p>
    <w:p w14:paraId="49FC4294" w14:textId="77777777" w:rsidR="000D481C" w:rsidRDefault="000D481C" w:rsidP="000D481C">
      <w:pPr>
        <w:numPr>
          <w:ilvl w:val="0"/>
          <w:numId w:val="15"/>
        </w:numPr>
        <w:jc w:val="both"/>
        <w:rPr>
          <w:sz w:val="32"/>
          <w:szCs w:val="32"/>
        </w:rPr>
      </w:pPr>
      <w:proofErr w:type="spellStart"/>
      <w:r w:rsidRPr="000D481C">
        <w:rPr>
          <w:b/>
          <w:bCs/>
          <w:sz w:val="32"/>
          <w:szCs w:val="32"/>
        </w:rPr>
        <w:t>Content_Age_Group</w:t>
      </w:r>
      <w:proofErr w:type="spellEnd"/>
      <w:r w:rsidRPr="000D481C">
        <w:rPr>
          <w:sz w:val="32"/>
          <w:szCs w:val="32"/>
        </w:rPr>
        <w:t>: Simplified the rating column into broader audience categories: "Kids," "Teens," and "Adults."</w:t>
      </w:r>
    </w:p>
    <w:p w14:paraId="026D8238" w14:textId="1EC08DCF" w:rsidR="003025A6" w:rsidRDefault="003025A6" w:rsidP="003025A6">
      <w:pPr>
        <w:ind w:left="720"/>
        <w:jc w:val="both"/>
        <w:rPr>
          <w:sz w:val="32"/>
          <w:szCs w:val="32"/>
        </w:rPr>
      </w:pPr>
      <w:r>
        <w:rPr>
          <w:noProof/>
        </w:rPr>
        <w:drawing>
          <wp:inline distT="0" distB="0" distL="0" distR="0" wp14:anchorId="5774ED4C" wp14:editId="4750C6C1">
            <wp:extent cx="5021580" cy="3116580"/>
            <wp:effectExtent l="0" t="0" r="7620" b="7620"/>
            <wp:docPr id="1340601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1580" cy="3116580"/>
                    </a:xfrm>
                    <a:prstGeom prst="rect">
                      <a:avLst/>
                    </a:prstGeom>
                    <a:noFill/>
                    <a:ln>
                      <a:noFill/>
                    </a:ln>
                  </pic:spPr>
                </pic:pic>
              </a:graphicData>
            </a:graphic>
          </wp:inline>
        </w:drawing>
      </w:r>
    </w:p>
    <w:p w14:paraId="08B3B81E" w14:textId="1101D2DF" w:rsidR="003025A6" w:rsidRPr="000D481C" w:rsidRDefault="003025A6" w:rsidP="003025A6">
      <w:pPr>
        <w:ind w:left="720"/>
        <w:jc w:val="both"/>
        <w:rPr>
          <w:sz w:val="32"/>
          <w:szCs w:val="32"/>
        </w:rPr>
      </w:pPr>
      <w:r>
        <w:rPr>
          <w:noProof/>
        </w:rPr>
        <w:lastRenderedPageBreak/>
        <w:drawing>
          <wp:inline distT="0" distB="0" distL="0" distR="0" wp14:anchorId="6257EA1D" wp14:editId="3B2E8824">
            <wp:extent cx="4396740" cy="2804160"/>
            <wp:effectExtent l="0" t="0" r="3810" b="0"/>
            <wp:docPr id="17732433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6740" cy="2804160"/>
                    </a:xfrm>
                    <a:prstGeom prst="rect">
                      <a:avLst/>
                    </a:prstGeom>
                    <a:noFill/>
                    <a:ln>
                      <a:noFill/>
                    </a:ln>
                  </pic:spPr>
                </pic:pic>
              </a:graphicData>
            </a:graphic>
          </wp:inline>
        </w:drawing>
      </w:r>
    </w:p>
    <w:p w14:paraId="6D930D84" w14:textId="77777777" w:rsidR="000D481C" w:rsidRDefault="000D481C" w:rsidP="000D481C">
      <w:pPr>
        <w:numPr>
          <w:ilvl w:val="0"/>
          <w:numId w:val="15"/>
        </w:numPr>
        <w:jc w:val="both"/>
        <w:rPr>
          <w:sz w:val="32"/>
          <w:szCs w:val="32"/>
        </w:rPr>
      </w:pPr>
      <w:r w:rsidRPr="000D481C">
        <w:rPr>
          <w:b/>
          <w:bCs/>
          <w:sz w:val="32"/>
          <w:szCs w:val="32"/>
        </w:rPr>
        <w:t>Region</w:t>
      </w:r>
      <w:r w:rsidRPr="000D481C">
        <w:rPr>
          <w:sz w:val="32"/>
          <w:szCs w:val="32"/>
        </w:rPr>
        <w:t>: Mapped countries of production to geographical regions like "North America," "Asia," and "Europe."</w:t>
      </w:r>
    </w:p>
    <w:p w14:paraId="0F86B8D8" w14:textId="4E91AE5E" w:rsidR="003025A6" w:rsidRDefault="003025A6" w:rsidP="003025A6">
      <w:pPr>
        <w:ind w:left="720"/>
        <w:jc w:val="both"/>
        <w:rPr>
          <w:sz w:val="32"/>
          <w:szCs w:val="32"/>
        </w:rPr>
      </w:pPr>
      <w:r>
        <w:rPr>
          <w:noProof/>
        </w:rPr>
        <w:drawing>
          <wp:inline distT="0" distB="0" distL="0" distR="0" wp14:anchorId="18C83130" wp14:editId="00F5A9A5">
            <wp:extent cx="5631180" cy="3459480"/>
            <wp:effectExtent l="0" t="0" r="7620" b="7620"/>
            <wp:docPr id="5258907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31180" cy="3459480"/>
                    </a:xfrm>
                    <a:prstGeom prst="rect">
                      <a:avLst/>
                    </a:prstGeom>
                    <a:noFill/>
                    <a:ln>
                      <a:noFill/>
                    </a:ln>
                  </pic:spPr>
                </pic:pic>
              </a:graphicData>
            </a:graphic>
          </wp:inline>
        </w:drawing>
      </w:r>
    </w:p>
    <w:p w14:paraId="3CB80DF6" w14:textId="2DA86A24" w:rsidR="003025A6" w:rsidRPr="000D481C" w:rsidRDefault="003025A6" w:rsidP="003025A6">
      <w:pPr>
        <w:ind w:left="720"/>
        <w:jc w:val="both"/>
        <w:rPr>
          <w:sz w:val="32"/>
          <w:szCs w:val="32"/>
        </w:rPr>
      </w:pPr>
      <w:r>
        <w:rPr>
          <w:noProof/>
        </w:rPr>
        <w:lastRenderedPageBreak/>
        <w:drawing>
          <wp:inline distT="0" distB="0" distL="0" distR="0" wp14:anchorId="0FD6277E" wp14:editId="7F8DD691">
            <wp:extent cx="5585460" cy="3489960"/>
            <wp:effectExtent l="0" t="0" r="0" b="0"/>
            <wp:docPr id="20000547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5460" cy="3489960"/>
                    </a:xfrm>
                    <a:prstGeom prst="rect">
                      <a:avLst/>
                    </a:prstGeom>
                    <a:noFill/>
                    <a:ln>
                      <a:noFill/>
                    </a:ln>
                  </pic:spPr>
                </pic:pic>
              </a:graphicData>
            </a:graphic>
          </wp:inline>
        </w:drawing>
      </w:r>
    </w:p>
    <w:p w14:paraId="3D7A746B" w14:textId="77777777" w:rsidR="000D481C" w:rsidRDefault="000D481C" w:rsidP="000D481C">
      <w:pPr>
        <w:numPr>
          <w:ilvl w:val="0"/>
          <w:numId w:val="15"/>
        </w:numPr>
        <w:jc w:val="both"/>
        <w:rPr>
          <w:sz w:val="32"/>
          <w:szCs w:val="32"/>
        </w:rPr>
      </w:pPr>
      <w:r w:rsidRPr="000D481C">
        <w:rPr>
          <w:b/>
          <w:bCs/>
          <w:sz w:val="32"/>
          <w:szCs w:val="32"/>
        </w:rPr>
        <w:t>Time-Based Features:</w:t>
      </w:r>
      <w:r w:rsidRPr="000D481C">
        <w:rPr>
          <w:sz w:val="32"/>
          <w:szCs w:val="32"/>
        </w:rPr>
        <w:t> Extracted </w:t>
      </w:r>
      <w:proofErr w:type="spellStart"/>
      <w:r w:rsidRPr="000D481C">
        <w:rPr>
          <w:sz w:val="32"/>
          <w:szCs w:val="32"/>
        </w:rPr>
        <w:t>year_added</w:t>
      </w:r>
      <w:proofErr w:type="spellEnd"/>
      <w:r w:rsidRPr="000D481C">
        <w:rPr>
          <w:sz w:val="32"/>
          <w:szCs w:val="32"/>
        </w:rPr>
        <w:t> and </w:t>
      </w:r>
      <w:proofErr w:type="spellStart"/>
      <w:r w:rsidRPr="000D481C">
        <w:rPr>
          <w:sz w:val="32"/>
          <w:szCs w:val="32"/>
        </w:rPr>
        <w:t>month_added</w:t>
      </w:r>
      <w:proofErr w:type="spellEnd"/>
      <w:r w:rsidRPr="000D481C">
        <w:rPr>
          <w:sz w:val="32"/>
          <w:szCs w:val="32"/>
        </w:rPr>
        <w:t> from the </w:t>
      </w:r>
      <w:proofErr w:type="spellStart"/>
      <w:r w:rsidRPr="000D481C">
        <w:rPr>
          <w:sz w:val="32"/>
          <w:szCs w:val="32"/>
        </w:rPr>
        <w:t>date_added</w:t>
      </w:r>
      <w:proofErr w:type="spellEnd"/>
      <w:r w:rsidRPr="000D481C">
        <w:rPr>
          <w:sz w:val="32"/>
          <w:szCs w:val="32"/>
        </w:rPr>
        <w:t xml:space="preserve"> column to </w:t>
      </w:r>
      <w:proofErr w:type="spellStart"/>
      <w:r w:rsidRPr="000D481C">
        <w:rPr>
          <w:sz w:val="32"/>
          <w:szCs w:val="32"/>
        </w:rPr>
        <w:t>analyze</w:t>
      </w:r>
      <w:proofErr w:type="spellEnd"/>
      <w:r w:rsidRPr="000D481C">
        <w:rPr>
          <w:sz w:val="32"/>
          <w:szCs w:val="32"/>
        </w:rPr>
        <w:t xml:space="preserve"> temporal trends.</w:t>
      </w:r>
    </w:p>
    <w:p w14:paraId="5362F2A3" w14:textId="06597B8C" w:rsidR="003025A6" w:rsidRPr="000D481C" w:rsidRDefault="003025A6" w:rsidP="003025A6">
      <w:pPr>
        <w:ind w:left="720"/>
        <w:jc w:val="both"/>
        <w:rPr>
          <w:sz w:val="32"/>
          <w:szCs w:val="32"/>
        </w:rPr>
      </w:pPr>
      <w:r w:rsidRPr="003025A6">
        <w:rPr>
          <w:noProof/>
          <w:sz w:val="32"/>
          <w:szCs w:val="32"/>
        </w:rPr>
        <w:drawing>
          <wp:inline distT="0" distB="0" distL="0" distR="0" wp14:anchorId="31E56B6C" wp14:editId="20B24407">
            <wp:extent cx="5547360" cy="2080260"/>
            <wp:effectExtent l="0" t="0" r="0" b="0"/>
            <wp:docPr id="120974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40729" name=""/>
                    <pic:cNvPicPr/>
                  </pic:nvPicPr>
                  <pic:blipFill>
                    <a:blip r:embed="rId23"/>
                    <a:stretch>
                      <a:fillRect/>
                    </a:stretch>
                  </pic:blipFill>
                  <pic:spPr>
                    <a:xfrm>
                      <a:off x="0" y="0"/>
                      <a:ext cx="5547360" cy="2080260"/>
                    </a:xfrm>
                    <a:prstGeom prst="rect">
                      <a:avLst/>
                    </a:prstGeom>
                  </pic:spPr>
                </pic:pic>
              </a:graphicData>
            </a:graphic>
          </wp:inline>
        </w:drawing>
      </w:r>
    </w:p>
    <w:p w14:paraId="1DD10344" w14:textId="77777777" w:rsidR="000D481C" w:rsidRPr="000D481C" w:rsidRDefault="000D481C" w:rsidP="000D481C">
      <w:pPr>
        <w:jc w:val="both"/>
        <w:rPr>
          <w:sz w:val="32"/>
          <w:szCs w:val="32"/>
        </w:rPr>
      </w:pPr>
      <w:r w:rsidRPr="000D481C">
        <w:rPr>
          <w:b/>
          <w:bCs/>
          <w:sz w:val="32"/>
          <w:szCs w:val="32"/>
        </w:rPr>
        <w:t>Outcome:</w:t>
      </w:r>
      <w:r w:rsidRPr="000D481C">
        <w:rPr>
          <w:sz w:val="32"/>
          <w:szCs w:val="32"/>
        </w:rPr>
        <w:t> This phase produced a feature-rich dataset (Netflix_FE_Data.csv) that provides a much deeper understanding of the content library.</w:t>
      </w:r>
    </w:p>
    <w:p w14:paraId="76770BBC" w14:textId="2E744894" w:rsidR="000D481C" w:rsidRDefault="000D481C" w:rsidP="000D481C">
      <w:pPr>
        <w:jc w:val="both"/>
        <w:rPr>
          <w:sz w:val="32"/>
          <w:szCs w:val="32"/>
        </w:rPr>
      </w:pPr>
    </w:p>
    <w:p w14:paraId="2F6E37C1" w14:textId="77777777" w:rsidR="000D481C" w:rsidRDefault="000D481C" w:rsidP="000D481C">
      <w:pPr>
        <w:jc w:val="both"/>
        <w:rPr>
          <w:sz w:val="32"/>
          <w:szCs w:val="32"/>
        </w:rPr>
      </w:pPr>
    </w:p>
    <w:p w14:paraId="1532F140" w14:textId="77777777" w:rsidR="003025A6" w:rsidRPr="000D481C" w:rsidRDefault="003025A6" w:rsidP="000D481C">
      <w:pPr>
        <w:jc w:val="both"/>
        <w:rPr>
          <w:sz w:val="32"/>
          <w:szCs w:val="32"/>
        </w:rPr>
      </w:pPr>
    </w:p>
    <w:p w14:paraId="500A28CD" w14:textId="77777777" w:rsidR="000D481C" w:rsidRPr="000D481C" w:rsidRDefault="000D481C" w:rsidP="000D481C">
      <w:pPr>
        <w:jc w:val="both"/>
        <w:rPr>
          <w:b/>
          <w:bCs/>
          <w:sz w:val="36"/>
          <w:szCs w:val="36"/>
        </w:rPr>
      </w:pPr>
      <w:r w:rsidRPr="000D481C">
        <w:rPr>
          <w:b/>
          <w:bCs/>
          <w:sz w:val="36"/>
          <w:szCs w:val="36"/>
        </w:rPr>
        <w:lastRenderedPageBreak/>
        <w:t>6. Phase 5: Modeling &amp; Advanced Analytics</w:t>
      </w:r>
    </w:p>
    <w:p w14:paraId="30CC23E7" w14:textId="77777777" w:rsidR="000D481C" w:rsidRPr="000D481C" w:rsidRDefault="000D481C" w:rsidP="000D481C">
      <w:pPr>
        <w:jc w:val="both"/>
        <w:rPr>
          <w:sz w:val="32"/>
          <w:szCs w:val="32"/>
        </w:rPr>
      </w:pPr>
      <w:r w:rsidRPr="000D481C">
        <w:rPr>
          <w:b/>
          <w:bCs/>
          <w:sz w:val="32"/>
          <w:szCs w:val="32"/>
        </w:rPr>
        <w:t>Objective:</w:t>
      </w:r>
      <w:r w:rsidRPr="000D481C">
        <w:rPr>
          <w:sz w:val="32"/>
          <w:szCs w:val="32"/>
        </w:rPr>
        <w:t> To apply machine learning algorithms to uncover hidden patterns (clustering) and build a predictive model (classification).</w:t>
      </w:r>
    </w:p>
    <w:p w14:paraId="228A302F" w14:textId="77777777" w:rsidR="000D481C" w:rsidRPr="000D481C" w:rsidRDefault="000D481C" w:rsidP="000D481C">
      <w:pPr>
        <w:jc w:val="both"/>
        <w:rPr>
          <w:b/>
          <w:bCs/>
          <w:sz w:val="32"/>
          <w:szCs w:val="32"/>
        </w:rPr>
      </w:pPr>
      <w:r w:rsidRPr="000D481C">
        <w:rPr>
          <w:b/>
          <w:bCs/>
          <w:sz w:val="32"/>
          <w:szCs w:val="32"/>
        </w:rPr>
        <w:t>Part A: Clustering (Unsupervised Learning)</w:t>
      </w:r>
    </w:p>
    <w:p w14:paraId="2A6737B1" w14:textId="77777777" w:rsidR="000D481C" w:rsidRPr="000D481C" w:rsidRDefault="000D481C" w:rsidP="000D481C">
      <w:pPr>
        <w:jc w:val="both"/>
        <w:rPr>
          <w:sz w:val="32"/>
          <w:szCs w:val="32"/>
        </w:rPr>
      </w:pPr>
      <w:r w:rsidRPr="000D481C">
        <w:rPr>
          <w:b/>
          <w:bCs/>
          <w:sz w:val="32"/>
          <w:szCs w:val="32"/>
        </w:rPr>
        <w:t>Goal:</w:t>
      </w:r>
      <w:r w:rsidRPr="000D481C">
        <w:rPr>
          <w:sz w:val="32"/>
          <w:szCs w:val="32"/>
        </w:rPr>
        <w:t xml:space="preserve"> To group similar Netflix titles based on their genre, duration, and rating. Since the data is </w:t>
      </w:r>
      <w:proofErr w:type="spellStart"/>
      <w:r w:rsidRPr="000D481C">
        <w:rPr>
          <w:sz w:val="32"/>
          <w:szCs w:val="32"/>
        </w:rPr>
        <w:t>unlabeled</w:t>
      </w:r>
      <w:proofErr w:type="spellEnd"/>
      <w:r w:rsidRPr="000D481C">
        <w:rPr>
          <w:sz w:val="32"/>
          <w:szCs w:val="32"/>
        </w:rPr>
        <w:t>, K-Means clustering was used to identify natural groupings.</w:t>
      </w:r>
    </w:p>
    <w:p w14:paraId="54D0591E" w14:textId="77777777" w:rsidR="000D481C" w:rsidRPr="000D481C" w:rsidRDefault="000D481C" w:rsidP="000D481C">
      <w:pPr>
        <w:jc w:val="both"/>
        <w:rPr>
          <w:b/>
          <w:bCs/>
          <w:sz w:val="32"/>
          <w:szCs w:val="32"/>
        </w:rPr>
      </w:pPr>
      <w:r w:rsidRPr="000D481C">
        <w:rPr>
          <w:b/>
          <w:bCs/>
          <w:sz w:val="32"/>
          <w:szCs w:val="32"/>
        </w:rPr>
        <w:t>Process:</w:t>
      </w:r>
    </w:p>
    <w:p w14:paraId="57F7A93E" w14:textId="77777777" w:rsidR="000D481C" w:rsidRPr="000D481C" w:rsidRDefault="000D481C" w:rsidP="000D481C">
      <w:pPr>
        <w:numPr>
          <w:ilvl w:val="0"/>
          <w:numId w:val="16"/>
        </w:numPr>
        <w:jc w:val="both"/>
        <w:rPr>
          <w:sz w:val="32"/>
          <w:szCs w:val="32"/>
        </w:rPr>
      </w:pPr>
      <w:r w:rsidRPr="000D481C">
        <w:rPr>
          <w:b/>
          <w:bCs/>
          <w:sz w:val="32"/>
          <w:szCs w:val="32"/>
        </w:rPr>
        <w:t>Feature Selection:</w:t>
      </w:r>
      <w:r w:rsidRPr="000D481C">
        <w:rPr>
          <w:sz w:val="32"/>
          <w:szCs w:val="32"/>
        </w:rPr>
        <w:t> Chose </w:t>
      </w:r>
      <w:proofErr w:type="spellStart"/>
      <w:r w:rsidRPr="000D481C">
        <w:rPr>
          <w:sz w:val="32"/>
          <w:szCs w:val="32"/>
        </w:rPr>
        <w:t>listed_in</w:t>
      </w:r>
      <w:proofErr w:type="spellEnd"/>
      <w:r w:rsidRPr="000D481C">
        <w:rPr>
          <w:sz w:val="32"/>
          <w:szCs w:val="32"/>
        </w:rPr>
        <w:t> (genre), </w:t>
      </w:r>
      <w:proofErr w:type="spellStart"/>
      <w:r w:rsidRPr="000D481C">
        <w:rPr>
          <w:sz w:val="32"/>
          <w:szCs w:val="32"/>
        </w:rPr>
        <w:t>duration_num</w:t>
      </w:r>
      <w:proofErr w:type="spellEnd"/>
      <w:r w:rsidRPr="000D481C">
        <w:rPr>
          <w:sz w:val="32"/>
          <w:szCs w:val="32"/>
        </w:rPr>
        <w:t>, and rating as the features for clustering.</w:t>
      </w:r>
    </w:p>
    <w:p w14:paraId="53248517" w14:textId="77777777" w:rsidR="000D481C" w:rsidRPr="000D481C" w:rsidRDefault="000D481C" w:rsidP="000D481C">
      <w:pPr>
        <w:numPr>
          <w:ilvl w:val="0"/>
          <w:numId w:val="16"/>
        </w:numPr>
        <w:jc w:val="both"/>
        <w:rPr>
          <w:sz w:val="32"/>
          <w:szCs w:val="32"/>
        </w:rPr>
      </w:pPr>
      <w:r w:rsidRPr="000D481C">
        <w:rPr>
          <w:b/>
          <w:bCs/>
          <w:sz w:val="32"/>
          <w:szCs w:val="32"/>
        </w:rPr>
        <w:t>Data Preparation:</w:t>
      </w:r>
    </w:p>
    <w:p w14:paraId="3B12ADD4" w14:textId="77777777" w:rsidR="000D481C" w:rsidRPr="000D481C" w:rsidRDefault="000D481C" w:rsidP="000D481C">
      <w:pPr>
        <w:numPr>
          <w:ilvl w:val="1"/>
          <w:numId w:val="16"/>
        </w:numPr>
        <w:jc w:val="both"/>
        <w:rPr>
          <w:sz w:val="32"/>
          <w:szCs w:val="32"/>
        </w:rPr>
      </w:pPr>
      <w:r w:rsidRPr="000D481C">
        <w:rPr>
          <w:sz w:val="32"/>
          <w:szCs w:val="32"/>
        </w:rPr>
        <w:t>Genres were one-hot encoded.</w:t>
      </w:r>
    </w:p>
    <w:p w14:paraId="56A37C20" w14:textId="77777777" w:rsidR="000D481C" w:rsidRPr="000D481C" w:rsidRDefault="000D481C" w:rsidP="000D481C">
      <w:pPr>
        <w:numPr>
          <w:ilvl w:val="1"/>
          <w:numId w:val="16"/>
        </w:numPr>
        <w:jc w:val="both"/>
        <w:rPr>
          <w:sz w:val="32"/>
          <w:szCs w:val="32"/>
        </w:rPr>
      </w:pPr>
      <w:r w:rsidRPr="000D481C">
        <w:rPr>
          <w:sz w:val="32"/>
          <w:szCs w:val="32"/>
        </w:rPr>
        <w:t>TV show season counts were converted to an approximate minute-equivalent to standardize the duration feature.</w:t>
      </w:r>
    </w:p>
    <w:p w14:paraId="58DDB6DC" w14:textId="77777777" w:rsidR="000D481C" w:rsidRPr="000D481C" w:rsidRDefault="000D481C" w:rsidP="000D481C">
      <w:pPr>
        <w:numPr>
          <w:ilvl w:val="1"/>
          <w:numId w:val="16"/>
        </w:numPr>
        <w:jc w:val="both"/>
        <w:rPr>
          <w:sz w:val="32"/>
          <w:szCs w:val="32"/>
        </w:rPr>
      </w:pPr>
      <w:r w:rsidRPr="000D481C">
        <w:rPr>
          <w:sz w:val="32"/>
          <w:szCs w:val="32"/>
        </w:rPr>
        <w:t>Ratings were label-encoded into numerical values.</w:t>
      </w:r>
    </w:p>
    <w:p w14:paraId="4CBCEA97" w14:textId="77777777" w:rsidR="000D481C" w:rsidRPr="000D481C" w:rsidRDefault="000D481C" w:rsidP="000D481C">
      <w:pPr>
        <w:numPr>
          <w:ilvl w:val="0"/>
          <w:numId w:val="16"/>
        </w:numPr>
        <w:jc w:val="both"/>
        <w:rPr>
          <w:sz w:val="32"/>
          <w:szCs w:val="32"/>
        </w:rPr>
      </w:pPr>
      <w:r w:rsidRPr="000D481C">
        <w:rPr>
          <w:b/>
          <w:bCs/>
          <w:sz w:val="32"/>
          <w:szCs w:val="32"/>
        </w:rPr>
        <w:t>Scaling:</w:t>
      </w:r>
      <w:r w:rsidRPr="000D481C">
        <w:rPr>
          <w:sz w:val="32"/>
          <w:szCs w:val="32"/>
        </w:rPr>
        <w:t> All features were scaled using StandardScaler to ensure that no single feature dominated the clustering algorithm due to its scale.</w:t>
      </w:r>
    </w:p>
    <w:p w14:paraId="06808670" w14:textId="77777777" w:rsidR="000D481C" w:rsidRDefault="000D481C" w:rsidP="000D481C">
      <w:pPr>
        <w:numPr>
          <w:ilvl w:val="0"/>
          <w:numId w:val="16"/>
        </w:numPr>
        <w:jc w:val="both"/>
        <w:rPr>
          <w:sz w:val="32"/>
          <w:szCs w:val="32"/>
        </w:rPr>
      </w:pPr>
      <w:r w:rsidRPr="000D481C">
        <w:rPr>
          <w:b/>
          <w:bCs/>
          <w:sz w:val="32"/>
          <w:szCs w:val="32"/>
        </w:rPr>
        <w:t>Modeling:</w:t>
      </w:r>
      <w:r w:rsidRPr="000D481C">
        <w:rPr>
          <w:sz w:val="32"/>
          <w:szCs w:val="32"/>
        </w:rPr>
        <w:t> A K-Means model was trained to group the data into </w:t>
      </w:r>
      <w:r w:rsidRPr="000D481C">
        <w:rPr>
          <w:b/>
          <w:bCs/>
          <w:sz w:val="32"/>
          <w:szCs w:val="32"/>
        </w:rPr>
        <w:t>5 distinct clusters</w:t>
      </w:r>
      <w:r w:rsidRPr="000D481C">
        <w:rPr>
          <w:sz w:val="32"/>
          <w:szCs w:val="32"/>
        </w:rPr>
        <w:t>.</w:t>
      </w:r>
    </w:p>
    <w:p w14:paraId="71BA29E3" w14:textId="77777777" w:rsidR="003025A6" w:rsidRDefault="003025A6" w:rsidP="003025A6">
      <w:pPr>
        <w:jc w:val="both"/>
        <w:rPr>
          <w:sz w:val="32"/>
          <w:szCs w:val="32"/>
        </w:rPr>
      </w:pPr>
    </w:p>
    <w:p w14:paraId="45E67207" w14:textId="77777777" w:rsidR="003025A6" w:rsidRDefault="003025A6" w:rsidP="003025A6">
      <w:pPr>
        <w:jc w:val="both"/>
        <w:rPr>
          <w:sz w:val="32"/>
          <w:szCs w:val="32"/>
        </w:rPr>
      </w:pPr>
    </w:p>
    <w:p w14:paraId="0FD60341" w14:textId="77777777" w:rsidR="003025A6" w:rsidRDefault="003025A6" w:rsidP="003025A6">
      <w:pPr>
        <w:jc w:val="both"/>
        <w:rPr>
          <w:sz w:val="32"/>
          <w:szCs w:val="32"/>
        </w:rPr>
      </w:pPr>
    </w:p>
    <w:p w14:paraId="72C6D154" w14:textId="77777777" w:rsidR="003025A6" w:rsidRDefault="003025A6" w:rsidP="003025A6">
      <w:pPr>
        <w:jc w:val="both"/>
        <w:rPr>
          <w:sz w:val="32"/>
          <w:szCs w:val="32"/>
        </w:rPr>
      </w:pPr>
    </w:p>
    <w:p w14:paraId="11A103BD" w14:textId="77777777" w:rsidR="003025A6" w:rsidRDefault="003025A6" w:rsidP="003025A6">
      <w:pPr>
        <w:jc w:val="both"/>
        <w:rPr>
          <w:sz w:val="32"/>
          <w:szCs w:val="32"/>
        </w:rPr>
      </w:pPr>
    </w:p>
    <w:p w14:paraId="05C71F23" w14:textId="77777777" w:rsidR="003025A6" w:rsidRPr="000D481C" w:rsidRDefault="003025A6" w:rsidP="003025A6">
      <w:pPr>
        <w:jc w:val="both"/>
        <w:rPr>
          <w:sz w:val="32"/>
          <w:szCs w:val="32"/>
        </w:rPr>
      </w:pPr>
    </w:p>
    <w:p w14:paraId="0BB23987" w14:textId="77777777" w:rsidR="000D481C" w:rsidRPr="000D481C" w:rsidRDefault="000D481C" w:rsidP="000D481C">
      <w:pPr>
        <w:jc w:val="both"/>
        <w:rPr>
          <w:b/>
          <w:bCs/>
          <w:sz w:val="32"/>
          <w:szCs w:val="32"/>
        </w:rPr>
      </w:pPr>
      <w:r w:rsidRPr="000D481C">
        <w:rPr>
          <w:b/>
          <w:bCs/>
          <w:sz w:val="32"/>
          <w:szCs w:val="32"/>
        </w:rPr>
        <w:lastRenderedPageBreak/>
        <w:t>Results &amp; Insights:</w:t>
      </w:r>
    </w:p>
    <w:p w14:paraId="4F55A46B" w14:textId="77777777" w:rsidR="000D481C" w:rsidRDefault="000D481C" w:rsidP="000D481C">
      <w:pPr>
        <w:numPr>
          <w:ilvl w:val="0"/>
          <w:numId w:val="17"/>
        </w:numPr>
        <w:jc w:val="both"/>
        <w:rPr>
          <w:sz w:val="32"/>
          <w:szCs w:val="32"/>
        </w:rPr>
      </w:pPr>
      <w:r w:rsidRPr="000D481C">
        <w:rPr>
          <w:sz w:val="32"/>
          <w:szCs w:val="32"/>
        </w:rPr>
        <w:t>The clustering successfully grouped the titles. </w:t>
      </w:r>
      <w:r w:rsidRPr="000D481C">
        <w:rPr>
          <w:b/>
          <w:bCs/>
          <w:sz w:val="32"/>
          <w:szCs w:val="32"/>
        </w:rPr>
        <w:t>Cluster 2</w:t>
      </w:r>
      <w:r w:rsidRPr="000D481C">
        <w:rPr>
          <w:sz w:val="32"/>
          <w:szCs w:val="32"/>
        </w:rPr>
        <w:t> was the largest, containing </w:t>
      </w:r>
      <w:r w:rsidRPr="000D481C">
        <w:rPr>
          <w:b/>
          <w:bCs/>
          <w:sz w:val="32"/>
          <w:szCs w:val="32"/>
        </w:rPr>
        <w:t>70%</w:t>
      </w:r>
      <w:r w:rsidRPr="000D481C">
        <w:rPr>
          <w:sz w:val="32"/>
          <w:szCs w:val="32"/>
        </w:rPr>
        <w:t> of the content.</w:t>
      </w:r>
    </w:p>
    <w:p w14:paraId="01BFA710" w14:textId="5CEFB3AE" w:rsidR="003025A6" w:rsidRPr="000D481C" w:rsidRDefault="003025A6" w:rsidP="003025A6">
      <w:pPr>
        <w:ind w:left="720"/>
        <w:jc w:val="both"/>
        <w:rPr>
          <w:sz w:val="32"/>
          <w:szCs w:val="32"/>
        </w:rPr>
      </w:pPr>
      <w:r>
        <w:rPr>
          <w:noProof/>
        </w:rPr>
        <w:drawing>
          <wp:inline distT="0" distB="0" distL="0" distR="0" wp14:anchorId="55669AFD" wp14:editId="1D87035A">
            <wp:extent cx="5646420" cy="2903220"/>
            <wp:effectExtent l="0" t="0" r="0" b="0"/>
            <wp:docPr id="15587433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46420" cy="2903220"/>
                    </a:xfrm>
                    <a:prstGeom prst="rect">
                      <a:avLst/>
                    </a:prstGeom>
                    <a:noFill/>
                    <a:ln>
                      <a:noFill/>
                    </a:ln>
                  </pic:spPr>
                </pic:pic>
              </a:graphicData>
            </a:graphic>
          </wp:inline>
        </w:drawing>
      </w:r>
    </w:p>
    <w:p w14:paraId="23917570" w14:textId="77777777" w:rsidR="000D481C" w:rsidRPr="000D481C" w:rsidRDefault="000D481C" w:rsidP="000D481C">
      <w:pPr>
        <w:numPr>
          <w:ilvl w:val="0"/>
          <w:numId w:val="17"/>
        </w:numPr>
        <w:jc w:val="both"/>
        <w:rPr>
          <w:sz w:val="32"/>
          <w:szCs w:val="32"/>
        </w:rPr>
      </w:pPr>
      <w:r w:rsidRPr="000D481C">
        <w:rPr>
          <w:b/>
          <w:bCs/>
          <w:sz w:val="32"/>
          <w:szCs w:val="32"/>
        </w:rPr>
        <w:t>Cluster Interpretation:</w:t>
      </w:r>
    </w:p>
    <w:p w14:paraId="1E5317FD" w14:textId="77777777" w:rsidR="000D481C" w:rsidRPr="000D481C" w:rsidRDefault="000D481C" w:rsidP="000D481C">
      <w:pPr>
        <w:numPr>
          <w:ilvl w:val="1"/>
          <w:numId w:val="17"/>
        </w:numPr>
        <w:jc w:val="both"/>
        <w:rPr>
          <w:sz w:val="32"/>
          <w:szCs w:val="32"/>
        </w:rPr>
      </w:pPr>
      <w:r w:rsidRPr="000D481C">
        <w:rPr>
          <w:b/>
          <w:bCs/>
          <w:sz w:val="32"/>
          <w:szCs w:val="32"/>
        </w:rPr>
        <w:t>Cluster 0, 3, 4:</w:t>
      </w:r>
      <w:r w:rsidRPr="000D481C">
        <w:rPr>
          <w:sz w:val="32"/>
          <w:szCs w:val="32"/>
        </w:rPr>
        <w:t> Primarily contained TV Shows with TV-MA ratings.</w:t>
      </w:r>
    </w:p>
    <w:p w14:paraId="74CC17A1" w14:textId="77777777" w:rsidR="000D481C" w:rsidRPr="000D481C" w:rsidRDefault="000D481C" w:rsidP="000D481C">
      <w:pPr>
        <w:numPr>
          <w:ilvl w:val="1"/>
          <w:numId w:val="17"/>
        </w:numPr>
        <w:jc w:val="both"/>
        <w:rPr>
          <w:sz w:val="32"/>
          <w:szCs w:val="32"/>
        </w:rPr>
      </w:pPr>
      <w:r w:rsidRPr="000D481C">
        <w:rPr>
          <w:b/>
          <w:bCs/>
          <w:sz w:val="32"/>
          <w:szCs w:val="32"/>
        </w:rPr>
        <w:t>Cluster 1 &amp; 2:</w:t>
      </w:r>
      <w:r w:rsidRPr="000D481C">
        <w:rPr>
          <w:sz w:val="32"/>
          <w:szCs w:val="32"/>
        </w:rPr>
        <w:t> Predominantly consisted of Movies with TV-MA ratings.</w:t>
      </w:r>
    </w:p>
    <w:p w14:paraId="54B369B5" w14:textId="77777777" w:rsidR="000D481C" w:rsidRDefault="000D481C" w:rsidP="000D481C">
      <w:pPr>
        <w:numPr>
          <w:ilvl w:val="0"/>
          <w:numId w:val="17"/>
        </w:numPr>
        <w:jc w:val="both"/>
        <w:rPr>
          <w:sz w:val="32"/>
          <w:szCs w:val="32"/>
        </w:rPr>
      </w:pPr>
      <w:r w:rsidRPr="000D481C">
        <w:rPr>
          <w:sz w:val="32"/>
          <w:szCs w:val="32"/>
        </w:rPr>
        <w:t>The model effectively separated Movies and TV Shows, indicating that duration was a strong differentiating factor.</w:t>
      </w:r>
    </w:p>
    <w:p w14:paraId="7B758D60" w14:textId="77777777" w:rsidR="000D481C" w:rsidRDefault="000D481C" w:rsidP="000D481C">
      <w:pPr>
        <w:jc w:val="both"/>
        <w:rPr>
          <w:sz w:val="32"/>
          <w:szCs w:val="32"/>
        </w:rPr>
      </w:pPr>
    </w:p>
    <w:p w14:paraId="70BA75C4" w14:textId="77777777" w:rsidR="000D481C" w:rsidRDefault="000D481C" w:rsidP="000D481C">
      <w:pPr>
        <w:jc w:val="both"/>
        <w:rPr>
          <w:sz w:val="32"/>
          <w:szCs w:val="32"/>
        </w:rPr>
      </w:pPr>
    </w:p>
    <w:p w14:paraId="3A44DD63" w14:textId="77777777" w:rsidR="000D481C" w:rsidRDefault="000D481C" w:rsidP="000D481C">
      <w:pPr>
        <w:jc w:val="both"/>
        <w:rPr>
          <w:sz w:val="32"/>
          <w:szCs w:val="32"/>
        </w:rPr>
      </w:pPr>
    </w:p>
    <w:p w14:paraId="09A8716F" w14:textId="77777777" w:rsidR="000D481C" w:rsidRDefault="000D481C" w:rsidP="000D481C">
      <w:pPr>
        <w:jc w:val="both"/>
        <w:rPr>
          <w:sz w:val="32"/>
          <w:szCs w:val="32"/>
        </w:rPr>
      </w:pPr>
    </w:p>
    <w:p w14:paraId="116F4982" w14:textId="77777777" w:rsidR="000D481C" w:rsidRDefault="000D481C" w:rsidP="000D481C">
      <w:pPr>
        <w:jc w:val="both"/>
        <w:rPr>
          <w:sz w:val="32"/>
          <w:szCs w:val="32"/>
        </w:rPr>
      </w:pPr>
    </w:p>
    <w:p w14:paraId="0C22DB61" w14:textId="77777777" w:rsidR="000D481C" w:rsidRDefault="000D481C" w:rsidP="000D481C">
      <w:pPr>
        <w:jc w:val="both"/>
        <w:rPr>
          <w:sz w:val="32"/>
          <w:szCs w:val="32"/>
        </w:rPr>
      </w:pPr>
    </w:p>
    <w:p w14:paraId="7E8A3313" w14:textId="77777777" w:rsidR="000D481C" w:rsidRDefault="000D481C" w:rsidP="000D481C">
      <w:pPr>
        <w:jc w:val="both"/>
        <w:rPr>
          <w:sz w:val="32"/>
          <w:szCs w:val="32"/>
        </w:rPr>
      </w:pPr>
    </w:p>
    <w:p w14:paraId="35C22521" w14:textId="77777777" w:rsidR="000D481C" w:rsidRPr="000D481C" w:rsidRDefault="000D481C" w:rsidP="000D481C">
      <w:pPr>
        <w:jc w:val="both"/>
        <w:rPr>
          <w:sz w:val="32"/>
          <w:szCs w:val="32"/>
        </w:rPr>
      </w:pPr>
    </w:p>
    <w:p w14:paraId="01EB2617" w14:textId="77777777" w:rsidR="000D481C" w:rsidRPr="000D481C" w:rsidRDefault="000D481C" w:rsidP="000D481C">
      <w:pPr>
        <w:jc w:val="both"/>
        <w:rPr>
          <w:b/>
          <w:bCs/>
          <w:sz w:val="32"/>
          <w:szCs w:val="32"/>
        </w:rPr>
      </w:pPr>
      <w:r w:rsidRPr="000D481C">
        <w:rPr>
          <w:b/>
          <w:bCs/>
          <w:sz w:val="32"/>
          <w:szCs w:val="32"/>
        </w:rPr>
        <w:t>Part B: Classification (Supervised Learning)</w:t>
      </w:r>
    </w:p>
    <w:p w14:paraId="3520F1F6" w14:textId="77777777" w:rsidR="000D481C" w:rsidRPr="000D481C" w:rsidRDefault="000D481C" w:rsidP="000D481C">
      <w:pPr>
        <w:jc w:val="both"/>
        <w:rPr>
          <w:sz w:val="32"/>
          <w:szCs w:val="32"/>
        </w:rPr>
      </w:pPr>
      <w:r w:rsidRPr="000D481C">
        <w:rPr>
          <w:b/>
          <w:bCs/>
          <w:sz w:val="32"/>
          <w:szCs w:val="32"/>
        </w:rPr>
        <w:t>Goal:</w:t>
      </w:r>
      <w:r w:rsidRPr="000D481C">
        <w:rPr>
          <w:sz w:val="32"/>
          <w:szCs w:val="32"/>
        </w:rPr>
        <w:t> To build a model that can predict whether a piece of content is a </w:t>
      </w:r>
      <w:r w:rsidRPr="000D481C">
        <w:rPr>
          <w:b/>
          <w:bCs/>
          <w:sz w:val="32"/>
          <w:szCs w:val="32"/>
        </w:rPr>
        <w:t>Movie</w:t>
      </w:r>
      <w:r w:rsidRPr="000D481C">
        <w:rPr>
          <w:sz w:val="32"/>
          <w:szCs w:val="32"/>
        </w:rPr>
        <w:t> or a </w:t>
      </w:r>
      <w:r w:rsidRPr="000D481C">
        <w:rPr>
          <w:b/>
          <w:bCs/>
          <w:sz w:val="32"/>
          <w:szCs w:val="32"/>
        </w:rPr>
        <w:t>TV Show</w:t>
      </w:r>
      <w:r w:rsidRPr="000D481C">
        <w:rPr>
          <w:sz w:val="32"/>
          <w:szCs w:val="32"/>
        </w:rPr>
        <w:t> based on its features.</w:t>
      </w:r>
    </w:p>
    <w:p w14:paraId="4BEF2749" w14:textId="77777777" w:rsidR="000D481C" w:rsidRPr="000D481C" w:rsidRDefault="000D481C" w:rsidP="000D481C">
      <w:pPr>
        <w:jc w:val="both"/>
        <w:rPr>
          <w:b/>
          <w:bCs/>
          <w:sz w:val="32"/>
          <w:szCs w:val="32"/>
        </w:rPr>
      </w:pPr>
      <w:r w:rsidRPr="000D481C">
        <w:rPr>
          <w:b/>
          <w:bCs/>
          <w:sz w:val="32"/>
          <w:szCs w:val="32"/>
        </w:rPr>
        <w:t>Process:</w:t>
      </w:r>
    </w:p>
    <w:p w14:paraId="30C2FFDA" w14:textId="77777777" w:rsidR="000D481C" w:rsidRPr="000D481C" w:rsidRDefault="000D481C" w:rsidP="000D481C">
      <w:pPr>
        <w:numPr>
          <w:ilvl w:val="0"/>
          <w:numId w:val="18"/>
        </w:numPr>
        <w:jc w:val="both"/>
        <w:rPr>
          <w:sz w:val="32"/>
          <w:szCs w:val="32"/>
        </w:rPr>
      </w:pPr>
      <w:r w:rsidRPr="000D481C">
        <w:rPr>
          <w:b/>
          <w:bCs/>
          <w:sz w:val="32"/>
          <w:szCs w:val="32"/>
        </w:rPr>
        <w:t>Feature &amp; Target Selection:</w:t>
      </w:r>
    </w:p>
    <w:p w14:paraId="43DE09FD" w14:textId="77777777" w:rsidR="000D481C" w:rsidRPr="000D481C" w:rsidRDefault="000D481C" w:rsidP="000D481C">
      <w:pPr>
        <w:numPr>
          <w:ilvl w:val="1"/>
          <w:numId w:val="18"/>
        </w:numPr>
        <w:jc w:val="both"/>
        <w:rPr>
          <w:sz w:val="32"/>
          <w:szCs w:val="32"/>
        </w:rPr>
      </w:pPr>
      <w:r w:rsidRPr="000D481C">
        <w:rPr>
          <w:b/>
          <w:bCs/>
          <w:sz w:val="32"/>
          <w:szCs w:val="32"/>
        </w:rPr>
        <w:t>Features (X):</w:t>
      </w:r>
      <w:r w:rsidRPr="000D481C">
        <w:rPr>
          <w:sz w:val="32"/>
          <w:szCs w:val="32"/>
        </w:rPr>
        <w:t> </w:t>
      </w:r>
      <w:proofErr w:type="spellStart"/>
      <w:r w:rsidRPr="000D481C">
        <w:rPr>
          <w:sz w:val="32"/>
          <w:szCs w:val="32"/>
        </w:rPr>
        <w:t>release_year</w:t>
      </w:r>
      <w:proofErr w:type="spellEnd"/>
      <w:r w:rsidRPr="000D481C">
        <w:rPr>
          <w:sz w:val="32"/>
          <w:szCs w:val="32"/>
        </w:rPr>
        <w:t>, </w:t>
      </w:r>
      <w:proofErr w:type="spellStart"/>
      <w:r w:rsidRPr="000D481C">
        <w:rPr>
          <w:sz w:val="32"/>
          <w:szCs w:val="32"/>
        </w:rPr>
        <w:t>duration_num</w:t>
      </w:r>
      <w:proofErr w:type="spellEnd"/>
      <w:r w:rsidRPr="000D481C">
        <w:rPr>
          <w:sz w:val="32"/>
          <w:szCs w:val="32"/>
        </w:rPr>
        <w:t>, rating.</w:t>
      </w:r>
    </w:p>
    <w:p w14:paraId="383206CD" w14:textId="77777777" w:rsidR="000D481C" w:rsidRPr="000D481C" w:rsidRDefault="000D481C" w:rsidP="000D481C">
      <w:pPr>
        <w:numPr>
          <w:ilvl w:val="1"/>
          <w:numId w:val="18"/>
        </w:numPr>
        <w:jc w:val="both"/>
        <w:rPr>
          <w:sz w:val="32"/>
          <w:szCs w:val="32"/>
        </w:rPr>
      </w:pPr>
      <w:r w:rsidRPr="000D481C">
        <w:rPr>
          <w:b/>
          <w:bCs/>
          <w:sz w:val="32"/>
          <w:szCs w:val="32"/>
        </w:rPr>
        <w:t>Target (y):</w:t>
      </w:r>
      <w:r w:rsidRPr="000D481C">
        <w:rPr>
          <w:sz w:val="32"/>
          <w:szCs w:val="32"/>
        </w:rPr>
        <w:t> type (Movie/TV Show).</w:t>
      </w:r>
    </w:p>
    <w:p w14:paraId="723BC2C8" w14:textId="77777777" w:rsidR="000D481C" w:rsidRPr="000D481C" w:rsidRDefault="000D481C" w:rsidP="000D481C">
      <w:pPr>
        <w:numPr>
          <w:ilvl w:val="0"/>
          <w:numId w:val="18"/>
        </w:numPr>
        <w:jc w:val="both"/>
        <w:rPr>
          <w:sz w:val="32"/>
          <w:szCs w:val="32"/>
        </w:rPr>
      </w:pPr>
      <w:r w:rsidRPr="000D481C">
        <w:rPr>
          <w:b/>
          <w:bCs/>
          <w:sz w:val="32"/>
          <w:szCs w:val="32"/>
        </w:rPr>
        <w:t>Data Preparation:</w:t>
      </w:r>
      <w:r w:rsidRPr="000D481C">
        <w:rPr>
          <w:sz w:val="32"/>
          <w:szCs w:val="32"/>
        </w:rPr>
        <w:t> The categorical rating and type columns were converted into numerical format using </w:t>
      </w:r>
      <w:proofErr w:type="spellStart"/>
      <w:r w:rsidRPr="000D481C">
        <w:rPr>
          <w:sz w:val="32"/>
          <w:szCs w:val="32"/>
        </w:rPr>
        <w:t>LabelEncoder</w:t>
      </w:r>
      <w:proofErr w:type="spellEnd"/>
      <w:r w:rsidRPr="000D481C">
        <w:rPr>
          <w:sz w:val="32"/>
          <w:szCs w:val="32"/>
        </w:rPr>
        <w:t>.</w:t>
      </w:r>
    </w:p>
    <w:p w14:paraId="79AC6A77" w14:textId="77777777" w:rsidR="000D481C" w:rsidRPr="000D481C" w:rsidRDefault="000D481C" w:rsidP="000D481C">
      <w:pPr>
        <w:numPr>
          <w:ilvl w:val="0"/>
          <w:numId w:val="18"/>
        </w:numPr>
        <w:jc w:val="both"/>
        <w:rPr>
          <w:sz w:val="32"/>
          <w:szCs w:val="32"/>
        </w:rPr>
      </w:pPr>
      <w:r w:rsidRPr="000D481C">
        <w:rPr>
          <w:b/>
          <w:bCs/>
          <w:sz w:val="32"/>
          <w:szCs w:val="32"/>
        </w:rPr>
        <w:t>Train-Test Split:</w:t>
      </w:r>
      <w:r w:rsidRPr="000D481C">
        <w:rPr>
          <w:sz w:val="32"/>
          <w:szCs w:val="32"/>
        </w:rPr>
        <w:t> The data was split into a training set (80%) and a testing set (20%).</w:t>
      </w:r>
    </w:p>
    <w:p w14:paraId="56D59DA2" w14:textId="1E0C0ABC" w:rsidR="000D481C" w:rsidRDefault="000D481C" w:rsidP="000D481C">
      <w:pPr>
        <w:numPr>
          <w:ilvl w:val="0"/>
          <w:numId w:val="18"/>
        </w:numPr>
        <w:jc w:val="both"/>
        <w:rPr>
          <w:sz w:val="32"/>
          <w:szCs w:val="32"/>
        </w:rPr>
      </w:pPr>
      <w:r w:rsidRPr="000D481C">
        <w:rPr>
          <w:b/>
          <w:bCs/>
          <w:sz w:val="32"/>
          <w:szCs w:val="32"/>
        </w:rPr>
        <w:t>Modeling:</w:t>
      </w:r>
      <w:r w:rsidRPr="000D481C">
        <w:rPr>
          <w:sz w:val="32"/>
          <w:szCs w:val="32"/>
        </w:rPr>
        <w:t> A </w:t>
      </w:r>
      <w:r w:rsidRPr="000D481C">
        <w:rPr>
          <w:b/>
          <w:bCs/>
          <w:sz w:val="32"/>
          <w:szCs w:val="32"/>
        </w:rPr>
        <w:t>Random Forest Classifier</w:t>
      </w:r>
      <w:r w:rsidRPr="000D481C">
        <w:rPr>
          <w:sz w:val="32"/>
          <w:szCs w:val="32"/>
        </w:rPr>
        <w:t> was trained on the training data.</w:t>
      </w:r>
    </w:p>
    <w:p w14:paraId="7D631E89" w14:textId="77777777" w:rsidR="000D481C" w:rsidRPr="000D481C" w:rsidRDefault="000D481C" w:rsidP="000D481C">
      <w:pPr>
        <w:ind w:left="720"/>
        <w:jc w:val="both"/>
        <w:rPr>
          <w:sz w:val="32"/>
          <w:szCs w:val="32"/>
        </w:rPr>
      </w:pPr>
    </w:p>
    <w:p w14:paraId="6E5FB3CC" w14:textId="77777777" w:rsidR="000D481C" w:rsidRPr="000D481C" w:rsidRDefault="000D481C" w:rsidP="000D481C">
      <w:pPr>
        <w:jc w:val="both"/>
        <w:rPr>
          <w:b/>
          <w:bCs/>
          <w:sz w:val="32"/>
          <w:szCs w:val="32"/>
        </w:rPr>
      </w:pPr>
      <w:r w:rsidRPr="000D481C">
        <w:rPr>
          <w:b/>
          <w:bCs/>
          <w:sz w:val="32"/>
          <w:szCs w:val="32"/>
        </w:rPr>
        <w:t>Results &amp; Insights:</w:t>
      </w:r>
    </w:p>
    <w:p w14:paraId="68818CF2" w14:textId="77777777" w:rsidR="000D481C" w:rsidRDefault="000D481C" w:rsidP="000D481C">
      <w:pPr>
        <w:numPr>
          <w:ilvl w:val="0"/>
          <w:numId w:val="19"/>
        </w:numPr>
        <w:jc w:val="both"/>
        <w:rPr>
          <w:sz w:val="32"/>
          <w:szCs w:val="32"/>
        </w:rPr>
      </w:pPr>
      <w:r w:rsidRPr="000D481C">
        <w:rPr>
          <w:b/>
          <w:bCs/>
          <w:sz w:val="32"/>
          <w:szCs w:val="32"/>
        </w:rPr>
        <w:t>Model Performance:</w:t>
      </w:r>
      <w:r w:rsidRPr="000D481C">
        <w:rPr>
          <w:sz w:val="32"/>
          <w:szCs w:val="32"/>
        </w:rPr>
        <w:t> The model achieved an outstanding </w:t>
      </w:r>
      <w:r w:rsidRPr="000D481C">
        <w:rPr>
          <w:b/>
          <w:bCs/>
          <w:sz w:val="32"/>
          <w:szCs w:val="32"/>
        </w:rPr>
        <w:t>accuracy of 99.9%</w:t>
      </w:r>
      <w:r w:rsidRPr="000D481C">
        <w:rPr>
          <w:sz w:val="32"/>
          <w:szCs w:val="32"/>
        </w:rPr>
        <w:t> on the test set.</w:t>
      </w:r>
    </w:p>
    <w:p w14:paraId="7D04AF2A" w14:textId="704BBF7B" w:rsidR="00D46EDF" w:rsidRDefault="00D46EDF" w:rsidP="00D46EDF">
      <w:pPr>
        <w:jc w:val="both"/>
        <w:rPr>
          <w:sz w:val="32"/>
          <w:szCs w:val="32"/>
        </w:rPr>
      </w:pPr>
      <w:r w:rsidRPr="00D46EDF">
        <w:rPr>
          <w:noProof/>
          <w:sz w:val="32"/>
          <w:szCs w:val="32"/>
        </w:rPr>
        <w:drawing>
          <wp:anchor distT="0" distB="0" distL="114300" distR="114300" simplePos="0" relativeHeight="251661312" behindDoc="1" locked="0" layoutInCell="1" allowOverlap="1" wp14:anchorId="24FDCA65" wp14:editId="3C64C7FA">
            <wp:simplePos x="0" y="0"/>
            <wp:positionH relativeFrom="column">
              <wp:posOffset>601980</wp:posOffset>
            </wp:positionH>
            <wp:positionV relativeFrom="paragraph">
              <wp:posOffset>17780</wp:posOffset>
            </wp:positionV>
            <wp:extent cx="4953691" cy="2276793"/>
            <wp:effectExtent l="0" t="0" r="0" b="9525"/>
            <wp:wrapTight wrapText="bothSides">
              <wp:wrapPolygon edited="0">
                <wp:start x="0" y="0"/>
                <wp:lineTo x="0" y="21510"/>
                <wp:lineTo x="21514" y="21510"/>
                <wp:lineTo x="21514" y="0"/>
                <wp:lineTo x="0" y="0"/>
              </wp:wrapPolygon>
            </wp:wrapTight>
            <wp:docPr id="62903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33613" name=""/>
                    <pic:cNvPicPr/>
                  </pic:nvPicPr>
                  <pic:blipFill>
                    <a:blip r:embed="rId25">
                      <a:extLst>
                        <a:ext uri="{28A0092B-C50C-407E-A947-70E740481C1C}">
                          <a14:useLocalDpi xmlns:a14="http://schemas.microsoft.com/office/drawing/2010/main" val="0"/>
                        </a:ext>
                      </a:extLst>
                    </a:blip>
                    <a:stretch>
                      <a:fillRect/>
                    </a:stretch>
                  </pic:blipFill>
                  <pic:spPr>
                    <a:xfrm>
                      <a:off x="0" y="0"/>
                      <a:ext cx="4953691" cy="2276793"/>
                    </a:xfrm>
                    <a:prstGeom prst="rect">
                      <a:avLst/>
                    </a:prstGeom>
                  </pic:spPr>
                </pic:pic>
              </a:graphicData>
            </a:graphic>
          </wp:anchor>
        </w:drawing>
      </w:r>
    </w:p>
    <w:p w14:paraId="46083E22" w14:textId="77777777" w:rsidR="00D46EDF" w:rsidRDefault="00D46EDF" w:rsidP="00D46EDF">
      <w:pPr>
        <w:jc w:val="both"/>
        <w:rPr>
          <w:sz w:val="32"/>
          <w:szCs w:val="32"/>
        </w:rPr>
      </w:pPr>
    </w:p>
    <w:p w14:paraId="6DACEE04" w14:textId="77777777" w:rsidR="00D46EDF" w:rsidRDefault="00D46EDF" w:rsidP="00D46EDF">
      <w:pPr>
        <w:jc w:val="both"/>
        <w:rPr>
          <w:sz w:val="32"/>
          <w:szCs w:val="32"/>
        </w:rPr>
      </w:pPr>
    </w:p>
    <w:p w14:paraId="4AE278E3" w14:textId="77777777" w:rsidR="00D46EDF" w:rsidRDefault="00D46EDF" w:rsidP="00D46EDF">
      <w:pPr>
        <w:jc w:val="both"/>
        <w:rPr>
          <w:sz w:val="32"/>
          <w:szCs w:val="32"/>
        </w:rPr>
      </w:pPr>
    </w:p>
    <w:p w14:paraId="7991DC71" w14:textId="77777777" w:rsidR="00D46EDF" w:rsidRPr="000D481C" w:rsidRDefault="00D46EDF" w:rsidP="00D46EDF">
      <w:pPr>
        <w:jc w:val="both"/>
        <w:rPr>
          <w:sz w:val="32"/>
          <w:szCs w:val="32"/>
        </w:rPr>
      </w:pPr>
    </w:p>
    <w:p w14:paraId="31844243" w14:textId="65C88830" w:rsidR="000D481C" w:rsidRDefault="000D481C" w:rsidP="000D481C">
      <w:pPr>
        <w:numPr>
          <w:ilvl w:val="0"/>
          <w:numId w:val="19"/>
        </w:numPr>
        <w:jc w:val="both"/>
        <w:rPr>
          <w:sz w:val="32"/>
          <w:szCs w:val="32"/>
        </w:rPr>
      </w:pPr>
      <w:r w:rsidRPr="000D481C">
        <w:rPr>
          <w:b/>
          <w:bCs/>
          <w:sz w:val="32"/>
          <w:szCs w:val="32"/>
        </w:rPr>
        <w:lastRenderedPageBreak/>
        <w:t>Confusion Matrix:</w:t>
      </w:r>
      <w:r w:rsidRPr="000D481C">
        <w:rPr>
          <w:sz w:val="32"/>
          <w:szCs w:val="32"/>
        </w:rPr>
        <w:t> The matrix showed that the model made almost no errors, correctly classifying 1214 movies and 547 TV shows, with only one misclassification.</w:t>
      </w:r>
    </w:p>
    <w:p w14:paraId="742DC3C5" w14:textId="150701EE" w:rsidR="003025A6" w:rsidRPr="000D481C" w:rsidRDefault="003025A6" w:rsidP="003025A6">
      <w:pPr>
        <w:ind w:left="720"/>
        <w:jc w:val="both"/>
        <w:rPr>
          <w:sz w:val="32"/>
          <w:szCs w:val="32"/>
        </w:rPr>
      </w:pPr>
      <w:r>
        <w:rPr>
          <w:noProof/>
        </w:rPr>
        <w:drawing>
          <wp:inline distT="0" distB="0" distL="0" distR="0" wp14:anchorId="6F3FE104" wp14:editId="3D664EDF">
            <wp:extent cx="4130040" cy="2766060"/>
            <wp:effectExtent l="0" t="0" r="3810" b="0"/>
            <wp:docPr id="17359492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30040" cy="2766060"/>
                    </a:xfrm>
                    <a:prstGeom prst="rect">
                      <a:avLst/>
                    </a:prstGeom>
                    <a:noFill/>
                    <a:ln>
                      <a:noFill/>
                    </a:ln>
                  </pic:spPr>
                </pic:pic>
              </a:graphicData>
            </a:graphic>
          </wp:inline>
        </w:drawing>
      </w:r>
    </w:p>
    <w:p w14:paraId="1DBF1A37" w14:textId="4F4017A1" w:rsidR="000D481C" w:rsidRDefault="000D481C" w:rsidP="000D481C">
      <w:pPr>
        <w:numPr>
          <w:ilvl w:val="0"/>
          <w:numId w:val="19"/>
        </w:numPr>
        <w:jc w:val="both"/>
        <w:rPr>
          <w:sz w:val="32"/>
          <w:szCs w:val="32"/>
        </w:rPr>
      </w:pPr>
      <w:r w:rsidRPr="000D481C">
        <w:rPr>
          <w:b/>
          <w:bCs/>
          <w:sz w:val="32"/>
          <w:szCs w:val="32"/>
        </w:rPr>
        <w:t>Feature Importance:</w:t>
      </w:r>
      <w:r w:rsidRPr="000D481C">
        <w:rPr>
          <w:sz w:val="32"/>
          <w:szCs w:val="32"/>
        </w:rPr>
        <w:t> The analysis revealed that </w:t>
      </w:r>
      <w:proofErr w:type="spellStart"/>
      <w:r w:rsidRPr="000D481C">
        <w:rPr>
          <w:b/>
          <w:bCs/>
          <w:sz w:val="32"/>
          <w:szCs w:val="32"/>
        </w:rPr>
        <w:t>duration_num</w:t>
      </w:r>
      <w:proofErr w:type="spellEnd"/>
      <w:r w:rsidRPr="000D481C">
        <w:rPr>
          <w:sz w:val="32"/>
          <w:szCs w:val="32"/>
        </w:rPr>
        <w:t> was by far the most important feature for distinguishing between movies and TV shows. This is intuitive, as movies are measured in minutes (e.g., 90-150) while TV shows are measured in seasons (e.g., 1-10). Rating and </w:t>
      </w:r>
      <w:proofErr w:type="spellStart"/>
      <w:r w:rsidRPr="000D481C">
        <w:rPr>
          <w:sz w:val="32"/>
          <w:szCs w:val="32"/>
        </w:rPr>
        <w:t>release_year</w:t>
      </w:r>
      <w:proofErr w:type="spellEnd"/>
      <w:r w:rsidRPr="000D481C">
        <w:rPr>
          <w:sz w:val="32"/>
          <w:szCs w:val="32"/>
        </w:rPr>
        <w:t> had minimal impact on the prediction.</w:t>
      </w:r>
    </w:p>
    <w:p w14:paraId="48ACC6FA" w14:textId="6791FCC2" w:rsidR="003025A6" w:rsidRPr="000D481C" w:rsidRDefault="003025A6" w:rsidP="003025A6">
      <w:pPr>
        <w:ind w:left="720"/>
        <w:jc w:val="both"/>
        <w:rPr>
          <w:sz w:val="32"/>
          <w:szCs w:val="32"/>
        </w:rPr>
      </w:pPr>
    </w:p>
    <w:p w14:paraId="652A8C42" w14:textId="574F3BE5" w:rsidR="000D481C" w:rsidRPr="000D481C" w:rsidRDefault="00D46EDF" w:rsidP="000D481C">
      <w:pPr>
        <w:jc w:val="both"/>
      </w:pPr>
      <w:r>
        <w:rPr>
          <w:noProof/>
        </w:rPr>
        <w:drawing>
          <wp:anchor distT="0" distB="0" distL="114300" distR="114300" simplePos="0" relativeHeight="251660288" behindDoc="1" locked="0" layoutInCell="1" allowOverlap="1" wp14:anchorId="30BCC325" wp14:editId="6DC94991">
            <wp:simplePos x="0" y="0"/>
            <wp:positionH relativeFrom="column">
              <wp:posOffset>2644140</wp:posOffset>
            </wp:positionH>
            <wp:positionV relativeFrom="paragraph">
              <wp:posOffset>262890</wp:posOffset>
            </wp:positionV>
            <wp:extent cx="3649980" cy="2346960"/>
            <wp:effectExtent l="0" t="0" r="7620" b="0"/>
            <wp:wrapTight wrapText="bothSides">
              <wp:wrapPolygon edited="0">
                <wp:start x="0" y="0"/>
                <wp:lineTo x="0" y="21390"/>
                <wp:lineTo x="21532" y="21390"/>
                <wp:lineTo x="21532" y="0"/>
                <wp:lineTo x="0" y="0"/>
              </wp:wrapPolygon>
            </wp:wrapTight>
            <wp:docPr id="3444011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49980" cy="234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39216A53" wp14:editId="683DE0B0">
            <wp:simplePos x="0" y="0"/>
            <wp:positionH relativeFrom="column">
              <wp:posOffset>-289560</wp:posOffset>
            </wp:positionH>
            <wp:positionV relativeFrom="paragraph">
              <wp:posOffset>300990</wp:posOffset>
            </wp:positionV>
            <wp:extent cx="2849880" cy="2232660"/>
            <wp:effectExtent l="0" t="0" r="7620" b="0"/>
            <wp:wrapTight wrapText="bothSides">
              <wp:wrapPolygon edited="0">
                <wp:start x="0" y="0"/>
                <wp:lineTo x="0" y="21379"/>
                <wp:lineTo x="21513" y="21379"/>
                <wp:lineTo x="21513" y="0"/>
                <wp:lineTo x="0" y="0"/>
              </wp:wrapPolygon>
            </wp:wrapTight>
            <wp:docPr id="19241684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49880" cy="2232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4BE430" w14:textId="6E070F3E" w:rsidR="00005C58" w:rsidRPr="00005C58" w:rsidRDefault="00005C58" w:rsidP="00005C58">
      <w:pPr>
        <w:tabs>
          <w:tab w:val="left" w:pos="6432"/>
        </w:tabs>
        <w:jc w:val="both"/>
        <w:rPr>
          <w:b/>
          <w:bCs/>
          <w:sz w:val="36"/>
          <w:szCs w:val="36"/>
        </w:rPr>
      </w:pPr>
      <w:r w:rsidRPr="00005C58">
        <w:rPr>
          <w:b/>
          <w:bCs/>
          <w:sz w:val="36"/>
          <w:szCs w:val="36"/>
        </w:rPr>
        <w:lastRenderedPageBreak/>
        <w:t>7</w:t>
      </w:r>
      <w:r w:rsidRPr="00005C58">
        <w:rPr>
          <w:b/>
          <w:bCs/>
          <w:sz w:val="36"/>
          <w:szCs w:val="36"/>
        </w:rPr>
        <w:t>. Phase 6: Modeling &amp; Advanced Analytics</w:t>
      </w:r>
    </w:p>
    <w:p w14:paraId="18CCDBD9" w14:textId="77777777" w:rsidR="00005C58" w:rsidRPr="00005C58" w:rsidRDefault="00005C58" w:rsidP="00005C58">
      <w:pPr>
        <w:tabs>
          <w:tab w:val="left" w:pos="6432"/>
        </w:tabs>
        <w:jc w:val="both"/>
        <w:rPr>
          <w:b/>
          <w:bCs/>
          <w:sz w:val="32"/>
          <w:szCs w:val="32"/>
        </w:rPr>
      </w:pPr>
      <w:r w:rsidRPr="00005C58">
        <w:rPr>
          <w:b/>
          <w:bCs/>
          <w:sz w:val="32"/>
          <w:szCs w:val="32"/>
        </w:rPr>
        <w:t>Part C: Advanced Analysis (Content Availability Drivers)</w:t>
      </w:r>
    </w:p>
    <w:p w14:paraId="3AE02409" w14:textId="7B75C1EF" w:rsidR="00005C58" w:rsidRDefault="008631A5" w:rsidP="00005C58">
      <w:pPr>
        <w:tabs>
          <w:tab w:val="left" w:pos="6432"/>
        </w:tabs>
        <w:jc w:val="both"/>
        <w:rPr>
          <w:sz w:val="28"/>
          <w:szCs w:val="28"/>
        </w:rPr>
      </w:pPr>
      <w:r w:rsidRPr="008631A5">
        <w:rPr>
          <w:b/>
          <w:bCs/>
          <w:sz w:val="28"/>
          <w:szCs w:val="28"/>
        </w:rPr>
        <w:t>Model Used</w:t>
      </w:r>
      <w:r w:rsidRPr="008631A5">
        <w:rPr>
          <w:sz w:val="28"/>
          <w:szCs w:val="28"/>
        </w:rPr>
        <w:t>: Logistic Regression. This algorithm is specifically chosen not just for prediction, but for the interpretability of its Coefficient values, which directly indicate the magnitude and direction (positive or negative) of a feature's impact on the outcome.</w:t>
      </w:r>
    </w:p>
    <w:p w14:paraId="00DA899B" w14:textId="09860F30" w:rsidR="008631A5" w:rsidRDefault="008631A5" w:rsidP="00005C58">
      <w:pPr>
        <w:tabs>
          <w:tab w:val="left" w:pos="6432"/>
        </w:tabs>
        <w:jc w:val="both"/>
        <w:rPr>
          <w:sz w:val="28"/>
          <w:szCs w:val="28"/>
        </w:rPr>
      </w:pPr>
      <w:r w:rsidRPr="008631A5">
        <w:rPr>
          <w:b/>
          <w:bCs/>
          <w:sz w:val="28"/>
          <w:szCs w:val="28"/>
        </w:rPr>
        <w:t>Feature Impact Analysis (Logistic Regression Coefficients):</w:t>
      </w:r>
    </w:p>
    <w:tbl>
      <w:tblPr>
        <w:tblStyle w:val="GridTable4-Accent6"/>
        <w:tblW w:w="0" w:type="auto"/>
        <w:tblLayout w:type="fixed"/>
        <w:tblLook w:val="04A0" w:firstRow="1" w:lastRow="0" w:firstColumn="1" w:lastColumn="0" w:noHBand="0" w:noVBand="1"/>
      </w:tblPr>
      <w:tblGrid>
        <w:gridCol w:w="1555"/>
        <w:gridCol w:w="1984"/>
        <w:gridCol w:w="5477"/>
      </w:tblGrid>
      <w:tr w:rsidR="008631A5" w:rsidRPr="008631A5" w14:paraId="63CBEF24" w14:textId="77777777" w:rsidTr="0086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F356653" w14:textId="77777777" w:rsidR="008631A5" w:rsidRPr="008631A5" w:rsidRDefault="008631A5" w:rsidP="008631A5">
            <w:pPr>
              <w:tabs>
                <w:tab w:val="left" w:pos="6432"/>
              </w:tabs>
              <w:spacing w:after="160" w:line="259" w:lineRule="auto"/>
              <w:jc w:val="both"/>
              <w:rPr>
                <w:sz w:val="24"/>
                <w:szCs w:val="24"/>
              </w:rPr>
            </w:pPr>
            <w:r w:rsidRPr="008631A5">
              <w:rPr>
                <w:sz w:val="24"/>
                <w:szCs w:val="24"/>
              </w:rPr>
              <w:t>Feature</w:t>
            </w:r>
          </w:p>
        </w:tc>
        <w:tc>
          <w:tcPr>
            <w:tcW w:w="1984" w:type="dxa"/>
            <w:hideMark/>
          </w:tcPr>
          <w:p w14:paraId="2EA35140" w14:textId="77777777" w:rsidR="008631A5" w:rsidRPr="008631A5" w:rsidRDefault="008631A5" w:rsidP="008631A5">
            <w:pPr>
              <w:tabs>
                <w:tab w:val="left" w:pos="6432"/>
              </w:tabs>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8631A5">
              <w:rPr>
                <w:sz w:val="24"/>
                <w:szCs w:val="24"/>
              </w:rPr>
              <w:t>Coefficient</w:t>
            </w:r>
          </w:p>
        </w:tc>
        <w:tc>
          <w:tcPr>
            <w:tcW w:w="5477" w:type="dxa"/>
            <w:hideMark/>
          </w:tcPr>
          <w:p w14:paraId="4A70C896" w14:textId="77777777" w:rsidR="008631A5" w:rsidRPr="008631A5" w:rsidRDefault="008631A5" w:rsidP="008631A5">
            <w:pPr>
              <w:tabs>
                <w:tab w:val="left" w:pos="6432"/>
              </w:tabs>
              <w:spacing w:after="160" w:line="259"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8631A5">
              <w:rPr>
                <w:sz w:val="24"/>
                <w:szCs w:val="24"/>
              </w:rPr>
              <w:t>Interpretation</w:t>
            </w:r>
          </w:p>
        </w:tc>
      </w:tr>
      <w:tr w:rsidR="008631A5" w:rsidRPr="008631A5" w14:paraId="4AEF7226" w14:textId="77777777" w:rsidTr="0086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1A23150" w14:textId="77777777" w:rsidR="008631A5" w:rsidRPr="008631A5" w:rsidRDefault="008631A5" w:rsidP="008631A5">
            <w:pPr>
              <w:tabs>
                <w:tab w:val="left" w:pos="6432"/>
              </w:tabs>
              <w:spacing w:after="160" w:line="259" w:lineRule="auto"/>
              <w:jc w:val="both"/>
              <w:rPr>
                <w:sz w:val="24"/>
                <w:szCs w:val="24"/>
              </w:rPr>
            </w:pPr>
            <w:r w:rsidRPr="008631A5">
              <w:rPr>
                <w:sz w:val="24"/>
                <w:szCs w:val="24"/>
              </w:rPr>
              <w:t>duration</w:t>
            </w:r>
          </w:p>
        </w:tc>
        <w:tc>
          <w:tcPr>
            <w:tcW w:w="1984" w:type="dxa"/>
            <w:hideMark/>
          </w:tcPr>
          <w:p w14:paraId="664A9FDA" w14:textId="77777777" w:rsidR="008631A5" w:rsidRPr="008631A5" w:rsidRDefault="008631A5" w:rsidP="008631A5">
            <w:pPr>
              <w:tabs>
                <w:tab w:val="left" w:pos="6432"/>
              </w:tabs>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8631A5">
              <w:rPr>
                <w:b/>
                <w:bCs/>
                <w:sz w:val="24"/>
                <w:szCs w:val="24"/>
              </w:rPr>
              <w:t>+0.0006</w:t>
            </w:r>
          </w:p>
        </w:tc>
        <w:tc>
          <w:tcPr>
            <w:tcW w:w="5477" w:type="dxa"/>
            <w:hideMark/>
          </w:tcPr>
          <w:p w14:paraId="57E36D93" w14:textId="77777777" w:rsidR="008631A5" w:rsidRPr="008631A5" w:rsidRDefault="008631A5" w:rsidP="008631A5">
            <w:pPr>
              <w:tabs>
                <w:tab w:val="left" w:pos="6432"/>
              </w:tabs>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8631A5">
              <w:rPr>
                <w:sz w:val="24"/>
                <w:szCs w:val="24"/>
              </w:rPr>
              <w:t>The effect is very small, but slightly positive, suggesting a marginally higher likelihood of longer content being from a top country.</w:t>
            </w:r>
          </w:p>
        </w:tc>
      </w:tr>
      <w:tr w:rsidR="008631A5" w:rsidRPr="008631A5" w14:paraId="12EB3177" w14:textId="77777777" w:rsidTr="008631A5">
        <w:tc>
          <w:tcPr>
            <w:cnfStyle w:val="001000000000" w:firstRow="0" w:lastRow="0" w:firstColumn="1" w:lastColumn="0" w:oddVBand="0" w:evenVBand="0" w:oddHBand="0" w:evenHBand="0" w:firstRowFirstColumn="0" w:firstRowLastColumn="0" w:lastRowFirstColumn="0" w:lastRowLastColumn="0"/>
            <w:tcW w:w="1555" w:type="dxa"/>
            <w:hideMark/>
          </w:tcPr>
          <w:p w14:paraId="5EFAFC29" w14:textId="77777777" w:rsidR="008631A5" w:rsidRPr="008631A5" w:rsidRDefault="008631A5" w:rsidP="008631A5">
            <w:pPr>
              <w:tabs>
                <w:tab w:val="left" w:pos="6432"/>
              </w:tabs>
              <w:spacing w:after="160" w:line="259" w:lineRule="auto"/>
              <w:jc w:val="both"/>
              <w:rPr>
                <w:sz w:val="24"/>
                <w:szCs w:val="24"/>
              </w:rPr>
            </w:pPr>
            <w:r w:rsidRPr="008631A5">
              <w:rPr>
                <w:sz w:val="24"/>
                <w:szCs w:val="24"/>
              </w:rPr>
              <w:t>rating</w:t>
            </w:r>
          </w:p>
        </w:tc>
        <w:tc>
          <w:tcPr>
            <w:tcW w:w="1984" w:type="dxa"/>
            <w:hideMark/>
          </w:tcPr>
          <w:p w14:paraId="5DA8A15C" w14:textId="77777777" w:rsidR="008631A5" w:rsidRPr="008631A5" w:rsidRDefault="008631A5" w:rsidP="008631A5">
            <w:pPr>
              <w:tabs>
                <w:tab w:val="left" w:pos="6432"/>
              </w:tabs>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8631A5">
              <w:rPr>
                <w:b/>
                <w:bCs/>
                <w:sz w:val="24"/>
                <w:szCs w:val="24"/>
              </w:rPr>
              <w:t>-0.0785</w:t>
            </w:r>
          </w:p>
        </w:tc>
        <w:tc>
          <w:tcPr>
            <w:tcW w:w="5477" w:type="dxa"/>
            <w:hideMark/>
          </w:tcPr>
          <w:p w14:paraId="294338EA" w14:textId="77777777" w:rsidR="008631A5" w:rsidRPr="008631A5" w:rsidRDefault="008631A5" w:rsidP="008631A5">
            <w:pPr>
              <w:tabs>
                <w:tab w:val="left" w:pos="6432"/>
              </w:tabs>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8631A5">
              <w:rPr>
                <w:sz w:val="24"/>
                <w:szCs w:val="24"/>
              </w:rPr>
              <w:t>A negative correlation, indicating that titles with higher (more restrictive) maturity ratings are slightly less likely to be from a top country.</w:t>
            </w:r>
          </w:p>
        </w:tc>
      </w:tr>
      <w:tr w:rsidR="008631A5" w:rsidRPr="008631A5" w14:paraId="58280340" w14:textId="77777777" w:rsidTr="0086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3D56E81" w14:textId="77777777" w:rsidR="008631A5" w:rsidRPr="008631A5" w:rsidRDefault="008631A5" w:rsidP="008631A5">
            <w:pPr>
              <w:tabs>
                <w:tab w:val="left" w:pos="6432"/>
              </w:tabs>
              <w:spacing w:after="160" w:line="259" w:lineRule="auto"/>
              <w:jc w:val="both"/>
              <w:rPr>
                <w:sz w:val="24"/>
                <w:szCs w:val="24"/>
              </w:rPr>
            </w:pPr>
            <w:r w:rsidRPr="008631A5">
              <w:rPr>
                <w:sz w:val="24"/>
                <w:szCs w:val="24"/>
              </w:rPr>
              <w:t>content_age_years</w:t>
            </w:r>
          </w:p>
        </w:tc>
        <w:tc>
          <w:tcPr>
            <w:tcW w:w="1984" w:type="dxa"/>
            <w:hideMark/>
          </w:tcPr>
          <w:p w14:paraId="0DFD479F" w14:textId="77777777" w:rsidR="008631A5" w:rsidRPr="008631A5" w:rsidRDefault="008631A5" w:rsidP="008631A5">
            <w:pPr>
              <w:tabs>
                <w:tab w:val="left" w:pos="6432"/>
              </w:tabs>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8631A5">
              <w:rPr>
                <w:b/>
                <w:bCs/>
                <w:sz w:val="24"/>
                <w:szCs w:val="24"/>
              </w:rPr>
              <w:t>0.0000</w:t>
            </w:r>
          </w:p>
        </w:tc>
        <w:tc>
          <w:tcPr>
            <w:tcW w:w="5477" w:type="dxa"/>
            <w:hideMark/>
          </w:tcPr>
          <w:p w14:paraId="48B162CC" w14:textId="77777777" w:rsidR="008631A5" w:rsidRPr="008631A5" w:rsidRDefault="008631A5" w:rsidP="008631A5">
            <w:pPr>
              <w:tabs>
                <w:tab w:val="left" w:pos="6432"/>
              </w:tabs>
              <w:spacing w:after="160" w:line="259"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8631A5">
              <w:rPr>
                <w:sz w:val="24"/>
                <w:szCs w:val="24"/>
              </w:rPr>
              <w:t>This feature showed no discernible linear impact on the likelihood of a title being from a top country.</w:t>
            </w:r>
          </w:p>
        </w:tc>
      </w:tr>
      <w:tr w:rsidR="008631A5" w:rsidRPr="008631A5" w14:paraId="44A7A5CD" w14:textId="77777777" w:rsidTr="008631A5">
        <w:trPr>
          <w:trHeight w:val="974"/>
        </w:trPr>
        <w:tc>
          <w:tcPr>
            <w:cnfStyle w:val="001000000000" w:firstRow="0" w:lastRow="0" w:firstColumn="1" w:lastColumn="0" w:oddVBand="0" w:evenVBand="0" w:oddHBand="0" w:evenHBand="0" w:firstRowFirstColumn="0" w:firstRowLastColumn="0" w:lastRowFirstColumn="0" w:lastRowLastColumn="0"/>
            <w:tcW w:w="1555" w:type="dxa"/>
            <w:hideMark/>
          </w:tcPr>
          <w:p w14:paraId="1211919C" w14:textId="77777777" w:rsidR="008631A5" w:rsidRPr="008631A5" w:rsidRDefault="008631A5" w:rsidP="008631A5">
            <w:pPr>
              <w:tabs>
                <w:tab w:val="left" w:pos="6432"/>
              </w:tabs>
              <w:spacing w:after="160" w:line="259" w:lineRule="auto"/>
              <w:jc w:val="both"/>
              <w:rPr>
                <w:sz w:val="24"/>
                <w:szCs w:val="24"/>
              </w:rPr>
            </w:pPr>
            <w:r w:rsidRPr="008631A5">
              <w:rPr>
                <w:sz w:val="24"/>
                <w:szCs w:val="24"/>
              </w:rPr>
              <w:t>is_top_genre</w:t>
            </w:r>
          </w:p>
        </w:tc>
        <w:tc>
          <w:tcPr>
            <w:tcW w:w="1984" w:type="dxa"/>
            <w:hideMark/>
          </w:tcPr>
          <w:p w14:paraId="470BBB9A" w14:textId="77777777" w:rsidR="008631A5" w:rsidRPr="008631A5" w:rsidRDefault="008631A5" w:rsidP="008631A5">
            <w:pPr>
              <w:tabs>
                <w:tab w:val="left" w:pos="6432"/>
              </w:tabs>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8631A5">
              <w:rPr>
                <w:b/>
                <w:bCs/>
                <w:sz w:val="24"/>
                <w:szCs w:val="24"/>
              </w:rPr>
              <w:t>-0.6141</w:t>
            </w:r>
          </w:p>
        </w:tc>
        <w:tc>
          <w:tcPr>
            <w:tcW w:w="5477" w:type="dxa"/>
            <w:hideMark/>
          </w:tcPr>
          <w:p w14:paraId="2828EA0C" w14:textId="77777777" w:rsidR="008631A5" w:rsidRPr="008631A5" w:rsidRDefault="008631A5" w:rsidP="008631A5">
            <w:pPr>
              <w:tabs>
                <w:tab w:val="left" w:pos="6432"/>
              </w:tabs>
              <w:spacing w:after="160" w:line="259"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8631A5">
              <w:rPr>
                <w:b/>
                <w:bCs/>
                <w:sz w:val="24"/>
                <w:szCs w:val="24"/>
              </w:rPr>
              <w:t>The largest impact.</w:t>
            </w:r>
            <w:r w:rsidRPr="008631A5">
              <w:rPr>
                <w:sz w:val="24"/>
                <w:szCs w:val="24"/>
              </w:rPr>
              <w:t> The negative coefficient indicates that being in a 'Top Genre' </w:t>
            </w:r>
            <w:r w:rsidRPr="008631A5">
              <w:rPr>
                <w:b/>
                <w:bCs/>
                <w:sz w:val="24"/>
                <w:szCs w:val="24"/>
              </w:rPr>
              <w:t>decreases</w:t>
            </w:r>
            <w:r w:rsidRPr="008631A5">
              <w:rPr>
                <w:sz w:val="24"/>
                <w:szCs w:val="24"/>
              </w:rPr>
              <w:t> the likelihood of a title being from a Top Country.</w:t>
            </w:r>
          </w:p>
        </w:tc>
      </w:tr>
    </w:tbl>
    <w:p w14:paraId="17BBBFFC" w14:textId="77777777" w:rsidR="008631A5" w:rsidRDefault="008631A5" w:rsidP="00005C58">
      <w:pPr>
        <w:tabs>
          <w:tab w:val="left" w:pos="6432"/>
        </w:tabs>
        <w:jc w:val="both"/>
        <w:rPr>
          <w:sz w:val="28"/>
          <w:szCs w:val="28"/>
        </w:rPr>
      </w:pPr>
    </w:p>
    <w:p w14:paraId="08012FEB" w14:textId="77777777" w:rsidR="008631A5" w:rsidRDefault="008631A5" w:rsidP="00005C58">
      <w:pPr>
        <w:tabs>
          <w:tab w:val="left" w:pos="6432"/>
        </w:tabs>
        <w:jc w:val="both"/>
        <w:rPr>
          <w:sz w:val="28"/>
          <w:szCs w:val="28"/>
        </w:rPr>
      </w:pPr>
    </w:p>
    <w:p w14:paraId="52BB7673" w14:textId="77777777" w:rsidR="008631A5" w:rsidRDefault="008631A5" w:rsidP="00005C58">
      <w:pPr>
        <w:tabs>
          <w:tab w:val="left" w:pos="6432"/>
        </w:tabs>
        <w:jc w:val="both"/>
        <w:rPr>
          <w:sz w:val="28"/>
          <w:szCs w:val="28"/>
        </w:rPr>
      </w:pPr>
    </w:p>
    <w:p w14:paraId="542FA708" w14:textId="77777777" w:rsidR="008631A5" w:rsidRDefault="008631A5" w:rsidP="00005C58">
      <w:pPr>
        <w:tabs>
          <w:tab w:val="left" w:pos="6432"/>
        </w:tabs>
        <w:jc w:val="both"/>
        <w:rPr>
          <w:sz w:val="28"/>
          <w:szCs w:val="28"/>
        </w:rPr>
      </w:pPr>
    </w:p>
    <w:p w14:paraId="66F75E17" w14:textId="77777777" w:rsidR="008631A5" w:rsidRDefault="008631A5" w:rsidP="00005C58">
      <w:pPr>
        <w:tabs>
          <w:tab w:val="left" w:pos="6432"/>
        </w:tabs>
        <w:jc w:val="both"/>
        <w:rPr>
          <w:sz w:val="28"/>
          <w:szCs w:val="28"/>
        </w:rPr>
      </w:pPr>
    </w:p>
    <w:p w14:paraId="781FE03A" w14:textId="77777777" w:rsidR="008631A5" w:rsidRDefault="008631A5" w:rsidP="00005C58">
      <w:pPr>
        <w:tabs>
          <w:tab w:val="left" w:pos="6432"/>
        </w:tabs>
        <w:jc w:val="both"/>
        <w:rPr>
          <w:sz w:val="28"/>
          <w:szCs w:val="28"/>
        </w:rPr>
      </w:pPr>
    </w:p>
    <w:p w14:paraId="22078ECD" w14:textId="77777777" w:rsidR="008631A5" w:rsidRDefault="008631A5" w:rsidP="00005C58">
      <w:pPr>
        <w:tabs>
          <w:tab w:val="left" w:pos="6432"/>
        </w:tabs>
        <w:jc w:val="both"/>
        <w:rPr>
          <w:sz w:val="28"/>
          <w:szCs w:val="28"/>
        </w:rPr>
      </w:pPr>
    </w:p>
    <w:p w14:paraId="2D4C6E88" w14:textId="77777777" w:rsidR="008631A5" w:rsidRDefault="008631A5" w:rsidP="00005C58">
      <w:pPr>
        <w:tabs>
          <w:tab w:val="left" w:pos="6432"/>
        </w:tabs>
        <w:jc w:val="both"/>
        <w:rPr>
          <w:sz w:val="28"/>
          <w:szCs w:val="28"/>
        </w:rPr>
      </w:pPr>
    </w:p>
    <w:p w14:paraId="73B8DFDA" w14:textId="77777777" w:rsidR="008631A5" w:rsidRDefault="008631A5" w:rsidP="00005C58">
      <w:pPr>
        <w:tabs>
          <w:tab w:val="left" w:pos="6432"/>
        </w:tabs>
        <w:jc w:val="both"/>
        <w:rPr>
          <w:sz w:val="28"/>
          <w:szCs w:val="28"/>
        </w:rPr>
      </w:pPr>
    </w:p>
    <w:p w14:paraId="7921F05B" w14:textId="77777777" w:rsidR="008631A5" w:rsidRDefault="008631A5" w:rsidP="00005C58">
      <w:pPr>
        <w:tabs>
          <w:tab w:val="left" w:pos="6432"/>
        </w:tabs>
        <w:jc w:val="both"/>
        <w:rPr>
          <w:sz w:val="28"/>
          <w:szCs w:val="28"/>
        </w:rPr>
      </w:pPr>
    </w:p>
    <w:p w14:paraId="34CA376A" w14:textId="77777777" w:rsidR="008631A5" w:rsidRPr="00005C58" w:rsidRDefault="008631A5" w:rsidP="00005C58">
      <w:pPr>
        <w:tabs>
          <w:tab w:val="left" w:pos="6432"/>
        </w:tabs>
        <w:jc w:val="both"/>
        <w:rPr>
          <w:sz w:val="28"/>
          <w:szCs w:val="28"/>
        </w:rPr>
      </w:pPr>
    </w:p>
    <w:p w14:paraId="7183D821" w14:textId="4CBCADD5" w:rsidR="00005C58" w:rsidRDefault="00005C58" w:rsidP="00005C58">
      <w:pPr>
        <w:tabs>
          <w:tab w:val="left" w:pos="6432"/>
        </w:tabs>
        <w:jc w:val="both"/>
        <w:rPr>
          <w:b/>
          <w:bCs/>
          <w:sz w:val="28"/>
          <w:szCs w:val="28"/>
        </w:rPr>
      </w:pPr>
      <w:r w:rsidRPr="00005C58">
        <w:rPr>
          <w:b/>
          <w:bCs/>
          <w:sz w:val="28"/>
          <w:szCs w:val="28"/>
        </w:rPr>
        <w:lastRenderedPageBreak/>
        <w:t>Key Insights from Advanced Analysis:</w:t>
      </w:r>
    </w:p>
    <w:p w14:paraId="2BB789B1" w14:textId="73F3054A" w:rsidR="00005C58" w:rsidRDefault="00005C58" w:rsidP="00005C58">
      <w:pPr>
        <w:numPr>
          <w:ilvl w:val="0"/>
          <w:numId w:val="21"/>
        </w:numPr>
        <w:tabs>
          <w:tab w:val="left" w:pos="6432"/>
        </w:tabs>
        <w:jc w:val="both"/>
        <w:rPr>
          <w:sz w:val="28"/>
          <w:szCs w:val="28"/>
        </w:rPr>
      </w:pPr>
      <w:r>
        <w:rPr>
          <w:noProof/>
        </w:rPr>
        <w:drawing>
          <wp:anchor distT="0" distB="0" distL="114300" distR="114300" simplePos="0" relativeHeight="251664384" behindDoc="1" locked="0" layoutInCell="1" allowOverlap="1" wp14:anchorId="7DDC3C8F" wp14:editId="31E07B64">
            <wp:simplePos x="0" y="0"/>
            <wp:positionH relativeFrom="column">
              <wp:posOffset>-76200</wp:posOffset>
            </wp:positionH>
            <wp:positionV relativeFrom="paragraph">
              <wp:posOffset>1687830</wp:posOffset>
            </wp:positionV>
            <wp:extent cx="5731510" cy="3116580"/>
            <wp:effectExtent l="0" t="0" r="2540" b="7620"/>
            <wp:wrapTight wrapText="bothSides">
              <wp:wrapPolygon edited="0">
                <wp:start x="0" y="0"/>
                <wp:lineTo x="0" y="21521"/>
                <wp:lineTo x="21538" y="21521"/>
                <wp:lineTo x="21538" y="0"/>
                <wp:lineTo x="0" y="0"/>
              </wp:wrapPolygon>
            </wp:wrapTight>
            <wp:docPr id="4829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116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5C58">
        <w:rPr>
          <w:b/>
          <w:bCs/>
          <w:sz w:val="28"/>
          <w:szCs w:val="28"/>
        </w:rPr>
        <w:t>Diversification in Top Countries:</w:t>
      </w:r>
      <w:r w:rsidRPr="00005C58">
        <w:rPr>
          <w:sz w:val="28"/>
          <w:szCs w:val="28"/>
        </w:rPr>
        <w:t> The strongest driver (is_top_genre) is </w:t>
      </w:r>
      <w:r w:rsidRPr="00005C58">
        <w:rPr>
          <w:b/>
          <w:bCs/>
          <w:sz w:val="28"/>
          <w:szCs w:val="28"/>
        </w:rPr>
        <w:t>negatively correlated</w:t>
      </w:r>
      <w:r w:rsidRPr="00005C58">
        <w:rPr>
          <w:sz w:val="28"/>
          <w:szCs w:val="28"/>
        </w:rPr>
        <w:t> with a title being from a top country. This suggests that top-contributing countries (like the United States and India) produce a massive, diverse volume of content across </w:t>
      </w:r>
      <w:r w:rsidRPr="00005C58">
        <w:rPr>
          <w:b/>
          <w:bCs/>
          <w:sz w:val="28"/>
          <w:szCs w:val="28"/>
        </w:rPr>
        <w:t>many different genres</w:t>
      </w:r>
      <w:r w:rsidRPr="00005C58">
        <w:rPr>
          <w:sz w:val="28"/>
          <w:szCs w:val="28"/>
        </w:rPr>
        <w:t>. Their output is not disproportionately dominated by just the </w:t>
      </w:r>
      <w:r w:rsidRPr="00005C58">
        <w:rPr>
          <w:i/>
          <w:iCs/>
          <w:sz w:val="28"/>
          <w:szCs w:val="28"/>
        </w:rPr>
        <w:t>Top 10</w:t>
      </w:r>
      <w:r w:rsidRPr="00005C58">
        <w:rPr>
          <w:sz w:val="28"/>
          <w:szCs w:val="28"/>
        </w:rPr>
        <w:t> most common genres, while non-top countries may be more specialized in a handful of top genres.</w:t>
      </w:r>
    </w:p>
    <w:p w14:paraId="2738E4D6" w14:textId="77777777" w:rsidR="00005C58" w:rsidRPr="00005C58" w:rsidRDefault="00005C58" w:rsidP="008631A5">
      <w:pPr>
        <w:tabs>
          <w:tab w:val="left" w:pos="6432"/>
        </w:tabs>
        <w:jc w:val="both"/>
        <w:rPr>
          <w:sz w:val="28"/>
          <w:szCs w:val="28"/>
        </w:rPr>
      </w:pPr>
    </w:p>
    <w:p w14:paraId="3B2A0A77" w14:textId="219533DA" w:rsidR="00005C58" w:rsidRDefault="00005C58" w:rsidP="00005C58">
      <w:pPr>
        <w:numPr>
          <w:ilvl w:val="0"/>
          <w:numId w:val="21"/>
        </w:numPr>
        <w:tabs>
          <w:tab w:val="left" w:pos="6432"/>
        </w:tabs>
        <w:jc w:val="both"/>
        <w:rPr>
          <w:sz w:val="28"/>
          <w:szCs w:val="28"/>
        </w:rPr>
      </w:pPr>
      <w:r>
        <w:rPr>
          <w:noProof/>
        </w:rPr>
        <w:lastRenderedPageBreak/>
        <w:drawing>
          <wp:anchor distT="0" distB="0" distL="114300" distR="114300" simplePos="0" relativeHeight="251665408" behindDoc="1" locked="0" layoutInCell="1" allowOverlap="1" wp14:anchorId="7E902960" wp14:editId="4A1BD9FA">
            <wp:simplePos x="0" y="0"/>
            <wp:positionH relativeFrom="column">
              <wp:posOffset>121920</wp:posOffset>
            </wp:positionH>
            <wp:positionV relativeFrom="paragraph">
              <wp:posOffset>548640</wp:posOffset>
            </wp:positionV>
            <wp:extent cx="5731510" cy="3208020"/>
            <wp:effectExtent l="0" t="0" r="2540" b="0"/>
            <wp:wrapTight wrapText="bothSides">
              <wp:wrapPolygon edited="0">
                <wp:start x="0" y="0"/>
                <wp:lineTo x="0" y="21420"/>
                <wp:lineTo x="21538" y="21420"/>
                <wp:lineTo x="21538" y="0"/>
                <wp:lineTo x="0" y="0"/>
              </wp:wrapPolygon>
            </wp:wrapTight>
            <wp:docPr id="822628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08020"/>
                    </a:xfrm>
                    <a:prstGeom prst="rect">
                      <a:avLst/>
                    </a:prstGeom>
                    <a:noFill/>
                    <a:ln>
                      <a:noFill/>
                    </a:ln>
                  </pic:spPr>
                </pic:pic>
              </a:graphicData>
            </a:graphic>
            <wp14:sizeRelV relativeFrom="margin">
              <wp14:pctHeight>0</wp14:pctHeight>
            </wp14:sizeRelV>
          </wp:anchor>
        </w:drawing>
      </w:r>
      <w:r w:rsidRPr="00005C58">
        <w:rPr>
          <w:b/>
          <w:bCs/>
          <w:sz w:val="28"/>
          <w:szCs w:val="28"/>
        </w:rPr>
        <w:t>Genre-Country Concentration (Heatmap):</w:t>
      </w:r>
      <w:r w:rsidRPr="00005C58">
        <w:rPr>
          <w:sz w:val="28"/>
          <w:szCs w:val="28"/>
        </w:rPr>
        <w:t> A detailed analysis of top country-genre pairings reinforces the focus areas:</w:t>
      </w:r>
    </w:p>
    <w:p w14:paraId="07E087A8" w14:textId="7B82F75A" w:rsidR="00005C58" w:rsidRPr="00005C58" w:rsidRDefault="00005C58" w:rsidP="00005C58">
      <w:pPr>
        <w:tabs>
          <w:tab w:val="left" w:pos="6432"/>
        </w:tabs>
        <w:ind w:left="720"/>
        <w:jc w:val="both"/>
        <w:rPr>
          <w:sz w:val="28"/>
          <w:szCs w:val="28"/>
        </w:rPr>
      </w:pPr>
    </w:p>
    <w:p w14:paraId="56E055CA" w14:textId="77777777" w:rsidR="00005C58" w:rsidRPr="00005C58" w:rsidRDefault="00005C58" w:rsidP="00005C58">
      <w:pPr>
        <w:numPr>
          <w:ilvl w:val="1"/>
          <w:numId w:val="21"/>
        </w:numPr>
        <w:tabs>
          <w:tab w:val="left" w:pos="6432"/>
        </w:tabs>
        <w:jc w:val="both"/>
        <w:rPr>
          <w:sz w:val="28"/>
          <w:szCs w:val="28"/>
        </w:rPr>
      </w:pPr>
      <w:r w:rsidRPr="00005C58">
        <w:rPr>
          <w:b/>
          <w:bCs/>
          <w:sz w:val="28"/>
          <w:szCs w:val="28"/>
        </w:rPr>
        <w:t>India</w:t>
      </w:r>
      <w:r w:rsidRPr="00005C58">
        <w:rPr>
          <w:sz w:val="28"/>
          <w:szCs w:val="28"/>
        </w:rPr>
        <w:t> dominates </w:t>
      </w:r>
      <w:r w:rsidRPr="00005C58">
        <w:rPr>
          <w:b/>
          <w:bCs/>
          <w:sz w:val="28"/>
          <w:szCs w:val="28"/>
        </w:rPr>
        <w:t>International Movies</w:t>
      </w:r>
      <w:r w:rsidRPr="00005C58">
        <w:rPr>
          <w:sz w:val="28"/>
          <w:szCs w:val="28"/>
        </w:rPr>
        <w:t> (864 titles).</w:t>
      </w:r>
    </w:p>
    <w:p w14:paraId="7748090F" w14:textId="77777777" w:rsidR="00005C58" w:rsidRPr="00005C58" w:rsidRDefault="00005C58" w:rsidP="00005C58">
      <w:pPr>
        <w:numPr>
          <w:ilvl w:val="1"/>
          <w:numId w:val="21"/>
        </w:numPr>
        <w:tabs>
          <w:tab w:val="left" w:pos="6432"/>
        </w:tabs>
        <w:jc w:val="both"/>
        <w:rPr>
          <w:sz w:val="28"/>
          <w:szCs w:val="28"/>
        </w:rPr>
      </w:pPr>
      <w:r w:rsidRPr="00005C58">
        <w:rPr>
          <w:sz w:val="28"/>
          <w:szCs w:val="28"/>
        </w:rPr>
        <w:t>The </w:t>
      </w:r>
      <w:r w:rsidRPr="00005C58">
        <w:rPr>
          <w:b/>
          <w:bCs/>
          <w:sz w:val="28"/>
          <w:szCs w:val="28"/>
        </w:rPr>
        <w:t>United States</w:t>
      </w:r>
      <w:r w:rsidRPr="00005C58">
        <w:rPr>
          <w:sz w:val="28"/>
          <w:szCs w:val="28"/>
        </w:rPr>
        <w:t> shows the highest volume in </w:t>
      </w:r>
      <w:r w:rsidRPr="00005C58">
        <w:rPr>
          <w:b/>
          <w:bCs/>
          <w:sz w:val="28"/>
          <w:szCs w:val="28"/>
        </w:rPr>
        <w:t>Dramas</w:t>
      </w:r>
      <w:r w:rsidRPr="00005C58">
        <w:rPr>
          <w:sz w:val="28"/>
          <w:szCs w:val="28"/>
        </w:rPr>
        <w:t> (835) and </w:t>
      </w:r>
      <w:r w:rsidRPr="00005C58">
        <w:rPr>
          <w:b/>
          <w:bCs/>
          <w:sz w:val="28"/>
          <w:szCs w:val="28"/>
        </w:rPr>
        <w:t>Comedies</w:t>
      </w:r>
      <w:r w:rsidRPr="00005C58">
        <w:rPr>
          <w:sz w:val="28"/>
          <w:szCs w:val="28"/>
        </w:rPr>
        <w:t> (680).</w:t>
      </w:r>
    </w:p>
    <w:p w14:paraId="21908D1F" w14:textId="77777777" w:rsidR="00005C58" w:rsidRDefault="00005C58" w:rsidP="00005C58">
      <w:pPr>
        <w:numPr>
          <w:ilvl w:val="1"/>
          <w:numId w:val="21"/>
        </w:numPr>
        <w:tabs>
          <w:tab w:val="left" w:pos="6432"/>
        </w:tabs>
        <w:jc w:val="both"/>
        <w:rPr>
          <w:sz w:val="28"/>
          <w:szCs w:val="28"/>
        </w:rPr>
      </w:pPr>
      <w:r w:rsidRPr="00005C58">
        <w:rPr>
          <w:sz w:val="28"/>
          <w:szCs w:val="28"/>
        </w:rPr>
        <w:t>This visualization clearly maps where Netflix can expect volume for specific genres.</w:t>
      </w:r>
    </w:p>
    <w:p w14:paraId="3AF9BB30" w14:textId="77777777" w:rsidR="00005C58" w:rsidRDefault="00005C58" w:rsidP="00005C58">
      <w:pPr>
        <w:tabs>
          <w:tab w:val="left" w:pos="6432"/>
        </w:tabs>
        <w:jc w:val="both"/>
        <w:rPr>
          <w:sz w:val="28"/>
          <w:szCs w:val="28"/>
        </w:rPr>
      </w:pPr>
    </w:p>
    <w:p w14:paraId="1E15BC9B" w14:textId="77777777" w:rsidR="00005C58" w:rsidRDefault="00005C58" w:rsidP="00005C58">
      <w:pPr>
        <w:tabs>
          <w:tab w:val="left" w:pos="6432"/>
        </w:tabs>
        <w:jc w:val="both"/>
        <w:rPr>
          <w:sz w:val="28"/>
          <w:szCs w:val="28"/>
        </w:rPr>
      </w:pPr>
    </w:p>
    <w:p w14:paraId="3B0EE805" w14:textId="77777777" w:rsidR="00005C58" w:rsidRDefault="00005C58" w:rsidP="00005C58">
      <w:pPr>
        <w:tabs>
          <w:tab w:val="left" w:pos="6432"/>
        </w:tabs>
        <w:jc w:val="both"/>
        <w:rPr>
          <w:sz w:val="28"/>
          <w:szCs w:val="28"/>
        </w:rPr>
      </w:pPr>
    </w:p>
    <w:p w14:paraId="6B55C0E0" w14:textId="77777777" w:rsidR="00005C58" w:rsidRDefault="00005C58" w:rsidP="00005C58">
      <w:pPr>
        <w:tabs>
          <w:tab w:val="left" w:pos="6432"/>
        </w:tabs>
        <w:jc w:val="both"/>
        <w:rPr>
          <w:sz w:val="28"/>
          <w:szCs w:val="28"/>
        </w:rPr>
      </w:pPr>
    </w:p>
    <w:p w14:paraId="358B5BD9" w14:textId="77777777" w:rsidR="00005C58" w:rsidRDefault="00005C58" w:rsidP="00005C58">
      <w:pPr>
        <w:tabs>
          <w:tab w:val="left" w:pos="6432"/>
        </w:tabs>
        <w:jc w:val="both"/>
        <w:rPr>
          <w:sz w:val="28"/>
          <w:szCs w:val="28"/>
        </w:rPr>
      </w:pPr>
    </w:p>
    <w:p w14:paraId="053B332C" w14:textId="77777777" w:rsidR="00005C58" w:rsidRDefault="00005C58" w:rsidP="00005C58">
      <w:pPr>
        <w:tabs>
          <w:tab w:val="left" w:pos="6432"/>
        </w:tabs>
        <w:jc w:val="both"/>
        <w:rPr>
          <w:sz w:val="28"/>
          <w:szCs w:val="28"/>
        </w:rPr>
      </w:pPr>
    </w:p>
    <w:p w14:paraId="2CC65AA2" w14:textId="77777777" w:rsidR="00005C58" w:rsidRDefault="00005C58" w:rsidP="00005C58">
      <w:pPr>
        <w:tabs>
          <w:tab w:val="left" w:pos="6432"/>
        </w:tabs>
        <w:jc w:val="both"/>
        <w:rPr>
          <w:sz w:val="28"/>
          <w:szCs w:val="28"/>
        </w:rPr>
      </w:pPr>
    </w:p>
    <w:p w14:paraId="374810D9" w14:textId="77777777" w:rsidR="00005C58" w:rsidRDefault="00005C58" w:rsidP="00005C58">
      <w:pPr>
        <w:tabs>
          <w:tab w:val="left" w:pos="6432"/>
        </w:tabs>
        <w:jc w:val="both"/>
        <w:rPr>
          <w:sz w:val="28"/>
          <w:szCs w:val="28"/>
        </w:rPr>
      </w:pPr>
    </w:p>
    <w:p w14:paraId="513666C5" w14:textId="77777777" w:rsidR="00005C58" w:rsidRPr="00005C58" w:rsidRDefault="00005C58" w:rsidP="00005C58">
      <w:pPr>
        <w:tabs>
          <w:tab w:val="left" w:pos="6432"/>
        </w:tabs>
        <w:jc w:val="both"/>
        <w:rPr>
          <w:sz w:val="28"/>
          <w:szCs w:val="28"/>
        </w:rPr>
      </w:pPr>
    </w:p>
    <w:p w14:paraId="57610827" w14:textId="519B5359" w:rsidR="00005C58" w:rsidRPr="00005C58" w:rsidRDefault="00005C58" w:rsidP="00005C58">
      <w:pPr>
        <w:numPr>
          <w:ilvl w:val="0"/>
          <w:numId w:val="21"/>
        </w:numPr>
        <w:tabs>
          <w:tab w:val="left" w:pos="6432"/>
        </w:tabs>
        <w:jc w:val="both"/>
        <w:rPr>
          <w:sz w:val="28"/>
          <w:szCs w:val="28"/>
        </w:rPr>
      </w:pPr>
      <w:r>
        <w:rPr>
          <w:noProof/>
        </w:rPr>
        <w:lastRenderedPageBreak/>
        <w:drawing>
          <wp:anchor distT="0" distB="0" distL="114300" distR="114300" simplePos="0" relativeHeight="251666432" behindDoc="1" locked="0" layoutInCell="1" allowOverlap="1" wp14:anchorId="11C0CF85" wp14:editId="679CB141">
            <wp:simplePos x="0" y="0"/>
            <wp:positionH relativeFrom="column">
              <wp:posOffset>68580</wp:posOffset>
            </wp:positionH>
            <wp:positionV relativeFrom="paragraph">
              <wp:posOffset>388620</wp:posOffset>
            </wp:positionV>
            <wp:extent cx="5731510" cy="2849880"/>
            <wp:effectExtent l="0" t="0" r="2540" b="7620"/>
            <wp:wrapTight wrapText="bothSides">
              <wp:wrapPolygon edited="0">
                <wp:start x="0" y="0"/>
                <wp:lineTo x="0" y="21513"/>
                <wp:lineTo x="21538" y="21513"/>
                <wp:lineTo x="21538" y="0"/>
                <wp:lineTo x="0" y="0"/>
              </wp:wrapPolygon>
            </wp:wrapTight>
            <wp:docPr id="818008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14:sizeRelV relativeFrom="margin">
              <wp14:pctHeight>0</wp14:pctHeight>
            </wp14:sizeRelV>
          </wp:anchor>
        </w:drawing>
      </w:r>
      <w:r w:rsidRPr="00005C58">
        <w:rPr>
          <w:b/>
          <w:bCs/>
          <w:sz w:val="28"/>
          <w:szCs w:val="28"/>
        </w:rPr>
        <w:t>Country Content Focus (Type Distribution):</w:t>
      </w:r>
    </w:p>
    <w:p w14:paraId="4AE9BCA4" w14:textId="71BD13C1" w:rsidR="00005C58" w:rsidRPr="00005C58" w:rsidRDefault="00005C58" w:rsidP="00005C58">
      <w:pPr>
        <w:numPr>
          <w:ilvl w:val="1"/>
          <w:numId w:val="21"/>
        </w:numPr>
        <w:tabs>
          <w:tab w:val="left" w:pos="6432"/>
        </w:tabs>
        <w:jc w:val="both"/>
        <w:rPr>
          <w:sz w:val="28"/>
          <w:szCs w:val="28"/>
        </w:rPr>
      </w:pPr>
      <w:r w:rsidRPr="00005C58">
        <w:rPr>
          <w:sz w:val="28"/>
          <w:szCs w:val="28"/>
        </w:rPr>
        <w:t>The </w:t>
      </w:r>
      <w:r w:rsidRPr="00005C58">
        <w:rPr>
          <w:b/>
          <w:bCs/>
          <w:sz w:val="28"/>
          <w:szCs w:val="28"/>
        </w:rPr>
        <w:t>United States</w:t>
      </w:r>
      <w:r w:rsidRPr="00005C58">
        <w:rPr>
          <w:sz w:val="28"/>
          <w:szCs w:val="28"/>
        </w:rPr>
        <w:t> and </w:t>
      </w:r>
      <w:r w:rsidRPr="00005C58">
        <w:rPr>
          <w:b/>
          <w:bCs/>
          <w:sz w:val="28"/>
          <w:szCs w:val="28"/>
        </w:rPr>
        <w:t>India</w:t>
      </w:r>
      <w:r w:rsidRPr="00005C58">
        <w:rPr>
          <w:sz w:val="28"/>
          <w:szCs w:val="28"/>
        </w:rPr>
        <w:t> are heavily dominant in </w:t>
      </w:r>
      <w:r w:rsidRPr="00005C58">
        <w:rPr>
          <w:b/>
          <w:bCs/>
          <w:sz w:val="28"/>
          <w:szCs w:val="28"/>
        </w:rPr>
        <w:t>Movie</w:t>
      </w:r>
      <w:r w:rsidRPr="00005C58">
        <w:rPr>
          <w:sz w:val="28"/>
          <w:szCs w:val="28"/>
        </w:rPr>
        <w:t> production.</w:t>
      </w:r>
    </w:p>
    <w:p w14:paraId="03F6B1C7" w14:textId="05E3252B" w:rsidR="00005C58" w:rsidRPr="00005C58" w:rsidRDefault="00005C58" w:rsidP="00005C58">
      <w:pPr>
        <w:numPr>
          <w:ilvl w:val="1"/>
          <w:numId w:val="21"/>
        </w:numPr>
        <w:tabs>
          <w:tab w:val="left" w:pos="6432"/>
        </w:tabs>
        <w:jc w:val="both"/>
        <w:rPr>
          <w:sz w:val="28"/>
          <w:szCs w:val="28"/>
        </w:rPr>
      </w:pPr>
      <w:r w:rsidRPr="00005C58">
        <w:rPr>
          <w:sz w:val="28"/>
          <w:szCs w:val="28"/>
        </w:rPr>
        <w:t>Countries like the </w:t>
      </w:r>
      <w:r w:rsidRPr="00005C58">
        <w:rPr>
          <w:b/>
          <w:bCs/>
          <w:sz w:val="28"/>
          <w:szCs w:val="28"/>
        </w:rPr>
        <w:t>United Kingdom</w:t>
      </w:r>
      <w:r w:rsidRPr="00005C58">
        <w:rPr>
          <w:sz w:val="28"/>
          <w:szCs w:val="28"/>
        </w:rPr>
        <w:t>, </w:t>
      </w:r>
      <w:r w:rsidRPr="00005C58">
        <w:rPr>
          <w:b/>
          <w:bCs/>
          <w:sz w:val="28"/>
          <w:szCs w:val="28"/>
        </w:rPr>
        <w:t>Japan</w:t>
      </w:r>
      <w:r w:rsidRPr="00005C58">
        <w:rPr>
          <w:sz w:val="28"/>
          <w:szCs w:val="28"/>
        </w:rPr>
        <w:t>, and </w:t>
      </w:r>
      <w:r w:rsidRPr="00005C58">
        <w:rPr>
          <w:b/>
          <w:bCs/>
          <w:sz w:val="28"/>
          <w:szCs w:val="28"/>
        </w:rPr>
        <w:t>South Korea</w:t>
      </w:r>
      <w:r w:rsidRPr="00005C58">
        <w:rPr>
          <w:sz w:val="28"/>
          <w:szCs w:val="28"/>
        </w:rPr>
        <w:t> show a relatively higher proportion of </w:t>
      </w:r>
      <w:r w:rsidRPr="00005C58">
        <w:rPr>
          <w:b/>
          <w:bCs/>
          <w:sz w:val="28"/>
          <w:szCs w:val="28"/>
        </w:rPr>
        <w:t>TV Show</w:t>
      </w:r>
      <w:r w:rsidRPr="00005C58">
        <w:rPr>
          <w:sz w:val="28"/>
          <w:szCs w:val="28"/>
        </w:rPr>
        <w:t> content in their top-10 total contribution compared to US/India, indicating a specific regional focus on series production.</w:t>
      </w:r>
    </w:p>
    <w:p w14:paraId="2A0EDCBC" w14:textId="4ED94FE7" w:rsidR="00005C58" w:rsidRDefault="00005C58" w:rsidP="00005C58">
      <w:pPr>
        <w:numPr>
          <w:ilvl w:val="0"/>
          <w:numId w:val="21"/>
        </w:numPr>
        <w:tabs>
          <w:tab w:val="left" w:pos="6432"/>
        </w:tabs>
        <w:jc w:val="both"/>
        <w:rPr>
          <w:sz w:val="28"/>
          <w:szCs w:val="28"/>
        </w:rPr>
      </w:pPr>
      <w:r>
        <w:rPr>
          <w:noProof/>
        </w:rPr>
        <w:drawing>
          <wp:anchor distT="0" distB="0" distL="114300" distR="114300" simplePos="0" relativeHeight="251667456" behindDoc="1" locked="0" layoutInCell="1" allowOverlap="1" wp14:anchorId="27432E4C" wp14:editId="18E0C174">
            <wp:simplePos x="0" y="0"/>
            <wp:positionH relativeFrom="column">
              <wp:posOffset>144780</wp:posOffset>
            </wp:positionH>
            <wp:positionV relativeFrom="paragraph">
              <wp:posOffset>1235075</wp:posOffset>
            </wp:positionV>
            <wp:extent cx="5646420" cy="2511425"/>
            <wp:effectExtent l="0" t="0" r="0" b="3175"/>
            <wp:wrapTight wrapText="bothSides">
              <wp:wrapPolygon edited="0">
                <wp:start x="0" y="0"/>
                <wp:lineTo x="0" y="21463"/>
                <wp:lineTo x="21498" y="21463"/>
                <wp:lineTo x="21498" y="0"/>
                <wp:lineTo x="0" y="0"/>
              </wp:wrapPolygon>
            </wp:wrapTight>
            <wp:docPr id="608825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46420" cy="2511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5C58">
        <w:rPr>
          <w:b/>
          <w:bCs/>
          <w:sz w:val="28"/>
          <w:szCs w:val="28"/>
        </w:rPr>
        <w:t>Post-2015 Growth Trend:</w:t>
      </w:r>
      <w:r w:rsidRPr="00005C58">
        <w:rPr>
          <w:sz w:val="28"/>
          <w:szCs w:val="28"/>
        </w:rPr>
        <w:t> The line plot confirms that the period </w:t>
      </w:r>
      <w:r w:rsidRPr="00005C58">
        <w:rPr>
          <w:b/>
          <w:bCs/>
          <w:sz w:val="28"/>
          <w:szCs w:val="28"/>
        </w:rPr>
        <w:t>after 2015</w:t>
      </w:r>
      <w:r w:rsidRPr="00005C58">
        <w:rPr>
          <w:sz w:val="28"/>
          <w:szCs w:val="28"/>
        </w:rPr>
        <w:t> marked a dramatic and sustained increase in the addition of both </w:t>
      </w:r>
      <w:r w:rsidRPr="00005C58">
        <w:rPr>
          <w:b/>
          <w:bCs/>
          <w:sz w:val="28"/>
          <w:szCs w:val="28"/>
        </w:rPr>
        <w:t>Movies</w:t>
      </w:r>
      <w:r w:rsidRPr="00005C58">
        <w:rPr>
          <w:sz w:val="28"/>
          <w:szCs w:val="28"/>
        </w:rPr>
        <w:t> and </w:t>
      </w:r>
      <w:r w:rsidRPr="00005C58">
        <w:rPr>
          <w:b/>
          <w:bCs/>
          <w:sz w:val="28"/>
          <w:szCs w:val="28"/>
        </w:rPr>
        <w:t>TV Shows</w:t>
      </w:r>
      <w:r w:rsidRPr="00005C58">
        <w:rPr>
          <w:sz w:val="28"/>
          <w:szCs w:val="28"/>
        </w:rPr>
        <w:t> to the Netflix platform, signifying a major shift towards aggressive global content acquisition.</w:t>
      </w:r>
    </w:p>
    <w:p w14:paraId="30C7B3C7" w14:textId="76172E81" w:rsidR="00005C58" w:rsidRPr="00005C58" w:rsidRDefault="008631A5" w:rsidP="00005C58">
      <w:pPr>
        <w:tabs>
          <w:tab w:val="left" w:pos="6432"/>
        </w:tabs>
        <w:ind w:left="720"/>
        <w:jc w:val="both"/>
        <w:rPr>
          <w:sz w:val="28"/>
          <w:szCs w:val="28"/>
        </w:rPr>
      </w:pPr>
      <w:r>
        <w:rPr>
          <w:noProof/>
        </w:rPr>
        <w:lastRenderedPageBreak/>
        <w:drawing>
          <wp:anchor distT="0" distB="0" distL="114300" distR="114300" simplePos="0" relativeHeight="251668480" behindDoc="1" locked="0" layoutInCell="1" allowOverlap="1" wp14:anchorId="725FFB54" wp14:editId="7D22BE3F">
            <wp:simplePos x="0" y="0"/>
            <wp:positionH relativeFrom="column">
              <wp:posOffset>60960</wp:posOffset>
            </wp:positionH>
            <wp:positionV relativeFrom="paragraph">
              <wp:posOffset>0</wp:posOffset>
            </wp:positionV>
            <wp:extent cx="5731510" cy="3695700"/>
            <wp:effectExtent l="0" t="0" r="2540" b="0"/>
            <wp:wrapTight wrapText="bothSides">
              <wp:wrapPolygon edited="0">
                <wp:start x="0" y="0"/>
                <wp:lineTo x="0" y="21489"/>
                <wp:lineTo x="21538" y="21489"/>
                <wp:lineTo x="21538" y="0"/>
                <wp:lineTo x="0" y="0"/>
              </wp:wrapPolygon>
            </wp:wrapTight>
            <wp:docPr id="435112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695700"/>
                    </a:xfrm>
                    <a:prstGeom prst="rect">
                      <a:avLst/>
                    </a:prstGeom>
                    <a:noFill/>
                    <a:ln>
                      <a:noFill/>
                    </a:ln>
                  </pic:spPr>
                </pic:pic>
              </a:graphicData>
            </a:graphic>
            <wp14:sizeRelV relativeFrom="margin">
              <wp14:pctHeight>0</wp14:pctHeight>
            </wp14:sizeRelV>
          </wp:anchor>
        </w:drawing>
      </w:r>
    </w:p>
    <w:p w14:paraId="4721A199" w14:textId="2DCA1038" w:rsidR="00005C58" w:rsidRPr="00005C58" w:rsidRDefault="00005C58" w:rsidP="00005C58">
      <w:pPr>
        <w:tabs>
          <w:tab w:val="left" w:pos="6432"/>
        </w:tabs>
        <w:jc w:val="both"/>
        <w:rPr>
          <w:sz w:val="28"/>
          <w:szCs w:val="28"/>
        </w:rPr>
      </w:pPr>
    </w:p>
    <w:p w14:paraId="221E1C15" w14:textId="64A94797" w:rsidR="000D481C" w:rsidRPr="000D481C" w:rsidRDefault="008631A5" w:rsidP="000D481C">
      <w:pPr>
        <w:tabs>
          <w:tab w:val="left" w:pos="6432"/>
        </w:tabs>
        <w:jc w:val="both"/>
      </w:pPr>
      <w:r>
        <w:rPr>
          <w:noProof/>
        </w:rPr>
        <w:drawing>
          <wp:inline distT="0" distB="0" distL="0" distR="0" wp14:anchorId="06495EE2" wp14:editId="4E533043">
            <wp:extent cx="5731510" cy="1983105"/>
            <wp:effectExtent l="0" t="0" r="2540" b="0"/>
            <wp:docPr id="1174475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983105"/>
                    </a:xfrm>
                    <a:prstGeom prst="rect">
                      <a:avLst/>
                    </a:prstGeom>
                    <a:noFill/>
                    <a:ln>
                      <a:noFill/>
                    </a:ln>
                  </pic:spPr>
                </pic:pic>
              </a:graphicData>
            </a:graphic>
          </wp:inline>
        </w:drawing>
      </w:r>
    </w:p>
    <w:sectPr w:rsidR="000D481C" w:rsidRPr="000D481C" w:rsidSect="000D481C">
      <w:headerReference w:type="even" r:id="rId35"/>
      <w:headerReference w:type="default" r:id="rId36"/>
      <w:headerReference w:type="first" r:id="rId3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2B319" w14:textId="77777777" w:rsidR="00420860" w:rsidRDefault="00420860" w:rsidP="00094DE9">
      <w:pPr>
        <w:spacing w:after="0" w:line="240" w:lineRule="auto"/>
      </w:pPr>
      <w:r>
        <w:separator/>
      </w:r>
    </w:p>
  </w:endnote>
  <w:endnote w:type="continuationSeparator" w:id="0">
    <w:p w14:paraId="70C9A6B5" w14:textId="77777777" w:rsidR="00420860" w:rsidRDefault="00420860" w:rsidP="00094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58853" w14:textId="77777777" w:rsidR="00420860" w:rsidRDefault="00420860" w:rsidP="00094DE9">
      <w:pPr>
        <w:spacing w:after="0" w:line="240" w:lineRule="auto"/>
      </w:pPr>
      <w:r>
        <w:separator/>
      </w:r>
    </w:p>
  </w:footnote>
  <w:footnote w:type="continuationSeparator" w:id="0">
    <w:p w14:paraId="6B3BA026" w14:textId="77777777" w:rsidR="00420860" w:rsidRDefault="00420860" w:rsidP="00094D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1361" w14:textId="334D7305" w:rsidR="00094DE9" w:rsidRDefault="00000000">
    <w:pPr>
      <w:pStyle w:val="Header"/>
    </w:pPr>
    <w:r>
      <w:rPr>
        <w:noProof/>
      </w:rPr>
      <w:pict w14:anchorId="78D58B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574047" o:spid="_x0000_s1026" type="#_x0000_t136" style="position:absolute;margin-left:0;margin-top:0;width:489.45pt;height:146.8pt;rotation:315;z-index:-251655168;mso-position-horizontal:center;mso-position-horizontal-relative:margin;mso-position-vertical:center;mso-position-vertical-relative:margin" o:allowincell="f" fillcolor="silver" stroked="f">
          <v:fill opacity=".5"/>
          <v:textpath style="font-family:&quot;Calibri&quot;;font-size:1pt" string="gagan_doc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AFE3" w14:textId="19661730" w:rsidR="00094DE9" w:rsidRDefault="00000000">
    <w:pPr>
      <w:pStyle w:val="Header"/>
    </w:pPr>
    <w:r>
      <w:rPr>
        <w:noProof/>
      </w:rPr>
      <w:pict w14:anchorId="511B24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574048" o:spid="_x0000_s1027" type="#_x0000_t136" style="position:absolute;margin-left:0;margin-top:0;width:489.45pt;height:146.8pt;rotation:315;z-index:-251653120;mso-position-horizontal:center;mso-position-horizontal-relative:margin;mso-position-vertical:center;mso-position-vertical-relative:margin" o:allowincell="f" fillcolor="silver" stroked="f">
          <v:fill opacity=".5"/>
          <v:textpath style="font-family:&quot;Calibri&quot;;font-size:1pt" string="gagan_doc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8B3A" w14:textId="13AAA0E6" w:rsidR="00094DE9" w:rsidRDefault="00000000">
    <w:pPr>
      <w:pStyle w:val="Header"/>
    </w:pPr>
    <w:r>
      <w:rPr>
        <w:noProof/>
      </w:rPr>
      <w:pict w14:anchorId="65C00C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3574046" o:spid="_x0000_s1025" type="#_x0000_t136" style="position:absolute;margin-left:0;margin-top:0;width:489.45pt;height:146.8pt;rotation:315;z-index:-251657216;mso-position-horizontal:center;mso-position-horizontal-relative:margin;mso-position-vertical:center;mso-position-vertical-relative:margin" o:allowincell="f" fillcolor="silver" stroked="f">
          <v:fill opacity=".5"/>
          <v:textpath style="font-family:&quot;Calibri&quot;;font-size:1pt" string="gagan_doc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A4E"/>
    <w:multiLevelType w:val="multilevel"/>
    <w:tmpl w:val="56184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C1927"/>
    <w:multiLevelType w:val="multilevel"/>
    <w:tmpl w:val="4D54E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A5B79"/>
    <w:multiLevelType w:val="multilevel"/>
    <w:tmpl w:val="D5F6F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644EE"/>
    <w:multiLevelType w:val="multilevel"/>
    <w:tmpl w:val="586C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01D52"/>
    <w:multiLevelType w:val="multilevel"/>
    <w:tmpl w:val="324A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A0AD6"/>
    <w:multiLevelType w:val="multilevel"/>
    <w:tmpl w:val="D07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871FB"/>
    <w:multiLevelType w:val="multilevel"/>
    <w:tmpl w:val="0172B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E171D"/>
    <w:multiLevelType w:val="multilevel"/>
    <w:tmpl w:val="D9F07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75B35"/>
    <w:multiLevelType w:val="multilevel"/>
    <w:tmpl w:val="ABCE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32B3E"/>
    <w:multiLevelType w:val="multilevel"/>
    <w:tmpl w:val="6F5A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5073C"/>
    <w:multiLevelType w:val="multilevel"/>
    <w:tmpl w:val="80965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82480"/>
    <w:multiLevelType w:val="multilevel"/>
    <w:tmpl w:val="FF10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935FB"/>
    <w:multiLevelType w:val="multilevel"/>
    <w:tmpl w:val="42E4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9066C6"/>
    <w:multiLevelType w:val="multilevel"/>
    <w:tmpl w:val="1540B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8024E2"/>
    <w:multiLevelType w:val="multilevel"/>
    <w:tmpl w:val="412A7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240F06"/>
    <w:multiLevelType w:val="multilevel"/>
    <w:tmpl w:val="20363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1058D"/>
    <w:multiLevelType w:val="multilevel"/>
    <w:tmpl w:val="6950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BA0607"/>
    <w:multiLevelType w:val="multilevel"/>
    <w:tmpl w:val="C2E0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31336"/>
    <w:multiLevelType w:val="multilevel"/>
    <w:tmpl w:val="5F0A5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D02F23"/>
    <w:multiLevelType w:val="multilevel"/>
    <w:tmpl w:val="31969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85F59"/>
    <w:multiLevelType w:val="multilevel"/>
    <w:tmpl w:val="236C4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420832"/>
    <w:multiLevelType w:val="multilevel"/>
    <w:tmpl w:val="19727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616447">
    <w:abstractNumId w:val="13"/>
  </w:num>
  <w:num w:numId="2" w16cid:durableId="106849486">
    <w:abstractNumId w:val="18"/>
  </w:num>
  <w:num w:numId="3" w16cid:durableId="369308758">
    <w:abstractNumId w:val="21"/>
  </w:num>
  <w:num w:numId="4" w16cid:durableId="511989185">
    <w:abstractNumId w:val="2"/>
  </w:num>
  <w:num w:numId="5" w16cid:durableId="1725564504">
    <w:abstractNumId w:val="4"/>
  </w:num>
  <w:num w:numId="6" w16cid:durableId="940995299">
    <w:abstractNumId w:val="7"/>
  </w:num>
  <w:num w:numId="7" w16cid:durableId="2097283182">
    <w:abstractNumId w:val="15"/>
  </w:num>
  <w:num w:numId="8" w16cid:durableId="213582874">
    <w:abstractNumId w:val="9"/>
  </w:num>
  <w:num w:numId="9" w16cid:durableId="1163662551">
    <w:abstractNumId w:val="5"/>
  </w:num>
  <w:num w:numId="10" w16cid:durableId="179971596">
    <w:abstractNumId w:val="11"/>
  </w:num>
  <w:num w:numId="11" w16cid:durableId="498540765">
    <w:abstractNumId w:val="8"/>
  </w:num>
  <w:num w:numId="12" w16cid:durableId="921917559">
    <w:abstractNumId w:val="0"/>
  </w:num>
  <w:num w:numId="13" w16cid:durableId="1103183666">
    <w:abstractNumId w:val="6"/>
  </w:num>
  <w:num w:numId="14" w16cid:durableId="1417282604">
    <w:abstractNumId w:val="10"/>
  </w:num>
  <w:num w:numId="15" w16cid:durableId="964123557">
    <w:abstractNumId w:val="12"/>
  </w:num>
  <w:num w:numId="16" w16cid:durableId="1679843213">
    <w:abstractNumId w:val="1"/>
  </w:num>
  <w:num w:numId="17" w16cid:durableId="479612704">
    <w:abstractNumId w:val="20"/>
  </w:num>
  <w:num w:numId="18" w16cid:durableId="1594776131">
    <w:abstractNumId w:val="14"/>
  </w:num>
  <w:num w:numId="19" w16cid:durableId="1480683129">
    <w:abstractNumId w:val="3"/>
  </w:num>
  <w:num w:numId="20" w16cid:durableId="1045449523">
    <w:abstractNumId w:val="17"/>
  </w:num>
  <w:num w:numId="21" w16cid:durableId="1055661912">
    <w:abstractNumId w:val="19"/>
  </w:num>
  <w:num w:numId="22" w16cid:durableId="11995088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81C"/>
    <w:rsid w:val="00005C58"/>
    <w:rsid w:val="00094DE9"/>
    <w:rsid w:val="000D481C"/>
    <w:rsid w:val="001F36DF"/>
    <w:rsid w:val="003025A6"/>
    <w:rsid w:val="00420860"/>
    <w:rsid w:val="005024B1"/>
    <w:rsid w:val="00551362"/>
    <w:rsid w:val="008631A5"/>
    <w:rsid w:val="00A04444"/>
    <w:rsid w:val="00BA3534"/>
    <w:rsid w:val="00CF47BC"/>
    <w:rsid w:val="00D46EDF"/>
    <w:rsid w:val="00E85E00"/>
    <w:rsid w:val="00FB12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1D9C5"/>
  <w15:chartTrackingRefBased/>
  <w15:docId w15:val="{45E6A245-ACF5-4AAE-9C29-CF4E5C94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81C"/>
    <w:rPr>
      <w:rFonts w:eastAsiaTheme="majorEastAsia" w:cstheme="majorBidi"/>
      <w:color w:val="272727" w:themeColor="text1" w:themeTint="D8"/>
    </w:rPr>
  </w:style>
  <w:style w:type="paragraph" w:styleId="Title">
    <w:name w:val="Title"/>
    <w:basedOn w:val="Normal"/>
    <w:next w:val="Normal"/>
    <w:link w:val="TitleChar"/>
    <w:uiPriority w:val="10"/>
    <w:qFormat/>
    <w:rsid w:val="000D4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81C"/>
    <w:pPr>
      <w:spacing w:before="160"/>
      <w:jc w:val="center"/>
    </w:pPr>
    <w:rPr>
      <w:i/>
      <w:iCs/>
      <w:color w:val="404040" w:themeColor="text1" w:themeTint="BF"/>
    </w:rPr>
  </w:style>
  <w:style w:type="character" w:customStyle="1" w:styleId="QuoteChar">
    <w:name w:val="Quote Char"/>
    <w:basedOn w:val="DefaultParagraphFont"/>
    <w:link w:val="Quote"/>
    <w:uiPriority w:val="29"/>
    <w:rsid w:val="000D481C"/>
    <w:rPr>
      <w:i/>
      <w:iCs/>
      <w:color w:val="404040" w:themeColor="text1" w:themeTint="BF"/>
    </w:rPr>
  </w:style>
  <w:style w:type="paragraph" w:styleId="ListParagraph">
    <w:name w:val="List Paragraph"/>
    <w:basedOn w:val="Normal"/>
    <w:uiPriority w:val="34"/>
    <w:qFormat/>
    <w:rsid w:val="000D481C"/>
    <w:pPr>
      <w:ind w:left="720"/>
      <w:contextualSpacing/>
    </w:pPr>
  </w:style>
  <w:style w:type="character" w:styleId="IntenseEmphasis">
    <w:name w:val="Intense Emphasis"/>
    <w:basedOn w:val="DefaultParagraphFont"/>
    <w:uiPriority w:val="21"/>
    <w:qFormat/>
    <w:rsid w:val="000D481C"/>
    <w:rPr>
      <w:i/>
      <w:iCs/>
      <w:color w:val="2F5496" w:themeColor="accent1" w:themeShade="BF"/>
    </w:rPr>
  </w:style>
  <w:style w:type="paragraph" w:styleId="IntenseQuote">
    <w:name w:val="Intense Quote"/>
    <w:basedOn w:val="Normal"/>
    <w:next w:val="Normal"/>
    <w:link w:val="IntenseQuoteChar"/>
    <w:uiPriority w:val="30"/>
    <w:qFormat/>
    <w:rsid w:val="000D4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81C"/>
    <w:rPr>
      <w:i/>
      <w:iCs/>
      <w:color w:val="2F5496" w:themeColor="accent1" w:themeShade="BF"/>
    </w:rPr>
  </w:style>
  <w:style w:type="character" w:styleId="IntenseReference">
    <w:name w:val="Intense Reference"/>
    <w:basedOn w:val="DefaultParagraphFont"/>
    <w:uiPriority w:val="32"/>
    <w:qFormat/>
    <w:rsid w:val="000D481C"/>
    <w:rPr>
      <w:b/>
      <w:bCs/>
      <w:smallCaps/>
      <w:color w:val="2F5496" w:themeColor="accent1" w:themeShade="BF"/>
      <w:spacing w:val="5"/>
    </w:rPr>
  </w:style>
  <w:style w:type="character" w:styleId="Hyperlink">
    <w:name w:val="Hyperlink"/>
    <w:basedOn w:val="DefaultParagraphFont"/>
    <w:uiPriority w:val="99"/>
    <w:unhideWhenUsed/>
    <w:rsid w:val="000D481C"/>
    <w:rPr>
      <w:color w:val="0563C1" w:themeColor="hyperlink"/>
      <w:u w:val="single"/>
    </w:rPr>
  </w:style>
  <w:style w:type="paragraph" w:styleId="Header">
    <w:name w:val="header"/>
    <w:basedOn w:val="Normal"/>
    <w:link w:val="HeaderChar"/>
    <w:uiPriority w:val="99"/>
    <w:unhideWhenUsed/>
    <w:rsid w:val="00094D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DE9"/>
  </w:style>
  <w:style w:type="paragraph" w:styleId="Footer">
    <w:name w:val="footer"/>
    <w:basedOn w:val="Normal"/>
    <w:link w:val="FooterChar"/>
    <w:uiPriority w:val="99"/>
    <w:unhideWhenUsed/>
    <w:rsid w:val="00094D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DE9"/>
  </w:style>
  <w:style w:type="table" w:styleId="GridTable5Dark-Accent6">
    <w:name w:val="Grid Table 5 Dark Accent 6"/>
    <w:basedOn w:val="TableNormal"/>
    <w:uiPriority w:val="50"/>
    <w:rsid w:val="008631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8631A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UnresolvedMention">
    <w:name w:val="Unresolved Mention"/>
    <w:basedOn w:val="DefaultParagraphFont"/>
    <w:uiPriority w:val="99"/>
    <w:semiHidden/>
    <w:unhideWhenUsed/>
    <w:rsid w:val="00FB1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hyperlink" Target="mailto:Springboardmentor1881k@gmail.com"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mailto:gagandhanapune@gmail.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20</Pages>
  <Words>1608</Words>
  <Characters>9170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Dhanapune</dc:creator>
  <cp:keywords/>
  <dc:description/>
  <cp:lastModifiedBy>Gagan Dhanapune</cp:lastModifiedBy>
  <cp:revision>10</cp:revision>
  <cp:lastPrinted>2025-10-27T14:14:00Z</cp:lastPrinted>
  <dcterms:created xsi:type="dcterms:W3CDTF">2025-10-27T13:49:00Z</dcterms:created>
  <dcterms:modified xsi:type="dcterms:W3CDTF">2025-11-03T09:56:00Z</dcterms:modified>
</cp:coreProperties>
</file>