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course- Sololearn   sololearn.com/learning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once, run anywhere - Platform independent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Execution of program starts from main function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6">
      <w:pPr>
        <w:rPr>
          <w:color w:val="2d3846"/>
          <w:sz w:val="24"/>
          <w:szCs w:val="24"/>
          <w:shd w:fill="f9f9fa" w:val="clear"/>
        </w:rPr>
      </w:pPr>
      <w:r w:rsidDel="00000000" w:rsidR="00000000" w:rsidRPr="00000000">
        <w:rPr>
          <w:b w:val="1"/>
          <w:color w:val="2d3846"/>
          <w:sz w:val="24"/>
          <w:szCs w:val="24"/>
          <w:shd w:fill="f9f9fa" w:val="clear"/>
          <w:rtl w:val="0"/>
        </w:rPr>
        <w:t xml:space="preserve">Documentation comments</w:t>
      </w:r>
      <w:r w:rsidDel="00000000" w:rsidR="00000000" w:rsidRPr="00000000">
        <w:rPr>
          <w:color w:val="2d3846"/>
          <w:sz w:val="24"/>
          <w:szCs w:val="24"/>
          <w:shd w:fill="f9f9fa" w:val="clear"/>
          <w:rtl w:val="0"/>
        </w:rPr>
        <w:t xml:space="preserve"> are special comments that have the appearance of multi-line comments, with the difference being that they generate external documentation of your source code. These begin with a forward slash followed by two asterisks, and end with an asterisk followed by a forward slash.</w:t>
      </w:r>
    </w:p>
    <w:p w:rsidR="00000000" w:rsidDel="00000000" w:rsidP="00000000" w:rsidRDefault="00000000" w:rsidRPr="00000000" w14:paraId="00000007">
      <w:pPr>
        <w:rPr>
          <w:color w:val="2d3846"/>
          <w:sz w:val="24"/>
          <w:szCs w:val="24"/>
          <w:shd w:fill="f9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 This is a documentation comment */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 This is also a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comment */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Javadoc is a tool which comes with JDK and it is used for generating Java code documentation in HTML format from Java source code which has required documentation in a predefined format.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documentation comment begins with more than two asterisks, Javadoc assumes that you want to create a "box" around the comment in the source code. It simply ignores the extra asterisks.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/**********************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start of a method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***********************/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will retain just the text "This is the start of a method" for the documentation.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byte - nextByte()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short - nextShort()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an int - nextInt()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long - nextLong()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float - nextFloat()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double - nextDouble()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boolean - nextBoolean()</w:t>
      </w:r>
    </w:p>
    <w:p w:rsidR="00000000" w:rsidDel="00000000" w:rsidP="00000000" w:rsidRDefault="00000000" w:rsidRPr="00000000" w14:paraId="00000020">
      <w:pPr>
        <w:rPr>
          <w:color w:val="cc0000"/>
          <w:sz w:val="24"/>
          <w:szCs w:val="24"/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Read a complete line - nextLine()</w:t>
      </w:r>
    </w:p>
    <w:p w:rsidR="00000000" w:rsidDel="00000000" w:rsidP="00000000" w:rsidRDefault="00000000" w:rsidRPr="00000000" w14:paraId="00000021">
      <w:pPr>
        <w:rPr>
          <w:color w:val="cc0000"/>
          <w:sz w:val="24"/>
          <w:szCs w:val="24"/>
          <w:highlight w:val="white"/>
        </w:rPr>
      </w:pP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Read a word - next()</w:t>
      </w:r>
    </w:p>
    <w:p w:rsidR="00000000" w:rsidDel="00000000" w:rsidP="00000000" w:rsidRDefault="00000000" w:rsidRPr="00000000" w14:paraId="00000022">
      <w:pPr>
        <w:rPr>
          <w:color w:val="cc0000"/>
          <w:sz w:val="26"/>
          <w:szCs w:val="26"/>
          <w:highlight w:val="white"/>
        </w:rPr>
      </w:pPr>
      <w:r w:rsidDel="00000000" w:rsidR="00000000" w:rsidRPr="00000000">
        <w:rPr>
          <w:color w:val="cc0000"/>
          <w:sz w:val="26"/>
          <w:szCs w:val="26"/>
          <w:highlight w:val="whit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3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color w:val="2d3846"/>
          <w:sz w:val="26"/>
          <w:szCs w:val="26"/>
          <w:highlight w:val="white"/>
          <w:rtl w:val="0"/>
        </w:rPr>
        <w:t xml:space="preserve">Scanner sc= new Scanner(System.in);</w:t>
      </w:r>
    </w:p>
    <w:p w:rsidR="00000000" w:rsidDel="00000000" w:rsidP="00000000" w:rsidRDefault="00000000" w:rsidRPr="00000000" w14:paraId="00000024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color w:val="2d3846"/>
          <w:sz w:val="26"/>
          <w:szCs w:val="26"/>
          <w:highlight w:val="white"/>
          <w:rtl w:val="0"/>
        </w:rPr>
        <w:t xml:space="preserve">System.out.println(sc.nextLine());</w:t>
      </w:r>
    </w:p>
    <w:p w:rsidR="00000000" w:rsidDel="00000000" w:rsidP="00000000" w:rsidRDefault="00000000" w:rsidRPr="00000000" w14:paraId="00000025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color w:val="2d3846"/>
          <w:sz w:val="26"/>
          <w:szCs w:val="26"/>
          <w:highlight w:val="whit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7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color w:val="2d3846"/>
          <w:sz w:val="26"/>
          <w:szCs w:val="26"/>
          <w:highlight w:val="white"/>
          <w:rtl w:val="0"/>
        </w:rPr>
        <w:t xml:space="preserve">For-each  =&gt; array traversing technique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 of declaring and initializing a loop counter variable, you declare a variable that is the same type as the base type of the array, followed by a colon, which is then followed by the array name.</w:t>
      </w:r>
    </w:p>
    <w:p w:rsidR="00000000" w:rsidDel="00000000" w:rsidP="00000000" w:rsidRDefault="00000000" w:rsidRPr="00000000" w14:paraId="00000029">
      <w:pPr>
        <w:rPr>
          <w:color w:val="2d3846"/>
          <w:sz w:val="28"/>
          <w:szCs w:val="28"/>
          <w:highlight w:val="white"/>
        </w:rPr>
      </w:pPr>
      <w:r w:rsidDel="00000000" w:rsidR="00000000" w:rsidRPr="00000000">
        <w:rPr>
          <w:color w:val="2d3846"/>
          <w:sz w:val="28"/>
          <w:szCs w:val="28"/>
          <w:highlight w:val="white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A">
      <w:pPr>
        <w:rPr>
          <w:color w:val="2d384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 ] args) </w:t>
      </w:r>
    </w:p>
    <w:p w:rsidR="00000000" w:rsidDel="00000000" w:rsidP="00000000" w:rsidRDefault="00000000" w:rsidRPr="00000000" w14:paraId="0000002C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color w:val="2d3846"/>
          <w:sz w:val="26"/>
          <w:szCs w:val="26"/>
          <w:highlight w:val="white"/>
          <w:rtl w:val="0"/>
        </w:rPr>
        <w:t xml:space="preserve">main method takes an array of strings as its parameter and does not return any value</w:t>
      </w:r>
    </w:p>
    <w:p w:rsidR="00000000" w:rsidDel="00000000" w:rsidP="00000000" w:rsidRDefault="00000000" w:rsidRPr="00000000" w14:paraId="0000002D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color w:val="2d3846"/>
          <w:sz w:val="26"/>
          <w:szCs w:val="26"/>
          <w:highlight w:val="whit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E">
      <w:pPr>
        <w:rPr>
          <w:color w:val="2d384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