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7F575" w14:textId="33203EEE" w:rsidR="005C66A0" w:rsidRPr="005C66A0" w:rsidRDefault="005C66A0" w:rsidP="005C66A0">
      <w:pPr>
        <w:pStyle w:val="Titl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Swara Srinivasan (swaras)</w:t>
      </w:r>
    </w:p>
    <w:p w14:paraId="6C4756F5" w14:textId="3E563079" w:rsidR="005C66A0" w:rsidRPr="005C66A0" w:rsidRDefault="00B7740B" w:rsidP="005C66A0">
      <w:pPr>
        <w:pStyle w:val="Titl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December 6</w:t>
      </w:r>
      <w:r w:rsidR="005C66A0" w:rsidRPr="005C66A0">
        <w:rPr>
          <w:rFonts w:ascii="Times New Roman" w:hAnsi="Times New Roman" w:cs="Times New Roman"/>
          <w:sz w:val="30"/>
          <w:szCs w:val="30"/>
        </w:rPr>
        <w:t>, 2017</w:t>
      </w:r>
    </w:p>
    <w:p w14:paraId="280A2AAB" w14:textId="77777777" w:rsidR="005C66A0" w:rsidRPr="002421DB" w:rsidRDefault="005C66A0" w:rsidP="005C66A0">
      <w:pPr>
        <w:pStyle w:val="Title"/>
        <w:rPr>
          <w:rFonts w:ascii="Times New Roman" w:hAnsi="Times New Roman" w:cs="Times New Roman"/>
        </w:rPr>
      </w:pPr>
      <w:r w:rsidRPr="00220D4C">
        <w:rPr>
          <w:rFonts w:ascii="Times New Roman" w:eastAsia="MS UI Gothic" w:hAnsi="Times New Roman" w:cs="Times New Roman"/>
        </w:rPr>
        <w:t>Competitive</w:t>
      </w:r>
      <w:r w:rsidRPr="002421DB">
        <w:rPr>
          <w:rFonts w:ascii="Times New Roman" w:hAnsi="Times New Roman" w:cs="Times New Roman"/>
        </w:rPr>
        <w:t xml:space="preserve"> </w:t>
      </w:r>
      <w:r w:rsidRPr="00220D4C">
        <w:rPr>
          <w:rFonts w:ascii="Times New Roman" w:hAnsi="Times New Roman" w:cs="Times New Roman"/>
        </w:rPr>
        <w:t>Analysis</w:t>
      </w:r>
      <w:r w:rsidRPr="002421DB">
        <w:rPr>
          <w:rFonts w:ascii="Times New Roman" w:hAnsi="Times New Roman" w:cs="Times New Roman"/>
        </w:rPr>
        <w:t xml:space="preserve"> </w:t>
      </w:r>
    </w:p>
    <w:p w14:paraId="29139A8B" w14:textId="4447CCFD" w:rsidR="005C66A0" w:rsidRPr="002421DB" w:rsidRDefault="005C66A0" w:rsidP="005C66A0">
      <w:pPr>
        <w:pStyle w:val="Heading1"/>
        <w:rPr>
          <w:rFonts w:ascii="Times New Roman" w:hAnsi="Times New Roman" w:cs="Times New Roman"/>
        </w:rPr>
      </w:pPr>
      <w:r w:rsidRPr="002421DB">
        <w:rPr>
          <w:rFonts w:ascii="Times New Roman" w:hAnsi="Times New Roman" w:cs="Times New Roman"/>
        </w:rPr>
        <w:t>Description of Planned Project</w:t>
      </w:r>
    </w:p>
    <w:p w14:paraId="701C97B7" w14:textId="1A54DC74" w:rsidR="005C66A0" w:rsidRPr="002421DB" w:rsidRDefault="00B7740B" w:rsidP="005C6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</w:t>
      </w:r>
      <w:r w:rsidR="005C66A0">
        <w:rPr>
          <w:rFonts w:ascii="Times New Roman" w:hAnsi="Times New Roman" w:cs="Times New Roman"/>
        </w:rPr>
        <w:t xml:space="preserve"> </w:t>
      </w:r>
      <w:r w:rsidR="00CB4899">
        <w:rPr>
          <w:rFonts w:ascii="Times New Roman" w:hAnsi="Times New Roman" w:cs="Times New Roman"/>
        </w:rPr>
        <w:t xml:space="preserve">is a program that visualizes music or sound on the screen. </w:t>
      </w:r>
      <w:r w:rsidR="00400A1A">
        <w:rPr>
          <w:rFonts w:ascii="Times New Roman" w:hAnsi="Times New Roman" w:cs="Times New Roman"/>
        </w:rPr>
        <w:t xml:space="preserve">The </w:t>
      </w:r>
      <w:r w:rsidR="00B10F7B">
        <w:rPr>
          <w:rFonts w:ascii="Times New Roman" w:hAnsi="Times New Roman" w:cs="Times New Roman"/>
        </w:rPr>
        <w:t xml:space="preserve">visualizer opens with the name of the program, and a menu- to select a song, </w:t>
      </w:r>
      <w:r>
        <w:rPr>
          <w:rFonts w:ascii="Times New Roman" w:hAnsi="Times New Roman" w:cs="Times New Roman"/>
        </w:rPr>
        <w:t>play/pause the song and switch theme</w:t>
      </w:r>
      <w:r w:rsidR="00827AD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user can pick a song that is stored as an mp3 file in their directory to play</w:t>
      </w:r>
      <w:r w:rsidR="00B10F7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Then it will</w:t>
      </w:r>
      <w:r w:rsidR="00B10F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open</w:t>
      </w:r>
      <w:r w:rsidR="00B10F7B">
        <w:rPr>
          <w:rFonts w:ascii="Times New Roman" w:hAnsi="Times New Roman" w:cs="Times New Roman"/>
        </w:rPr>
        <w:t xml:space="preserve"> </w:t>
      </w:r>
      <w:r w:rsidR="00F3078A">
        <w:rPr>
          <w:rFonts w:ascii="Times New Roman" w:hAnsi="Times New Roman" w:cs="Times New Roman"/>
        </w:rPr>
        <w:t xml:space="preserve">a window with the logo and a </w:t>
      </w:r>
      <w:r>
        <w:rPr>
          <w:rFonts w:ascii="Times New Roman" w:hAnsi="Times New Roman" w:cs="Times New Roman"/>
        </w:rPr>
        <w:t>spiral</w:t>
      </w:r>
      <w:r w:rsidR="00F3078A">
        <w:rPr>
          <w:rFonts w:ascii="Times New Roman" w:hAnsi="Times New Roman" w:cs="Times New Roman"/>
        </w:rPr>
        <w:t xml:space="preserve"> spinning in the middle. Clicking on the button “Play” at the bottom, will start the song and the visualizations. The visualizations involve spinning </w:t>
      </w:r>
      <w:r>
        <w:rPr>
          <w:rFonts w:ascii="Times New Roman" w:hAnsi="Times New Roman" w:cs="Times New Roman"/>
        </w:rPr>
        <w:t xml:space="preserve">spirals, </w:t>
      </w:r>
      <w:r w:rsidR="00F3078A">
        <w:rPr>
          <w:rFonts w:ascii="Times New Roman" w:hAnsi="Times New Roman" w:cs="Times New Roman"/>
        </w:rPr>
        <w:t>wheels, concentric c</w:t>
      </w:r>
      <w:r w:rsidR="00827AD8">
        <w:rPr>
          <w:rFonts w:ascii="Times New Roman" w:hAnsi="Times New Roman" w:cs="Times New Roman"/>
        </w:rPr>
        <w:t>ircles, changing colors, and an equalizer in the background,</w:t>
      </w:r>
      <w:r w:rsidR="00F3078A">
        <w:rPr>
          <w:rFonts w:ascii="Times New Roman" w:hAnsi="Times New Roman" w:cs="Times New Roman"/>
        </w:rPr>
        <w:t xml:space="preserve"> each dependent on some aspect of the song– beat, pitch and onset. </w:t>
      </w:r>
      <w:r>
        <w:rPr>
          <w:rFonts w:ascii="Times New Roman" w:hAnsi="Times New Roman" w:cs="Times New Roman"/>
        </w:rPr>
        <w:t xml:space="preserve">There are two different themes of visualizations to choose from– “classic” and “fun”. </w:t>
      </w:r>
    </w:p>
    <w:p w14:paraId="13F543CA" w14:textId="118FCD52" w:rsidR="005C66A0" w:rsidRPr="002421DB" w:rsidRDefault="005C66A0" w:rsidP="005C66A0">
      <w:pPr>
        <w:pStyle w:val="Heading1"/>
        <w:rPr>
          <w:rFonts w:ascii="Times New Roman" w:hAnsi="Times New Roman" w:cs="Times New Roman"/>
        </w:rPr>
      </w:pPr>
      <w:r w:rsidRPr="002421DB">
        <w:rPr>
          <w:rFonts w:ascii="Times New Roman" w:hAnsi="Times New Roman" w:cs="Times New Roman"/>
        </w:rPr>
        <w:t>Evaluating Competition</w:t>
      </w:r>
    </w:p>
    <w:p w14:paraId="3F8BAE58" w14:textId="4D40DA7B" w:rsidR="005C66A0" w:rsidRPr="005A5E0E" w:rsidRDefault="005C66A0" w:rsidP="00A7484F">
      <w:pPr>
        <w:rPr>
          <w:rFonts w:ascii="Times New Roman" w:hAnsi="Times New Roman" w:cs="Times New Roman"/>
          <w:b/>
        </w:rPr>
      </w:pPr>
      <w:r w:rsidRPr="005A5E0E">
        <w:rPr>
          <w:rFonts w:ascii="Times New Roman" w:hAnsi="Times New Roman" w:cs="Times New Roman"/>
          <w:b/>
        </w:rPr>
        <w:t xml:space="preserve">• </w:t>
      </w:r>
      <w:r w:rsidR="00A7484F" w:rsidRPr="005A5E0E">
        <w:rPr>
          <w:rFonts w:ascii="Times New Roman" w:hAnsi="Times New Roman" w:cs="Times New Roman"/>
          <w:b/>
        </w:rPr>
        <w:t>Pulse (A previous 15-112 project)</w:t>
      </w:r>
    </w:p>
    <w:p w14:paraId="4CBB6C91" w14:textId="26335F61" w:rsidR="00A7484F" w:rsidRDefault="00827AD8" w:rsidP="00A74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playlist of songs</w:t>
      </w:r>
    </w:p>
    <w:p w14:paraId="0DF5B527" w14:textId="1BC021FA" w:rsidR="00827AD8" w:rsidRDefault="00827AD8" w:rsidP="00A74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Live option</w:t>
      </w:r>
    </w:p>
    <w:p w14:paraId="57E4BF84" w14:textId="446386B7" w:rsidR="00827AD8" w:rsidRDefault="00827AD8" w:rsidP="00A74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ability to input user’s song through Sound Cloud</w:t>
      </w:r>
    </w:p>
    <w:p w14:paraId="34E43A54" w14:textId="0012B500" w:rsidR="00827AD8" w:rsidRDefault="00827AD8" w:rsidP="00A74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Equalizer in the background</w:t>
      </w:r>
      <w:r w:rsidR="00027605">
        <w:rPr>
          <w:rFonts w:ascii="Times New Roman" w:hAnsi="Times New Roman" w:cs="Times New Roman"/>
        </w:rPr>
        <w:t xml:space="preserve"> </w:t>
      </w:r>
    </w:p>
    <w:p w14:paraId="2233858B" w14:textId="3BB783F6" w:rsidR="00543C47" w:rsidRDefault="00543C47" w:rsidP="00A74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concentric circles of different circles</w:t>
      </w:r>
      <w:r w:rsidR="00027605">
        <w:rPr>
          <w:rFonts w:ascii="Times New Roman" w:hAnsi="Times New Roman" w:cs="Times New Roman"/>
        </w:rPr>
        <w:t xml:space="preserve"> around it emanating from the center</w:t>
      </w:r>
    </w:p>
    <w:p w14:paraId="76606EE8" w14:textId="79B931CF" w:rsidR="00027605" w:rsidRDefault="00027605" w:rsidP="000276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has small colorful circles coming out of the center.</w:t>
      </w:r>
    </w:p>
    <w:p w14:paraId="332C0A33" w14:textId="2B6A1AE6" w:rsidR="00543C47" w:rsidRDefault="00543C47" w:rsidP="00A74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Colorful </w:t>
      </w:r>
    </w:p>
    <w:p w14:paraId="2096A0B4" w14:textId="7620AA39" w:rsidR="00543C47" w:rsidRDefault="00543C47" w:rsidP="00A74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Audio analysis includes: beat energy, beat strength, pitch, amplitude.</w:t>
      </w:r>
    </w:p>
    <w:p w14:paraId="68B67346" w14:textId="4298386D" w:rsidR="00027605" w:rsidRDefault="00027605" w:rsidP="00A74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Signals being read: Fourier transformations</w:t>
      </w:r>
    </w:p>
    <w:p w14:paraId="1BDEC749" w14:textId="56B0F396" w:rsidR="00827AD8" w:rsidRDefault="00827AD8" w:rsidP="00A74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it into a game</w:t>
      </w:r>
    </w:p>
    <w:p w14:paraId="7E41F34E" w14:textId="505EBD35" w:rsidR="00543C47" w:rsidRDefault="00543C47" w:rsidP="00543C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player game</w:t>
      </w:r>
    </w:p>
    <w:p w14:paraId="5E2F33A8" w14:textId="3E660B15" w:rsidR="00543C47" w:rsidRPr="00BA7976" w:rsidRDefault="00543C47" w:rsidP="00BA79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tap the key when each ring from the center reaches the ring on the outside.</w:t>
      </w:r>
    </w:p>
    <w:p w14:paraId="0E471F5E" w14:textId="77777777" w:rsidR="00543C47" w:rsidRPr="00543C47" w:rsidRDefault="00543C47" w:rsidP="00543C47">
      <w:pPr>
        <w:rPr>
          <w:rFonts w:ascii="Times New Roman" w:hAnsi="Times New Roman" w:cs="Times New Roman"/>
        </w:rPr>
      </w:pPr>
    </w:p>
    <w:p w14:paraId="7F885CFD" w14:textId="58B7CA23" w:rsidR="005C66A0" w:rsidRPr="005A5E0E" w:rsidRDefault="00E30FC3" w:rsidP="00BE1138">
      <w:pPr>
        <w:rPr>
          <w:rFonts w:ascii="Times New Roman" w:hAnsi="Times New Roman" w:cs="Times New Roman"/>
          <w:b/>
        </w:rPr>
      </w:pPr>
      <w:r w:rsidRPr="005A5E0E">
        <w:rPr>
          <w:rFonts w:ascii="Times New Roman" w:hAnsi="Times New Roman" w:cs="Times New Roman"/>
          <w:b/>
        </w:rPr>
        <w:t xml:space="preserve">• </w:t>
      </w:r>
      <w:r w:rsidR="00027605" w:rsidRPr="005A5E0E">
        <w:rPr>
          <w:rFonts w:ascii="Times New Roman" w:hAnsi="Times New Roman" w:cs="Times New Roman"/>
          <w:b/>
        </w:rPr>
        <w:t>Skyline (A previous 15-112 project)</w:t>
      </w:r>
    </w:p>
    <w:p w14:paraId="64B982B7" w14:textId="3A09EAB4" w:rsidR="00027605" w:rsidRDefault="00027605" w:rsidP="00027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the user to load any local music and visualize it.</w:t>
      </w:r>
    </w:p>
    <w:p w14:paraId="52A90AA3" w14:textId="35EA2F9C" w:rsidR="00027605" w:rsidRDefault="00027605" w:rsidP="00027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makes the playlist</w:t>
      </w:r>
      <w:r w:rsidR="0063538F">
        <w:rPr>
          <w:rFonts w:ascii="Times New Roman" w:hAnsi="Times New Roman" w:cs="Times New Roman"/>
        </w:rPr>
        <w:t xml:space="preserve"> and can upload any song of their choice.</w:t>
      </w:r>
    </w:p>
    <w:p w14:paraId="640479DC" w14:textId="74315440" w:rsidR="00027605" w:rsidRDefault="00027605" w:rsidP="00027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Goes through all the mp3 and wav files</w:t>
      </w:r>
      <w:r w:rsidR="0063538F">
        <w:rPr>
          <w:rFonts w:ascii="Times New Roman" w:hAnsi="Times New Roman" w:cs="Times New Roman"/>
        </w:rPr>
        <w:t>.</w:t>
      </w:r>
    </w:p>
    <w:p w14:paraId="791E53A8" w14:textId="7A6FBA3A" w:rsidR="00027605" w:rsidRDefault="00027605" w:rsidP="000276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mp3, converts it to wav format</w:t>
      </w:r>
    </w:p>
    <w:p w14:paraId="02CFD6CA" w14:textId="254C6425" w:rsidR="00027605" w:rsidRDefault="00027605" w:rsidP="00027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Visuals include columns resembling a skyline at the bottom and concentric rings of circles on top.</w:t>
      </w:r>
    </w:p>
    <w:p w14:paraId="7D9BF753" w14:textId="636C346B" w:rsidR="0063538F" w:rsidRPr="00027605" w:rsidRDefault="0063538F" w:rsidP="00635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black and white.</w:t>
      </w:r>
    </w:p>
    <w:p w14:paraId="68F79856" w14:textId="23869765" w:rsidR="0063538F" w:rsidRDefault="0063538F" w:rsidP="00635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different themes of visuals for beat detection</w:t>
      </w:r>
    </w:p>
    <w:p w14:paraId="486D4576" w14:textId="77777777" w:rsidR="0063538F" w:rsidRDefault="00027605" w:rsidP="00027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moving columns repr</w:t>
      </w:r>
      <w:r w:rsidR="0063538F">
        <w:rPr>
          <w:rFonts w:ascii="Times New Roman" w:hAnsi="Times New Roman" w:cs="Times New Roman"/>
        </w:rPr>
        <w:t xml:space="preserve">esent the frequencies of notes </w:t>
      </w:r>
    </w:p>
    <w:p w14:paraId="7AB5A373" w14:textId="3351AE6E" w:rsidR="00027605" w:rsidRDefault="00027605" w:rsidP="00027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Fourier transform </w:t>
      </w:r>
      <w:r w:rsidR="0063538F">
        <w:rPr>
          <w:rFonts w:ascii="Times New Roman" w:hAnsi="Times New Roman" w:cs="Times New Roman"/>
        </w:rPr>
        <w:t>on the signal</w:t>
      </w:r>
    </w:p>
    <w:p w14:paraId="1956B2A4" w14:textId="2E100ECD" w:rsidR="0063538F" w:rsidRDefault="0063538F" w:rsidP="00027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an equalizer.</w:t>
      </w:r>
    </w:p>
    <w:p w14:paraId="7D6AD308" w14:textId="4A9151CA" w:rsidR="0063538F" w:rsidRDefault="0063538F" w:rsidP="00027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Audio analysis includes: beats and frequency</w:t>
      </w:r>
    </w:p>
    <w:p w14:paraId="2D644D1F" w14:textId="77777777" w:rsidR="005C66A0" w:rsidRPr="002421DB" w:rsidRDefault="005C66A0" w:rsidP="005C66A0">
      <w:pPr>
        <w:pStyle w:val="Heading1"/>
        <w:rPr>
          <w:rFonts w:ascii="Times New Roman" w:hAnsi="Times New Roman" w:cs="Times New Roman"/>
        </w:rPr>
      </w:pPr>
      <w:r w:rsidRPr="002421DB">
        <w:rPr>
          <w:rFonts w:ascii="Times New Roman" w:hAnsi="Times New Roman" w:cs="Times New Roman"/>
        </w:rPr>
        <w:lastRenderedPageBreak/>
        <w:t>Identify Comparison Dimensions</w:t>
      </w:r>
    </w:p>
    <w:p w14:paraId="237A20A0" w14:textId="51A467DE" w:rsidR="0063538F" w:rsidRDefault="0063538F" w:rsidP="005C6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Audio analysis</w:t>
      </w:r>
      <w:r>
        <w:rPr>
          <w:rFonts w:ascii="Times New Roman" w:hAnsi="Times New Roman" w:cs="Times New Roman"/>
        </w:rPr>
        <w:t>: Visualizer must take in beat (strength, energy, etc.)</w:t>
      </w:r>
      <w:r w:rsidR="00413AB7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pitch at least. Use Fourier transformations to read signals in buckets</w:t>
      </w:r>
      <w:r w:rsidR="00413AB7">
        <w:rPr>
          <w:rFonts w:ascii="Times New Roman" w:hAnsi="Times New Roman" w:cs="Times New Roman"/>
        </w:rPr>
        <w:t xml:space="preserve"> (Fourier transformations).</w:t>
      </w:r>
    </w:p>
    <w:p w14:paraId="2CD3CFA3" w14:textId="68142AF3" w:rsidR="005C66A0" w:rsidRPr="002421DB" w:rsidRDefault="0063538F" w:rsidP="005C6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63538F">
        <w:rPr>
          <w:rFonts w:ascii="Times New Roman" w:hAnsi="Times New Roman" w:cs="Times New Roman"/>
          <w:u w:val="single"/>
        </w:rPr>
        <w:t>Visuals</w:t>
      </w:r>
      <w:r>
        <w:rPr>
          <w:rFonts w:ascii="Times New Roman" w:hAnsi="Times New Roman" w:cs="Times New Roman"/>
        </w:rPr>
        <w:t>: Create compelling and complex visuals on screen (circles, rings, swirling patterns, etc.) Include an equalizer in the background.</w:t>
      </w:r>
      <w:r w:rsidR="00413AB7">
        <w:rPr>
          <w:rFonts w:ascii="Times New Roman" w:hAnsi="Times New Roman" w:cs="Times New Roman"/>
        </w:rPr>
        <w:t xml:space="preserve"> Include equalizers.</w:t>
      </w:r>
    </w:p>
    <w:p w14:paraId="54D163E0" w14:textId="19C90BDB" w:rsidR="005C66A0" w:rsidRPr="0063538F" w:rsidRDefault="0063538F" w:rsidP="005C6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63538F">
        <w:rPr>
          <w:rFonts w:ascii="Times New Roman" w:hAnsi="Times New Roman" w:cs="Times New Roman"/>
          <w:u w:val="single"/>
        </w:rPr>
        <w:t>UI/UX</w:t>
      </w:r>
      <w:r>
        <w:rPr>
          <w:rFonts w:ascii="Times New Roman" w:hAnsi="Times New Roman" w:cs="Times New Roman"/>
        </w:rPr>
        <w:t xml:space="preserve">: Have the user </w:t>
      </w:r>
      <w:r w:rsidR="00FA4F84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interact in </w:t>
      </w:r>
      <w:r w:rsidR="00F2080E">
        <w:rPr>
          <w:rFonts w:ascii="Times New Roman" w:hAnsi="Times New Roman" w:cs="Times New Roman"/>
        </w:rPr>
        <w:t>some way</w:t>
      </w:r>
      <w:r>
        <w:rPr>
          <w:rFonts w:ascii="Times New Roman" w:hAnsi="Times New Roman" w:cs="Times New Roman"/>
        </w:rPr>
        <w:t xml:space="preserve"> with the </w:t>
      </w:r>
      <w:r w:rsidR="00F2080E">
        <w:rPr>
          <w:rFonts w:ascii="Times New Roman" w:hAnsi="Times New Roman" w:cs="Times New Roman"/>
        </w:rPr>
        <w:t>visualizer (convert it into a game or create different themes for the user to choose from).</w:t>
      </w:r>
    </w:p>
    <w:p w14:paraId="7FF16309" w14:textId="2C83D6B8" w:rsidR="005C66A0" w:rsidRPr="002421DB" w:rsidRDefault="002A365A" w:rsidP="005C6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365A">
        <w:rPr>
          <w:rFonts w:ascii="Times New Roman" w:hAnsi="Times New Roman" w:cs="Times New Roman"/>
          <w:u w:val="single"/>
        </w:rPr>
        <w:t>Uploading songs/files</w:t>
      </w:r>
      <w:r>
        <w:rPr>
          <w:rFonts w:ascii="Times New Roman" w:hAnsi="Times New Roman" w:cs="Times New Roman"/>
        </w:rPr>
        <w:t>: The user should be able to upload their songs from local files</w:t>
      </w:r>
      <w:r w:rsidR="00413AB7">
        <w:rPr>
          <w:rFonts w:ascii="Times New Roman" w:hAnsi="Times New Roman" w:cs="Times New Roman"/>
        </w:rPr>
        <w:t xml:space="preserve"> or the internet.</w:t>
      </w:r>
    </w:p>
    <w:p w14:paraId="6A71483A" w14:textId="5707B1C0" w:rsidR="005C66A0" w:rsidRPr="002421DB" w:rsidRDefault="00413AB7" w:rsidP="005C6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3AB7">
        <w:rPr>
          <w:rFonts w:ascii="Times New Roman" w:hAnsi="Times New Roman" w:cs="Times New Roman"/>
          <w:u w:val="single"/>
        </w:rPr>
        <w:t>Recording Live</w:t>
      </w:r>
      <w:r>
        <w:rPr>
          <w:rFonts w:ascii="Times New Roman" w:hAnsi="Times New Roman" w:cs="Times New Roman"/>
        </w:rPr>
        <w:t xml:space="preserve">: </w:t>
      </w:r>
      <w:r w:rsidR="000F0B09">
        <w:rPr>
          <w:rFonts w:ascii="Times New Roman" w:hAnsi="Times New Roman" w:cs="Times New Roman"/>
        </w:rPr>
        <w:t xml:space="preserve">Have “on-the-fly” </w:t>
      </w:r>
      <w:r w:rsidR="000272BF">
        <w:rPr>
          <w:rFonts w:ascii="Times New Roman" w:hAnsi="Times New Roman" w:cs="Times New Roman"/>
        </w:rPr>
        <w:t>visualizin</w:t>
      </w:r>
      <w:r w:rsidR="006810EC">
        <w:rPr>
          <w:rFonts w:ascii="Times New Roman" w:hAnsi="Times New Roman" w:cs="Times New Roman"/>
        </w:rPr>
        <w:t xml:space="preserve">g, speaking into the microphone </w:t>
      </w:r>
      <w:r w:rsidR="00317495">
        <w:rPr>
          <w:rFonts w:ascii="Times New Roman" w:hAnsi="Times New Roman" w:cs="Times New Roman"/>
        </w:rPr>
        <w:t>and having the audio visualize in real time.</w:t>
      </w:r>
    </w:p>
    <w:p w14:paraId="16ECD1EF" w14:textId="77777777" w:rsidR="005C66A0" w:rsidRPr="002421DB" w:rsidRDefault="005C66A0" w:rsidP="005C66A0">
      <w:pPr>
        <w:pStyle w:val="Heading1"/>
        <w:rPr>
          <w:rFonts w:ascii="Times New Roman" w:hAnsi="Times New Roman" w:cs="Times New Roman"/>
        </w:rPr>
      </w:pPr>
      <w:r w:rsidRPr="002421DB">
        <w:rPr>
          <w:rFonts w:ascii="Times New Roman" w:hAnsi="Times New Roman" w:cs="Times New Roman"/>
        </w:rPr>
        <w:t>Comparison Table</w:t>
      </w:r>
    </w:p>
    <w:p w14:paraId="163E70C7" w14:textId="77777777" w:rsidR="005C66A0" w:rsidRPr="002421DB" w:rsidRDefault="005C66A0" w:rsidP="005C66A0">
      <w:pPr>
        <w:rPr>
          <w:rFonts w:ascii="Times New Roman" w:hAnsi="Times New Roman" w:cs="Times New Roman"/>
        </w:rPr>
      </w:pPr>
      <w:r w:rsidRPr="002421DB">
        <w:rPr>
          <w:rFonts w:ascii="Times New Roman" w:hAnsi="Times New Roman" w:cs="Times New Roman"/>
        </w:rPr>
        <w:t>Fill out the table shown below with the features you identified in the section above.</w:t>
      </w:r>
    </w:p>
    <w:p w14:paraId="7479498C" w14:textId="77777777" w:rsidR="005C66A0" w:rsidRPr="002421DB" w:rsidRDefault="005C66A0" w:rsidP="005C66A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443"/>
        <w:gridCol w:w="1444"/>
        <w:gridCol w:w="1444"/>
        <w:gridCol w:w="1444"/>
        <w:gridCol w:w="1444"/>
      </w:tblGrid>
      <w:tr w:rsidR="005C66A0" w:rsidRPr="002421DB" w14:paraId="41DD62A6" w14:textId="77777777" w:rsidTr="00317495">
        <w:trPr>
          <w:trHeight w:val="296"/>
        </w:trPr>
        <w:tc>
          <w:tcPr>
            <w:tcW w:w="1411" w:type="dxa"/>
          </w:tcPr>
          <w:p w14:paraId="6C077618" w14:textId="77777777" w:rsidR="005C66A0" w:rsidRPr="002421DB" w:rsidRDefault="005C66A0" w:rsidP="005E735C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43" w:type="dxa"/>
          </w:tcPr>
          <w:p w14:paraId="754A68D5" w14:textId="77777777" w:rsidR="005C66A0" w:rsidRPr="002421DB" w:rsidRDefault="005C66A0" w:rsidP="005E735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421DB">
              <w:rPr>
                <w:rFonts w:ascii="Times New Roman" w:hAnsi="Times New Roman" w:cs="Times New Roman"/>
                <w:b/>
                <w:sz w:val="18"/>
              </w:rPr>
              <w:t>Dimension 1</w:t>
            </w:r>
          </w:p>
        </w:tc>
        <w:tc>
          <w:tcPr>
            <w:tcW w:w="1444" w:type="dxa"/>
          </w:tcPr>
          <w:p w14:paraId="42A4A5CB" w14:textId="77777777" w:rsidR="005C66A0" w:rsidRPr="002421DB" w:rsidRDefault="005C66A0" w:rsidP="005E735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421DB">
              <w:rPr>
                <w:rFonts w:ascii="Times New Roman" w:hAnsi="Times New Roman" w:cs="Times New Roman"/>
                <w:b/>
                <w:sz w:val="18"/>
              </w:rPr>
              <w:t>Dimension 2</w:t>
            </w:r>
          </w:p>
        </w:tc>
        <w:tc>
          <w:tcPr>
            <w:tcW w:w="1444" w:type="dxa"/>
          </w:tcPr>
          <w:p w14:paraId="417944AC" w14:textId="77777777" w:rsidR="005C66A0" w:rsidRPr="002421DB" w:rsidRDefault="005C66A0" w:rsidP="005E735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421DB">
              <w:rPr>
                <w:rFonts w:ascii="Times New Roman" w:hAnsi="Times New Roman" w:cs="Times New Roman"/>
                <w:b/>
                <w:sz w:val="18"/>
              </w:rPr>
              <w:t>Dimension 3</w:t>
            </w:r>
          </w:p>
        </w:tc>
        <w:tc>
          <w:tcPr>
            <w:tcW w:w="1444" w:type="dxa"/>
          </w:tcPr>
          <w:p w14:paraId="644C51D9" w14:textId="77777777" w:rsidR="005C66A0" w:rsidRPr="002421DB" w:rsidRDefault="005C66A0" w:rsidP="005E735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421DB">
              <w:rPr>
                <w:rFonts w:ascii="Times New Roman" w:hAnsi="Times New Roman" w:cs="Times New Roman"/>
                <w:b/>
                <w:sz w:val="18"/>
              </w:rPr>
              <w:t>Dimension 4</w:t>
            </w:r>
          </w:p>
        </w:tc>
        <w:tc>
          <w:tcPr>
            <w:tcW w:w="1444" w:type="dxa"/>
          </w:tcPr>
          <w:p w14:paraId="5EECEA17" w14:textId="77777777" w:rsidR="005C66A0" w:rsidRPr="002421DB" w:rsidRDefault="005C66A0" w:rsidP="005E735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421DB">
              <w:rPr>
                <w:rFonts w:ascii="Times New Roman" w:hAnsi="Times New Roman" w:cs="Times New Roman"/>
                <w:b/>
                <w:sz w:val="18"/>
              </w:rPr>
              <w:t>Dimension 5</w:t>
            </w:r>
          </w:p>
        </w:tc>
      </w:tr>
      <w:tr w:rsidR="005C66A0" w:rsidRPr="002421DB" w14:paraId="32F06D84" w14:textId="77777777" w:rsidTr="00317495">
        <w:trPr>
          <w:trHeight w:val="233"/>
        </w:trPr>
        <w:tc>
          <w:tcPr>
            <w:tcW w:w="1411" w:type="dxa"/>
          </w:tcPr>
          <w:p w14:paraId="651E6287" w14:textId="50049240" w:rsidR="005C66A0" w:rsidRPr="002421DB" w:rsidRDefault="00317495" w:rsidP="00317495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Pulse</w:t>
            </w:r>
          </w:p>
        </w:tc>
        <w:tc>
          <w:tcPr>
            <w:tcW w:w="1443" w:type="dxa"/>
          </w:tcPr>
          <w:p w14:paraId="59B6C848" w14:textId="0EB06F43" w:rsidR="005C66A0" w:rsidRPr="002421DB" w:rsidRDefault="00046E45" w:rsidP="005E735C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444" w:type="dxa"/>
          </w:tcPr>
          <w:p w14:paraId="542E59EE" w14:textId="70A314D1" w:rsidR="005C66A0" w:rsidRPr="002421DB" w:rsidRDefault="00046E45" w:rsidP="005E735C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444" w:type="dxa"/>
          </w:tcPr>
          <w:p w14:paraId="113CEF42" w14:textId="3B627FF3" w:rsidR="005C66A0" w:rsidRPr="002421DB" w:rsidRDefault="00046E45" w:rsidP="005E735C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444" w:type="dxa"/>
          </w:tcPr>
          <w:p w14:paraId="69B36AC0" w14:textId="4CD36804" w:rsidR="005C66A0" w:rsidRPr="002421DB" w:rsidRDefault="00046E45" w:rsidP="005E735C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444" w:type="dxa"/>
          </w:tcPr>
          <w:p w14:paraId="2313354C" w14:textId="654A3A04" w:rsidR="005C66A0" w:rsidRPr="002421DB" w:rsidRDefault="00046E45" w:rsidP="005E735C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</w:tr>
      <w:tr w:rsidR="005C66A0" w:rsidRPr="002421DB" w14:paraId="0DA2AAFC" w14:textId="77777777" w:rsidTr="00317495">
        <w:trPr>
          <w:trHeight w:val="170"/>
        </w:trPr>
        <w:tc>
          <w:tcPr>
            <w:tcW w:w="1411" w:type="dxa"/>
          </w:tcPr>
          <w:p w14:paraId="4CA630AD" w14:textId="5A6B7EE9" w:rsidR="005C66A0" w:rsidRPr="002421DB" w:rsidRDefault="00317495" w:rsidP="00317495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Skyline</w:t>
            </w:r>
          </w:p>
        </w:tc>
        <w:tc>
          <w:tcPr>
            <w:tcW w:w="1443" w:type="dxa"/>
          </w:tcPr>
          <w:p w14:paraId="1EA640E1" w14:textId="21A922A7" w:rsidR="005C66A0" w:rsidRPr="002421DB" w:rsidRDefault="00046E45" w:rsidP="005E735C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444" w:type="dxa"/>
          </w:tcPr>
          <w:p w14:paraId="6B13BE05" w14:textId="79B2A89D" w:rsidR="005C66A0" w:rsidRPr="002421DB" w:rsidRDefault="00046E45" w:rsidP="005E735C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444" w:type="dxa"/>
          </w:tcPr>
          <w:p w14:paraId="6F6DAE30" w14:textId="55FB96A8" w:rsidR="005C66A0" w:rsidRPr="002421DB" w:rsidRDefault="00046E45" w:rsidP="005E735C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444" w:type="dxa"/>
          </w:tcPr>
          <w:p w14:paraId="5DC068B0" w14:textId="0C2B719F" w:rsidR="005C66A0" w:rsidRPr="002421DB" w:rsidRDefault="00046E45" w:rsidP="005E735C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444" w:type="dxa"/>
          </w:tcPr>
          <w:p w14:paraId="397D0E84" w14:textId="6BA0A01D" w:rsidR="005C66A0" w:rsidRPr="002421DB" w:rsidRDefault="00046E45" w:rsidP="005E735C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No</w:t>
            </w:r>
          </w:p>
        </w:tc>
      </w:tr>
    </w:tbl>
    <w:p w14:paraId="5E41B46F" w14:textId="1847E6FA" w:rsidR="00046E45" w:rsidRDefault="005C66A0" w:rsidP="007B09E3">
      <w:pPr>
        <w:pStyle w:val="Heading1"/>
        <w:rPr>
          <w:rFonts w:ascii="Times New Roman" w:hAnsi="Times New Roman" w:cs="Times New Roman"/>
        </w:rPr>
      </w:pPr>
      <w:r w:rsidRPr="002421DB">
        <w:rPr>
          <w:rFonts w:ascii="Times New Roman" w:hAnsi="Times New Roman" w:cs="Times New Roman"/>
        </w:rPr>
        <w:t>Summary</w:t>
      </w:r>
    </w:p>
    <w:p w14:paraId="0192F67E" w14:textId="449A0450" w:rsidR="005B4017" w:rsidRPr="002421DB" w:rsidRDefault="005A5E0E" w:rsidP="005C6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analyzing different versions of audio</w:t>
      </w:r>
      <w:r w:rsidR="00FB7653">
        <w:rPr>
          <w:rFonts w:ascii="Times New Roman" w:hAnsi="Times New Roman" w:cs="Times New Roman"/>
        </w:rPr>
        <w:t xml:space="preserve"> visualizations, all the programs have the basic goals of an audio visualization program– </w:t>
      </w:r>
      <w:r w:rsidR="00416DEA">
        <w:rPr>
          <w:rFonts w:ascii="Times New Roman" w:hAnsi="Times New Roman" w:cs="Times New Roman"/>
        </w:rPr>
        <w:t xml:space="preserve">analyzing the beats and pitch of the song/audio file. </w:t>
      </w:r>
      <w:r w:rsidR="00D2066B">
        <w:rPr>
          <w:rFonts w:ascii="Times New Roman" w:hAnsi="Times New Roman" w:cs="Times New Roman"/>
        </w:rPr>
        <w:t>All versions have compelling visuals and have an equalizer that is made by signal processing</w:t>
      </w:r>
      <w:r w:rsidR="00246968">
        <w:rPr>
          <w:rFonts w:ascii="Times New Roman" w:hAnsi="Times New Roman" w:cs="Times New Roman"/>
        </w:rPr>
        <w:t xml:space="preserve"> using Fourier transformations, and allow the user to upload their own songs via Internet or local files in the directory. Pulse, even added a live recording feature, which Skyline did not incorporate. So, taking all of this into account, features such as equalizer and the ability to interact with the visualizer. </w:t>
      </w:r>
      <w:r w:rsidR="00EB61C5">
        <w:rPr>
          <w:rFonts w:ascii="Times New Roman" w:hAnsi="Times New Roman" w:cs="Times New Roman"/>
        </w:rPr>
        <w:t xml:space="preserve">To be competitive with the existing versions, I must include </w:t>
      </w:r>
      <w:r w:rsidR="00370DBB">
        <w:rPr>
          <w:rFonts w:ascii="Times New Roman" w:hAnsi="Times New Roman" w:cs="Times New Roman"/>
        </w:rPr>
        <w:t>an equalizer and a good UI/UX experience</w:t>
      </w:r>
      <w:r w:rsidR="007B09E3">
        <w:rPr>
          <w:rFonts w:ascii="Times New Roman" w:hAnsi="Times New Roman" w:cs="Times New Roman"/>
        </w:rPr>
        <w:t xml:space="preserve"> (i.e., allowing the user to interact with the visuals, or create different themes for visuals for the user to choose from)</w:t>
      </w:r>
      <w:r w:rsidR="00370DBB">
        <w:rPr>
          <w:rFonts w:ascii="Times New Roman" w:hAnsi="Times New Roman" w:cs="Times New Roman"/>
        </w:rPr>
        <w:t xml:space="preserve"> to my project. My visuals must be compelling and more advanced that the ordinary circle patterns. Adding physics principles </w:t>
      </w:r>
      <w:r w:rsidR="007B09E3">
        <w:rPr>
          <w:rFonts w:ascii="Times New Roman" w:hAnsi="Times New Roman" w:cs="Times New Roman"/>
        </w:rPr>
        <w:t xml:space="preserve">to the visuals </w:t>
      </w:r>
      <w:r w:rsidR="00370DBB">
        <w:rPr>
          <w:rFonts w:ascii="Times New Roman" w:hAnsi="Times New Roman" w:cs="Times New Roman"/>
        </w:rPr>
        <w:t xml:space="preserve">may be a good idea to make the visuals more complex. </w:t>
      </w:r>
      <w:bookmarkStart w:id="0" w:name="_GoBack"/>
      <w:bookmarkEnd w:id="0"/>
      <w:r w:rsidR="007B09E3">
        <w:rPr>
          <w:rFonts w:ascii="Times New Roman" w:hAnsi="Times New Roman" w:cs="Times New Roman"/>
        </w:rPr>
        <w:t xml:space="preserve">These advanced features would make my version of the program more unique and more interesting. </w:t>
      </w:r>
    </w:p>
    <w:p w14:paraId="7711EA0C" w14:textId="77777777" w:rsidR="005C66A0" w:rsidRPr="002421DB" w:rsidRDefault="005C66A0" w:rsidP="005C66A0">
      <w:pPr>
        <w:rPr>
          <w:rFonts w:ascii="Times New Roman" w:hAnsi="Times New Roman" w:cs="Times New Roman"/>
        </w:rPr>
      </w:pPr>
    </w:p>
    <w:p w14:paraId="4B6C98B0" w14:textId="77777777" w:rsidR="006B274D" w:rsidRDefault="00B7740B"/>
    <w:sectPr w:rsidR="006B274D" w:rsidSect="009C36D1">
      <w:pgSz w:w="12240" w:h="15840"/>
      <w:pgMar w:top="990" w:right="180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UI 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B16DC"/>
    <w:multiLevelType w:val="hybridMultilevel"/>
    <w:tmpl w:val="8A124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96A32"/>
    <w:multiLevelType w:val="hybridMultilevel"/>
    <w:tmpl w:val="80DE3466"/>
    <w:lvl w:ilvl="0" w:tplc="2B7CABC6">
      <w:start w:val="7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617FA"/>
    <w:multiLevelType w:val="hybridMultilevel"/>
    <w:tmpl w:val="15027206"/>
    <w:lvl w:ilvl="0" w:tplc="41BEA12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8A"/>
    <w:rsid w:val="000272BF"/>
    <w:rsid w:val="00027605"/>
    <w:rsid w:val="00046E45"/>
    <w:rsid w:val="000F0B09"/>
    <w:rsid w:val="00220D4C"/>
    <w:rsid w:val="00220E46"/>
    <w:rsid w:val="00246968"/>
    <w:rsid w:val="002704ED"/>
    <w:rsid w:val="002A365A"/>
    <w:rsid w:val="00317495"/>
    <w:rsid w:val="00370DBB"/>
    <w:rsid w:val="00400A1A"/>
    <w:rsid w:val="00413AB7"/>
    <w:rsid w:val="00416DEA"/>
    <w:rsid w:val="00464EF8"/>
    <w:rsid w:val="00543C47"/>
    <w:rsid w:val="005A5E0E"/>
    <w:rsid w:val="005B4017"/>
    <w:rsid w:val="005C66A0"/>
    <w:rsid w:val="0063538F"/>
    <w:rsid w:val="006810EC"/>
    <w:rsid w:val="00695AC7"/>
    <w:rsid w:val="007A78D9"/>
    <w:rsid w:val="007B09E3"/>
    <w:rsid w:val="00827AD8"/>
    <w:rsid w:val="00964D8A"/>
    <w:rsid w:val="00A7484F"/>
    <w:rsid w:val="00AC7FC9"/>
    <w:rsid w:val="00B10F7B"/>
    <w:rsid w:val="00B7740B"/>
    <w:rsid w:val="00B81F75"/>
    <w:rsid w:val="00BA7976"/>
    <w:rsid w:val="00BE1138"/>
    <w:rsid w:val="00BF3BB6"/>
    <w:rsid w:val="00CB4899"/>
    <w:rsid w:val="00D2066B"/>
    <w:rsid w:val="00E30FC3"/>
    <w:rsid w:val="00E5615D"/>
    <w:rsid w:val="00EB61C5"/>
    <w:rsid w:val="00F2080E"/>
    <w:rsid w:val="00F3078A"/>
    <w:rsid w:val="00FA4F84"/>
    <w:rsid w:val="00FB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968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66A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6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A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66A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6A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66A0"/>
    <w:pPr>
      <w:ind w:left="720"/>
      <w:contextualSpacing/>
    </w:pPr>
  </w:style>
  <w:style w:type="table" w:styleId="TableGrid">
    <w:name w:val="Table Grid"/>
    <w:basedOn w:val="TableNormal"/>
    <w:uiPriority w:val="59"/>
    <w:rsid w:val="005C66A0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596</Words>
  <Characters>3400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Description of Planned Project</vt:lpstr>
      <vt:lpstr>Evaluating Competition</vt:lpstr>
      <vt:lpstr>Identify Comparison Dimensions</vt:lpstr>
      <vt:lpstr>Comparison Table</vt:lpstr>
      <vt:lpstr>Summary</vt:lpstr>
    </vt:vector>
  </TitlesOfParts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 Srinivasan</dc:creator>
  <cp:keywords/>
  <dc:description/>
  <cp:lastModifiedBy>Swara Srinivasan</cp:lastModifiedBy>
  <cp:revision>11</cp:revision>
  <dcterms:created xsi:type="dcterms:W3CDTF">2017-11-20T19:35:00Z</dcterms:created>
  <dcterms:modified xsi:type="dcterms:W3CDTF">2017-12-08T22:09:00Z</dcterms:modified>
</cp:coreProperties>
</file>