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67E8" w14:textId="1ACFF975" w:rsidR="001A2041" w:rsidRDefault="000D5FCE" w:rsidP="000D5FCE">
      <w:pPr>
        <w:pStyle w:val="Title"/>
        <w:jc w:val="center"/>
      </w:pPr>
      <w:r>
        <w:t>CSE</w:t>
      </w:r>
      <w:r w:rsidR="001C05DD">
        <w:t>573:</w:t>
      </w:r>
      <w:r>
        <w:t xml:space="preserve"> Computer Vision</w:t>
      </w:r>
    </w:p>
    <w:p w14:paraId="2BD0FB6C" w14:textId="66E2FD59" w:rsidR="000D5FCE" w:rsidRDefault="000D5FCE" w:rsidP="000D5FCE">
      <w:pPr>
        <w:pStyle w:val="Subtitle"/>
        <w:jc w:val="center"/>
      </w:pPr>
      <w:r>
        <w:t>Final Project Proposal</w:t>
      </w:r>
    </w:p>
    <w:p w14:paraId="7836CD74" w14:textId="05935788" w:rsidR="000D5FCE" w:rsidRDefault="000D5FCE" w:rsidP="000D5FCE">
      <w:pPr>
        <w:pStyle w:val="Subtitle"/>
        <w:jc w:val="center"/>
      </w:pPr>
      <w:r>
        <w:t>By</w:t>
      </w:r>
    </w:p>
    <w:p w14:paraId="7E4B2913" w14:textId="1B6DB652" w:rsidR="000D5FCE" w:rsidRDefault="000D5FCE" w:rsidP="000D5FCE">
      <w:pPr>
        <w:pStyle w:val="Subtitle"/>
        <w:jc w:val="center"/>
      </w:pPr>
      <w:r>
        <w:t>Hamsika R</w:t>
      </w:r>
      <w:r w:rsidR="008B35DC">
        <w:t xml:space="preserve">G </w:t>
      </w:r>
      <w:r w:rsidR="008B35DC" w:rsidRPr="008B35DC">
        <w:t>50613199</w:t>
      </w:r>
    </w:p>
    <w:p w14:paraId="4273021E" w14:textId="4CA2D449" w:rsidR="000D5FCE" w:rsidRPr="000D5FCE" w:rsidRDefault="000D5FCE" w:rsidP="000D5FCE">
      <w:pPr>
        <w:pStyle w:val="Subtitle"/>
        <w:jc w:val="center"/>
      </w:pPr>
      <w:r>
        <w:t>Swarat Sarkar</w:t>
      </w:r>
      <w:r w:rsidR="008B35DC">
        <w:t xml:space="preserve"> 50610697</w:t>
      </w:r>
    </w:p>
    <w:p w14:paraId="3080DC26" w14:textId="4EBCDF4B" w:rsidR="000D5FCE" w:rsidRDefault="00FB1145" w:rsidP="001C05DD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Scope of the Project</w:t>
      </w:r>
    </w:p>
    <w:p w14:paraId="3994C40B" w14:textId="46F835AA" w:rsidR="00F42B3D" w:rsidRPr="00F42B3D" w:rsidRDefault="00F42B3D" w:rsidP="00F42B3D">
      <w:pPr>
        <w:rPr>
          <w:b/>
          <w:bCs/>
          <w:sz w:val="28"/>
          <w:szCs w:val="28"/>
        </w:rPr>
      </w:pPr>
      <w:r w:rsidRPr="00F42B3D">
        <w:rPr>
          <w:b/>
          <w:bCs/>
          <w:sz w:val="28"/>
          <w:szCs w:val="28"/>
        </w:rPr>
        <w:t>Project Title</w:t>
      </w:r>
    </w:p>
    <w:p w14:paraId="5062E69D" w14:textId="299B8351" w:rsidR="001C05DD" w:rsidRDefault="00A717F3" w:rsidP="00A717F3">
      <w:r w:rsidRPr="00574586">
        <w:rPr>
          <w:b/>
          <w:bCs/>
          <w:sz w:val="24"/>
          <w:szCs w:val="24"/>
        </w:rPr>
        <w:t>VARLite</w:t>
      </w:r>
      <w:r w:rsidRPr="00574586">
        <w:rPr>
          <w:sz w:val="24"/>
          <w:szCs w:val="24"/>
        </w:rPr>
        <w:t xml:space="preserve"> - A Real-Time Offside Detection System focused on Consumer Hardware</w:t>
      </w:r>
    </w:p>
    <w:p w14:paraId="59A3B965" w14:textId="77777777" w:rsidR="00F42B3D" w:rsidRDefault="00F42B3D" w:rsidP="00F42B3D">
      <w:pPr>
        <w:rPr>
          <w:b/>
          <w:bCs/>
          <w:sz w:val="28"/>
          <w:szCs w:val="28"/>
        </w:rPr>
      </w:pPr>
    </w:p>
    <w:p w14:paraId="15C2D526" w14:textId="10564BB9" w:rsidR="00574586" w:rsidRPr="00F42B3D" w:rsidRDefault="00574586" w:rsidP="00F42B3D">
      <w:pPr>
        <w:rPr>
          <w:b/>
          <w:bCs/>
          <w:sz w:val="28"/>
          <w:szCs w:val="28"/>
        </w:rPr>
      </w:pPr>
      <w:r w:rsidRPr="00F42B3D">
        <w:rPr>
          <w:b/>
          <w:bCs/>
          <w:sz w:val="28"/>
          <w:szCs w:val="28"/>
        </w:rPr>
        <w:t>The Application</w:t>
      </w:r>
    </w:p>
    <w:p w14:paraId="6041E99B" w14:textId="2BCC73B9" w:rsidR="00A717F3" w:rsidRDefault="00574586" w:rsidP="00574586">
      <w:r w:rsidRPr="00574586">
        <w:t>This system provides automated offside decision support for amateur soccer matches by</w:t>
      </w:r>
      <w:r>
        <w:t xml:space="preserve"> </w:t>
      </w:r>
      <w:r w:rsidRPr="00574586">
        <w:t>analyzing game footage from single-camera sources. Coaches and amateur referees benefit</w:t>
      </w:r>
      <w:r>
        <w:t xml:space="preserve"> </w:t>
      </w:r>
      <w:r w:rsidRPr="00574586">
        <w:t>from instant visual feedback (overlaid lines and player markers) without requiring professional</w:t>
      </w:r>
      <w:r>
        <w:t xml:space="preserve"> </w:t>
      </w:r>
      <w:r w:rsidRPr="00574586">
        <w:t>broadcast setups. The solution addresses the 32% error rate in offside calls reported in amateur</w:t>
      </w:r>
      <w:r>
        <w:t xml:space="preserve"> </w:t>
      </w:r>
      <w:r w:rsidRPr="00574586">
        <w:t>leagues while remaining operable on mid-tier laptops.</w:t>
      </w:r>
    </w:p>
    <w:p w14:paraId="183A1497" w14:textId="77777777" w:rsidR="00F42B3D" w:rsidRDefault="00F42B3D" w:rsidP="00F42B3D">
      <w:pPr>
        <w:rPr>
          <w:b/>
          <w:bCs/>
          <w:sz w:val="28"/>
          <w:szCs w:val="28"/>
        </w:rPr>
      </w:pPr>
    </w:p>
    <w:p w14:paraId="36A6B775" w14:textId="59C290CE" w:rsidR="00574586" w:rsidRPr="00F42B3D" w:rsidRDefault="00574586" w:rsidP="00F42B3D">
      <w:pPr>
        <w:rPr>
          <w:b/>
          <w:bCs/>
          <w:sz w:val="28"/>
          <w:szCs w:val="28"/>
        </w:rPr>
      </w:pPr>
      <w:r w:rsidRPr="00F42B3D">
        <w:rPr>
          <w:b/>
          <w:bCs/>
          <w:sz w:val="28"/>
          <w:szCs w:val="28"/>
        </w:rPr>
        <w:t>State of the Art</w:t>
      </w:r>
    </w:p>
    <w:p w14:paraId="34D8D421" w14:textId="09CEB2A5" w:rsidR="00574586" w:rsidRPr="00574586" w:rsidRDefault="00574586" w:rsidP="00574586">
      <w:r w:rsidRPr="00574586">
        <w:t>Existing solutions and Hawk-Eye's multi-camera system demonstrate three key gaps:</w:t>
      </w:r>
    </w:p>
    <w:p w14:paraId="7D4EBA8B" w14:textId="77777777" w:rsidR="00574586" w:rsidRPr="00574586" w:rsidRDefault="00574586" w:rsidP="00574586">
      <w:pPr>
        <w:pStyle w:val="ListParagraph"/>
        <w:numPr>
          <w:ilvl w:val="0"/>
          <w:numId w:val="1"/>
        </w:numPr>
      </w:pPr>
      <w:r w:rsidRPr="00574586">
        <w:t>Heavy computational requirements (82% slower on consumer hardware)</w:t>
      </w:r>
    </w:p>
    <w:p w14:paraId="50576E6A" w14:textId="77777777" w:rsidR="00574586" w:rsidRPr="00574586" w:rsidRDefault="00574586" w:rsidP="00574586">
      <w:pPr>
        <w:pStyle w:val="ListParagraph"/>
        <w:numPr>
          <w:ilvl w:val="0"/>
          <w:numId w:val="1"/>
        </w:numPr>
      </w:pPr>
      <w:r w:rsidRPr="00574586">
        <w:t>Limited adaptability to amateur video angles (SoccerNet-VAR benchmark)</w:t>
      </w:r>
    </w:p>
    <w:p w14:paraId="6E2DB0E5" w14:textId="02A21E55" w:rsidR="00574586" w:rsidRPr="00574586" w:rsidRDefault="00574586" w:rsidP="00574586">
      <w:pPr>
        <w:pStyle w:val="ListParagraph"/>
        <w:numPr>
          <w:ilvl w:val="0"/>
          <w:numId w:val="1"/>
        </w:numPr>
      </w:pPr>
      <w:r w:rsidRPr="00574586">
        <w:t xml:space="preserve">No real-time processing capabilities (20 FPS minimum requirement unmet) </w:t>
      </w:r>
    </w:p>
    <w:p w14:paraId="69E82DC3" w14:textId="77777777" w:rsidR="00574586" w:rsidRPr="00574586" w:rsidRDefault="00574586" w:rsidP="00574586">
      <w:r w:rsidRPr="00574586">
        <w:t>Our approach combines:</w:t>
      </w:r>
    </w:p>
    <w:p w14:paraId="0B307353" w14:textId="77777777" w:rsidR="00574586" w:rsidRPr="00574586" w:rsidRDefault="00574586" w:rsidP="00574586">
      <w:pPr>
        <w:pStyle w:val="ListParagraph"/>
        <w:numPr>
          <w:ilvl w:val="0"/>
          <w:numId w:val="2"/>
        </w:numPr>
      </w:pPr>
      <w:r w:rsidRPr="00574586">
        <w:t>YOLOv8n (Ultralytics) for efficient player detection</w:t>
      </w:r>
    </w:p>
    <w:p w14:paraId="5CC4F6B1" w14:textId="77777777" w:rsidR="00574586" w:rsidRPr="00574586" w:rsidRDefault="00574586" w:rsidP="00574586">
      <w:pPr>
        <w:pStyle w:val="ListParagraph"/>
        <w:numPr>
          <w:ilvl w:val="0"/>
          <w:numId w:val="2"/>
        </w:numPr>
      </w:pPr>
      <w:r w:rsidRPr="00574586">
        <w:t>Adaptive perspective calibration using field line detection</w:t>
      </w:r>
    </w:p>
    <w:p w14:paraId="2115283E" w14:textId="77777777" w:rsidR="00AD0B3A" w:rsidRDefault="00574586" w:rsidP="00F42B3D">
      <w:pPr>
        <w:pStyle w:val="ListParagraph"/>
        <w:numPr>
          <w:ilvl w:val="0"/>
          <w:numId w:val="2"/>
        </w:numPr>
      </w:pPr>
      <w:r w:rsidRPr="00574586">
        <w:t>Dynamic team classification via HSV color histograms</w:t>
      </w:r>
    </w:p>
    <w:p w14:paraId="01F218FA" w14:textId="18EFC7BD" w:rsidR="00574586" w:rsidRPr="00AD0B3A" w:rsidRDefault="00574586" w:rsidP="00AD0B3A">
      <w:r w:rsidRPr="00AD0B3A">
        <w:rPr>
          <w:b/>
          <w:bCs/>
          <w:sz w:val="28"/>
          <w:szCs w:val="28"/>
        </w:rPr>
        <w:t>Inputs and Outputs</w:t>
      </w:r>
    </w:p>
    <w:p w14:paraId="0D35C034" w14:textId="7738B87E" w:rsidR="00155BF6" w:rsidRDefault="00155BF6" w:rsidP="00574586">
      <w:r>
        <w:rPr>
          <w:noProof/>
        </w:rPr>
        <w:drawing>
          <wp:inline distT="0" distB="0" distL="0" distR="0" wp14:anchorId="5D2C2DB8" wp14:editId="3012AF74">
            <wp:extent cx="5486400" cy="1158240"/>
            <wp:effectExtent l="0" t="0" r="38100" b="0"/>
            <wp:docPr id="63999603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01494FB" w14:textId="5044A863" w:rsidR="003F2889" w:rsidRPr="00B56B33" w:rsidRDefault="003F2889" w:rsidP="00B56B33">
      <w:pPr>
        <w:pStyle w:val="Heading1"/>
        <w:rPr>
          <w:sz w:val="32"/>
          <w:szCs w:val="32"/>
        </w:rPr>
      </w:pPr>
      <w:r w:rsidRPr="003F2889">
        <w:rPr>
          <w:sz w:val="32"/>
          <w:szCs w:val="32"/>
        </w:rPr>
        <w:lastRenderedPageBreak/>
        <w:t>Data</w:t>
      </w:r>
    </w:p>
    <w:tbl>
      <w:tblPr>
        <w:tblStyle w:val="GridTable1Light"/>
        <w:tblW w:w="0" w:type="auto"/>
        <w:tblLayout w:type="fixed"/>
        <w:tblLook w:val="0000" w:firstRow="0" w:lastRow="0" w:firstColumn="0" w:lastColumn="0" w:noHBand="0" w:noVBand="0"/>
      </w:tblPr>
      <w:tblGrid>
        <w:gridCol w:w="1829"/>
        <w:gridCol w:w="1829"/>
        <w:gridCol w:w="1829"/>
        <w:gridCol w:w="1829"/>
      </w:tblGrid>
      <w:tr w:rsidR="003F2889" w:rsidRPr="003F2889" w14:paraId="00A11DB1" w14:textId="77777777" w:rsidTr="00726668">
        <w:trPr>
          <w:trHeight w:val="60"/>
        </w:trPr>
        <w:tc>
          <w:tcPr>
            <w:tcW w:w="1829" w:type="dxa"/>
          </w:tcPr>
          <w:p w14:paraId="10A4401F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Data Type</w:t>
            </w:r>
          </w:p>
        </w:tc>
        <w:tc>
          <w:tcPr>
            <w:tcW w:w="1829" w:type="dxa"/>
          </w:tcPr>
          <w:p w14:paraId="083C9E10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Source</w:t>
            </w:r>
          </w:p>
        </w:tc>
        <w:tc>
          <w:tcPr>
            <w:tcW w:w="1829" w:type="dxa"/>
          </w:tcPr>
          <w:p w14:paraId="18887327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Quantity</w:t>
            </w:r>
          </w:p>
        </w:tc>
        <w:tc>
          <w:tcPr>
            <w:tcW w:w="1829" w:type="dxa"/>
          </w:tcPr>
          <w:p w14:paraId="45B66081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Annotation</w:t>
            </w:r>
          </w:p>
        </w:tc>
      </w:tr>
      <w:tr w:rsidR="003F2889" w:rsidRPr="003F2889" w14:paraId="63945034" w14:textId="77777777" w:rsidTr="00726668">
        <w:trPr>
          <w:trHeight w:val="60"/>
        </w:trPr>
        <w:tc>
          <w:tcPr>
            <w:tcW w:w="1829" w:type="dxa"/>
          </w:tcPr>
          <w:p w14:paraId="3FFCC733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Match Footage</w:t>
            </w:r>
          </w:p>
        </w:tc>
        <w:tc>
          <w:tcPr>
            <w:tcW w:w="1829" w:type="dxa"/>
          </w:tcPr>
          <w:p w14:paraId="5F72B656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SoccerNet-v3 Mini</w:t>
            </w:r>
          </w:p>
        </w:tc>
        <w:tc>
          <w:tcPr>
            <w:tcW w:w="1829" w:type="dxa"/>
          </w:tcPr>
          <w:p w14:paraId="4EC9D922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50 matches (720p)</w:t>
            </w:r>
          </w:p>
        </w:tc>
        <w:tc>
          <w:tcPr>
            <w:tcW w:w="1829" w:type="dxa"/>
          </w:tcPr>
          <w:p w14:paraId="309BC9AA" w14:textId="15938ACD" w:rsidR="003F2889" w:rsidRPr="003F2889" w:rsidRDefault="003F2889" w:rsidP="003F2889">
            <w:pPr>
              <w:spacing w:after="160" w:line="259" w:lineRule="auto"/>
            </w:pPr>
            <w:r w:rsidRPr="003F2889">
              <w:t>Player boxes</w:t>
            </w:r>
          </w:p>
        </w:tc>
      </w:tr>
      <w:tr w:rsidR="003F2889" w:rsidRPr="003F2889" w14:paraId="63031133" w14:textId="77777777" w:rsidTr="00726668">
        <w:trPr>
          <w:trHeight w:val="60"/>
        </w:trPr>
        <w:tc>
          <w:tcPr>
            <w:tcW w:w="1829" w:type="dxa"/>
          </w:tcPr>
          <w:p w14:paraId="4BD5C5BD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Camera Angles</w:t>
            </w:r>
          </w:p>
        </w:tc>
        <w:tc>
          <w:tcPr>
            <w:tcW w:w="1829" w:type="dxa"/>
          </w:tcPr>
          <w:p w14:paraId="630FBE3F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Custom Synthetic</w:t>
            </w:r>
          </w:p>
        </w:tc>
        <w:tc>
          <w:tcPr>
            <w:tcW w:w="1829" w:type="dxa"/>
          </w:tcPr>
          <w:p w14:paraId="6E0267E0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100 varied clips</w:t>
            </w:r>
          </w:p>
        </w:tc>
        <w:tc>
          <w:tcPr>
            <w:tcW w:w="1829" w:type="dxa"/>
          </w:tcPr>
          <w:p w14:paraId="6D57F947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Homography matrices</w:t>
            </w:r>
          </w:p>
        </w:tc>
      </w:tr>
      <w:tr w:rsidR="003F2889" w:rsidRPr="003F2889" w14:paraId="26FD062E" w14:textId="77777777" w:rsidTr="00726668">
        <w:trPr>
          <w:trHeight w:val="60"/>
        </w:trPr>
        <w:tc>
          <w:tcPr>
            <w:tcW w:w="1829" w:type="dxa"/>
          </w:tcPr>
          <w:p w14:paraId="07B7CDD6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Test Cases</w:t>
            </w:r>
          </w:p>
        </w:tc>
        <w:tc>
          <w:tcPr>
            <w:tcW w:w="1829" w:type="dxa"/>
          </w:tcPr>
          <w:p w14:paraId="31604B55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FIFA Training Videos</w:t>
            </w:r>
          </w:p>
        </w:tc>
        <w:tc>
          <w:tcPr>
            <w:tcW w:w="1829" w:type="dxa"/>
          </w:tcPr>
          <w:p w14:paraId="5636C562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20 clips</w:t>
            </w:r>
          </w:p>
        </w:tc>
        <w:tc>
          <w:tcPr>
            <w:tcW w:w="1829" w:type="dxa"/>
          </w:tcPr>
          <w:p w14:paraId="0E3F21B6" w14:textId="77777777" w:rsidR="003F2889" w:rsidRPr="003F2889" w:rsidRDefault="003F2889" w:rsidP="003F2889">
            <w:pPr>
              <w:spacing w:after="160" w:line="259" w:lineRule="auto"/>
            </w:pPr>
            <w:r w:rsidRPr="003F2889">
              <w:t>Ground truth labels</w:t>
            </w:r>
          </w:p>
        </w:tc>
      </w:tr>
    </w:tbl>
    <w:p w14:paraId="2D759CFB" w14:textId="77777777" w:rsidR="003F2889" w:rsidRDefault="003F2889" w:rsidP="003F2889"/>
    <w:p w14:paraId="1A68BE98" w14:textId="258E8C98" w:rsidR="003F2889" w:rsidRDefault="003F2889" w:rsidP="003F2889">
      <w:pPr>
        <w:pStyle w:val="Heading1"/>
        <w:rPr>
          <w:sz w:val="32"/>
          <w:szCs w:val="32"/>
        </w:rPr>
      </w:pPr>
      <w:r w:rsidRPr="003F2889">
        <w:rPr>
          <w:sz w:val="32"/>
          <w:szCs w:val="32"/>
        </w:rPr>
        <w:t>Coding Resource Requirements</w:t>
      </w:r>
    </w:p>
    <w:p w14:paraId="6756B135" w14:textId="08246F2F" w:rsidR="003F2889" w:rsidRPr="000B567B" w:rsidRDefault="003F2889" w:rsidP="003F2889">
      <w:pPr>
        <w:rPr>
          <w:b/>
          <w:bCs/>
          <w:sz w:val="28"/>
          <w:szCs w:val="28"/>
        </w:rPr>
      </w:pPr>
      <w:r w:rsidRPr="000B567B">
        <w:rPr>
          <w:b/>
          <w:bCs/>
          <w:sz w:val="28"/>
          <w:szCs w:val="28"/>
        </w:rPr>
        <w:t>Technology Stack</w:t>
      </w:r>
    </w:p>
    <w:tbl>
      <w:tblPr>
        <w:tblStyle w:val="GridTable1Light"/>
        <w:tblW w:w="0" w:type="auto"/>
        <w:tblLayout w:type="fixed"/>
        <w:tblLook w:val="0000" w:firstRow="0" w:lastRow="0" w:firstColumn="0" w:lastColumn="0" w:noHBand="0" w:noVBand="0"/>
      </w:tblPr>
      <w:tblGrid>
        <w:gridCol w:w="1768"/>
        <w:gridCol w:w="2168"/>
        <w:gridCol w:w="2551"/>
      </w:tblGrid>
      <w:tr w:rsidR="003F2889" w:rsidRPr="003F2889" w14:paraId="731DF9D6" w14:textId="77777777" w:rsidTr="00726668">
        <w:trPr>
          <w:trHeight w:val="60"/>
        </w:trPr>
        <w:tc>
          <w:tcPr>
            <w:tcW w:w="1768" w:type="dxa"/>
          </w:tcPr>
          <w:p w14:paraId="03D937CB" w14:textId="77777777" w:rsidR="003F2889" w:rsidRPr="003F2889" w:rsidRDefault="003F2889" w:rsidP="003F2889">
            <w:r w:rsidRPr="003F2889">
              <w:t>Component</w:t>
            </w:r>
          </w:p>
        </w:tc>
        <w:tc>
          <w:tcPr>
            <w:tcW w:w="2168" w:type="dxa"/>
          </w:tcPr>
          <w:p w14:paraId="3F3E0BB0" w14:textId="77777777" w:rsidR="003F2889" w:rsidRPr="003F2889" w:rsidRDefault="003F2889" w:rsidP="003F2889">
            <w:r w:rsidRPr="003F2889">
              <w:t>Libraries</w:t>
            </w:r>
          </w:p>
        </w:tc>
        <w:tc>
          <w:tcPr>
            <w:tcW w:w="2551" w:type="dxa"/>
          </w:tcPr>
          <w:p w14:paraId="4A532778" w14:textId="77777777" w:rsidR="003F2889" w:rsidRPr="003F2889" w:rsidRDefault="003F2889" w:rsidP="003F2889">
            <w:r w:rsidRPr="003F2889">
              <w:t>Custom Implementation</w:t>
            </w:r>
          </w:p>
        </w:tc>
      </w:tr>
      <w:tr w:rsidR="003F2889" w:rsidRPr="003F2889" w14:paraId="70A21DC7" w14:textId="77777777" w:rsidTr="00726668">
        <w:trPr>
          <w:trHeight w:val="60"/>
        </w:trPr>
        <w:tc>
          <w:tcPr>
            <w:tcW w:w="1768" w:type="dxa"/>
          </w:tcPr>
          <w:p w14:paraId="60067F60" w14:textId="77777777" w:rsidR="003F2889" w:rsidRPr="003F2889" w:rsidRDefault="003F2889" w:rsidP="003F2889">
            <w:r w:rsidRPr="003F2889">
              <w:t>Detection</w:t>
            </w:r>
          </w:p>
        </w:tc>
        <w:tc>
          <w:tcPr>
            <w:tcW w:w="2168" w:type="dxa"/>
          </w:tcPr>
          <w:p w14:paraId="745170CB" w14:textId="77777777" w:rsidR="003F2889" w:rsidRPr="003F2889" w:rsidRDefault="003F2889" w:rsidP="003F2889">
            <w:r w:rsidRPr="003F2889">
              <w:t>Ultralytics YOLOv8n</w:t>
            </w:r>
          </w:p>
        </w:tc>
        <w:tc>
          <w:tcPr>
            <w:tcW w:w="2551" w:type="dxa"/>
          </w:tcPr>
          <w:p w14:paraId="736123AA" w14:textId="77777777" w:rsidR="003F2889" w:rsidRPr="003F2889" w:rsidRDefault="003F2889" w:rsidP="003F2889">
            <w:r w:rsidRPr="003F2889">
              <w:t>Modified tracking logic</w:t>
            </w:r>
          </w:p>
        </w:tc>
      </w:tr>
      <w:tr w:rsidR="003F2889" w:rsidRPr="003F2889" w14:paraId="50EC9D2A" w14:textId="77777777" w:rsidTr="00726668">
        <w:trPr>
          <w:trHeight w:val="60"/>
        </w:trPr>
        <w:tc>
          <w:tcPr>
            <w:tcW w:w="1768" w:type="dxa"/>
          </w:tcPr>
          <w:p w14:paraId="165D4039" w14:textId="77777777" w:rsidR="003F2889" w:rsidRPr="003F2889" w:rsidRDefault="003F2889" w:rsidP="003F2889">
            <w:r w:rsidRPr="003F2889">
              <w:t>Geometry</w:t>
            </w:r>
          </w:p>
        </w:tc>
        <w:tc>
          <w:tcPr>
            <w:tcW w:w="2168" w:type="dxa"/>
          </w:tcPr>
          <w:p w14:paraId="127597F6" w14:textId="77777777" w:rsidR="003F2889" w:rsidRPr="003F2889" w:rsidRDefault="003F2889" w:rsidP="003F2889">
            <w:r w:rsidRPr="003F2889">
              <w:t>OpenCV 4.8</w:t>
            </w:r>
          </w:p>
        </w:tc>
        <w:tc>
          <w:tcPr>
            <w:tcW w:w="2551" w:type="dxa"/>
          </w:tcPr>
          <w:p w14:paraId="44537642" w14:textId="77777777" w:rsidR="003F2889" w:rsidRPr="003F2889" w:rsidRDefault="003F2889" w:rsidP="003F2889">
            <w:r w:rsidRPr="003F2889">
              <w:t>Perspective adapter</w:t>
            </w:r>
          </w:p>
        </w:tc>
      </w:tr>
      <w:tr w:rsidR="003F2889" w:rsidRPr="003F2889" w14:paraId="561FBFF8" w14:textId="77777777" w:rsidTr="00726668">
        <w:trPr>
          <w:trHeight w:val="60"/>
        </w:trPr>
        <w:tc>
          <w:tcPr>
            <w:tcW w:w="1768" w:type="dxa"/>
          </w:tcPr>
          <w:p w14:paraId="20563046" w14:textId="77777777" w:rsidR="003F2889" w:rsidRPr="003F2889" w:rsidRDefault="003F2889" w:rsidP="003F2889">
            <w:r w:rsidRPr="003F2889">
              <w:t>Interface</w:t>
            </w:r>
          </w:p>
        </w:tc>
        <w:tc>
          <w:tcPr>
            <w:tcW w:w="2168" w:type="dxa"/>
          </w:tcPr>
          <w:p w14:paraId="2586A301" w14:textId="77777777" w:rsidR="003F2889" w:rsidRPr="003F2889" w:rsidRDefault="003F2889" w:rsidP="003F2889">
            <w:r w:rsidRPr="003F2889">
              <w:t>PyQt5</w:t>
            </w:r>
          </w:p>
        </w:tc>
        <w:tc>
          <w:tcPr>
            <w:tcW w:w="2551" w:type="dxa"/>
          </w:tcPr>
          <w:p w14:paraId="39283255" w14:textId="77777777" w:rsidR="003F2889" w:rsidRPr="003F2889" w:rsidRDefault="003F2889" w:rsidP="003F2889">
            <w:r w:rsidRPr="003F2889">
              <w:t>Real-time overlay system</w:t>
            </w:r>
          </w:p>
        </w:tc>
      </w:tr>
    </w:tbl>
    <w:p w14:paraId="70374B68" w14:textId="77777777" w:rsidR="003F2889" w:rsidRDefault="003F2889" w:rsidP="003F2889">
      <w:pPr>
        <w:rPr>
          <w:b/>
          <w:bCs/>
        </w:rPr>
      </w:pPr>
    </w:p>
    <w:p w14:paraId="3F19386D" w14:textId="71D3983F" w:rsidR="003F2889" w:rsidRPr="000B567B" w:rsidRDefault="003F2889" w:rsidP="003F2889">
      <w:pPr>
        <w:rPr>
          <w:b/>
          <w:bCs/>
          <w:sz w:val="28"/>
          <w:szCs w:val="28"/>
        </w:rPr>
      </w:pPr>
      <w:r w:rsidRPr="000B567B">
        <w:rPr>
          <w:b/>
          <w:bCs/>
          <w:sz w:val="28"/>
          <w:szCs w:val="28"/>
        </w:rPr>
        <w:t>Key Custom Components</w:t>
      </w:r>
    </w:p>
    <w:p w14:paraId="45967142" w14:textId="77777777" w:rsidR="003F2889" w:rsidRPr="003F2889" w:rsidRDefault="003F2889" w:rsidP="003F2889">
      <w:pPr>
        <w:pStyle w:val="ListParagraph"/>
        <w:numPr>
          <w:ilvl w:val="0"/>
          <w:numId w:val="3"/>
        </w:numPr>
      </w:pPr>
      <w:r w:rsidRPr="003F2889">
        <w:t>Multi-threaded video processing pipeline</w:t>
      </w:r>
    </w:p>
    <w:p w14:paraId="3783CBA4" w14:textId="77777777" w:rsidR="003F2889" w:rsidRPr="003F2889" w:rsidRDefault="003F2889" w:rsidP="003F2889">
      <w:pPr>
        <w:pStyle w:val="ListParagraph"/>
        <w:numPr>
          <w:ilvl w:val="0"/>
          <w:numId w:val="3"/>
        </w:numPr>
      </w:pPr>
      <w:r w:rsidRPr="003F2889">
        <w:t>Dynamic homography adjustment based on field line detection</w:t>
      </w:r>
    </w:p>
    <w:p w14:paraId="678865BB" w14:textId="3B7023A0" w:rsidR="003F2889" w:rsidRDefault="003F2889" w:rsidP="003F2889">
      <w:pPr>
        <w:pStyle w:val="ListParagraph"/>
        <w:numPr>
          <w:ilvl w:val="0"/>
          <w:numId w:val="3"/>
        </w:numPr>
      </w:pPr>
      <w:r w:rsidRPr="003F2889">
        <w:t>Team color clustering algorithm</w:t>
      </w:r>
    </w:p>
    <w:p w14:paraId="08A1874A" w14:textId="22D9F800" w:rsidR="003F2889" w:rsidRPr="003F2889" w:rsidRDefault="003F2889" w:rsidP="003F2889">
      <w:pPr>
        <w:pStyle w:val="Heading1"/>
        <w:rPr>
          <w:sz w:val="32"/>
          <w:szCs w:val="32"/>
        </w:rPr>
      </w:pPr>
      <w:r w:rsidRPr="003F2889">
        <w:rPr>
          <w:sz w:val="32"/>
          <w:szCs w:val="32"/>
        </w:rPr>
        <w:t>Computational Resource and Effort Requirements</w:t>
      </w:r>
    </w:p>
    <w:p w14:paraId="11AA962A" w14:textId="61DE9136" w:rsidR="003F2889" w:rsidRPr="000B567B" w:rsidRDefault="003F2889" w:rsidP="003F2889">
      <w:pPr>
        <w:rPr>
          <w:b/>
          <w:bCs/>
          <w:sz w:val="28"/>
          <w:szCs w:val="28"/>
        </w:rPr>
      </w:pPr>
      <w:r w:rsidRPr="000B567B">
        <w:rPr>
          <w:b/>
          <w:bCs/>
          <w:sz w:val="28"/>
          <w:szCs w:val="28"/>
        </w:rPr>
        <w:t>Hardware Specifications</w:t>
      </w:r>
    </w:p>
    <w:tbl>
      <w:tblPr>
        <w:tblStyle w:val="GridTable1Light"/>
        <w:tblW w:w="0" w:type="auto"/>
        <w:tblLayout w:type="fixed"/>
        <w:tblLook w:val="0000" w:firstRow="0" w:lastRow="0" w:firstColumn="0" w:lastColumn="0" w:noHBand="0" w:noVBand="0"/>
      </w:tblPr>
      <w:tblGrid>
        <w:gridCol w:w="1450"/>
        <w:gridCol w:w="1493"/>
        <w:gridCol w:w="2127"/>
      </w:tblGrid>
      <w:tr w:rsidR="003F2889" w:rsidRPr="003F2889" w14:paraId="00FE4F5F" w14:textId="77777777" w:rsidTr="00726668">
        <w:trPr>
          <w:trHeight w:val="60"/>
        </w:trPr>
        <w:tc>
          <w:tcPr>
            <w:tcW w:w="1450" w:type="dxa"/>
          </w:tcPr>
          <w:p w14:paraId="584F7264" w14:textId="1FB68D59" w:rsidR="003F2889" w:rsidRPr="003F2889" w:rsidRDefault="003F2889" w:rsidP="003F2889">
            <w:r w:rsidRPr="003F2889">
              <w:t>Resource</w:t>
            </w:r>
          </w:p>
        </w:tc>
        <w:tc>
          <w:tcPr>
            <w:tcW w:w="1493" w:type="dxa"/>
          </w:tcPr>
          <w:p w14:paraId="7AE45BD0" w14:textId="77777777" w:rsidR="003F2889" w:rsidRPr="003F2889" w:rsidRDefault="003F2889" w:rsidP="003F2889">
            <w:r w:rsidRPr="003F2889">
              <w:t>Minimum</w:t>
            </w:r>
          </w:p>
        </w:tc>
        <w:tc>
          <w:tcPr>
            <w:tcW w:w="2127" w:type="dxa"/>
          </w:tcPr>
          <w:p w14:paraId="25A33393" w14:textId="77777777" w:rsidR="003F2889" w:rsidRPr="003F2889" w:rsidRDefault="003F2889" w:rsidP="003F2889">
            <w:r w:rsidRPr="003F2889">
              <w:t>Recommended</w:t>
            </w:r>
          </w:p>
        </w:tc>
      </w:tr>
      <w:tr w:rsidR="003F2889" w:rsidRPr="003F2889" w14:paraId="2BD8D906" w14:textId="77777777" w:rsidTr="00726668">
        <w:trPr>
          <w:trHeight w:val="60"/>
        </w:trPr>
        <w:tc>
          <w:tcPr>
            <w:tcW w:w="1450" w:type="dxa"/>
          </w:tcPr>
          <w:p w14:paraId="37378F22" w14:textId="77777777" w:rsidR="003F2889" w:rsidRPr="003F2889" w:rsidRDefault="003F2889" w:rsidP="003F2889">
            <w:r w:rsidRPr="003F2889">
              <w:t>CPU</w:t>
            </w:r>
          </w:p>
        </w:tc>
        <w:tc>
          <w:tcPr>
            <w:tcW w:w="1493" w:type="dxa"/>
          </w:tcPr>
          <w:p w14:paraId="697AD7DA" w14:textId="77777777" w:rsidR="003F2889" w:rsidRPr="003F2889" w:rsidRDefault="003F2889" w:rsidP="003F2889">
            <w:r w:rsidRPr="003F2889">
              <w:t>Intel i5-8250U</w:t>
            </w:r>
          </w:p>
        </w:tc>
        <w:tc>
          <w:tcPr>
            <w:tcW w:w="2127" w:type="dxa"/>
          </w:tcPr>
          <w:p w14:paraId="28B7BCF5" w14:textId="77777777" w:rsidR="003F2889" w:rsidRPr="003F2889" w:rsidRDefault="003F2889" w:rsidP="003F2889">
            <w:r w:rsidRPr="003F2889">
              <w:t>AMD Ryzen 5 5500U</w:t>
            </w:r>
          </w:p>
        </w:tc>
      </w:tr>
      <w:tr w:rsidR="003F2889" w:rsidRPr="003F2889" w14:paraId="22309B3A" w14:textId="77777777" w:rsidTr="00726668">
        <w:trPr>
          <w:trHeight w:val="60"/>
        </w:trPr>
        <w:tc>
          <w:tcPr>
            <w:tcW w:w="1450" w:type="dxa"/>
          </w:tcPr>
          <w:p w14:paraId="390A82BD" w14:textId="77777777" w:rsidR="003F2889" w:rsidRPr="003F2889" w:rsidRDefault="003F2889" w:rsidP="003F2889">
            <w:r w:rsidRPr="003F2889">
              <w:t>RAM</w:t>
            </w:r>
          </w:p>
        </w:tc>
        <w:tc>
          <w:tcPr>
            <w:tcW w:w="1493" w:type="dxa"/>
          </w:tcPr>
          <w:p w14:paraId="6346520B" w14:textId="77777777" w:rsidR="003F2889" w:rsidRPr="003F2889" w:rsidRDefault="003F2889" w:rsidP="003F2889">
            <w:r w:rsidRPr="003F2889">
              <w:t>8GB DDR4</w:t>
            </w:r>
          </w:p>
        </w:tc>
        <w:tc>
          <w:tcPr>
            <w:tcW w:w="2127" w:type="dxa"/>
          </w:tcPr>
          <w:p w14:paraId="1BC6517B" w14:textId="2F2DD84A" w:rsidR="003F2889" w:rsidRPr="003F2889" w:rsidRDefault="003F2889" w:rsidP="003F2889">
            <w:r w:rsidRPr="003F2889">
              <w:t>16GB DDR4</w:t>
            </w:r>
          </w:p>
        </w:tc>
      </w:tr>
      <w:tr w:rsidR="003F2889" w:rsidRPr="003F2889" w14:paraId="3B6B3E27" w14:textId="77777777" w:rsidTr="00726668">
        <w:trPr>
          <w:trHeight w:val="60"/>
        </w:trPr>
        <w:tc>
          <w:tcPr>
            <w:tcW w:w="1450" w:type="dxa"/>
          </w:tcPr>
          <w:p w14:paraId="154F6B87" w14:textId="39FC5FD6" w:rsidR="003F2889" w:rsidRPr="003F2889" w:rsidRDefault="003F2889" w:rsidP="003F2889">
            <w:r>
              <w:t>Storage</w:t>
            </w:r>
          </w:p>
        </w:tc>
        <w:tc>
          <w:tcPr>
            <w:tcW w:w="1493" w:type="dxa"/>
          </w:tcPr>
          <w:p w14:paraId="22DCDEC1" w14:textId="308F2A23" w:rsidR="003F2889" w:rsidRPr="003F2889" w:rsidRDefault="003F2889" w:rsidP="003F2889">
            <w:r>
              <w:t>256</w:t>
            </w:r>
            <w:r w:rsidR="00AB6C98">
              <w:t>GB SSD</w:t>
            </w:r>
          </w:p>
        </w:tc>
        <w:tc>
          <w:tcPr>
            <w:tcW w:w="2127" w:type="dxa"/>
          </w:tcPr>
          <w:p w14:paraId="0E5A5B3F" w14:textId="359CF7E3" w:rsidR="003F2889" w:rsidRPr="003F2889" w:rsidRDefault="00AB6C98" w:rsidP="003F2889">
            <w:r>
              <w:t>512GB NVMe</w:t>
            </w:r>
          </w:p>
        </w:tc>
      </w:tr>
    </w:tbl>
    <w:p w14:paraId="23530FF1" w14:textId="77777777" w:rsidR="003F2889" w:rsidRDefault="003F2889" w:rsidP="003F2889"/>
    <w:p w14:paraId="77455ACD" w14:textId="77777777" w:rsidR="00F26237" w:rsidRDefault="00F26237" w:rsidP="003F2889">
      <w:pPr>
        <w:rPr>
          <w:b/>
          <w:bCs/>
          <w:sz w:val="28"/>
          <w:szCs w:val="28"/>
        </w:rPr>
      </w:pPr>
    </w:p>
    <w:p w14:paraId="44894D77" w14:textId="2FE820F6" w:rsidR="00AB6C98" w:rsidRPr="000B567B" w:rsidRDefault="00AB6C98" w:rsidP="003F2889">
      <w:pPr>
        <w:rPr>
          <w:b/>
          <w:bCs/>
          <w:sz w:val="28"/>
          <w:szCs w:val="28"/>
        </w:rPr>
      </w:pPr>
      <w:r w:rsidRPr="000B567B">
        <w:rPr>
          <w:b/>
          <w:bCs/>
          <w:sz w:val="28"/>
          <w:szCs w:val="28"/>
        </w:rPr>
        <w:t>Development Timeline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7"/>
        <w:gridCol w:w="1134"/>
      </w:tblGrid>
      <w:tr w:rsidR="00AB6C98" w14:paraId="56701EBA" w14:textId="77777777" w:rsidTr="0072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8041C8A" w14:textId="02EF0500" w:rsidR="00AB6C98" w:rsidRDefault="00AB6C98" w:rsidP="00AB6C98">
            <w:r>
              <w:t>Section</w:t>
            </w:r>
          </w:p>
        </w:tc>
        <w:tc>
          <w:tcPr>
            <w:tcW w:w="1134" w:type="dxa"/>
          </w:tcPr>
          <w:p w14:paraId="10C7A776" w14:textId="444EC44C" w:rsidR="00AB6C98" w:rsidRDefault="00AB6C98" w:rsidP="00AB6C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AB6C98" w14:paraId="2D7AED5D" w14:textId="77777777" w:rsidTr="00726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6579CA4" w14:textId="77F5827B" w:rsidR="00AB6C98" w:rsidRDefault="00AB6C98" w:rsidP="00AB6C98">
            <w:r>
              <w:t>Player Detection</w:t>
            </w:r>
          </w:p>
        </w:tc>
        <w:tc>
          <w:tcPr>
            <w:tcW w:w="1134" w:type="dxa"/>
          </w:tcPr>
          <w:p w14:paraId="0A20F59B" w14:textId="6333F1BE" w:rsidR="00AB6C98" w:rsidRDefault="00AB6C98" w:rsidP="00AB6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7d</w:t>
            </w:r>
          </w:p>
        </w:tc>
      </w:tr>
      <w:tr w:rsidR="00AB6C98" w14:paraId="4121F9AC" w14:textId="77777777" w:rsidTr="00726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F0C926" w14:textId="1500F9C5" w:rsidR="00AB6C98" w:rsidRDefault="00AB6C98" w:rsidP="00AB6C98">
            <w:r>
              <w:t>Perspective Calibration</w:t>
            </w:r>
          </w:p>
        </w:tc>
        <w:tc>
          <w:tcPr>
            <w:tcW w:w="1134" w:type="dxa"/>
          </w:tcPr>
          <w:p w14:paraId="336191C5" w14:textId="640F1889" w:rsidR="00AB6C98" w:rsidRDefault="00AB6C98" w:rsidP="00AB6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14d</w:t>
            </w:r>
          </w:p>
        </w:tc>
      </w:tr>
      <w:tr w:rsidR="00AB6C98" w14:paraId="16BA66F1" w14:textId="77777777" w:rsidTr="00726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7423C9" w14:textId="71234843" w:rsidR="00AB6C98" w:rsidRDefault="00AB6C98" w:rsidP="00AB6C98">
            <w:r>
              <w:t>Offside Logic</w:t>
            </w:r>
          </w:p>
        </w:tc>
        <w:tc>
          <w:tcPr>
            <w:tcW w:w="1134" w:type="dxa"/>
          </w:tcPr>
          <w:p w14:paraId="358DA9DE" w14:textId="08199D64" w:rsidR="00AB6C98" w:rsidRDefault="00AB6C98" w:rsidP="00AB6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7d</w:t>
            </w:r>
          </w:p>
        </w:tc>
      </w:tr>
      <w:tr w:rsidR="00AB6C98" w14:paraId="51FF17C9" w14:textId="77777777" w:rsidTr="00726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80BF55C" w14:textId="4EC5313B" w:rsidR="00AB6C98" w:rsidRDefault="00AB6C98" w:rsidP="00AB6C98">
            <w:r>
              <w:t>Real-Time Rendering</w:t>
            </w:r>
          </w:p>
        </w:tc>
        <w:tc>
          <w:tcPr>
            <w:tcW w:w="1134" w:type="dxa"/>
          </w:tcPr>
          <w:p w14:paraId="4DD07AAD" w14:textId="5C54C278" w:rsidR="00AB6C98" w:rsidRDefault="00AB6C98" w:rsidP="00AB6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14d</w:t>
            </w:r>
          </w:p>
        </w:tc>
      </w:tr>
      <w:tr w:rsidR="00AB6C98" w14:paraId="2CEE749B" w14:textId="77777777" w:rsidTr="00726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406B29" w14:textId="6AD2C1BF" w:rsidR="00AB6C98" w:rsidRDefault="00AB6C98" w:rsidP="00AB6C98">
            <w:r>
              <w:t>Final Integration</w:t>
            </w:r>
          </w:p>
        </w:tc>
        <w:tc>
          <w:tcPr>
            <w:tcW w:w="1134" w:type="dxa"/>
          </w:tcPr>
          <w:p w14:paraId="3C5BE860" w14:textId="5A53145F" w:rsidR="00AB6C98" w:rsidRDefault="00AB6C98" w:rsidP="00AB6C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7d</w:t>
            </w:r>
          </w:p>
        </w:tc>
      </w:tr>
    </w:tbl>
    <w:p w14:paraId="3FDAD016" w14:textId="6103C27E" w:rsidR="00AB6C98" w:rsidRDefault="00AB6C98" w:rsidP="00AB6C98"/>
    <w:p w14:paraId="72826972" w14:textId="1732B19E" w:rsidR="00AB6C98" w:rsidRDefault="00AB6C98" w:rsidP="00AB6C98">
      <w:pPr>
        <w:pStyle w:val="Heading1"/>
        <w:rPr>
          <w:sz w:val="32"/>
          <w:szCs w:val="32"/>
        </w:rPr>
      </w:pPr>
      <w:r w:rsidRPr="00AB6C98">
        <w:rPr>
          <w:sz w:val="32"/>
          <w:szCs w:val="32"/>
        </w:rPr>
        <w:lastRenderedPageBreak/>
        <w:t>Evaluation</w:t>
      </w:r>
    </w:p>
    <w:p w14:paraId="7BBDD276" w14:textId="62383CDB" w:rsidR="00AB6C98" w:rsidRPr="000B567B" w:rsidRDefault="00AB6C98" w:rsidP="00AB6C98">
      <w:pPr>
        <w:rPr>
          <w:b/>
          <w:bCs/>
          <w:sz w:val="28"/>
          <w:szCs w:val="28"/>
        </w:rPr>
      </w:pPr>
      <w:r w:rsidRPr="000B567B">
        <w:rPr>
          <w:b/>
          <w:bCs/>
          <w:sz w:val="28"/>
          <w:szCs w:val="28"/>
        </w:rPr>
        <w:t>Benchmarks</w:t>
      </w:r>
    </w:p>
    <w:tbl>
      <w:tblPr>
        <w:tblStyle w:val="GridTable1Light"/>
        <w:tblW w:w="0" w:type="auto"/>
        <w:tblLayout w:type="fixed"/>
        <w:tblLook w:val="0000" w:firstRow="0" w:lastRow="0" w:firstColumn="0" w:lastColumn="0" w:noHBand="0" w:noVBand="0"/>
      </w:tblPr>
      <w:tblGrid>
        <w:gridCol w:w="2093"/>
        <w:gridCol w:w="1201"/>
        <w:gridCol w:w="2626"/>
      </w:tblGrid>
      <w:tr w:rsidR="00AB6C98" w:rsidRPr="00AB6C98" w14:paraId="581A1FC8" w14:textId="77777777" w:rsidTr="00726668">
        <w:trPr>
          <w:trHeight w:val="60"/>
        </w:trPr>
        <w:tc>
          <w:tcPr>
            <w:tcW w:w="2093" w:type="dxa"/>
          </w:tcPr>
          <w:p w14:paraId="3C3FF207" w14:textId="77777777" w:rsidR="00AB6C98" w:rsidRPr="00AB6C98" w:rsidRDefault="00AB6C98" w:rsidP="00AB6C98">
            <w:r w:rsidRPr="00AB6C98">
              <w:t>Metric</w:t>
            </w:r>
          </w:p>
        </w:tc>
        <w:tc>
          <w:tcPr>
            <w:tcW w:w="1201" w:type="dxa"/>
          </w:tcPr>
          <w:p w14:paraId="7C34C570" w14:textId="77777777" w:rsidR="00AB6C98" w:rsidRPr="00AB6C98" w:rsidRDefault="00AB6C98" w:rsidP="00AB6C98">
            <w:r w:rsidRPr="00AB6C98">
              <w:t>Target</w:t>
            </w:r>
          </w:p>
        </w:tc>
        <w:tc>
          <w:tcPr>
            <w:tcW w:w="2626" w:type="dxa"/>
          </w:tcPr>
          <w:p w14:paraId="0F876429" w14:textId="77777777" w:rsidR="00AB6C98" w:rsidRPr="00AB6C98" w:rsidRDefault="00AB6C98" w:rsidP="00AB6C98">
            <w:r w:rsidRPr="00AB6C98">
              <w:t>Measurement Method</w:t>
            </w:r>
          </w:p>
        </w:tc>
      </w:tr>
      <w:tr w:rsidR="00AB6C98" w:rsidRPr="00AB6C98" w14:paraId="5F624B36" w14:textId="77777777" w:rsidTr="00726668">
        <w:trPr>
          <w:trHeight w:val="60"/>
        </w:trPr>
        <w:tc>
          <w:tcPr>
            <w:tcW w:w="2093" w:type="dxa"/>
          </w:tcPr>
          <w:p w14:paraId="7D421FE8" w14:textId="77777777" w:rsidR="00AB6C98" w:rsidRPr="00AB6C98" w:rsidRDefault="00AB6C98" w:rsidP="00AB6C98">
            <w:r w:rsidRPr="00AB6C98">
              <w:t>Processing Speed</w:t>
            </w:r>
          </w:p>
        </w:tc>
        <w:tc>
          <w:tcPr>
            <w:tcW w:w="1201" w:type="dxa"/>
          </w:tcPr>
          <w:p w14:paraId="6CCF08D4" w14:textId="77777777" w:rsidR="00AB6C98" w:rsidRPr="00AB6C98" w:rsidRDefault="00AB6C98" w:rsidP="00AB6C98">
            <w:r w:rsidRPr="00AB6C98">
              <w:t>25 FPS</w:t>
            </w:r>
          </w:p>
        </w:tc>
        <w:tc>
          <w:tcPr>
            <w:tcW w:w="2626" w:type="dxa"/>
          </w:tcPr>
          <w:p w14:paraId="5D92AF77" w14:textId="77777777" w:rsidR="00AB6C98" w:rsidRPr="00AB6C98" w:rsidRDefault="00AB6C98" w:rsidP="00AB6C98">
            <w:r w:rsidRPr="00AB6C98">
              <w:t>720p video stress test</w:t>
            </w:r>
          </w:p>
        </w:tc>
      </w:tr>
      <w:tr w:rsidR="00AB6C98" w:rsidRPr="00AB6C98" w14:paraId="2C082090" w14:textId="77777777" w:rsidTr="00726668">
        <w:trPr>
          <w:trHeight w:val="60"/>
        </w:trPr>
        <w:tc>
          <w:tcPr>
            <w:tcW w:w="2093" w:type="dxa"/>
          </w:tcPr>
          <w:p w14:paraId="58EC2E6F" w14:textId="77777777" w:rsidR="00AB6C98" w:rsidRPr="00AB6C98" w:rsidRDefault="00AB6C98" w:rsidP="00AB6C98">
            <w:r w:rsidRPr="00AB6C98">
              <w:t>Detection Accuracy</w:t>
            </w:r>
          </w:p>
        </w:tc>
        <w:tc>
          <w:tcPr>
            <w:tcW w:w="1201" w:type="dxa"/>
          </w:tcPr>
          <w:p w14:paraId="77BE2DAA" w14:textId="77777777" w:rsidR="00AB6C98" w:rsidRPr="00AB6C98" w:rsidRDefault="00AB6C98" w:rsidP="00AB6C98">
            <w:r w:rsidRPr="00AB6C98">
              <w:t>92%</w:t>
            </w:r>
          </w:p>
        </w:tc>
        <w:tc>
          <w:tcPr>
            <w:tcW w:w="2626" w:type="dxa"/>
          </w:tcPr>
          <w:p w14:paraId="55EACEB0" w14:textId="77777777" w:rsidR="00AB6C98" w:rsidRPr="00AB6C98" w:rsidRDefault="00AB6C98" w:rsidP="00AB6C98">
            <w:r w:rsidRPr="00AB6C98">
              <w:t>FIFA test sequences</w:t>
            </w:r>
          </w:p>
        </w:tc>
      </w:tr>
      <w:tr w:rsidR="00AB6C98" w:rsidRPr="00AB6C98" w14:paraId="225EB3D2" w14:textId="77777777" w:rsidTr="00726668">
        <w:trPr>
          <w:trHeight w:val="60"/>
        </w:trPr>
        <w:tc>
          <w:tcPr>
            <w:tcW w:w="2093" w:type="dxa"/>
          </w:tcPr>
          <w:p w14:paraId="4ED5F9FF" w14:textId="77777777" w:rsidR="00AB6C98" w:rsidRPr="00AB6C98" w:rsidRDefault="00AB6C98" w:rsidP="00AB6C98">
            <w:r w:rsidRPr="00AB6C98">
              <w:t>Localization Error</w:t>
            </w:r>
          </w:p>
        </w:tc>
        <w:tc>
          <w:tcPr>
            <w:tcW w:w="1201" w:type="dxa"/>
          </w:tcPr>
          <w:p w14:paraId="01E482A2" w14:textId="77777777" w:rsidR="00AB6C98" w:rsidRPr="00AB6C98" w:rsidRDefault="00AB6C98" w:rsidP="00AB6C98">
            <w:r w:rsidRPr="00AB6C98">
              <w:t>&lt;1.5m</w:t>
            </w:r>
          </w:p>
        </w:tc>
        <w:tc>
          <w:tcPr>
            <w:tcW w:w="2626" w:type="dxa"/>
          </w:tcPr>
          <w:p w14:paraId="36742FE8" w14:textId="77777777" w:rsidR="00AB6C98" w:rsidRPr="00AB6C98" w:rsidRDefault="00AB6C98" w:rsidP="00AB6C98">
            <w:r w:rsidRPr="00AB6C98">
              <w:t>Ground truth comparison</w:t>
            </w:r>
          </w:p>
        </w:tc>
      </w:tr>
    </w:tbl>
    <w:p w14:paraId="02FCF207" w14:textId="77777777" w:rsidR="00AB6C98" w:rsidRDefault="00AB6C98" w:rsidP="00AB6C98"/>
    <w:p w14:paraId="3FED3C53" w14:textId="3ED5251C" w:rsidR="00FD1D51" w:rsidRPr="00FD1D51" w:rsidRDefault="00AB6C98" w:rsidP="00FD1D51">
      <w:pPr>
        <w:pStyle w:val="Heading1"/>
        <w:rPr>
          <w:sz w:val="32"/>
          <w:szCs w:val="32"/>
        </w:rPr>
      </w:pPr>
      <w:r w:rsidRPr="00FD1D51">
        <w:rPr>
          <w:sz w:val="32"/>
          <w:szCs w:val="32"/>
        </w:rPr>
        <w:t>Project</w:t>
      </w:r>
      <w:r w:rsidR="00FD1D51" w:rsidRPr="00FD1D51">
        <w:rPr>
          <w:sz w:val="32"/>
          <w:szCs w:val="32"/>
        </w:rPr>
        <w:t xml:space="preserve"> Expectations</w:t>
      </w:r>
    </w:p>
    <w:p w14:paraId="0B301B64" w14:textId="77777777" w:rsidR="00FD1D51" w:rsidRPr="00FD1D51" w:rsidRDefault="00FD1D51" w:rsidP="00FD1D51">
      <w:pPr>
        <w:pStyle w:val="ListParagraph"/>
        <w:numPr>
          <w:ilvl w:val="0"/>
          <w:numId w:val="4"/>
        </w:numPr>
      </w:pPr>
      <w:r w:rsidRPr="00FD1D51">
        <w:t>Mastery of real-time video processing pipelines</w:t>
      </w:r>
    </w:p>
    <w:p w14:paraId="4F9779A2" w14:textId="77777777" w:rsidR="00FD1D51" w:rsidRPr="00FD1D51" w:rsidRDefault="00FD1D51" w:rsidP="00FD1D51">
      <w:pPr>
        <w:pStyle w:val="ListParagraph"/>
        <w:numPr>
          <w:ilvl w:val="0"/>
          <w:numId w:val="4"/>
        </w:numPr>
      </w:pPr>
      <w:r w:rsidRPr="00FD1D51">
        <w:t>Experience optimizing models for edge devices</w:t>
      </w:r>
    </w:p>
    <w:p w14:paraId="47901264" w14:textId="2FAA99A5" w:rsidR="00FD1D51" w:rsidRDefault="00FD1D51" w:rsidP="00FD1D51">
      <w:pPr>
        <w:pStyle w:val="ListParagraph"/>
        <w:numPr>
          <w:ilvl w:val="0"/>
          <w:numId w:val="4"/>
        </w:numPr>
      </w:pPr>
      <w:r w:rsidRPr="00FD1D51">
        <w:t>Practical implementation of perspective geometry</w:t>
      </w:r>
    </w:p>
    <w:p w14:paraId="3DFBC0D2" w14:textId="77777777" w:rsidR="00FD1D51" w:rsidRDefault="00FD1D51" w:rsidP="00FD1D51"/>
    <w:p w14:paraId="78887404" w14:textId="7F49F73B" w:rsidR="00FD1D51" w:rsidRDefault="00FD1D51" w:rsidP="00FD1D51">
      <w:pPr>
        <w:pStyle w:val="Heading1"/>
        <w:rPr>
          <w:sz w:val="32"/>
          <w:szCs w:val="32"/>
        </w:rPr>
      </w:pPr>
      <w:r w:rsidRPr="00FD1D51">
        <w:rPr>
          <w:sz w:val="32"/>
          <w:szCs w:val="32"/>
        </w:rPr>
        <w:t>Additional Guidelines</w:t>
      </w:r>
    </w:p>
    <w:p w14:paraId="13BA4BE5" w14:textId="0A1C77C5" w:rsidR="00FD1D51" w:rsidRPr="00FD1D51" w:rsidRDefault="00FD1D51" w:rsidP="00FD1D51">
      <w:r w:rsidRPr="00FD1D51">
        <w:t>This proposal aligns with course requirements while focusing on practical implementation</w:t>
      </w:r>
      <w:r>
        <w:t xml:space="preserve"> </w:t>
      </w:r>
      <w:r w:rsidRPr="00FD1D51">
        <w:t>aspects, requiring only 60-70 development hours on consumer-grade hardware. The modular</w:t>
      </w:r>
      <w:r>
        <w:t xml:space="preserve"> </w:t>
      </w:r>
      <w:r w:rsidRPr="00FD1D51">
        <w:t>design enables incremental development aligned with project milestones.</w:t>
      </w:r>
    </w:p>
    <w:sectPr w:rsidR="00FD1D51" w:rsidRPr="00FD1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9A5"/>
    <w:multiLevelType w:val="hybridMultilevel"/>
    <w:tmpl w:val="BE404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7752C"/>
    <w:multiLevelType w:val="hybridMultilevel"/>
    <w:tmpl w:val="DDF81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16B95"/>
    <w:multiLevelType w:val="hybridMultilevel"/>
    <w:tmpl w:val="F8C68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03838"/>
    <w:multiLevelType w:val="hybridMultilevel"/>
    <w:tmpl w:val="DB98E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124564">
    <w:abstractNumId w:val="2"/>
  </w:num>
  <w:num w:numId="2" w16cid:durableId="626208041">
    <w:abstractNumId w:val="1"/>
  </w:num>
  <w:num w:numId="3" w16cid:durableId="28144461">
    <w:abstractNumId w:val="0"/>
  </w:num>
  <w:num w:numId="4" w16cid:durableId="864947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06"/>
    <w:rsid w:val="00042453"/>
    <w:rsid w:val="00085A3D"/>
    <w:rsid w:val="000B567B"/>
    <w:rsid w:val="000D5FCE"/>
    <w:rsid w:val="001214DF"/>
    <w:rsid w:val="00155BF6"/>
    <w:rsid w:val="001A2041"/>
    <w:rsid w:val="001C05DD"/>
    <w:rsid w:val="0024478D"/>
    <w:rsid w:val="003F2889"/>
    <w:rsid w:val="004D540E"/>
    <w:rsid w:val="00574586"/>
    <w:rsid w:val="006B7A6C"/>
    <w:rsid w:val="007067D1"/>
    <w:rsid w:val="00726668"/>
    <w:rsid w:val="008B35DC"/>
    <w:rsid w:val="00A717F3"/>
    <w:rsid w:val="00AB6C98"/>
    <w:rsid w:val="00AD0B3A"/>
    <w:rsid w:val="00B56B33"/>
    <w:rsid w:val="00B94A06"/>
    <w:rsid w:val="00DF7302"/>
    <w:rsid w:val="00F26237"/>
    <w:rsid w:val="00F42B3D"/>
    <w:rsid w:val="00FB1145"/>
    <w:rsid w:val="00FD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66A6"/>
  <w15:chartTrackingRefBased/>
  <w15:docId w15:val="{BC852063-512E-4C17-94F0-5C88EC3C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0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F2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3F28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F28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3F2889"/>
    <w:pPr>
      <w:autoSpaceDE w:val="0"/>
      <w:autoSpaceDN w:val="0"/>
      <w:adjustRightInd w:val="0"/>
      <w:spacing w:after="0" w:line="240" w:lineRule="auto"/>
    </w:pPr>
    <w:rPr>
      <w:rFonts w:ascii="Inter" w:hAnsi="Inter" w:cs="Inter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AB6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266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305115-FA7D-4C6C-B48D-575A7E64247B}" type="doc">
      <dgm:prSet loTypeId="urn:microsoft.com/office/officeart/2005/8/layout/hProcess3" loCatId="process" qsTypeId="urn:microsoft.com/office/officeart/2005/8/quickstyle/simple1" qsCatId="simple" csTypeId="urn:microsoft.com/office/officeart/2005/8/colors/accent1_2" csCatId="accent1" phldr="1"/>
      <dgm:spPr/>
    </dgm:pt>
    <dgm:pt modelId="{833FDC62-63D8-4B41-BCCF-AA6A0380E843}">
      <dgm:prSet phldrT="[Text]"/>
      <dgm:spPr/>
      <dgm:t>
        <a:bodyPr/>
        <a:lstStyle/>
        <a:p>
          <a:r>
            <a:rPr lang="en-IN"/>
            <a:t>Input Video</a:t>
          </a:r>
        </a:p>
      </dgm:t>
    </dgm:pt>
    <dgm:pt modelId="{B099A732-BB6C-454C-AF23-DE8619CA9200}" type="parTrans" cxnId="{C40F0953-6EA5-495B-9A4D-E9B98EA97E94}">
      <dgm:prSet/>
      <dgm:spPr/>
      <dgm:t>
        <a:bodyPr/>
        <a:lstStyle/>
        <a:p>
          <a:endParaRPr lang="en-IN"/>
        </a:p>
      </dgm:t>
    </dgm:pt>
    <dgm:pt modelId="{F23C6129-ADA5-45ED-89ED-36233CDD5D31}" type="sibTrans" cxnId="{C40F0953-6EA5-495B-9A4D-E9B98EA97E94}">
      <dgm:prSet/>
      <dgm:spPr/>
      <dgm:t>
        <a:bodyPr/>
        <a:lstStyle/>
        <a:p>
          <a:endParaRPr lang="en-IN"/>
        </a:p>
      </dgm:t>
    </dgm:pt>
    <dgm:pt modelId="{3ECDC127-466D-40EE-AA76-3E8E73608C3B}">
      <dgm:prSet phldrT="[Text]"/>
      <dgm:spPr/>
      <dgm:t>
        <a:bodyPr/>
        <a:lstStyle/>
        <a:p>
          <a:r>
            <a:rPr lang="en-IN"/>
            <a:t>Offside Decision Engine</a:t>
          </a:r>
        </a:p>
      </dgm:t>
    </dgm:pt>
    <dgm:pt modelId="{34F6C276-4D26-4D4F-8CAA-2A5B869B8FB0}" type="parTrans" cxnId="{01B78A31-9F32-4EA8-B006-37AB66C533EA}">
      <dgm:prSet/>
      <dgm:spPr/>
      <dgm:t>
        <a:bodyPr/>
        <a:lstStyle/>
        <a:p>
          <a:endParaRPr lang="en-IN"/>
        </a:p>
      </dgm:t>
    </dgm:pt>
    <dgm:pt modelId="{C44A3756-8DD5-4A56-A7D9-ADC2C8B0CB41}" type="sibTrans" cxnId="{01B78A31-9F32-4EA8-B006-37AB66C533EA}">
      <dgm:prSet/>
      <dgm:spPr/>
      <dgm:t>
        <a:bodyPr/>
        <a:lstStyle/>
        <a:p>
          <a:endParaRPr lang="en-IN"/>
        </a:p>
      </dgm:t>
    </dgm:pt>
    <dgm:pt modelId="{7EEFCF7F-DB15-47FD-8CD8-50ACAD19C24C}">
      <dgm:prSet phldrT="[Text]"/>
      <dgm:spPr/>
      <dgm:t>
        <a:bodyPr/>
        <a:lstStyle/>
        <a:p>
          <a:r>
            <a:rPr lang="en-IN"/>
            <a:t>Annotated Output Video</a:t>
          </a:r>
        </a:p>
      </dgm:t>
    </dgm:pt>
    <dgm:pt modelId="{EF70E361-4E6B-4B06-9B59-F4A226934D8C}" type="parTrans" cxnId="{6C868FAE-9DCA-40B9-9F68-8E28AC6328AA}">
      <dgm:prSet/>
      <dgm:spPr/>
      <dgm:t>
        <a:bodyPr/>
        <a:lstStyle/>
        <a:p>
          <a:endParaRPr lang="en-IN"/>
        </a:p>
      </dgm:t>
    </dgm:pt>
    <dgm:pt modelId="{9E89440E-4BB0-4B45-833B-0E9295A2FEE5}" type="sibTrans" cxnId="{6C868FAE-9DCA-40B9-9F68-8E28AC6328AA}">
      <dgm:prSet/>
      <dgm:spPr/>
      <dgm:t>
        <a:bodyPr/>
        <a:lstStyle/>
        <a:p>
          <a:endParaRPr lang="en-IN"/>
        </a:p>
      </dgm:t>
    </dgm:pt>
    <dgm:pt modelId="{03CB59E1-9ED6-4453-BA49-F10F6BF8BB36}">
      <dgm:prSet phldrT="[Text]"/>
      <dgm:spPr/>
      <dgm:t>
        <a:bodyPr/>
        <a:lstStyle/>
        <a:p>
          <a:r>
            <a:rPr lang="en-IN"/>
            <a:t>YOLOv8n Player Detection</a:t>
          </a:r>
        </a:p>
      </dgm:t>
    </dgm:pt>
    <dgm:pt modelId="{4C5CF905-67A3-45B6-A083-6F8BFC2A669D}" type="parTrans" cxnId="{42E70C6C-45B7-48DE-82A9-8D3408BF6E34}">
      <dgm:prSet/>
      <dgm:spPr/>
      <dgm:t>
        <a:bodyPr/>
        <a:lstStyle/>
        <a:p>
          <a:endParaRPr lang="en-IN"/>
        </a:p>
      </dgm:t>
    </dgm:pt>
    <dgm:pt modelId="{5B1AECD6-F8FB-4AAF-A0AA-84ABA46D3F57}" type="sibTrans" cxnId="{42E70C6C-45B7-48DE-82A9-8D3408BF6E34}">
      <dgm:prSet/>
      <dgm:spPr/>
      <dgm:t>
        <a:bodyPr/>
        <a:lstStyle/>
        <a:p>
          <a:endParaRPr lang="en-IN"/>
        </a:p>
      </dgm:t>
    </dgm:pt>
    <dgm:pt modelId="{E634429C-079D-485B-8F65-2C7A0B08B3CD}">
      <dgm:prSet phldrT="[Text]"/>
      <dgm:spPr/>
      <dgm:t>
        <a:bodyPr/>
        <a:lstStyle/>
        <a:p>
          <a:r>
            <a:rPr lang="en-IN"/>
            <a:t>Perspective Calibration</a:t>
          </a:r>
        </a:p>
      </dgm:t>
    </dgm:pt>
    <dgm:pt modelId="{AD9F6CD0-4C56-4AD8-9144-5F0FC1363605}" type="parTrans" cxnId="{79DA901E-6C7D-4B61-BA08-138BDE84F4B7}">
      <dgm:prSet/>
      <dgm:spPr/>
      <dgm:t>
        <a:bodyPr/>
        <a:lstStyle/>
        <a:p>
          <a:endParaRPr lang="en-IN"/>
        </a:p>
      </dgm:t>
    </dgm:pt>
    <dgm:pt modelId="{56BB0169-3506-4AA6-8CEE-7409B8F6A92A}" type="sibTrans" cxnId="{79DA901E-6C7D-4B61-BA08-138BDE84F4B7}">
      <dgm:prSet/>
      <dgm:spPr/>
      <dgm:t>
        <a:bodyPr/>
        <a:lstStyle/>
        <a:p>
          <a:endParaRPr lang="en-IN"/>
        </a:p>
      </dgm:t>
    </dgm:pt>
    <dgm:pt modelId="{C94D9DE3-0B64-4E79-8681-1FD6288C2CE6}">
      <dgm:prSet phldrT="[Text]"/>
      <dgm:spPr/>
      <dgm:t>
        <a:bodyPr/>
        <a:lstStyle/>
        <a:p>
          <a:r>
            <a:rPr lang="en-IN"/>
            <a:t>Field Coordinate Mapping</a:t>
          </a:r>
        </a:p>
      </dgm:t>
    </dgm:pt>
    <dgm:pt modelId="{AA49C67D-D857-4D28-89F5-2C52EC0870EF}" type="parTrans" cxnId="{3226AABE-F8D9-4F0C-A8B2-BCBB60C4B125}">
      <dgm:prSet/>
      <dgm:spPr/>
      <dgm:t>
        <a:bodyPr/>
        <a:lstStyle/>
        <a:p>
          <a:endParaRPr lang="en-IN"/>
        </a:p>
      </dgm:t>
    </dgm:pt>
    <dgm:pt modelId="{6B58EC84-A06E-4FFA-AAE1-E8CDCE927284}" type="sibTrans" cxnId="{3226AABE-F8D9-4F0C-A8B2-BCBB60C4B125}">
      <dgm:prSet/>
      <dgm:spPr/>
      <dgm:t>
        <a:bodyPr/>
        <a:lstStyle/>
        <a:p>
          <a:endParaRPr lang="en-IN"/>
        </a:p>
      </dgm:t>
    </dgm:pt>
    <dgm:pt modelId="{CC14D19E-BE05-4F82-A893-0F61BF0FD0DC}">
      <dgm:prSet phldrT="[Text]"/>
      <dgm:spPr/>
      <dgm:t>
        <a:bodyPr/>
        <a:lstStyle/>
        <a:p>
          <a:r>
            <a:rPr lang="en-IN"/>
            <a:t>Team Classification</a:t>
          </a:r>
        </a:p>
      </dgm:t>
    </dgm:pt>
    <dgm:pt modelId="{4ED6122A-9C70-4BE3-A02F-8B7BE316870A}" type="parTrans" cxnId="{3BDAF34F-D4F5-4F27-867B-EB9AD1288573}">
      <dgm:prSet/>
      <dgm:spPr/>
      <dgm:t>
        <a:bodyPr/>
        <a:lstStyle/>
        <a:p>
          <a:endParaRPr lang="en-IN"/>
        </a:p>
      </dgm:t>
    </dgm:pt>
    <dgm:pt modelId="{AE4F5B58-0AB5-4997-B0ED-028467B42BF2}" type="sibTrans" cxnId="{3BDAF34F-D4F5-4F27-867B-EB9AD1288573}">
      <dgm:prSet/>
      <dgm:spPr/>
      <dgm:t>
        <a:bodyPr/>
        <a:lstStyle/>
        <a:p>
          <a:endParaRPr lang="en-IN"/>
        </a:p>
      </dgm:t>
    </dgm:pt>
    <dgm:pt modelId="{F726AC77-EE14-4C96-B928-B0F3B924A1A9}" type="pres">
      <dgm:prSet presAssocID="{E0305115-FA7D-4C6C-B48D-575A7E64247B}" presName="Name0" presStyleCnt="0">
        <dgm:presLayoutVars>
          <dgm:dir/>
          <dgm:animLvl val="lvl"/>
          <dgm:resizeHandles val="exact"/>
        </dgm:presLayoutVars>
      </dgm:prSet>
      <dgm:spPr/>
    </dgm:pt>
    <dgm:pt modelId="{5DC40D47-DE9A-4E8B-A120-475BBD340251}" type="pres">
      <dgm:prSet presAssocID="{E0305115-FA7D-4C6C-B48D-575A7E64247B}" presName="dummy" presStyleCnt="0"/>
      <dgm:spPr/>
    </dgm:pt>
    <dgm:pt modelId="{67359E59-C5E6-459F-A184-987FF4783F0B}" type="pres">
      <dgm:prSet presAssocID="{E0305115-FA7D-4C6C-B48D-575A7E64247B}" presName="linH" presStyleCnt="0"/>
      <dgm:spPr/>
    </dgm:pt>
    <dgm:pt modelId="{8F121D90-051F-41E3-A7DB-9FD4A06BEE8A}" type="pres">
      <dgm:prSet presAssocID="{E0305115-FA7D-4C6C-B48D-575A7E64247B}" presName="padding1" presStyleCnt="0"/>
      <dgm:spPr/>
    </dgm:pt>
    <dgm:pt modelId="{6635F3E1-7F6C-4F82-AC62-C15CFB9C49D2}" type="pres">
      <dgm:prSet presAssocID="{833FDC62-63D8-4B41-BCCF-AA6A0380E843}" presName="linV" presStyleCnt="0"/>
      <dgm:spPr/>
    </dgm:pt>
    <dgm:pt modelId="{B9B6232B-B791-4611-BADC-6D06956123A6}" type="pres">
      <dgm:prSet presAssocID="{833FDC62-63D8-4B41-BCCF-AA6A0380E843}" presName="spVertical1" presStyleCnt="0"/>
      <dgm:spPr/>
    </dgm:pt>
    <dgm:pt modelId="{936D3FAD-3EA8-4C9A-888F-3147133E4EB7}" type="pres">
      <dgm:prSet presAssocID="{833FDC62-63D8-4B41-BCCF-AA6A0380E843}" presName="parTx" presStyleLbl="revTx" presStyleIdx="0" presStyleCnt="7">
        <dgm:presLayoutVars>
          <dgm:chMax val="0"/>
          <dgm:chPref val="0"/>
          <dgm:bulletEnabled val="1"/>
        </dgm:presLayoutVars>
      </dgm:prSet>
      <dgm:spPr/>
    </dgm:pt>
    <dgm:pt modelId="{CEF2E963-A672-4F2A-8FFC-519EA5FC5352}" type="pres">
      <dgm:prSet presAssocID="{833FDC62-63D8-4B41-BCCF-AA6A0380E843}" presName="spVertical2" presStyleCnt="0"/>
      <dgm:spPr/>
    </dgm:pt>
    <dgm:pt modelId="{E5D52575-108B-4A16-863E-8CC9F514906C}" type="pres">
      <dgm:prSet presAssocID="{833FDC62-63D8-4B41-BCCF-AA6A0380E843}" presName="spVertical3" presStyleCnt="0"/>
      <dgm:spPr/>
    </dgm:pt>
    <dgm:pt modelId="{2DA718BE-3578-4AF4-8650-10ACD41730D2}" type="pres">
      <dgm:prSet presAssocID="{F23C6129-ADA5-45ED-89ED-36233CDD5D31}" presName="space" presStyleCnt="0"/>
      <dgm:spPr/>
    </dgm:pt>
    <dgm:pt modelId="{20DA156F-DB67-4359-87F6-EE494F128101}" type="pres">
      <dgm:prSet presAssocID="{03CB59E1-9ED6-4453-BA49-F10F6BF8BB36}" presName="linV" presStyleCnt="0"/>
      <dgm:spPr/>
    </dgm:pt>
    <dgm:pt modelId="{A9DC4AE3-7C3A-4A57-BF17-95A1D92FDB14}" type="pres">
      <dgm:prSet presAssocID="{03CB59E1-9ED6-4453-BA49-F10F6BF8BB36}" presName="spVertical1" presStyleCnt="0"/>
      <dgm:spPr/>
    </dgm:pt>
    <dgm:pt modelId="{A94A1729-2C02-47D3-96DD-27B8278FC37A}" type="pres">
      <dgm:prSet presAssocID="{03CB59E1-9ED6-4453-BA49-F10F6BF8BB36}" presName="parTx" presStyleLbl="revTx" presStyleIdx="1" presStyleCnt="7">
        <dgm:presLayoutVars>
          <dgm:chMax val="0"/>
          <dgm:chPref val="0"/>
          <dgm:bulletEnabled val="1"/>
        </dgm:presLayoutVars>
      </dgm:prSet>
      <dgm:spPr/>
    </dgm:pt>
    <dgm:pt modelId="{60DD530D-6A22-4478-BA8D-0161B5DBF254}" type="pres">
      <dgm:prSet presAssocID="{03CB59E1-9ED6-4453-BA49-F10F6BF8BB36}" presName="spVertical2" presStyleCnt="0"/>
      <dgm:spPr/>
    </dgm:pt>
    <dgm:pt modelId="{B2469286-E286-4AE2-B71C-5E1E8856E14D}" type="pres">
      <dgm:prSet presAssocID="{03CB59E1-9ED6-4453-BA49-F10F6BF8BB36}" presName="spVertical3" presStyleCnt="0"/>
      <dgm:spPr/>
    </dgm:pt>
    <dgm:pt modelId="{0184F9CD-F3BA-43AA-B297-E6EA50C5EB3C}" type="pres">
      <dgm:prSet presAssocID="{5B1AECD6-F8FB-4AAF-A0AA-84ABA46D3F57}" presName="space" presStyleCnt="0"/>
      <dgm:spPr/>
    </dgm:pt>
    <dgm:pt modelId="{B3971AAA-8E3D-4B6A-9BA0-5E5764EF88AA}" type="pres">
      <dgm:prSet presAssocID="{E634429C-079D-485B-8F65-2C7A0B08B3CD}" presName="linV" presStyleCnt="0"/>
      <dgm:spPr/>
    </dgm:pt>
    <dgm:pt modelId="{0E673F37-627C-4BD1-944C-ED374032624D}" type="pres">
      <dgm:prSet presAssocID="{E634429C-079D-485B-8F65-2C7A0B08B3CD}" presName="spVertical1" presStyleCnt="0"/>
      <dgm:spPr/>
    </dgm:pt>
    <dgm:pt modelId="{AA024E84-6CB0-4E42-BE5C-A27F77929E3D}" type="pres">
      <dgm:prSet presAssocID="{E634429C-079D-485B-8F65-2C7A0B08B3CD}" presName="parTx" presStyleLbl="revTx" presStyleIdx="2" presStyleCnt="7" custLinFactNeighborX="0">
        <dgm:presLayoutVars>
          <dgm:chMax val="0"/>
          <dgm:chPref val="0"/>
          <dgm:bulletEnabled val="1"/>
        </dgm:presLayoutVars>
      </dgm:prSet>
      <dgm:spPr/>
    </dgm:pt>
    <dgm:pt modelId="{702D36D4-472B-4E4B-ABE5-F68A1C955760}" type="pres">
      <dgm:prSet presAssocID="{E634429C-079D-485B-8F65-2C7A0B08B3CD}" presName="spVertical2" presStyleCnt="0"/>
      <dgm:spPr/>
    </dgm:pt>
    <dgm:pt modelId="{F5E32670-2EE0-4E73-862E-3CA6601317F3}" type="pres">
      <dgm:prSet presAssocID="{E634429C-079D-485B-8F65-2C7A0B08B3CD}" presName="spVertical3" presStyleCnt="0"/>
      <dgm:spPr/>
    </dgm:pt>
    <dgm:pt modelId="{229C41C8-D938-489C-9B48-B163D5B717E1}" type="pres">
      <dgm:prSet presAssocID="{56BB0169-3506-4AA6-8CEE-7409B8F6A92A}" presName="space" presStyleCnt="0"/>
      <dgm:spPr/>
    </dgm:pt>
    <dgm:pt modelId="{DD7E2559-878F-431E-9905-7879C49FD868}" type="pres">
      <dgm:prSet presAssocID="{C94D9DE3-0B64-4E79-8681-1FD6288C2CE6}" presName="linV" presStyleCnt="0"/>
      <dgm:spPr/>
    </dgm:pt>
    <dgm:pt modelId="{376C98AC-79D6-4420-A8CC-73FA99D3C562}" type="pres">
      <dgm:prSet presAssocID="{C94D9DE3-0B64-4E79-8681-1FD6288C2CE6}" presName="spVertical1" presStyleCnt="0"/>
      <dgm:spPr/>
    </dgm:pt>
    <dgm:pt modelId="{AD686CA7-4650-4AE6-B42D-991EFEC6B90D}" type="pres">
      <dgm:prSet presAssocID="{C94D9DE3-0B64-4E79-8681-1FD6288C2CE6}" presName="parTx" presStyleLbl="revTx" presStyleIdx="3" presStyleCnt="7">
        <dgm:presLayoutVars>
          <dgm:chMax val="0"/>
          <dgm:chPref val="0"/>
          <dgm:bulletEnabled val="1"/>
        </dgm:presLayoutVars>
      </dgm:prSet>
      <dgm:spPr/>
    </dgm:pt>
    <dgm:pt modelId="{1E9D2B77-37D2-43E9-A1CB-4BD6F9059E43}" type="pres">
      <dgm:prSet presAssocID="{C94D9DE3-0B64-4E79-8681-1FD6288C2CE6}" presName="spVertical2" presStyleCnt="0"/>
      <dgm:spPr/>
    </dgm:pt>
    <dgm:pt modelId="{CED4E3B4-AC50-4634-BF4B-4731D5A32DB6}" type="pres">
      <dgm:prSet presAssocID="{C94D9DE3-0B64-4E79-8681-1FD6288C2CE6}" presName="spVertical3" presStyleCnt="0"/>
      <dgm:spPr/>
    </dgm:pt>
    <dgm:pt modelId="{89778BD3-E64B-4642-B120-4829FEB027F2}" type="pres">
      <dgm:prSet presAssocID="{6B58EC84-A06E-4FFA-AAE1-E8CDCE927284}" presName="space" presStyleCnt="0"/>
      <dgm:spPr/>
    </dgm:pt>
    <dgm:pt modelId="{5F3FDBD3-3BEF-415E-8590-25D73C656E2A}" type="pres">
      <dgm:prSet presAssocID="{CC14D19E-BE05-4F82-A893-0F61BF0FD0DC}" presName="linV" presStyleCnt="0"/>
      <dgm:spPr/>
    </dgm:pt>
    <dgm:pt modelId="{481D156F-8EC7-4D53-80A9-44E845CE2B1A}" type="pres">
      <dgm:prSet presAssocID="{CC14D19E-BE05-4F82-A893-0F61BF0FD0DC}" presName="spVertical1" presStyleCnt="0"/>
      <dgm:spPr/>
    </dgm:pt>
    <dgm:pt modelId="{8FF1B4A5-6E93-4BFA-A320-2BE624837A85}" type="pres">
      <dgm:prSet presAssocID="{CC14D19E-BE05-4F82-A893-0F61BF0FD0DC}" presName="parTx" presStyleLbl="revTx" presStyleIdx="4" presStyleCnt="7">
        <dgm:presLayoutVars>
          <dgm:chMax val="0"/>
          <dgm:chPref val="0"/>
          <dgm:bulletEnabled val="1"/>
        </dgm:presLayoutVars>
      </dgm:prSet>
      <dgm:spPr/>
    </dgm:pt>
    <dgm:pt modelId="{AF793EE1-F857-44D5-9A3A-28D57E81A7DE}" type="pres">
      <dgm:prSet presAssocID="{CC14D19E-BE05-4F82-A893-0F61BF0FD0DC}" presName="spVertical2" presStyleCnt="0"/>
      <dgm:spPr/>
    </dgm:pt>
    <dgm:pt modelId="{14821D17-BE87-48A6-B492-E4D66B2A60ED}" type="pres">
      <dgm:prSet presAssocID="{CC14D19E-BE05-4F82-A893-0F61BF0FD0DC}" presName="spVertical3" presStyleCnt="0"/>
      <dgm:spPr/>
    </dgm:pt>
    <dgm:pt modelId="{659B1F79-3F96-4E14-8BEE-F745E78B450A}" type="pres">
      <dgm:prSet presAssocID="{AE4F5B58-0AB5-4997-B0ED-028467B42BF2}" presName="space" presStyleCnt="0"/>
      <dgm:spPr/>
    </dgm:pt>
    <dgm:pt modelId="{79B5683F-F808-4996-8F15-1AA49CB92300}" type="pres">
      <dgm:prSet presAssocID="{3ECDC127-466D-40EE-AA76-3E8E73608C3B}" presName="linV" presStyleCnt="0"/>
      <dgm:spPr/>
    </dgm:pt>
    <dgm:pt modelId="{9ECD6913-701C-4162-8B0B-25429ED7E3AD}" type="pres">
      <dgm:prSet presAssocID="{3ECDC127-466D-40EE-AA76-3E8E73608C3B}" presName="spVertical1" presStyleCnt="0"/>
      <dgm:spPr/>
    </dgm:pt>
    <dgm:pt modelId="{5F6C38E5-3D77-4E8E-A2AC-28D14DFAEA4B}" type="pres">
      <dgm:prSet presAssocID="{3ECDC127-466D-40EE-AA76-3E8E73608C3B}" presName="parTx" presStyleLbl="revTx" presStyleIdx="5" presStyleCnt="7" custLinFactNeighborX="576">
        <dgm:presLayoutVars>
          <dgm:chMax val="0"/>
          <dgm:chPref val="0"/>
          <dgm:bulletEnabled val="1"/>
        </dgm:presLayoutVars>
      </dgm:prSet>
      <dgm:spPr/>
    </dgm:pt>
    <dgm:pt modelId="{35623B06-69FA-4A51-8699-7D741E38A49D}" type="pres">
      <dgm:prSet presAssocID="{3ECDC127-466D-40EE-AA76-3E8E73608C3B}" presName="spVertical2" presStyleCnt="0"/>
      <dgm:spPr/>
    </dgm:pt>
    <dgm:pt modelId="{B7CA535F-88D5-4F2F-A683-65324C4CC5D3}" type="pres">
      <dgm:prSet presAssocID="{3ECDC127-466D-40EE-AA76-3E8E73608C3B}" presName="spVertical3" presStyleCnt="0"/>
      <dgm:spPr/>
    </dgm:pt>
    <dgm:pt modelId="{B6FB156A-0144-458E-B94C-4DC2A82D1C13}" type="pres">
      <dgm:prSet presAssocID="{C44A3756-8DD5-4A56-A7D9-ADC2C8B0CB41}" presName="space" presStyleCnt="0"/>
      <dgm:spPr/>
    </dgm:pt>
    <dgm:pt modelId="{E4AAD6E1-B4FD-44CE-B391-3EE25D669C64}" type="pres">
      <dgm:prSet presAssocID="{7EEFCF7F-DB15-47FD-8CD8-50ACAD19C24C}" presName="linV" presStyleCnt="0"/>
      <dgm:spPr/>
    </dgm:pt>
    <dgm:pt modelId="{2CFED8DE-6C41-462B-B9FB-115FEDC4D871}" type="pres">
      <dgm:prSet presAssocID="{7EEFCF7F-DB15-47FD-8CD8-50ACAD19C24C}" presName="spVertical1" presStyleCnt="0"/>
      <dgm:spPr/>
    </dgm:pt>
    <dgm:pt modelId="{E25360F9-05B4-4C14-B6AF-5FC90A061A2D}" type="pres">
      <dgm:prSet presAssocID="{7EEFCF7F-DB15-47FD-8CD8-50ACAD19C24C}" presName="parTx" presStyleLbl="revTx" presStyleIdx="6" presStyleCnt="7">
        <dgm:presLayoutVars>
          <dgm:chMax val="0"/>
          <dgm:chPref val="0"/>
          <dgm:bulletEnabled val="1"/>
        </dgm:presLayoutVars>
      </dgm:prSet>
      <dgm:spPr/>
    </dgm:pt>
    <dgm:pt modelId="{1FE3A87E-E272-4DDA-AA27-DB5AF7AA603D}" type="pres">
      <dgm:prSet presAssocID="{7EEFCF7F-DB15-47FD-8CD8-50ACAD19C24C}" presName="spVertical2" presStyleCnt="0"/>
      <dgm:spPr/>
    </dgm:pt>
    <dgm:pt modelId="{9CF3A4D1-74B6-48E8-81E2-E4A2ADE247AB}" type="pres">
      <dgm:prSet presAssocID="{7EEFCF7F-DB15-47FD-8CD8-50ACAD19C24C}" presName="spVertical3" presStyleCnt="0"/>
      <dgm:spPr/>
    </dgm:pt>
    <dgm:pt modelId="{1DBCFB91-8571-47FC-83A6-C35789E245CC}" type="pres">
      <dgm:prSet presAssocID="{E0305115-FA7D-4C6C-B48D-575A7E64247B}" presName="padding2" presStyleCnt="0"/>
      <dgm:spPr/>
    </dgm:pt>
    <dgm:pt modelId="{432D343A-0DBA-4BB0-8879-6250E2CAA372}" type="pres">
      <dgm:prSet presAssocID="{E0305115-FA7D-4C6C-B48D-575A7E64247B}" presName="negArrow" presStyleCnt="0"/>
      <dgm:spPr/>
    </dgm:pt>
    <dgm:pt modelId="{CB6B5B7C-2928-4103-8B3E-26FDDD020302}" type="pres">
      <dgm:prSet presAssocID="{E0305115-FA7D-4C6C-B48D-575A7E64247B}" presName="backgroundArrow" presStyleLbl="node1" presStyleIdx="0" presStyleCnt="1"/>
      <dgm:spPr/>
    </dgm:pt>
  </dgm:ptLst>
  <dgm:cxnLst>
    <dgm:cxn modelId="{EBF2FC04-8829-4D7D-B669-CFCACC4493BF}" type="presOf" srcId="{E0305115-FA7D-4C6C-B48D-575A7E64247B}" destId="{F726AC77-EE14-4C96-B928-B0F3B924A1A9}" srcOrd="0" destOrd="0" presId="urn:microsoft.com/office/officeart/2005/8/layout/hProcess3"/>
    <dgm:cxn modelId="{8F77130A-2D24-4DA0-A373-34FCA524A3D3}" type="presOf" srcId="{3ECDC127-466D-40EE-AA76-3E8E73608C3B}" destId="{5F6C38E5-3D77-4E8E-A2AC-28D14DFAEA4B}" srcOrd="0" destOrd="0" presId="urn:microsoft.com/office/officeart/2005/8/layout/hProcess3"/>
    <dgm:cxn modelId="{79DA901E-6C7D-4B61-BA08-138BDE84F4B7}" srcId="{E0305115-FA7D-4C6C-B48D-575A7E64247B}" destId="{E634429C-079D-485B-8F65-2C7A0B08B3CD}" srcOrd="2" destOrd="0" parTransId="{AD9F6CD0-4C56-4AD8-9144-5F0FC1363605}" sibTransId="{56BB0169-3506-4AA6-8CEE-7409B8F6A92A}"/>
    <dgm:cxn modelId="{E13BD921-2834-403C-8A05-F5CA1E613EEF}" type="presOf" srcId="{03CB59E1-9ED6-4453-BA49-F10F6BF8BB36}" destId="{A94A1729-2C02-47D3-96DD-27B8278FC37A}" srcOrd="0" destOrd="0" presId="urn:microsoft.com/office/officeart/2005/8/layout/hProcess3"/>
    <dgm:cxn modelId="{01B78A31-9F32-4EA8-B006-37AB66C533EA}" srcId="{E0305115-FA7D-4C6C-B48D-575A7E64247B}" destId="{3ECDC127-466D-40EE-AA76-3E8E73608C3B}" srcOrd="5" destOrd="0" parTransId="{34F6C276-4D26-4D4F-8CAA-2A5B869B8FB0}" sibTransId="{C44A3756-8DD5-4A56-A7D9-ADC2C8B0CB41}"/>
    <dgm:cxn modelId="{44860963-A52C-4213-A44B-CC0848BEA9BD}" type="presOf" srcId="{E634429C-079D-485B-8F65-2C7A0B08B3CD}" destId="{AA024E84-6CB0-4E42-BE5C-A27F77929E3D}" srcOrd="0" destOrd="0" presId="urn:microsoft.com/office/officeart/2005/8/layout/hProcess3"/>
    <dgm:cxn modelId="{42E70C6C-45B7-48DE-82A9-8D3408BF6E34}" srcId="{E0305115-FA7D-4C6C-B48D-575A7E64247B}" destId="{03CB59E1-9ED6-4453-BA49-F10F6BF8BB36}" srcOrd="1" destOrd="0" parTransId="{4C5CF905-67A3-45B6-A083-6F8BFC2A669D}" sibTransId="{5B1AECD6-F8FB-4AAF-A0AA-84ABA46D3F57}"/>
    <dgm:cxn modelId="{3BDAF34F-D4F5-4F27-867B-EB9AD1288573}" srcId="{E0305115-FA7D-4C6C-B48D-575A7E64247B}" destId="{CC14D19E-BE05-4F82-A893-0F61BF0FD0DC}" srcOrd="4" destOrd="0" parTransId="{4ED6122A-9C70-4BE3-A02F-8B7BE316870A}" sibTransId="{AE4F5B58-0AB5-4997-B0ED-028467B42BF2}"/>
    <dgm:cxn modelId="{C40F0953-6EA5-495B-9A4D-E9B98EA97E94}" srcId="{E0305115-FA7D-4C6C-B48D-575A7E64247B}" destId="{833FDC62-63D8-4B41-BCCF-AA6A0380E843}" srcOrd="0" destOrd="0" parTransId="{B099A732-BB6C-454C-AF23-DE8619CA9200}" sibTransId="{F23C6129-ADA5-45ED-89ED-36233CDD5D31}"/>
    <dgm:cxn modelId="{BD45C7A5-CA32-431E-ABEE-D32128E9F18F}" type="presOf" srcId="{CC14D19E-BE05-4F82-A893-0F61BF0FD0DC}" destId="{8FF1B4A5-6E93-4BFA-A320-2BE624837A85}" srcOrd="0" destOrd="0" presId="urn:microsoft.com/office/officeart/2005/8/layout/hProcess3"/>
    <dgm:cxn modelId="{6C868FAE-9DCA-40B9-9F68-8E28AC6328AA}" srcId="{E0305115-FA7D-4C6C-B48D-575A7E64247B}" destId="{7EEFCF7F-DB15-47FD-8CD8-50ACAD19C24C}" srcOrd="6" destOrd="0" parTransId="{EF70E361-4E6B-4B06-9B59-F4A226934D8C}" sibTransId="{9E89440E-4BB0-4B45-833B-0E9295A2FEE5}"/>
    <dgm:cxn modelId="{3226AABE-F8D9-4F0C-A8B2-BCBB60C4B125}" srcId="{E0305115-FA7D-4C6C-B48D-575A7E64247B}" destId="{C94D9DE3-0B64-4E79-8681-1FD6288C2CE6}" srcOrd="3" destOrd="0" parTransId="{AA49C67D-D857-4D28-89F5-2C52EC0870EF}" sibTransId="{6B58EC84-A06E-4FFA-AAE1-E8CDCE927284}"/>
    <dgm:cxn modelId="{4D5227C1-CB31-4FC0-8292-C597AAC599EC}" type="presOf" srcId="{7EEFCF7F-DB15-47FD-8CD8-50ACAD19C24C}" destId="{E25360F9-05B4-4C14-B6AF-5FC90A061A2D}" srcOrd="0" destOrd="0" presId="urn:microsoft.com/office/officeart/2005/8/layout/hProcess3"/>
    <dgm:cxn modelId="{7B4B59C5-40BA-4FDF-BDA8-403CB9E85ADE}" type="presOf" srcId="{C94D9DE3-0B64-4E79-8681-1FD6288C2CE6}" destId="{AD686CA7-4650-4AE6-B42D-991EFEC6B90D}" srcOrd="0" destOrd="0" presId="urn:microsoft.com/office/officeart/2005/8/layout/hProcess3"/>
    <dgm:cxn modelId="{28C9D5ED-959A-4A1A-A324-F4315266E957}" type="presOf" srcId="{833FDC62-63D8-4B41-BCCF-AA6A0380E843}" destId="{936D3FAD-3EA8-4C9A-888F-3147133E4EB7}" srcOrd="0" destOrd="0" presId="urn:microsoft.com/office/officeart/2005/8/layout/hProcess3"/>
    <dgm:cxn modelId="{43C670F0-2BB1-4310-A8D4-8E461A5BB48E}" type="presParOf" srcId="{F726AC77-EE14-4C96-B928-B0F3B924A1A9}" destId="{5DC40D47-DE9A-4E8B-A120-475BBD340251}" srcOrd="0" destOrd="0" presId="urn:microsoft.com/office/officeart/2005/8/layout/hProcess3"/>
    <dgm:cxn modelId="{856C6E44-93AB-4EEC-8138-1782A8B6DA28}" type="presParOf" srcId="{F726AC77-EE14-4C96-B928-B0F3B924A1A9}" destId="{67359E59-C5E6-459F-A184-987FF4783F0B}" srcOrd="1" destOrd="0" presId="urn:microsoft.com/office/officeart/2005/8/layout/hProcess3"/>
    <dgm:cxn modelId="{4F0298DE-67F8-461A-B31D-5FEE77A143C2}" type="presParOf" srcId="{67359E59-C5E6-459F-A184-987FF4783F0B}" destId="{8F121D90-051F-41E3-A7DB-9FD4A06BEE8A}" srcOrd="0" destOrd="0" presId="urn:microsoft.com/office/officeart/2005/8/layout/hProcess3"/>
    <dgm:cxn modelId="{25B43112-ED15-4B94-ADF1-F02C61600C94}" type="presParOf" srcId="{67359E59-C5E6-459F-A184-987FF4783F0B}" destId="{6635F3E1-7F6C-4F82-AC62-C15CFB9C49D2}" srcOrd="1" destOrd="0" presId="urn:microsoft.com/office/officeart/2005/8/layout/hProcess3"/>
    <dgm:cxn modelId="{7B259DA5-1912-4C65-BB75-3664D51D1BC2}" type="presParOf" srcId="{6635F3E1-7F6C-4F82-AC62-C15CFB9C49D2}" destId="{B9B6232B-B791-4611-BADC-6D06956123A6}" srcOrd="0" destOrd="0" presId="urn:microsoft.com/office/officeart/2005/8/layout/hProcess3"/>
    <dgm:cxn modelId="{C37C23F6-6566-4D34-BFFE-6925898BFB15}" type="presParOf" srcId="{6635F3E1-7F6C-4F82-AC62-C15CFB9C49D2}" destId="{936D3FAD-3EA8-4C9A-888F-3147133E4EB7}" srcOrd="1" destOrd="0" presId="urn:microsoft.com/office/officeart/2005/8/layout/hProcess3"/>
    <dgm:cxn modelId="{77311F40-19DD-4CCA-B69B-F9BF5951F52E}" type="presParOf" srcId="{6635F3E1-7F6C-4F82-AC62-C15CFB9C49D2}" destId="{CEF2E963-A672-4F2A-8FFC-519EA5FC5352}" srcOrd="2" destOrd="0" presId="urn:microsoft.com/office/officeart/2005/8/layout/hProcess3"/>
    <dgm:cxn modelId="{CCF6EB7E-A347-47CE-BD29-48E1C6751C89}" type="presParOf" srcId="{6635F3E1-7F6C-4F82-AC62-C15CFB9C49D2}" destId="{E5D52575-108B-4A16-863E-8CC9F514906C}" srcOrd="3" destOrd="0" presId="urn:microsoft.com/office/officeart/2005/8/layout/hProcess3"/>
    <dgm:cxn modelId="{811CB790-424A-4DD9-A222-98943C05236C}" type="presParOf" srcId="{67359E59-C5E6-459F-A184-987FF4783F0B}" destId="{2DA718BE-3578-4AF4-8650-10ACD41730D2}" srcOrd="2" destOrd="0" presId="urn:microsoft.com/office/officeart/2005/8/layout/hProcess3"/>
    <dgm:cxn modelId="{5FC3DFF9-3C33-4A92-8EFE-C277F198354F}" type="presParOf" srcId="{67359E59-C5E6-459F-A184-987FF4783F0B}" destId="{20DA156F-DB67-4359-87F6-EE494F128101}" srcOrd="3" destOrd="0" presId="urn:microsoft.com/office/officeart/2005/8/layout/hProcess3"/>
    <dgm:cxn modelId="{208ED35E-E3AF-449C-870B-4A65ED564354}" type="presParOf" srcId="{20DA156F-DB67-4359-87F6-EE494F128101}" destId="{A9DC4AE3-7C3A-4A57-BF17-95A1D92FDB14}" srcOrd="0" destOrd="0" presId="urn:microsoft.com/office/officeart/2005/8/layout/hProcess3"/>
    <dgm:cxn modelId="{6E0876B5-9E2F-42DE-AAFD-8E886C2D6808}" type="presParOf" srcId="{20DA156F-DB67-4359-87F6-EE494F128101}" destId="{A94A1729-2C02-47D3-96DD-27B8278FC37A}" srcOrd="1" destOrd="0" presId="urn:microsoft.com/office/officeart/2005/8/layout/hProcess3"/>
    <dgm:cxn modelId="{9F178E0E-FE8B-4CB6-B6AD-7099552301CC}" type="presParOf" srcId="{20DA156F-DB67-4359-87F6-EE494F128101}" destId="{60DD530D-6A22-4478-BA8D-0161B5DBF254}" srcOrd="2" destOrd="0" presId="urn:microsoft.com/office/officeart/2005/8/layout/hProcess3"/>
    <dgm:cxn modelId="{5AB36AA4-648B-4DF4-A3C6-20A7C49B6CDF}" type="presParOf" srcId="{20DA156F-DB67-4359-87F6-EE494F128101}" destId="{B2469286-E286-4AE2-B71C-5E1E8856E14D}" srcOrd="3" destOrd="0" presId="urn:microsoft.com/office/officeart/2005/8/layout/hProcess3"/>
    <dgm:cxn modelId="{A2B9A2DB-442E-4D8B-84EB-93590DBF337D}" type="presParOf" srcId="{67359E59-C5E6-459F-A184-987FF4783F0B}" destId="{0184F9CD-F3BA-43AA-B297-E6EA50C5EB3C}" srcOrd="4" destOrd="0" presId="urn:microsoft.com/office/officeart/2005/8/layout/hProcess3"/>
    <dgm:cxn modelId="{2D2231FA-82B7-47F2-B68A-DA9555B63F59}" type="presParOf" srcId="{67359E59-C5E6-459F-A184-987FF4783F0B}" destId="{B3971AAA-8E3D-4B6A-9BA0-5E5764EF88AA}" srcOrd="5" destOrd="0" presId="urn:microsoft.com/office/officeart/2005/8/layout/hProcess3"/>
    <dgm:cxn modelId="{7CE0AD94-5B85-4A07-9B39-4F16E831294B}" type="presParOf" srcId="{B3971AAA-8E3D-4B6A-9BA0-5E5764EF88AA}" destId="{0E673F37-627C-4BD1-944C-ED374032624D}" srcOrd="0" destOrd="0" presId="urn:microsoft.com/office/officeart/2005/8/layout/hProcess3"/>
    <dgm:cxn modelId="{C8B193CF-82CE-46C1-81E3-306F55851C49}" type="presParOf" srcId="{B3971AAA-8E3D-4B6A-9BA0-5E5764EF88AA}" destId="{AA024E84-6CB0-4E42-BE5C-A27F77929E3D}" srcOrd="1" destOrd="0" presId="urn:microsoft.com/office/officeart/2005/8/layout/hProcess3"/>
    <dgm:cxn modelId="{E9A865AA-1801-46EA-8FA7-0F2F0B3B5665}" type="presParOf" srcId="{B3971AAA-8E3D-4B6A-9BA0-5E5764EF88AA}" destId="{702D36D4-472B-4E4B-ABE5-F68A1C955760}" srcOrd="2" destOrd="0" presId="urn:microsoft.com/office/officeart/2005/8/layout/hProcess3"/>
    <dgm:cxn modelId="{6EB7167B-A64F-47B2-8393-62725BD23D36}" type="presParOf" srcId="{B3971AAA-8E3D-4B6A-9BA0-5E5764EF88AA}" destId="{F5E32670-2EE0-4E73-862E-3CA6601317F3}" srcOrd="3" destOrd="0" presId="urn:microsoft.com/office/officeart/2005/8/layout/hProcess3"/>
    <dgm:cxn modelId="{A82007BB-9784-463D-8E60-C5347A404224}" type="presParOf" srcId="{67359E59-C5E6-459F-A184-987FF4783F0B}" destId="{229C41C8-D938-489C-9B48-B163D5B717E1}" srcOrd="6" destOrd="0" presId="urn:microsoft.com/office/officeart/2005/8/layout/hProcess3"/>
    <dgm:cxn modelId="{FCD31FEB-6642-42CB-93F6-6D249B18A15E}" type="presParOf" srcId="{67359E59-C5E6-459F-A184-987FF4783F0B}" destId="{DD7E2559-878F-431E-9905-7879C49FD868}" srcOrd="7" destOrd="0" presId="urn:microsoft.com/office/officeart/2005/8/layout/hProcess3"/>
    <dgm:cxn modelId="{FDB07E0E-4970-4AC1-B5B2-A354558E7433}" type="presParOf" srcId="{DD7E2559-878F-431E-9905-7879C49FD868}" destId="{376C98AC-79D6-4420-A8CC-73FA99D3C562}" srcOrd="0" destOrd="0" presId="urn:microsoft.com/office/officeart/2005/8/layout/hProcess3"/>
    <dgm:cxn modelId="{389DA61C-787B-46A2-8FCD-25BBE69E0431}" type="presParOf" srcId="{DD7E2559-878F-431E-9905-7879C49FD868}" destId="{AD686CA7-4650-4AE6-B42D-991EFEC6B90D}" srcOrd="1" destOrd="0" presId="urn:microsoft.com/office/officeart/2005/8/layout/hProcess3"/>
    <dgm:cxn modelId="{7997D927-2770-4385-AADE-674C1A83A8F4}" type="presParOf" srcId="{DD7E2559-878F-431E-9905-7879C49FD868}" destId="{1E9D2B77-37D2-43E9-A1CB-4BD6F9059E43}" srcOrd="2" destOrd="0" presId="urn:microsoft.com/office/officeart/2005/8/layout/hProcess3"/>
    <dgm:cxn modelId="{E8901119-FC17-4278-869D-76619A2CDCAD}" type="presParOf" srcId="{DD7E2559-878F-431E-9905-7879C49FD868}" destId="{CED4E3B4-AC50-4634-BF4B-4731D5A32DB6}" srcOrd="3" destOrd="0" presId="urn:microsoft.com/office/officeart/2005/8/layout/hProcess3"/>
    <dgm:cxn modelId="{9EC978DC-1387-42ED-9D67-F1F06A2B79DA}" type="presParOf" srcId="{67359E59-C5E6-459F-A184-987FF4783F0B}" destId="{89778BD3-E64B-4642-B120-4829FEB027F2}" srcOrd="8" destOrd="0" presId="urn:microsoft.com/office/officeart/2005/8/layout/hProcess3"/>
    <dgm:cxn modelId="{89E0DD8F-2CBF-471E-8CF3-DF4BF49FBE88}" type="presParOf" srcId="{67359E59-C5E6-459F-A184-987FF4783F0B}" destId="{5F3FDBD3-3BEF-415E-8590-25D73C656E2A}" srcOrd="9" destOrd="0" presId="urn:microsoft.com/office/officeart/2005/8/layout/hProcess3"/>
    <dgm:cxn modelId="{E38ECE01-2DED-4F3F-AFE7-6A76A0352432}" type="presParOf" srcId="{5F3FDBD3-3BEF-415E-8590-25D73C656E2A}" destId="{481D156F-8EC7-4D53-80A9-44E845CE2B1A}" srcOrd="0" destOrd="0" presId="urn:microsoft.com/office/officeart/2005/8/layout/hProcess3"/>
    <dgm:cxn modelId="{12570331-632A-4BA4-81CF-79F45E6797DF}" type="presParOf" srcId="{5F3FDBD3-3BEF-415E-8590-25D73C656E2A}" destId="{8FF1B4A5-6E93-4BFA-A320-2BE624837A85}" srcOrd="1" destOrd="0" presId="urn:microsoft.com/office/officeart/2005/8/layout/hProcess3"/>
    <dgm:cxn modelId="{63CC1A03-61CF-4818-876B-19AD0034ED11}" type="presParOf" srcId="{5F3FDBD3-3BEF-415E-8590-25D73C656E2A}" destId="{AF793EE1-F857-44D5-9A3A-28D57E81A7DE}" srcOrd="2" destOrd="0" presId="urn:microsoft.com/office/officeart/2005/8/layout/hProcess3"/>
    <dgm:cxn modelId="{B173D5AA-C89C-4875-862D-D3523CBAFEF3}" type="presParOf" srcId="{5F3FDBD3-3BEF-415E-8590-25D73C656E2A}" destId="{14821D17-BE87-48A6-B492-E4D66B2A60ED}" srcOrd="3" destOrd="0" presId="urn:microsoft.com/office/officeart/2005/8/layout/hProcess3"/>
    <dgm:cxn modelId="{A725463F-0FBA-49F9-8D7A-57C4FABB6BDE}" type="presParOf" srcId="{67359E59-C5E6-459F-A184-987FF4783F0B}" destId="{659B1F79-3F96-4E14-8BEE-F745E78B450A}" srcOrd="10" destOrd="0" presId="urn:microsoft.com/office/officeart/2005/8/layout/hProcess3"/>
    <dgm:cxn modelId="{181EE052-B906-4687-AA4B-C1CD70A1D514}" type="presParOf" srcId="{67359E59-C5E6-459F-A184-987FF4783F0B}" destId="{79B5683F-F808-4996-8F15-1AA49CB92300}" srcOrd="11" destOrd="0" presId="urn:microsoft.com/office/officeart/2005/8/layout/hProcess3"/>
    <dgm:cxn modelId="{B0240F0F-E2BC-46DB-80C7-0D1AACDBBFFD}" type="presParOf" srcId="{79B5683F-F808-4996-8F15-1AA49CB92300}" destId="{9ECD6913-701C-4162-8B0B-25429ED7E3AD}" srcOrd="0" destOrd="0" presId="urn:microsoft.com/office/officeart/2005/8/layout/hProcess3"/>
    <dgm:cxn modelId="{05976986-17F6-4ADC-AFE2-7310D57DFD10}" type="presParOf" srcId="{79B5683F-F808-4996-8F15-1AA49CB92300}" destId="{5F6C38E5-3D77-4E8E-A2AC-28D14DFAEA4B}" srcOrd="1" destOrd="0" presId="urn:microsoft.com/office/officeart/2005/8/layout/hProcess3"/>
    <dgm:cxn modelId="{C0A1E3B8-7B2E-4123-A13C-430EDC8F669F}" type="presParOf" srcId="{79B5683F-F808-4996-8F15-1AA49CB92300}" destId="{35623B06-69FA-4A51-8699-7D741E38A49D}" srcOrd="2" destOrd="0" presId="urn:microsoft.com/office/officeart/2005/8/layout/hProcess3"/>
    <dgm:cxn modelId="{AB22C56E-2E85-42B3-BB68-D0DA2CE0E2D3}" type="presParOf" srcId="{79B5683F-F808-4996-8F15-1AA49CB92300}" destId="{B7CA535F-88D5-4F2F-A683-65324C4CC5D3}" srcOrd="3" destOrd="0" presId="urn:microsoft.com/office/officeart/2005/8/layout/hProcess3"/>
    <dgm:cxn modelId="{1FD31E90-0CDD-43B9-AA0B-28DDFF01F83C}" type="presParOf" srcId="{67359E59-C5E6-459F-A184-987FF4783F0B}" destId="{B6FB156A-0144-458E-B94C-4DC2A82D1C13}" srcOrd="12" destOrd="0" presId="urn:microsoft.com/office/officeart/2005/8/layout/hProcess3"/>
    <dgm:cxn modelId="{F37BC770-21FC-44B0-AA7F-79CDA9251B11}" type="presParOf" srcId="{67359E59-C5E6-459F-A184-987FF4783F0B}" destId="{E4AAD6E1-B4FD-44CE-B391-3EE25D669C64}" srcOrd="13" destOrd="0" presId="urn:microsoft.com/office/officeart/2005/8/layout/hProcess3"/>
    <dgm:cxn modelId="{68EA106D-5E2C-4BF2-855F-EB3591DE77B9}" type="presParOf" srcId="{E4AAD6E1-B4FD-44CE-B391-3EE25D669C64}" destId="{2CFED8DE-6C41-462B-B9FB-115FEDC4D871}" srcOrd="0" destOrd="0" presId="urn:microsoft.com/office/officeart/2005/8/layout/hProcess3"/>
    <dgm:cxn modelId="{A5CD3857-A951-4BEA-A6E3-C63904A3EC65}" type="presParOf" srcId="{E4AAD6E1-B4FD-44CE-B391-3EE25D669C64}" destId="{E25360F9-05B4-4C14-B6AF-5FC90A061A2D}" srcOrd="1" destOrd="0" presId="urn:microsoft.com/office/officeart/2005/8/layout/hProcess3"/>
    <dgm:cxn modelId="{E4BD73FF-1348-4160-9348-6D6D186BF4CF}" type="presParOf" srcId="{E4AAD6E1-B4FD-44CE-B391-3EE25D669C64}" destId="{1FE3A87E-E272-4DDA-AA27-DB5AF7AA603D}" srcOrd="2" destOrd="0" presId="urn:microsoft.com/office/officeart/2005/8/layout/hProcess3"/>
    <dgm:cxn modelId="{28CD03A6-B5E6-4902-8156-AD1509B364E1}" type="presParOf" srcId="{E4AAD6E1-B4FD-44CE-B391-3EE25D669C64}" destId="{9CF3A4D1-74B6-48E8-81E2-E4A2ADE247AB}" srcOrd="3" destOrd="0" presId="urn:microsoft.com/office/officeart/2005/8/layout/hProcess3"/>
    <dgm:cxn modelId="{A8D9AC9C-0711-4881-9353-61FDEDA6DFA7}" type="presParOf" srcId="{67359E59-C5E6-459F-A184-987FF4783F0B}" destId="{1DBCFB91-8571-47FC-83A6-C35789E245CC}" srcOrd="14" destOrd="0" presId="urn:microsoft.com/office/officeart/2005/8/layout/hProcess3"/>
    <dgm:cxn modelId="{956FEDCD-F483-4054-B042-396936325F8D}" type="presParOf" srcId="{67359E59-C5E6-459F-A184-987FF4783F0B}" destId="{432D343A-0DBA-4BB0-8879-6250E2CAA372}" srcOrd="15" destOrd="0" presId="urn:microsoft.com/office/officeart/2005/8/layout/hProcess3"/>
    <dgm:cxn modelId="{E727E234-7AE7-4F58-A8EF-9FB7443E7D2F}" type="presParOf" srcId="{67359E59-C5E6-459F-A184-987FF4783F0B}" destId="{CB6B5B7C-2928-4103-8B3E-26FDDD020302}" srcOrd="16" destOrd="0" presId="urn:microsoft.com/office/officeart/2005/8/layout/h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6B5B7C-2928-4103-8B3E-26FDDD020302}">
      <dsp:nvSpPr>
        <dsp:cNvPr id="0" name=""/>
        <dsp:cNvSpPr/>
      </dsp:nvSpPr>
      <dsp:spPr>
        <a:xfrm>
          <a:off x="0" y="63510"/>
          <a:ext cx="5486400" cy="1031219"/>
        </a:xfrm>
        <a:prstGeom prst="rightArrow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25360F9-05B4-4C14-B6AF-5FC90A061A2D}">
      <dsp:nvSpPr>
        <dsp:cNvPr id="0" name=""/>
        <dsp:cNvSpPr/>
      </dsp:nvSpPr>
      <dsp:spPr>
        <a:xfrm>
          <a:off x="4616856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Annotated Output Video</a:t>
          </a:r>
        </a:p>
      </dsp:txBody>
      <dsp:txXfrm>
        <a:off x="4616856" y="321315"/>
        <a:ext cx="579983" cy="515609"/>
      </dsp:txXfrm>
    </dsp:sp>
    <dsp:sp modelId="{5F6C38E5-3D77-4E8E-A2AC-28D14DFAEA4B}">
      <dsp:nvSpPr>
        <dsp:cNvPr id="0" name=""/>
        <dsp:cNvSpPr/>
      </dsp:nvSpPr>
      <dsp:spPr>
        <a:xfrm>
          <a:off x="392421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Offside Decision Engine</a:t>
          </a:r>
        </a:p>
      </dsp:txBody>
      <dsp:txXfrm>
        <a:off x="3924217" y="321315"/>
        <a:ext cx="579983" cy="515609"/>
      </dsp:txXfrm>
    </dsp:sp>
    <dsp:sp modelId="{8FF1B4A5-6E93-4BFA-A320-2BE624837A85}">
      <dsp:nvSpPr>
        <dsp:cNvPr id="0" name=""/>
        <dsp:cNvSpPr/>
      </dsp:nvSpPr>
      <dsp:spPr>
        <a:xfrm>
          <a:off x="322489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Team Classification</a:t>
          </a:r>
        </a:p>
      </dsp:txBody>
      <dsp:txXfrm>
        <a:off x="3224897" y="321315"/>
        <a:ext cx="579983" cy="515609"/>
      </dsp:txXfrm>
    </dsp:sp>
    <dsp:sp modelId="{AD686CA7-4650-4AE6-B42D-991EFEC6B90D}">
      <dsp:nvSpPr>
        <dsp:cNvPr id="0" name=""/>
        <dsp:cNvSpPr/>
      </dsp:nvSpPr>
      <dsp:spPr>
        <a:xfrm>
          <a:off x="252891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Field Coordinate Mapping</a:t>
          </a:r>
        </a:p>
      </dsp:txBody>
      <dsp:txXfrm>
        <a:off x="2528917" y="321315"/>
        <a:ext cx="579983" cy="515609"/>
      </dsp:txXfrm>
    </dsp:sp>
    <dsp:sp modelId="{AA024E84-6CB0-4E42-BE5C-A27F77929E3D}">
      <dsp:nvSpPr>
        <dsp:cNvPr id="0" name=""/>
        <dsp:cNvSpPr/>
      </dsp:nvSpPr>
      <dsp:spPr>
        <a:xfrm>
          <a:off x="183293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Perspective Calibration</a:t>
          </a:r>
        </a:p>
      </dsp:txBody>
      <dsp:txXfrm>
        <a:off x="1832937" y="321315"/>
        <a:ext cx="579983" cy="515609"/>
      </dsp:txXfrm>
    </dsp:sp>
    <dsp:sp modelId="{A94A1729-2C02-47D3-96DD-27B8278FC37A}">
      <dsp:nvSpPr>
        <dsp:cNvPr id="0" name=""/>
        <dsp:cNvSpPr/>
      </dsp:nvSpPr>
      <dsp:spPr>
        <a:xfrm>
          <a:off x="113695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YOLOv8n Player Detection</a:t>
          </a:r>
        </a:p>
      </dsp:txBody>
      <dsp:txXfrm>
        <a:off x="1136957" y="321315"/>
        <a:ext cx="579983" cy="515609"/>
      </dsp:txXfrm>
    </dsp:sp>
    <dsp:sp modelId="{936D3FAD-3EA8-4C9A-888F-3147133E4EB7}">
      <dsp:nvSpPr>
        <dsp:cNvPr id="0" name=""/>
        <dsp:cNvSpPr/>
      </dsp:nvSpPr>
      <dsp:spPr>
        <a:xfrm>
          <a:off x="440977" y="321315"/>
          <a:ext cx="579983" cy="51560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1280" rIns="0" bIns="812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Input Video</a:t>
          </a:r>
        </a:p>
      </dsp:txBody>
      <dsp:txXfrm>
        <a:off x="440977" y="321315"/>
        <a:ext cx="579983" cy="5156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3">
  <dgm:title val=""/>
  <dgm:desc val=""/>
  <dgm:catLst>
    <dgm:cat type="process" pri="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 chOrder="t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dummy" refType="w"/>
      <dgm:constr type="h" for="ch" forName="dummy" refType="h"/>
      <dgm:constr type="h" for="ch" forName="dummy" refType="w" refFor="ch" refForName="dummy" op="lte" fact="0.4"/>
      <dgm:constr type="ctrX" for="ch" forName="dummy" refType="w" fact="0.5"/>
      <dgm:constr type="ctrY" for="ch" forName="dummy" refType="h" fact="0.5"/>
      <dgm:constr type="w" for="ch" forName="linH" refType="w"/>
      <dgm:constr type="h" for="ch" forName="linH" refType="h"/>
      <dgm:constr type="ctrX" for="ch" forName="linH" refType="w" fact="0.5"/>
      <dgm:constr type="ctrY" for="ch" forName="linH" refType="h" fact="0.5"/>
      <dgm:constr type="userP" for="ch" forName="linH" refType="h" refFor="ch" refForName="dummy" fact="0.25"/>
      <dgm:constr type="userT" for="des" forName="parTx" refType="w" refFor="ch" refForName="dummy" fact="0.2"/>
    </dgm:constrLst>
    <dgm:ruleLst/>
    <dgm:layoutNode name="dummy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linH">
      <dgm:choose name="Name1">
        <dgm:if name="Name2" func="var" arg="dir" op="equ" val="norm">
          <dgm:alg type="lin">
            <dgm:param type="linDir" val="fromL"/>
            <dgm:param type="nodeVertAlign" val="t"/>
          </dgm:alg>
        </dgm:if>
        <dgm:else name="Name3">
          <dgm:alg type="lin">
            <dgm:param type="linDir" val="fromR"/>
            <dgm:param type="nodeVertAlign" val="t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forName="parTx" val="65"/>
        <dgm:constr type="primFontSz" for="des" forName="desTx" refType="primFontSz" refFor="des" refForName="parTx" op="equ"/>
        <dgm:constr type="h" for="des" forName="parTx" refType="primFontSz" refFor="des" refForName="parTx"/>
        <dgm:constr type="h" for="des" forName="desTx" refType="primFontSz" refFor="des" refForName="parTx" fact="0.5"/>
        <dgm:constr type="h" for="des" forName="parTx" op="equ"/>
        <dgm:constr type="h" for="des" forName="desTx" op="equ"/>
        <dgm:constr type="h" for="ch" forName="backgroundArrow" refType="primFontSz" refFor="des" refForName="parTx" fact="2"/>
        <dgm:constr type="h" for="ch" forName="backgroundArrow" refType="h" refFor="des" refForName="parTx" op="lte" fact="2"/>
        <dgm:constr type="h" for="ch" forName="backgroundArrow" refType="h" refFor="des" refForName="parTx" op="gte" fact="2"/>
        <dgm:constr type="h" for="des" forName="spVertical1" refType="primFontSz" refFor="des" refForName="parTx" fact="0.5"/>
        <dgm:constr type="h" for="des" forName="spVertical1" refType="h" refFor="des" refForName="parTx" op="lte" fact="0.5"/>
        <dgm:constr type="h" for="des" forName="spVertical1" refType="h" refFor="des" refForName="parTx" op="gte" fact="0.5"/>
        <dgm:constr type="h" for="des" forName="spVertical2" refType="primFontSz" refFor="des" refForName="parTx" fact="0.5"/>
        <dgm:constr type="h" for="des" forName="spVertical2" refType="h" refFor="des" refForName="parTx" op="lte" fact="0.5"/>
        <dgm:constr type="h" for="des" forName="spVertical2" refType="h" refFor="des" refForName="parTx" op="gte" fact="0.5"/>
        <dgm:constr type="h" for="des" forName="spVertical3" refType="primFontSz" refFor="des" refForName="parTx" fact="-0.4"/>
        <dgm:constr type="h" for="des" forName="spVertical3" refType="h" refFor="des" refForName="parTx" op="lte" fact="-0.4"/>
        <dgm:constr type="h" for="des" forName="spVertical3" refType="h" refFor="des" refForName="parTx" op="gte" fact="-0.4"/>
        <dgm:constr type="w" for="ch" forName="backgroundArrow" refType="w"/>
        <dgm:constr type="w" for="ch" forName="negArrow" refType="w" fact="-1"/>
        <dgm:constr type="w" for="ch" forName="linV" refType="w"/>
        <dgm:constr type="w" for="ch" forName="space" refType="w" refFor="ch" refForName="linV" fact="0.2"/>
        <dgm:constr type="w" for="ch" forName="padding1" refType="w" fact="0.08"/>
        <dgm:constr type="userP"/>
        <dgm:constr type="w" for="ch" forName="padding2" refType="userP"/>
      </dgm:constrLst>
      <dgm:ruleLst>
        <dgm:rule type="w" for="ch" forName="linV" val="0" fact="NaN" max="NaN"/>
        <dgm:rule type="primFontSz" for="des" forName="parTx" val="5" fact="NaN" max="NaN"/>
      </dgm:ruleLst>
      <dgm:layoutNode name="padding1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forEach name="Name4" axis="ch" ptType="node">
        <dgm:layoutNode name="linV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spVertical1" refType="w"/>
            <dgm:constr type="w" for="ch" forName="parTx" refType="w"/>
            <dgm:constr type="w" for="ch" forName="spVertical2" refType="w"/>
            <dgm:constr type="w" for="ch" forName="spVertical3" refType="w"/>
            <dgm:constr type="w" for="ch" forName="desTx" refType="w"/>
          </dgm:constrLst>
          <dgm:ruleLst/>
          <dgm:layoutNode name="spVertical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parTx" styleLbl="revTx">
            <dgm:varLst>
              <dgm:chMax val="0"/>
              <dgm:chPref val="0"/>
              <dgm:bulletEnabled val="1"/>
            </dgm:varLst>
            <dgm:choose name="Name5">
              <dgm:if name="Name6" axis="root des" ptType="all node" func="maxDepth" op="gt" val="1">
                <dgm:alg type="tx">
                  <dgm:param type="parTxLTRAlign" val="l"/>
                  <dgm:param type="parTxRTLAlign" val="r"/>
                </dgm:alg>
              </dgm:if>
              <dgm:else name="Name7">
                <dgm:alg type="tx">
                  <dgm:param type="parTxLTRAlign" val="ctr"/>
                  <dgm:param type="parTxRTLAlign" val="ct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self" ptType="node"/>
            <dgm:choose name="Name8">
              <dgm:if name="Name9" func="var" arg="dir" op="equ" val="norm">
                <dgm:constrLst>
                  <dgm:constr type="userT"/>
                  <dgm:constr type="h" refType="userT" op="lte"/>
                  <dgm:constr type="tMarg" refType="primFontSz" fact="0.8"/>
                  <dgm:constr type="bMarg" refType="tMarg"/>
                  <dgm:constr type="lMarg"/>
                  <dgm:constr type="rMarg"/>
                </dgm:constrLst>
              </dgm:if>
              <dgm:else name="Name10">
                <dgm:constrLst>
                  <dgm:constr type="userT"/>
                  <dgm:constr type="h" refType="userT" op="lte"/>
                  <dgm:constr type="tMarg" refType="primFontSz" fact="0.8"/>
                  <dgm:constr type="bMarg" refType="tMarg"/>
                  <dgm:constr type="lMarg"/>
                  <dgm:constr type="rMarg"/>
                </dgm:constrLst>
              </dgm:else>
            </dgm:choose>
            <dgm:ruleLst>
              <dgm:rule type="h" val="INF" fact="NaN" max="NaN"/>
            </dgm:ruleLst>
          </dgm:layoutNode>
          <dgm:layoutNode name="spVertical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pVertical3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choose name="Name11">
            <dgm:if name="Name12" axis="ch" ptType="node" func="cnt" op="gte" val="1">
              <dgm:layoutNode name="desTx" styleLbl="revTx">
                <dgm:varLst>
                  <dgm:bulletEnabled val="1"/>
                </dgm:varLst>
                <dgm:alg type="tx">
                  <dgm:param type="stBulletLvl" val="1"/>
                </dgm:alg>
                <dgm:shape xmlns:r="http://schemas.openxmlformats.org/officeDocument/2006/relationships" type="rect" r:blip="">
                  <dgm:adjLst/>
                </dgm:shape>
                <dgm:presOf axis="des" ptType="node"/>
                <dgm:constrLst>
                  <dgm:constr type="tMarg"/>
                  <dgm:constr type="bMarg"/>
                  <dgm:constr type="rMarg"/>
                  <dgm:constr type="lMarg"/>
                </dgm:constrLst>
                <dgm:ruleLst>
                  <dgm:rule type="h" val="INF" fact="NaN" max="NaN"/>
                </dgm:ruleLst>
              </dgm:layoutNode>
            </dgm:if>
            <dgm:else name="Name13"/>
          </dgm:choose>
        </dgm:layoutNod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  <dgm:layoutNode name="padding2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negArrow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backgroundArrow" styleLbl="node1">
        <dgm:alg type="sp"/>
        <dgm:choose name="Name15">
          <dgm:if name="Name16" func="var" arg="dir" op="equ" val="norm">
            <dgm:shape xmlns:r="http://schemas.openxmlformats.org/officeDocument/2006/relationships" type="rightArrow" r:blip="">
              <dgm:adjLst/>
            </dgm:shape>
          </dgm:if>
          <dgm:else name="Name17">
            <dgm:shape xmlns:r="http://schemas.openxmlformats.org/officeDocument/2006/relationships" type="leftArrow" r:blip="">
              <dgm:adjLst/>
            </dgm:shape>
          </dgm:else>
        </dgm:choose>
        <dgm:presOf/>
        <dgm:constrLst/>
        <dgm:ruleLst/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Swarat Sarkar</dc:creator>
  <cp:keywords/>
  <dc:description/>
  <cp:lastModifiedBy>Swarat Sarkar</cp:lastModifiedBy>
  <cp:revision>18</cp:revision>
  <dcterms:created xsi:type="dcterms:W3CDTF">2025-02-23T21:38:00Z</dcterms:created>
  <dcterms:modified xsi:type="dcterms:W3CDTF">2025-02-24T04:18:00Z</dcterms:modified>
</cp:coreProperties>
</file>