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D88D" w14:textId="77777777" w:rsidR="00ED3B7D" w:rsidRDefault="00ED3B7D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4E405E88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  <w:r w:rsidRPr="00A561F8">
        <w:rPr>
          <w:rFonts w:ascii="Calibri" w:hAnsi="Calibri"/>
          <w:b/>
          <w:sz w:val="18"/>
          <w:szCs w:val="18"/>
          <w:u w:val="single"/>
        </w:rPr>
        <w:t>Introduction</w:t>
      </w:r>
    </w:p>
    <w:p w14:paraId="167761EC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7CF45E64" w14:textId="77777777" w:rsidR="00A61729" w:rsidRPr="00A561F8" w:rsidRDefault="0053040F" w:rsidP="00A61729">
      <w:pPr>
        <w:pStyle w:val="BodyText3"/>
        <w:rPr>
          <w:sz w:val="18"/>
          <w:szCs w:val="18"/>
        </w:rPr>
      </w:pPr>
      <w:r>
        <w:rPr>
          <w:sz w:val="18"/>
          <w:szCs w:val="18"/>
        </w:rPr>
        <w:t xml:space="preserve">This document describes the new </w:t>
      </w:r>
      <w:r w:rsidR="00AC1A24">
        <w:rPr>
          <w:sz w:val="18"/>
          <w:szCs w:val="18"/>
        </w:rPr>
        <w:t>scope of work and cost estimate for security issue fixing of an existing application MILAAP.</w:t>
      </w:r>
    </w:p>
    <w:p w14:paraId="45D6235B" w14:textId="77777777" w:rsidR="00A61729" w:rsidRPr="00A561F8" w:rsidRDefault="00A61729" w:rsidP="00A61729">
      <w:pPr>
        <w:pStyle w:val="BodyText3"/>
        <w:rPr>
          <w:sz w:val="18"/>
          <w:szCs w:val="18"/>
        </w:rPr>
      </w:pPr>
    </w:p>
    <w:p w14:paraId="43172BCE" w14:textId="77777777" w:rsidR="00A61729" w:rsidRPr="00A561F8" w:rsidRDefault="00AC1A24" w:rsidP="00A61729">
      <w:pPr>
        <w:rPr>
          <w:sz w:val="18"/>
          <w:szCs w:val="18"/>
        </w:rPr>
      </w:pPr>
      <w:r>
        <w:rPr>
          <w:rFonts w:ascii="Calibri" w:hAnsi="Calibri"/>
          <w:b/>
          <w:sz w:val="18"/>
          <w:szCs w:val="18"/>
          <w:u w:val="single"/>
        </w:rPr>
        <w:t>Scope of Work</w:t>
      </w:r>
    </w:p>
    <w:p w14:paraId="6AF85E31" w14:textId="77777777" w:rsidR="00A61729" w:rsidRPr="00A561F8" w:rsidRDefault="00A61729" w:rsidP="00A61729">
      <w:pPr>
        <w:pStyle w:val="BodyText3"/>
        <w:rPr>
          <w:sz w:val="18"/>
          <w:szCs w:val="18"/>
        </w:rPr>
      </w:pPr>
    </w:p>
    <w:tbl>
      <w:tblPr>
        <w:tblW w:w="0" w:type="auto"/>
        <w:tblInd w:w="7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</w:tblGrid>
      <w:tr w:rsidR="00AC1A24" w:rsidRPr="00AC1A24" w14:paraId="136A18EF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6E44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1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D1944" w14:textId="77777777" w:rsidR="00AC1A24" w:rsidRPr="003418DC" w:rsidRDefault="00AC1A24" w:rsidP="003418DC">
            <w:pPr>
              <w:rPr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The application is vulnerable to Cross-site request forgery attack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D5043" w14:textId="77777777" w:rsidR="00AC1A24" w:rsidRDefault="00AC1A24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  <w:p w14:paraId="77779FD0" w14:textId="77777777" w:rsidR="00ED3B7D" w:rsidRDefault="00ED3B7D" w:rsidP="00AC1A24">
            <w:pPr>
              <w:rPr>
                <w:rFonts w:ascii="Calibri" w:hAnsi="Calibri" w:cs="Calibri"/>
                <w:color w:val="000000"/>
                <w:sz w:val="22"/>
              </w:rPr>
            </w:pPr>
          </w:p>
          <w:p w14:paraId="700F3B7D" w14:textId="4406C80F" w:rsidR="00ED3B7D" w:rsidRPr="00AC1A24" w:rsidRDefault="00ED3B7D" w:rsidP="00AC1A24">
            <w:r w:rsidRPr="00ED3B7D">
              <w:t>https://resources.infosecinstitute.com/topic/fixing-csrf-vulnerability-in-php-application/</w:t>
            </w:r>
          </w:p>
        </w:tc>
      </w:tr>
      <w:tr w:rsidR="00AC1A24" w:rsidRPr="00AC1A24" w14:paraId="724C08FE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B394D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2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2CD2" w14:textId="77777777" w:rsidR="00AC1A24" w:rsidRPr="003418DC" w:rsidRDefault="00AC1A24" w:rsidP="003418DC">
            <w:pPr>
              <w:rPr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The application does not implement authentication checks for downloads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E32B5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  <w:tr w:rsidR="00AC1A24" w:rsidRPr="00AC1A24" w14:paraId="4F0B47B0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1DDCD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3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E01B" w14:textId="77777777" w:rsidR="00AC1A24" w:rsidRPr="003418DC" w:rsidRDefault="00AC1A24" w:rsidP="003418DC">
            <w:pPr>
              <w:rPr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Directory listing is enabled on the server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05574" w14:textId="77777777" w:rsidR="00AC1A24" w:rsidRPr="00AC1A24" w:rsidRDefault="00AC1A24" w:rsidP="00AC1A24">
            <w:r w:rsidRPr="00AC1A24">
              <w:rPr>
                <w:rFonts w:ascii="Corbel" w:hAnsi="Corbel"/>
                <w:color w:val="000000"/>
                <w:sz w:val="22"/>
              </w:rPr>
              <w:t>Medium</w:t>
            </w:r>
          </w:p>
        </w:tc>
      </w:tr>
      <w:tr w:rsidR="00AC1A24" w:rsidRPr="00AC1A24" w14:paraId="0B5BCD26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A1136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9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4280" w14:textId="77777777" w:rsidR="00AC1A24" w:rsidRPr="003418DC" w:rsidRDefault="00AC1A24" w:rsidP="003418DC">
            <w:pPr>
              <w:rPr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Application is vulnerable to Back refresh attack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E1F7" w14:textId="77777777" w:rsidR="00AC1A24" w:rsidRPr="00AC1A24" w:rsidRDefault="00AC1A24" w:rsidP="00AC1A24">
            <w:r w:rsidRPr="00AC1A24">
              <w:rPr>
                <w:rFonts w:ascii="Corbel" w:hAnsi="Corbel"/>
                <w:color w:val="000000"/>
                <w:sz w:val="22"/>
              </w:rPr>
              <w:t>Medium</w:t>
            </w:r>
          </w:p>
        </w:tc>
      </w:tr>
      <w:tr w:rsidR="00AC1A24" w:rsidRPr="00AC1A24" w14:paraId="0D3EBC60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9ED90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6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BA772" w14:textId="77777777" w:rsidR="00AC1A24" w:rsidRPr="003418DC" w:rsidRDefault="00AC1A24" w:rsidP="003418DC">
            <w:pPr>
              <w:rPr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The application has auto-complete feature enabled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39D19" w14:textId="77777777" w:rsidR="00AC1A24" w:rsidRPr="00AC1A24" w:rsidRDefault="00AC1A24" w:rsidP="00AC1A24">
            <w:r w:rsidRPr="00AC1A24">
              <w:rPr>
                <w:rFonts w:ascii="Corbel" w:hAnsi="Corbel"/>
                <w:color w:val="000000"/>
                <w:sz w:val="22"/>
              </w:rPr>
              <w:t>Medium</w:t>
            </w:r>
          </w:p>
        </w:tc>
      </w:tr>
      <w:tr w:rsidR="00AC1A24" w:rsidRPr="00AC1A24" w14:paraId="1AE56DB4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5EC1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4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EE92" w14:textId="77777777" w:rsidR="00AC1A24" w:rsidRPr="003418DC" w:rsidRDefault="00AC1A24" w:rsidP="003418DC">
            <w:pPr>
              <w:rPr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The application does not implement required session cookie attribute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55CCA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Low</w:t>
            </w:r>
          </w:p>
        </w:tc>
      </w:tr>
      <w:tr w:rsidR="00AC1A24" w:rsidRPr="00AC1A24" w14:paraId="18D64FB9" w14:textId="77777777" w:rsidTr="00AC1A24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4E55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7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F8B5" w14:textId="77777777" w:rsidR="00AC1A24" w:rsidRPr="003418DC" w:rsidRDefault="00AC1A24" w:rsidP="003418DC">
            <w:pPr>
              <w:rPr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Application using vulnerable libraries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0BE7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Low</w:t>
            </w:r>
          </w:p>
        </w:tc>
      </w:tr>
      <w:tr w:rsidR="00AC1A24" w:rsidRPr="00AC1A24" w14:paraId="1D1D01D6" w14:textId="77777777" w:rsidTr="00D25590">
        <w:trPr>
          <w:trHeight w:val="97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D2586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 xml:space="preserve">8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58429" w14:textId="77777777" w:rsidR="00AC1A24" w:rsidRPr="003418DC" w:rsidRDefault="00AC1A24" w:rsidP="003418DC">
            <w:pPr>
              <w:rPr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Application is vulnerable to Clickjacking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BE3C0" w14:textId="77777777" w:rsidR="00AC1A24" w:rsidRPr="00AC1A24" w:rsidRDefault="00AC1A24" w:rsidP="00AC1A24">
            <w:r w:rsidRPr="00AC1A24">
              <w:rPr>
                <w:rFonts w:ascii="Calibri" w:hAnsi="Calibri" w:cs="Calibri"/>
                <w:color w:val="000000"/>
                <w:sz w:val="22"/>
              </w:rPr>
              <w:t>Lo</w:t>
            </w:r>
            <w:r>
              <w:rPr>
                <w:rFonts w:ascii="Calibri" w:hAnsi="Calibri" w:cs="Calibri"/>
                <w:color w:val="000000"/>
                <w:sz w:val="22"/>
              </w:rPr>
              <w:t>w</w:t>
            </w:r>
          </w:p>
        </w:tc>
      </w:tr>
      <w:tr w:rsidR="00D25590" w:rsidRPr="00AC1A24" w14:paraId="338177C4" w14:textId="77777777" w:rsidTr="00D25590">
        <w:trPr>
          <w:trHeight w:val="694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3459" w14:textId="77777777" w:rsidR="00D25590" w:rsidRPr="00AC1A24" w:rsidRDefault="00D25590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30B8" w14:textId="77777777" w:rsidR="00D25590" w:rsidRPr="003418DC" w:rsidRDefault="00D25590" w:rsidP="003418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>Out-of-date Version (jQuery)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DC62" w14:textId="77777777" w:rsidR="00D25590" w:rsidRPr="00AC1A24" w:rsidRDefault="00D25590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 w:rsidRPr="00AC1A24">
              <w:rPr>
                <w:rFonts w:ascii="Corbel" w:hAnsi="Corbel"/>
                <w:color w:val="000000"/>
                <w:sz w:val="22"/>
              </w:rPr>
              <w:t>Medium</w:t>
            </w:r>
          </w:p>
        </w:tc>
      </w:tr>
      <w:tr w:rsidR="00D25590" w:rsidRPr="00AC1A24" w14:paraId="0F5FBB65" w14:textId="77777777" w:rsidTr="00D25590">
        <w:trPr>
          <w:trHeight w:val="846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5DB8" w14:textId="77777777" w:rsidR="00D25590" w:rsidRDefault="00D25590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40236" w14:textId="77777777" w:rsidR="00D25590" w:rsidRPr="003418DC" w:rsidRDefault="00D25590" w:rsidP="003418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>Missing X-Frame-Options Header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58517" w14:textId="77777777" w:rsidR="00D25590" w:rsidRPr="00AC1A24" w:rsidRDefault="00D25590" w:rsidP="00AC1A24">
            <w:pPr>
              <w:rPr>
                <w:rFonts w:ascii="Corbel" w:hAnsi="Corbel"/>
                <w:color w:val="000000"/>
                <w:sz w:val="22"/>
              </w:rPr>
            </w:pPr>
            <w:r w:rsidRPr="00AC1A24">
              <w:rPr>
                <w:rFonts w:ascii="Calibri" w:hAnsi="Calibri" w:cs="Calibri"/>
                <w:color w:val="000000"/>
                <w:sz w:val="22"/>
              </w:rPr>
              <w:t>Lo</w:t>
            </w:r>
            <w:r>
              <w:rPr>
                <w:rFonts w:ascii="Calibri" w:hAnsi="Calibri" w:cs="Calibri"/>
                <w:color w:val="000000"/>
                <w:sz w:val="22"/>
              </w:rPr>
              <w:t>w</w:t>
            </w:r>
          </w:p>
        </w:tc>
      </w:tr>
      <w:tr w:rsidR="00D25590" w:rsidRPr="00AC1A24" w14:paraId="608A3653" w14:textId="77777777" w:rsidTr="003418DC">
        <w:trPr>
          <w:trHeight w:val="262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C4DE" w14:textId="77777777" w:rsidR="00D25590" w:rsidRDefault="00D25590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54CF" w14:textId="77777777" w:rsidR="00D25590" w:rsidRPr="003418DC" w:rsidRDefault="00D25590" w:rsidP="003418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18D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If your website is vulnerable to a Cross-site Scripting attack CSP can prevent successful exploitation of that vulnerability </w:t>
            </w:r>
          </w:p>
          <w:p w14:paraId="4BBF7313" w14:textId="77777777" w:rsidR="00D25590" w:rsidRPr="003418DC" w:rsidRDefault="00D25590" w:rsidP="003418D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E6CA2" w14:textId="77777777" w:rsidR="00D25590" w:rsidRPr="00AC1A24" w:rsidRDefault="00D25590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</w:tr>
      <w:tr w:rsidR="003418DC" w:rsidRPr="00AC1A24" w14:paraId="61867546" w14:textId="77777777" w:rsidTr="003418DC">
        <w:trPr>
          <w:trHeight w:val="836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30630" w14:textId="77777777" w:rsidR="003418DC" w:rsidRDefault="003418DC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138D3" w14:textId="77777777" w:rsidR="003418DC" w:rsidRPr="003418DC" w:rsidRDefault="003418DC" w:rsidP="003418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application will be vulnerable to MIME sniffing.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DEB3D" w14:textId="77777777" w:rsidR="003418DC" w:rsidRDefault="003418DC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 w:rsidRPr="00AC1A24">
              <w:rPr>
                <w:rFonts w:ascii="Corbel" w:hAnsi="Corbel"/>
                <w:color w:val="000000"/>
                <w:sz w:val="22"/>
              </w:rPr>
              <w:t>Medium</w:t>
            </w:r>
          </w:p>
        </w:tc>
      </w:tr>
      <w:tr w:rsidR="003418DC" w:rsidRPr="00AC1A24" w14:paraId="5204AF1F" w14:textId="77777777" w:rsidTr="003418DC">
        <w:trPr>
          <w:trHeight w:val="836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F0C4" w14:textId="77777777" w:rsidR="003418DC" w:rsidRDefault="003418DC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9674" w14:textId="77777777" w:rsidR="003418DC" w:rsidRDefault="003418DC" w:rsidP="003418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 attacker can use this information to get cookie by cross site scripting (XSS) which could lead to session hijacking.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8E60" w14:textId="77777777" w:rsidR="003418DC" w:rsidRPr="00AC1A24" w:rsidRDefault="003418DC" w:rsidP="00AC1A24">
            <w:pPr>
              <w:rPr>
                <w:rFonts w:ascii="Corbel" w:hAnsi="Corbel"/>
                <w:color w:val="000000"/>
                <w:sz w:val="22"/>
              </w:rPr>
            </w:pPr>
            <w:r w:rsidRPr="00AC1A24">
              <w:rPr>
                <w:rFonts w:ascii="Corbel" w:hAnsi="Corbel"/>
                <w:color w:val="000000"/>
                <w:sz w:val="22"/>
              </w:rPr>
              <w:t>Medium</w:t>
            </w:r>
          </w:p>
        </w:tc>
      </w:tr>
      <w:tr w:rsidR="003418DC" w:rsidRPr="00AC1A24" w14:paraId="14FC5AE8" w14:textId="77777777" w:rsidTr="003418DC">
        <w:trPr>
          <w:trHeight w:val="836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F2596" w14:textId="77777777" w:rsidR="003418DC" w:rsidRDefault="003418DC" w:rsidP="00AC1A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19F7D" w14:textId="77777777" w:rsidR="003418DC" w:rsidRDefault="003418DC" w:rsidP="003418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If the secure flag is not set, then the cookie will be transmitted in clear-text if the user visits any HTTP URLs within the cookie's scope.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080DC" w14:textId="77777777" w:rsidR="003418DC" w:rsidRPr="00AC1A24" w:rsidRDefault="003418DC" w:rsidP="00AC1A24">
            <w:pPr>
              <w:rPr>
                <w:rFonts w:ascii="Corbel" w:hAnsi="Corbel"/>
                <w:color w:val="000000"/>
                <w:sz w:val="22"/>
              </w:rPr>
            </w:pPr>
            <w:r w:rsidRPr="00AC1A24">
              <w:rPr>
                <w:rFonts w:ascii="Corbel" w:hAnsi="Corbel"/>
                <w:color w:val="000000"/>
                <w:sz w:val="22"/>
              </w:rPr>
              <w:t>Medium</w:t>
            </w:r>
          </w:p>
        </w:tc>
      </w:tr>
    </w:tbl>
    <w:p w14:paraId="303827BC" w14:textId="77777777" w:rsidR="0053040F" w:rsidRDefault="0053040F" w:rsidP="0053040F">
      <w:pPr>
        <w:pStyle w:val="ListParagraph"/>
        <w:rPr>
          <w:rFonts w:ascii="Calibri" w:hAnsi="Calibri" w:cs="Calibri"/>
          <w:sz w:val="18"/>
          <w:szCs w:val="18"/>
        </w:rPr>
      </w:pPr>
    </w:p>
    <w:p w14:paraId="75592CA3" w14:textId="77777777" w:rsidR="00A61729" w:rsidRPr="00A561F8" w:rsidRDefault="00A61729" w:rsidP="00A61729">
      <w:pPr>
        <w:pStyle w:val="BodyText3"/>
        <w:rPr>
          <w:sz w:val="18"/>
          <w:szCs w:val="18"/>
        </w:rPr>
      </w:pPr>
    </w:p>
    <w:p w14:paraId="79126525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  <w:r w:rsidRPr="00A561F8">
        <w:rPr>
          <w:rFonts w:ascii="Calibri" w:hAnsi="Calibri"/>
          <w:b/>
          <w:sz w:val="18"/>
          <w:szCs w:val="18"/>
          <w:u w:val="single"/>
        </w:rPr>
        <w:t>Technology Outline</w:t>
      </w:r>
    </w:p>
    <w:p w14:paraId="51BF2710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2D4A7CEF" w14:textId="77777777" w:rsidR="0053040F" w:rsidRDefault="0053040F" w:rsidP="00A61729">
      <w:pPr>
        <w:pStyle w:val="ListParagraph"/>
        <w:numPr>
          <w:ilvl w:val="0"/>
          <w:numId w:val="23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PHP</w:t>
      </w:r>
    </w:p>
    <w:p w14:paraId="1DA7BAC9" w14:textId="77777777" w:rsidR="0053040F" w:rsidRDefault="0053040F" w:rsidP="00A61729">
      <w:pPr>
        <w:pStyle w:val="ListParagraph"/>
        <w:numPr>
          <w:ilvl w:val="0"/>
          <w:numId w:val="23"/>
        </w:numPr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MySql</w:t>
      </w:r>
      <w:proofErr w:type="spellEnd"/>
    </w:p>
    <w:p w14:paraId="46B58251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3C553A56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  <w:r w:rsidRPr="00A561F8">
        <w:rPr>
          <w:rFonts w:ascii="Calibri" w:hAnsi="Calibri"/>
          <w:b/>
          <w:sz w:val="18"/>
          <w:szCs w:val="18"/>
          <w:u w:val="single"/>
        </w:rPr>
        <w:t>Timeline</w:t>
      </w:r>
    </w:p>
    <w:p w14:paraId="2CABD813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578D1AC8" w14:textId="77777777" w:rsidR="00A61729" w:rsidRPr="00A561F8" w:rsidRDefault="003418DC" w:rsidP="00A6172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10</w:t>
      </w:r>
      <w:r w:rsidR="00A61729" w:rsidRPr="00A561F8">
        <w:rPr>
          <w:rFonts w:ascii="Calibri" w:hAnsi="Calibri"/>
          <w:sz w:val="18"/>
          <w:szCs w:val="18"/>
        </w:rPr>
        <w:t xml:space="preserve"> (</w:t>
      </w:r>
      <w:r>
        <w:rPr>
          <w:rFonts w:ascii="Calibri" w:hAnsi="Calibri"/>
          <w:sz w:val="18"/>
          <w:szCs w:val="18"/>
        </w:rPr>
        <w:t>Ten</w:t>
      </w:r>
      <w:r w:rsidR="006F690B">
        <w:rPr>
          <w:rFonts w:ascii="Calibri" w:hAnsi="Calibri"/>
          <w:sz w:val="18"/>
          <w:szCs w:val="18"/>
        </w:rPr>
        <w:t xml:space="preserve"> </w:t>
      </w:r>
      <w:r w:rsidR="006F690B" w:rsidRPr="00A561F8">
        <w:rPr>
          <w:rFonts w:ascii="Calibri" w:hAnsi="Calibri"/>
          <w:sz w:val="18"/>
          <w:szCs w:val="18"/>
        </w:rPr>
        <w:t>Working</w:t>
      </w:r>
      <w:r w:rsidR="00A61729" w:rsidRPr="00A561F8">
        <w:rPr>
          <w:rFonts w:ascii="Calibri" w:hAnsi="Calibri"/>
          <w:sz w:val="18"/>
          <w:szCs w:val="18"/>
        </w:rPr>
        <w:t xml:space="preserve"> Days)</w:t>
      </w:r>
    </w:p>
    <w:p w14:paraId="5B49483E" w14:textId="77777777" w:rsidR="00A61729" w:rsidRPr="00A561F8" w:rsidRDefault="00A61729" w:rsidP="00A61729">
      <w:pPr>
        <w:rPr>
          <w:rFonts w:ascii="Calibri" w:hAnsi="Calibri"/>
          <w:sz w:val="18"/>
          <w:szCs w:val="18"/>
        </w:rPr>
      </w:pPr>
    </w:p>
    <w:p w14:paraId="25654758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  <w:r w:rsidRPr="00A561F8">
        <w:rPr>
          <w:rFonts w:ascii="Calibri" w:hAnsi="Calibri"/>
          <w:b/>
          <w:sz w:val="18"/>
          <w:szCs w:val="18"/>
          <w:u w:val="single"/>
        </w:rPr>
        <w:t>Fees</w:t>
      </w:r>
    </w:p>
    <w:p w14:paraId="396EC61F" w14:textId="77777777" w:rsidR="00A61729" w:rsidRPr="00A561F8" w:rsidRDefault="00A61729" w:rsidP="00A61729">
      <w:pPr>
        <w:rPr>
          <w:rFonts w:ascii="Calibri" w:hAnsi="Calibri"/>
          <w:sz w:val="18"/>
          <w:szCs w:val="18"/>
        </w:rPr>
      </w:pPr>
    </w:p>
    <w:p w14:paraId="69B37437" w14:textId="77777777" w:rsidR="00A61729" w:rsidRDefault="00DC5324" w:rsidP="00A6172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INR  xx</w:t>
      </w:r>
      <w:r w:rsidR="007B7978">
        <w:rPr>
          <w:rFonts w:ascii="Calibri" w:hAnsi="Calibri"/>
          <w:sz w:val="18"/>
          <w:szCs w:val="18"/>
        </w:rPr>
        <w:t>,000.00</w:t>
      </w:r>
      <w:r w:rsidR="00FF5EE7">
        <w:rPr>
          <w:rFonts w:ascii="Calibri" w:hAnsi="Calibri"/>
          <w:sz w:val="18"/>
          <w:szCs w:val="18"/>
        </w:rPr>
        <w:t xml:space="preserve"> (</w:t>
      </w:r>
      <w:r>
        <w:rPr>
          <w:rFonts w:ascii="Calibri" w:hAnsi="Calibri"/>
          <w:sz w:val="18"/>
          <w:szCs w:val="18"/>
        </w:rPr>
        <w:t>XX</w:t>
      </w:r>
      <w:r w:rsidR="00FF5EE7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XX</w:t>
      </w:r>
      <w:r w:rsidR="00FF5EE7">
        <w:rPr>
          <w:rFonts w:ascii="Calibri" w:hAnsi="Calibri"/>
          <w:sz w:val="18"/>
          <w:szCs w:val="18"/>
        </w:rPr>
        <w:t xml:space="preserve"> Only)</w:t>
      </w:r>
      <w:r>
        <w:rPr>
          <w:rFonts w:ascii="Calibri" w:hAnsi="Calibri"/>
          <w:sz w:val="18"/>
          <w:szCs w:val="18"/>
        </w:rPr>
        <w:t xml:space="preserve"> without tax</w:t>
      </w:r>
    </w:p>
    <w:p w14:paraId="247E63D5" w14:textId="77777777" w:rsidR="006F690B" w:rsidRPr="00A561F8" w:rsidRDefault="006F690B" w:rsidP="00A61729">
      <w:pPr>
        <w:rPr>
          <w:rFonts w:ascii="Calibri" w:hAnsi="Calibri"/>
          <w:sz w:val="18"/>
          <w:szCs w:val="18"/>
        </w:rPr>
      </w:pPr>
    </w:p>
    <w:p w14:paraId="1FC8B3E7" w14:textId="77777777" w:rsidR="00A61729" w:rsidRPr="00A561F8" w:rsidRDefault="00A61729" w:rsidP="00A61729">
      <w:pPr>
        <w:rPr>
          <w:rFonts w:ascii="Calibri" w:hAnsi="Calibri"/>
          <w:b/>
          <w:sz w:val="18"/>
          <w:szCs w:val="18"/>
          <w:u w:val="single"/>
        </w:rPr>
      </w:pPr>
      <w:r w:rsidRPr="00A561F8">
        <w:rPr>
          <w:rFonts w:ascii="Calibri" w:hAnsi="Calibri"/>
          <w:b/>
          <w:sz w:val="18"/>
          <w:szCs w:val="18"/>
          <w:u w:val="single"/>
        </w:rPr>
        <w:t>Payment Schedule</w:t>
      </w:r>
    </w:p>
    <w:p w14:paraId="71AA705E" w14:textId="77777777" w:rsidR="00A61729" w:rsidRPr="00A561F8" w:rsidRDefault="00A61729" w:rsidP="00A61729">
      <w:pPr>
        <w:rPr>
          <w:rFonts w:ascii="Calibri" w:hAnsi="Calibri"/>
          <w:sz w:val="18"/>
          <w:szCs w:val="18"/>
        </w:rPr>
      </w:pPr>
    </w:p>
    <w:p w14:paraId="32A5C2FB" w14:textId="77777777" w:rsidR="00A61729" w:rsidRPr="00A561F8" w:rsidRDefault="00AC1A24" w:rsidP="00A61729">
      <w:pPr>
        <w:pStyle w:val="ListParagraph"/>
        <w:numPr>
          <w:ilvl w:val="0"/>
          <w:numId w:val="24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Mobilization Advance- 5</w:t>
      </w:r>
      <w:r w:rsidR="00A61729" w:rsidRPr="00A561F8">
        <w:rPr>
          <w:rFonts w:ascii="Calibri" w:hAnsi="Calibri"/>
          <w:sz w:val="18"/>
          <w:szCs w:val="18"/>
        </w:rPr>
        <w:t>0%</w:t>
      </w:r>
    </w:p>
    <w:p w14:paraId="1C35E257" w14:textId="77777777" w:rsidR="00A61729" w:rsidRPr="00A561F8" w:rsidRDefault="00AC1A24" w:rsidP="00A61729">
      <w:pPr>
        <w:pStyle w:val="ListParagraph"/>
        <w:numPr>
          <w:ilvl w:val="0"/>
          <w:numId w:val="24"/>
        </w:numPr>
        <w:rPr>
          <w:rFonts w:ascii="Calibri" w:hAnsi="Calibri"/>
          <w:color w:val="FF6600"/>
          <w:sz w:val="18"/>
          <w:szCs w:val="18"/>
        </w:rPr>
      </w:pPr>
      <w:r>
        <w:rPr>
          <w:rFonts w:ascii="Calibri" w:hAnsi="Calibri"/>
          <w:sz w:val="18"/>
          <w:szCs w:val="18"/>
        </w:rPr>
        <w:t>Final go live- 5</w:t>
      </w:r>
      <w:r w:rsidR="00A61729" w:rsidRPr="00A561F8">
        <w:rPr>
          <w:rFonts w:ascii="Calibri" w:hAnsi="Calibri"/>
          <w:sz w:val="18"/>
          <w:szCs w:val="18"/>
        </w:rPr>
        <w:t>0%</w:t>
      </w:r>
    </w:p>
    <w:p w14:paraId="5A38DE33" w14:textId="77777777" w:rsidR="00B32A4B" w:rsidRDefault="00B32A4B" w:rsidP="00A61729"/>
    <w:p w14:paraId="52B12604" w14:textId="77777777" w:rsidR="006F690B" w:rsidRDefault="006F690B" w:rsidP="00A61729">
      <w:pPr>
        <w:rPr>
          <w:rFonts w:ascii="Calibri" w:hAnsi="Calibri"/>
          <w:b/>
          <w:sz w:val="18"/>
          <w:szCs w:val="18"/>
          <w:u w:val="single"/>
        </w:rPr>
      </w:pPr>
      <w:r w:rsidRPr="006F690B">
        <w:rPr>
          <w:rFonts w:ascii="Calibri" w:hAnsi="Calibri"/>
          <w:b/>
          <w:sz w:val="18"/>
          <w:szCs w:val="18"/>
          <w:u w:val="single"/>
        </w:rPr>
        <w:lastRenderedPageBreak/>
        <w:t>Assumption</w:t>
      </w:r>
      <w:r>
        <w:rPr>
          <w:rFonts w:ascii="Calibri" w:hAnsi="Calibri"/>
          <w:b/>
          <w:sz w:val="18"/>
          <w:szCs w:val="18"/>
          <w:u w:val="single"/>
        </w:rPr>
        <w:t>:</w:t>
      </w:r>
    </w:p>
    <w:p w14:paraId="710C38F9" w14:textId="77777777" w:rsidR="006F690B" w:rsidRDefault="006F690B" w:rsidP="00A61729">
      <w:pPr>
        <w:rPr>
          <w:rFonts w:ascii="Calibri" w:hAnsi="Calibri"/>
          <w:b/>
          <w:sz w:val="18"/>
          <w:szCs w:val="18"/>
          <w:u w:val="single"/>
        </w:rPr>
      </w:pPr>
    </w:p>
    <w:p w14:paraId="7CF29A45" w14:textId="77777777" w:rsidR="006F690B" w:rsidRDefault="006F690B" w:rsidP="006F690B">
      <w:pPr>
        <w:pStyle w:val="ListParagraph"/>
        <w:numPr>
          <w:ilvl w:val="0"/>
          <w:numId w:val="28"/>
        </w:numPr>
        <w:rPr>
          <w:rFonts w:ascii="Calibri" w:hAnsi="Calibri"/>
          <w:sz w:val="18"/>
          <w:szCs w:val="18"/>
        </w:rPr>
      </w:pPr>
      <w:r w:rsidRPr="006F690B">
        <w:rPr>
          <w:rFonts w:ascii="Calibri" w:hAnsi="Calibri"/>
          <w:sz w:val="18"/>
          <w:szCs w:val="18"/>
        </w:rPr>
        <w:t>VPN connection will</w:t>
      </w:r>
      <w:r w:rsidR="00C15EAB">
        <w:rPr>
          <w:rFonts w:ascii="Calibri" w:hAnsi="Calibri"/>
          <w:sz w:val="18"/>
          <w:szCs w:val="18"/>
        </w:rPr>
        <w:t xml:space="preserve"> be</w:t>
      </w:r>
      <w:r w:rsidRPr="006F690B">
        <w:rPr>
          <w:rFonts w:ascii="Calibri" w:hAnsi="Calibri"/>
          <w:sz w:val="18"/>
          <w:szCs w:val="18"/>
        </w:rPr>
        <w:t xml:space="preserve"> provided by Magma.</w:t>
      </w:r>
    </w:p>
    <w:p w14:paraId="021545FA" w14:textId="77777777" w:rsidR="006F690B" w:rsidRDefault="006F690B" w:rsidP="006F690B">
      <w:pPr>
        <w:pStyle w:val="ListParagraph"/>
        <w:numPr>
          <w:ilvl w:val="0"/>
          <w:numId w:val="28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Access to Server and Database will be provided.</w:t>
      </w:r>
    </w:p>
    <w:p w14:paraId="052A3382" w14:textId="77777777" w:rsidR="006F690B" w:rsidRPr="006F690B" w:rsidRDefault="006F690B" w:rsidP="006F690B">
      <w:pPr>
        <w:pStyle w:val="ListParagraph"/>
        <w:numPr>
          <w:ilvl w:val="0"/>
          <w:numId w:val="28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Development instance will be provided.</w:t>
      </w:r>
    </w:p>
    <w:p w14:paraId="3F06B1BC" w14:textId="77777777" w:rsidR="006F690B" w:rsidRPr="006F690B" w:rsidRDefault="006F690B" w:rsidP="00A61729">
      <w:pPr>
        <w:rPr>
          <w:rFonts w:ascii="Calibri" w:hAnsi="Calibri"/>
          <w:b/>
          <w:sz w:val="18"/>
          <w:szCs w:val="18"/>
          <w:u w:val="single"/>
        </w:rPr>
      </w:pPr>
    </w:p>
    <w:sectPr w:rsidR="006F690B" w:rsidRPr="006F690B" w:rsidSect="00D75DC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30E26" w14:textId="77777777" w:rsidR="000D3EDB" w:rsidRDefault="000D3EDB">
      <w:r>
        <w:separator/>
      </w:r>
    </w:p>
  </w:endnote>
  <w:endnote w:type="continuationSeparator" w:id="0">
    <w:p w14:paraId="7473EBA4" w14:textId="77777777" w:rsidR="000D3EDB" w:rsidRDefault="000D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5F197" w14:textId="77777777" w:rsidR="00B32A4B" w:rsidRDefault="00B32A4B">
    <w:pPr>
      <w:pStyle w:val="Footer"/>
    </w:pPr>
    <w:r>
      <w:tab/>
    </w:r>
    <w:r>
      <w:tab/>
      <w:t xml:space="preserve">Page </w:t>
    </w:r>
    <w:r w:rsidR="000D3EDB">
      <w:fldChar w:fldCharType="begin"/>
    </w:r>
    <w:r w:rsidR="000D3EDB">
      <w:instrText xml:space="preserve"> PAGE </w:instrText>
    </w:r>
    <w:r w:rsidR="000D3EDB">
      <w:fldChar w:fldCharType="separate"/>
    </w:r>
    <w:r w:rsidR="00DC5324">
      <w:rPr>
        <w:noProof/>
      </w:rPr>
      <w:t>1</w:t>
    </w:r>
    <w:r w:rsidR="000D3EDB">
      <w:rPr>
        <w:noProof/>
      </w:rPr>
      <w:fldChar w:fldCharType="end"/>
    </w:r>
    <w:r>
      <w:t xml:space="preserve"> of </w:t>
    </w:r>
    <w:r w:rsidR="000D3EDB">
      <w:fldChar w:fldCharType="begin"/>
    </w:r>
    <w:r w:rsidR="000D3EDB">
      <w:instrText xml:space="preserve"> NUMPAGES </w:instrText>
    </w:r>
    <w:r w:rsidR="000D3EDB">
      <w:fldChar w:fldCharType="separate"/>
    </w:r>
    <w:r w:rsidR="00DC5324">
      <w:rPr>
        <w:noProof/>
      </w:rPr>
      <w:t>2</w:t>
    </w:r>
    <w:r w:rsidR="000D3ED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E2E5F" w14:textId="77777777" w:rsidR="000D3EDB" w:rsidRDefault="000D3EDB">
      <w:r>
        <w:separator/>
      </w:r>
    </w:p>
  </w:footnote>
  <w:footnote w:type="continuationSeparator" w:id="0">
    <w:p w14:paraId="31561022" w14:textId="77777777" w:rsidR="000D3EDB" w:rsidRDefault="000D3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37" w:type="dxa"/>
      <w:tblInd w:w="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77"/>
      <w:gridCol w:w="2880"/>
      <w:gridCol w:w="1980"/>
    </w:tblGrid>
    <w:tr w:rsidR="00B32A4B" w14:paraId="18C2BEC4" w14:textId="77777777">
      <w:trPr>
        <w:cantSplit/>
        <w:trHeight w:val="828"/>
      </w:trPr>
      <w:tc>
        <w:tcPr>
          <w:tcW w:w="3777" w:type="dxa"/>
        </w:tcPr>
        <w:p w14:paraId="7423D37A" w14:textId="77777777" w:rsidR="00B32A4B" w:rsidRDefault="006F690B">
          <w:pPr>
            <w:pStyle w:val="Header"/>
            <w:rPr>
              <w:rFonts w:ascii="Calibri" w:hAnsi="Calibri"/>
              <w:sz w:val="22"/>
            </w:rPr>
          </w:pPr>
          <w:r>
            <w:rPr>
              <w:rFonts w:ascii="Calibri" w:hAnsi="Calibri"/>
              <w:noProof/>
              <w:sz w:val="22"/>
            </w:rPr>
            <w:drawing>
              <wp:inline distT="0" distB="0" distL="0" distR="0" wp14:anchorId="2CEBBBC4" wp14:editId="6A8F1AA1">
                <wp:extent cx="2286000" cy="525780"/>
                <wp:effectExtent l="19050" t="0" r="0" b="0"/>
                <wp:docPr id="1" name="Picture 1" descr="CTech 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Tech 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gridSpan w:val="2"/>
        </w:tcPr>
        <w:p w14:paraId="1D74E76F" w14:textId="77777777" w:rsidR="00B32A4B" w:rsidRDefault="00B32A4B">
          <w:pPr>
            <w:pStyle w:val="header1"/>
            <w:rPr>
              <w:rFonts w:ascii="Calibri" w:hAnsi="Calibri"/>
              <w:sz w:val="22"/>
              <w:szCs w:val="24"/>
            </w:rPr>
          </w:pPr>
          <w:r>
            <w:rPr>
              <w:rFonts w:ascii="Calibri" w:hAnsi="Calibri"/>
              <w:sz w:val="22"/>
              <w:szCs w:val="24"/>
            </w:rPr>
            <w:t>Details</w:t>
          </w:r>
        </w:p>
        <w:p w14:paraId="28DF4765" w14:textId="77777777" w:rsidR="00B32A4B" w:rsidRDefault="00AC1A24">
          <w:pPr>
            <w:pStyle w:val="header1"/>
            <w:rPr>
              <w:rFonts w:ascii="Calibri" w:hAnsi="Calibri"/>
              <w:sz w:val="22"/>
              <w:szCs w:val="24"/>
            </w:rPr>
          </w:pPr>
          <w:r>
            <w:rPr>
              <w:rFonts w:ascii="Calibri" w:hAnsi="Calibri" w:cs="Arial"/>
              <w:color w:val="000080"/>
            </w:rPr>
            <w:t>Security Issue Fixing</w:t>
          </w:r>
        </w:p>
      </w:tc>
    </w:tr>
    <w:tr w:rsidR="00B32A4B" w14:paraId="5114B989" w14:textId="77777777">
      <w:trPr>
        <w:cantSplit/>
        <w:trHeight w:val="107"/>
      </w:trPr>
      <w:tc>
        <w:tcPr>
          <w:tcW w:w="3777" w:type="dxa"/>
        </w:tcPr>
        <w:p w14:paraId="021D2D37" w14:textId="77777777" w:rsidR="00B32A4B" w:rsidRDefault="00B32A4B">
          <w:pPr>
            <w:pStyle w:val="Header"/>
            <w:rPr>
              <w:rFonts w:ascii="Calibri" w:hAnsi="Calibri"/>
              <w:sz w:val="22"/>
              <w:szCs w:val="22"/>
              <w:lang w:val="en-GB"/>
            </w:rPr>
          </w:pPr>
          <w:r>
            <w:rPr>
              <w:rFonts w:ascii="Calibri" w:hAnsi="Calibri"/>
              <w:sz w:val="22"/>
              <w:szCs w:val="22"/>
              <w:lang w:val="en-GB"/>
            </w:rPr>
            <w:t xml:space="preserve"> Person Responsible </w:t>
          </w:r>
        </w:p>
      </w:tc>
      <w:tc>
        <w:tcPr>
          <w:tcW w:w="4860" w:type="dxa"/>
          <w:gridSpan w:val="2"/>
        </w:tcPr>
        <w:p w14:paraId="345C3973" w14:textId="77777777" w:rsidR="00B32A4B" w:rsidRDefault="007B7978" w:rsidP="00AC1A24">
          <w:pPr>
            <w:pStyle w:val="Header"/>
            <w:tabs>
              <w:tab w:val="clear" w:pos="4320"/>
              <w:tab w:val="clear" w:pos="8640"/>
              <w:tab w:val="left" w:pos="885"/>
            </w:tabs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File: </w:t>
          </w:r>
          <w:r w:rsidR="00AC1A24">
            <w:rPr>
              <w:rFonts w:ascii="Calibri" w:hAnsi="Calibri"/>
              <w:sz w:val="22"/>
            </w:rPr>
            <w:t>Security Issue Fixing</w:t>
          </w:r>
          <w:r w:rsidR="00A81415">
            <w:rPr>
              <w:rFonts w:ascii="Calibri" w:hAnsi="Calibri"/>
              <w:sz w:val="22"/>
            </w:rPr>
            <w:t xml:space="preserve"> V2</w:t>
          </w:r>
          <w:r w:rsidR="00F45F24">
            <w:rPr>
              <w:rFonts w:ascii="Calibri" w:hAnsi="Calibri"/>
              <w:sz w:val="22"/>
            </w:rPr>
            <w:t>.00</w:t>
          </w:r>
        </w:p>
      </w:tc>
    </w:tr>
    <w:tr w:rsidR="00B32A4B" w14:paraId="60942EE3" w14:textId="77777777">
      <w:trPr>
        <w:cantSplit/>
        <w:trHeight w:val="286"/>
      </w:trPr>
      <w:tc>
        <w:tcPr>
          <w:tcW w:w="3777" w:type="dxa"/>
        </w:tcPr>
        <w:p w14:paraId="231E9590" w14:textId="77777777" w:rsidR="00B32A4B" w:rsidRDefault="004F1CE9">
          <w:pPr>
            <w:pStyle w:val="header1"/>
            <w:rPr>
              <w:rFonts w:ascii="Calibri" w:hAnsi="Calibri"/>
              <w:sz w:val="22"/>
              <w:szCs w:val="22"/>
              <w:lang w:val="de-DE"/>
            </w:rPr>
          </w:pPr>
          <w:r w:rsidRPr="002A3449">
            <w:rPr>
              <w:rFonts w:ascii="Calibri" w:hAnsi="Calibri" w:cs="Arial"/>
              <w:color w:val="000080"/>
            </w:rPr>
            <w:t>Kunal  Banerjee – Centreax Kolkata</w:t>
          </w:r>
        </w:p>
      </w:tc>
      <w:tc>
        <w:tcPr>
          <w:tcW w:w="4860" w:type="dxa"/>
          <w:gridSpan w:val="2"/>
        </w:tcPr>
        <w:p w14:paraId="675C7227" w14:textId="77777777" w:rsidR="00B32A4B" w:rsidRDefault="00B32A4B">
          <w:pPr>
            <w:pStyle w:val="header1"/>
            <w:rPr>
              <w:rFonts w:ascii="Calibri" w:hAnsi="Calibri"/>
              <w:sz w:val="22"/>
              <w:szCs w:val="24"/>
            </w:rPr>
          </w:pPr>
        </w:p>
      </w:tc>
    </w:tr>
    <w:tr w:rsidR="00B32A4B" w14:paraId="4817FB51" w14:textId="77777777">
      <w:trPr>
        <w:cantSplit/>
        <w:trHeight w:val="257"/>
      </w:trPr>
      <w:tc>
        <w:tcPr>
          <w:tcW w:w="3777" w:type="dxa"/>
        </w:tcPr>
        <w:p w14:paraId="2FD7A9CF" w14:textId="77777777" w:rsidR="00B32A4B" w:rsidRDefault="00B32A4B">
          <w:pPr>
            <w:pStyle w:val="Header"/>
            <w:rPr>
              <w:rFonts w:ascii="Calibri" w:hAnsi="Calibri"/>
              <w:sz w:val="22"/>
              <w:szCs w:val="22"/>
              <w:lang w:val="en-GB"/>
            </w:rPr>
          </w:pPr>
          <w:r>
            <w:rPr>
              <w:rFonts w:ascii="Calibri" w:hAnsi="Calibri"/>
              <w:sz w:val="22"/>
              <w:szCs w:val="22"/>
              <w:lang w:val="en-GB"/>
            </w:rPr>
            <w:t xml:space="preserve"> Approved By</w:t>
          </w:r>
        </w:p>
      </w:tc>
      <w:tc>
        <w:tcPr>
          <w:tcW w:w="2880" w:type="dxa"/>
        </w:tcPr>
        <w:p w14:paraId="7F9A40E3" w14:textId="77777777" w:rsidR="00B32A4B" w:rsidRDefault="00B32A4B">
          <w:pPr>
            <w:pStyle w:val="Head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Date</w:t>
          </w:r>
        </w:p>
      </w:tc>
      <w:tc>
        <w:tcPr>
          <w:tcW w:w="1980" w:type="dxa"/>
        </w:tcPr>
        <w:p w14:paraId="5BB84ABC" w14:textId="77777777" w:rsidR="00B32A4B" w:rsidRDefault="00B32A4B">
          <w:pPr>
            <w:pStyle w:val="Head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 xml:space="preserve"> Rev.</w:t>
          </w:r>
        </w:p>
      </w:tc>
    </w:tr>
    <w:tr w:rsidR="00B32A4B" w14:paraId="18F646BD" w14:textId="77777777">
      <w:trPr>
        <w:cantSplit/>
        <w:trHeight w:val="369"/>
      </w:trPr>
      <w:tc>
        <w:tcPr>
          <w:tcW w:w="3777" w:type="dxa"/>
        </w:tcPr>
        <w:p w14:paraId="5B113747" w14:textId="77777777" w:rsidR="00B32A4B" w:rsidRDefault="004F1CE9">
          <w:pPr>
            <w:pStyle w:val="header1"/>
            <w:rPr>
              <w:rFonts w:ascii="Calibri" w:hAnsi="Calibri"/>
              <w:sz w:val="22"/>
              <w:szCs w:val="22"/>
            </w:rPr>
          </w:pPr>
          <w:r w:rsidRPr="002A3449">
            <w:rPr>
              <w:rFonts w:ascii="Calibri" w:hAnsi="Calibri"/>
            </w:rPr>
            <w:t>Smita Chatterji- Centreax Kolkata</w:t>
          </w:r>
        </w:p>
      </w:tc>
      <w:tc>
        <w:tcPr>
          <w:tcW w:w="2880" w:type="dxa"/>
        </w:tcPr>
        <w:p w14:paraId="3E828B5D" w14:textId="77777777" w:rsidR="00B32A4B" w:rsidRDefault="00B77433">
          <w:pPr>
            <w:pStyle w:val="header1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fldChar w:fldCharType="begin"/>
          </w:r>
          <w:r w:rsidR="00B32A4B">
            <w:rPr>
              <w:rFonts w:ascii="Calibri" w:hAnsi="Calibri"/>
              <w:sz w:val="22"/>
              <w:szCs w:val="22"/>
            </w:rPr>
            <w:instrText xml:space="preserve"> DATE \@ "dd/MM/yyyy" </w:instrText>
          </w:r>
          <w:r>
            <w:rPr>
              <w:rFonts w:ascii="Calibri" w:hAnsi="Calibri"/>
              <w:sz w:val="22"/>
              <w:szCs w:val="22"/>
            </w:rPr>
            <w:fldChar w:fldCharType="separate"/>
          </w:r>
          <w:r w:rsidR="00ED3B7D">
            <w:rPr>
              <w:rFonts w:ascii="Calibri" w:hAnsi="Calibri"/>
              <w:noProof/>
              <w:sz w:val="22"/>
              <w:szCs w:val="22"/>
            </w:rPr>
            <w:t>25/03/2021</w:t>
          </w:r>
          <w:r>
            <w:rPr>
              <w:rFonts w:ascii="Calibri" w:hAnsi="Calibri"/>
              <w:sz w:val="22"/>
              <w:szCs w:val="22"/>
            </w:rPr>
            <w:fldChar w:fldCharType="end"/>
          </w:r>
        </w:p>
      </w:tc>
      <w:tc>
        <w:tcPr>
          <w:tcW w:w="1980" w:type="dxa"/>
        </w:tcPr>
        <w:p w14:paraId="31295031" w14:textId="77777777" w:rsidR="00B32A4B" w:rsidRDefault="00A81415">
          <w:pPr>
            <w:pStyle w:val="header1"/>
            <w:rPr>
              <w:rFonts w:ascii="Calibri" w:hAnsi="Calibri"/>
              <w:caps/>
              <w:sz w:val="22"/>
              <w:szCs w:val="22"/>
            </w:rPr>
          </w:pPr>
          <w:r>
            <w:rPr>
              <w:rFonts w:ascii="Calibri" w:hAnsi="Calibri"/>
              <w:caps/>
              <w:sz w:val="22"/>
              <w:szCs w:val="22"/>
            </w:rPr>
            <w:t>V2</w:t>
          </w:r>
          <w:r w:rsidR="00B32A4B">
            <w:rPr>
              <w:rFonts w:ascii="Calibri" w:hAnsi="Calibri"/>
              <w:caps/>
              <w:sz w:val="22"/>
              <w:szCs w:val="22"/>
            </w:rPr>
            <w:t>.00</w:t>
          </w:r>
        </w:p>
      </w:tc>
    </w:tr>
  </w:tbl>
  <w:p w14:paraId="3B047975" w14:textId="77777777" w:rsidR="00B32A4B" w:rsidRDefault="00B32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06F2"/>
    <w:multiLevelType w:val="hybridMultilevel"/>
    <w:tmpl w:val="09F41B34"/>
    <w:lvl w:ilvl="0" w:tplc="C2CA615C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  <w:b w:val="0"/>
        <w:i w:val="0"/>
        <w:sz w:val="22"/>
      </w:rPr>
    </w:lvl>
    <w:lvl w:ilvl="1" w:tplc="DF66F6D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76C5C79"/>
    <w:multiLevelType w:val="hybridMultilevel"/>
    <w:tmpl w:val="D1567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D1231"/>
    <w:multiLevelType w:val="hybridMultilevel"/>
    <w:tmpl w:val="061CA6D8"/>
    <w:lvl w:ilvl="0" w:tplc="C2CA615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9630E8C"/>
    <w:multiLevelType w:val="hybridMultilevel"/>
    <w:tmpl w:val="79448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B1D93"/>
    <w:multiLevelType w:val="hybridMultilevel"/>
    <w:tmpl w:val="6B6A4200"/>
    <w:lvl w:ilvl="0" w:tplc="52C00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E4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8B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C8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40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44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52D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442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85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E536C"/>
    <w:multiLevelType w:val="hybridMultilevel"/>
    <w:tmpl w:val="3BC8B8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5508D9"/>
    <w:multiLevelType w:val="hybridMultilevel"/>
    <w:tmpl w:val="A25891C4"/>
    <w:lvl w:ilvl="0" w:tplc="9B1AE2AC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7" w15:restartNumberingAfterBreak="0">
    <w:nsid w:val="2C893BBC"/>
    <w:multiLevelType w:val="hybridMultilevel"/>
    <w:tmpl w:val="73B8CD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9F71A3"/>
    <w:multiLevelType w:val="hybridMultilevel"/>
    <w:tmpl w:val="65AAA0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14628D8">
      <w:start w:val="1"/>
      <w:numFmt w:val="lowerLetter"/>
      <w:lvlText w:val="%3&gt;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653ACA84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E902FC"/>
    <w:multiLevelType w:val="hybridMultilevel"/>
    <w:tmpl w:val="9D00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9416A"/>
    <w:multiLevelType w:val="hybridMultilevel"/>
    <w:tmpl w:val="87F67B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7A2B16"/>
    <w:multiLevelType w:val="hybridMultilevel"/>
    <w:tmpl w:val="4F5CD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EC4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E049F"/>
    <w:multiLevelType w:val="hybridMultilevel"/>
    <w:tmpl w:val="DB444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A3573A"/>
    <w:multiLevelType w:val="hybridMultilevel"/>
    <w:tmpl w:val="54E2C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D68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F67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529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43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2AF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088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87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8A7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7222F"/>
    <w:multiLevelType w:val="hybridMultilevel"/>
    <w:tmpl w:val="3D601438"/>
    <w:lvl w:ilvl="0" w:tplc="C2CA615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B736465"/>
    <w:multiLevelType w:val="hybridMultilevel"/>
    <w:tmpl w:val="9574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913A6"/>
    <w:multiLevelType w:val="hybridMultilevel"/>
    <w:tmpl w:val="B7D604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862701"/>
    <w:multiLevelType w:val="hybridMultilevel"/>
    <w:tmpl w:val="7E260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9F53D6"/>
    <w:multiLevelType w:val="hybridMultilevel"/>
    <w:tmpl w:val="7A6881C6"/>
    <w:lvl w:ilvl="0" w:tplc="A69AD87E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C5F90"/>
    <w:multiLevelType w:val="hybridMultilevel"/>
    <w:tmpl w:val="5C70B7DA"/>
    <w:lvl w:ilvl="0" w:tplc="D5B046C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B137B"/>
    <w:multiLevelType w:val="hybridMultilevel"/>
    <w:tmpl w:val="029C7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4B01B4"/>
    <w:multiLevelType w:val="hybridMultilevel"/>
    <w:tmpl w:val="E9786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D37250"/>
    <w:multiLevelType w:val="hybridMultilevel"/>
    <w:tmpl w:val="7D32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667E3"/>
    <w:multiLevelType w:val="hybridMultilevel"/>
    <w:tmpl w:val="D8ACEDFA"/>
    <w:lvl w:ilvl="0" w:tplc="09C65E02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24" w15:restartNumberingAfterBreak="0">
    <w:nsid w:val="6D603C5E"/>
    <w:multiLevelType w:val="hybridMultilevel"/>
    <w:tmpl w:val="2F6CA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AF5D71"/>
    <w:multiLevelType w:val="hybridMultilevel"/>
    <w:tmpl w:val="E708D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7176E9"/>
    <w:multiLevelType w:val="hybridMultilevel"/>
    <w:tmpl w:val="54E2C674"/>
    <w:lvl w:ilvl="0" w:tplc="C5386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D68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F67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529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43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2AF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088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87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8A7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3"/>
  </w:num>
  <w:num w:numId="3">
    <w:abstractNumId w:val="6"/>
  </w:num>
  <w:num w:numId="4">
    <w:abstractNumId w:val="5"/>
  </w:num>
  <w:num w:numId="5">
    <w:abstractNumId w:val="0"/>
  </w:num>
  <w:num w:numId="6">
    <w:abstractNumId w:val="14"/>
  </w:num>
  <w:num w:numId="7">
    <w:abstractNumId w:val="2"/>
  </w:num>
  <w:num w:numId="8">
    <w:abstractNumId w:val="24"/>
  </w:num>
  <w:num w:numId="9">
    <w:abstractNumId w:val="4"/>
    <w:lvlOverride w:ilvl="0">
      <w:lvl w:ilvl="0" w:tplc="52C001C4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26"/>
    <w:lvlOverride w:ilvl="0">
      <w:lvl w:ilvl="0" w:tplc="C538691C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26"/>
  </w:num>
  <w:num w:numId="13">
    <w:abstractNumId w:val="13"/>
  </w:num>
  <w:num w:numId="14">
    <w:abstractNumId w:val="3"/>
  </w:num>
  <w:num w:numId="15">
    <w:abstractNumId w:val="22"/>
  </w:num>
  <w:num w:numId="16">
    <w:abstractNumId w:val="11"/>
  </w:num>
  <w:num w:numId="17">
    <w:abstractNumId w:val="7"/>
  </w:num>
  <w:num w:numId="18">
    <w:abstractNumId w:val="25"/>
  </w:num>
  <w:num w:numId="19">
    <w:abstractNumId w:val="12"/>
  </w:num>
  <w:num w:numId="20">
    <w:abstractNumId w:val="10"/>
  </w:num>
  <w:num w:numId="21">
    <w:abstractNumId w:val="16"/>
  </w:num>
  <w:num w:numId="22">
    <w:abstractNumId w:val="17"/>
  </w:num>
  <w:num w:numId="23">
    <w:abstractNumId w:val="15"/>
  </w:num>
  <w:num w:numId="24">
    <w:abstractNumId w:val="1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109"/>
    <w:rsid w:val="000D3EDB"/>
    <w:rsid w:val="00260A90"/>
    <w:rsid w:val="003418DC"/>
    <w:rsid w:val="00401B4E"/>
    <w:rsid w:val="004F1CE9"/>
    <w:rsid w:val="0053040F"/>
    <w:rsid w:val="00554607"/>
    <w:rsid w:val="00685B23"/>
    <w:rsid w:val="006F690B"/>
    <w:rsid w:val="007B7978"/>
    <w:rsid w:val="00876C81"/>
    <w:rsid w:val="009B6235"/>
    <w:rsid w:val="00A31F9B"/>
    <w:rsid w:val="00A61729"/>
    <w:rsid w:val="00A81415"/>
    <w:rsid w:val="00AC1A24"/>
    <w:rsid w:val="00B32A4B"/>
    <w:rsid w:val="00B4189C"/>
    <w:rsid w:val="00B77433"/>
    <w:rsid w:val="00C14EEE"/>
    <w:rsid w:val="00C15EAB"/>
    <w:rsid w:val="00CC5957"/>
    <w:rsid w:val="00D25590"/>
    <w:rsid w:val="00D54109"/>
    <w:rsid w:val="00D75DC8"/>
    <w:rsid w:val="00DC5324"/>
    <w:rsid w:val="00E5631B"/>
    <w:rsid w:val="00E768AB"/>
    <w:rsid w:val="00EA3F15"/>
    <w:rsid w:val="00ED3B7D"/>
    <w:rsid w:val="00F45F24"/>
    <w:rsid w:val="00F67491"/>
    <w:rsid w:val="00FF5EE7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C41215"/>
  <w15:docId w15:val="{03F8F0D6-0693-4DD6-8193-A51C6A9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C8"/>
    <w:rPr>
      <w:sz w:val="24"/>
      <w:szCs w:val="24"/>
    </w:rPr>
  </w:style>
  <w:style w:type="paragraph" w:styleId="Heading1">
    <w:name w:val="heading 1"/>
    <w:basedOn w:val="Normal"/>
    <w:next w:val="Normal"/>
    <w:qFormat/>
    <w:rsid w:val="00D75DC8"/>
    <w:pPr>
      <w:keepNext/>
      <w:outlineLvl w:val="0"/>
    </w:pPr>
    <w:rPr>
      <w:rFonts w:ascii="Calibri" w:hAnsi="Calibri"/>
      <w:b/>
      <w:sz w:val="20"/>
      <w:u w:val="single"/>
    </w:rPr>
  </w:style>
  <w:style w:type="paragraph" w:styleId="Heading2">
    <w:name w:val="heading 2"/>
    <w:basedOn w:val="Normal"/>
    <w:next w:val="Normal"/>
    <w:qFormat/>
    <w:rsid w:val="00D75DC8"/>
    <w:pPr>
      <w:keepNext/>
      <w:outlineLvl w:val="1"/>
    </w:pPr>
    <w:rPr>
      <w:rFonts w:ascii="Calibri" w:hAnsi="Calibri"/>
      <w:b/>
      <w:bCs/>
      <w:sz w:val="22"/>
    </w:rPr>
  </w:style>
  <w:style w:type="paragraph" w:styleId="Heading3">
    <w:name w:val="heading 3"/>
    <w:basedOn w:val="Normal"/>
    <w:qFormat/>
    <w:rsid w:val="00D75DC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D75DC8"/>
    <w:pPr>
      <w:keepNext/>
      <w:outlineLvl w:val="3"/>
    </w:pPr>
    <w:rPr>
      <w:rFonts w:ascii="Calibri" w:hAnsi="Calibri"/>
      <w:b/>
      <w:bCs/>
      <w:color w:val="FFCC00"/>
      <w:sz w:val="22"/>
      <w:u w:val="single"/>
    </w:rPr>
  </w:style>
  <w:style w:type="paragraph" w:styleId="Heading5">
    <w:name w:val="heading 5"/>
    <w:basedOn w:val="Normal"/>
    <w:next w:val="Normal"/>
    <w:qFormat/>
    <w:rsid w:val="00D75DC8"/>
    <w:pPr>
      <w:keepNext/>
      <w:outlineLvl w:val="4"/>
    </w:pPr>
    <w:rPr>
      <w:rFonts w:ascii="Calibri" w:hAnsi="Calibri"/>
      <w:b/>
      <w:bCs/>
      <w:sz w:val="20"/>
    </w:rPr>
  </w:style>
  <w:style w:type="paragraph" w:styleId="Heading6">
    <w:name w:val="heading 6"/>
    <w:basedOn w:val="Normal"/>
    <w:next w:val="Normal"/>
    <w:qFormat/>
    <w:rsid w:val="00D75DC8"/>
    <w:pPr>
      <w:keepNext/>
      <w:outlineLvl w:val="5"/>
    </w:pPr>
    <w:rPr>
      <w:rFonts w:ascii="Calibri" w:hAnsi="Calibri"/>
      <w:i/>
      <w:iCs/>
      <w:color w:val="FF0000"/>
      <w:sz w:val="22"/>
      <w:u w:val="single"/>
    </w:rPr>
  </w:style>
  <w:style w:type="paragraph" w:styleId="Heading7">
    <w:name w:val="heading 7"/>
    <w:basedOn w:val="Normal"/>
    <w:next w:val="Normal"/>
    <w:qFormat/>
    <w:rsid w:val="00D75DC8"/>
    <w:pPr>
      <w:keepNext/>
      <w:jc w:val="center"/>
      <w:outlineLvl w:val="6"/>
    </w:pPr>
    <w:rPr>
      <w:rFonts w:ascii="Calibri" w:hAnsi="Calibri"/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5D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5DC8"/>
    <w:pPr>
      <w:tabs>
        <w:tab w:val="center" w:pos="4320"/>
        <w:tab w:val="right" w:pos="8640"/>
      </w:tabs>
    </w:pPr>
  </w:style>
  <w:style w:type="paragraph" w:customStyle="1" w:styleId="header1">
    <w:name w:val="header 1"/>
    <w:basedOn w:val="Header"/>
    <w:rsid w:val="00D75DC8"/>
    <w:pPr>
      <w:tabs>
        <w:tab w:val="clear" w:pos="4320"/>
        <w:tab w:val="clear" w:pos="8640"/>
        <w:tab w:val="center" w:pos="4252"/>
        <w:tab w:val="right" w:pos="8504"/>
      </w:tabs>
      <w:spacing w:after="60"/>
      <w:ind w:left="57"/>
    </w:pPr>
    <w:rPr>
      <w:rFonts w:ascii="Arial" w:hAnsi="Arial"/>
      <w:sz w:val="20"/>
      <w:szCs w:val="20"/>
      <w:lang w:val="en-GB"/>
    </w:rPr>
  </w:style>
  <w:style w:type="paragraph" w:customStyle="1" w:styleId="HeaderRubrik">
    <w:name w:val="Header Rubrik"/>
    <w:basedOn w:val="Header"/>
    <w:rsid w:val="00D75DC8"/>
    <w:pPr>
      <w:tabs>
        <w:tab w:val="clear" w:pos="4320"/>
        <w:tab w:val="clear" w:pos="8640"/>
        <w:tab w:val="right" w:pos="5529"/>
        <w:tab w:val="right" w:pos="8504"/>
      </w:tabs>
      <w:spacing w:before="60"/>
      <w:ind w:left="86"/>
    </w:pPr>
    <w:rPr>
      <w:rFonts w:ascii="Arial" w:hAnsi="Arial"/>
      <w:b/>
      <w:sz w:val="28"/>
      <w:szCs w:val="20"/>
      <w:lang w:val="en-GB"/>
    </w:rPr>
  </w:style>
  <w:style w:type="paragraph" w:styleId="BodyText">
    <w:name w:val="Body Text"/>
    <w:basedOn w:val="Normal"/>
    <w:semiHidden/>
    <w:rsid w:val="00D75DC8"/>
    <w:pPr>
      <w:jc w:val="both"/>
    </w:pPr>
    <w:rPr>
      <w:rFonts w:ascii="Calibri" w:hAnsi="Calibri"/>
      <w:sz w:val="22"/>
    </w:rPr>
  </w:style>
  <w:style w:type="paragraph" w:styleId="BodyTextIndent">
    <w:name w:val="Body Text Indent"/>
    <w:basedOn w:val="Normal"/>
    <w:semiHidden/>
    <w:rsid w:val="00D75DC8"/>
    <w:pPr>
      <w:ind w:left="2160"/>
    </w:pPr>
    <w:rPr>
      <w:rFonts w:ascii="Calibri" w:hAnsi="Calibri"/>
      <w:sz w:val="22"/>
    </w:rPr>
  </w:style>
  <w:style w:type="paragraph" w:styleId="BodyText2">
    <w:name w:val="Body Text 2"/>
    <w:basedOn w:val="Normal"/>
    <w:semiHidden/>
    <w:rsid w:val="00D75DC8"/>
    <w:rPr>
      <w:rFonts w:ascii="Calibri" w:hAnsi="Calibri"/>
      <w:bCs/>
      <w:sz w:val="22"/>
    </w:rPr>
  </w:style>
  <w:style w:type="character" w:styleId="Strong">
    <w:name w:val="Strong"/>
    <w:qFormat/>
    <w:rsid w:val="00D75DC8"/>
    <w:rPr>
      <w:b/>
      <w:bCs/>
    </w:rPr>
  </w:style>
  <w:style w:type="paragraph" w:styleId="BodyTextIndent2">
    <w:name w:val="Body Text Indent 2"/>
    <w:basedOn w:val="Normal"/>
    <w:semiHidden/>
    <w:rsid w:val="00D75DC8"/>
    <w:pPr>
      <w:ind w:left="720"/>
    </w:pPr>
    <w:rPr>
      <w:rFonts w:ascii="Calibri" w:hAnsi="Calibri"/>
      <w:sz w:val="20"/>
    </w:rPr>
  </w:style>
  <w:style w:type="paragraph" w:styleId="BalloonText">
    <w:name w:val="Balloon Text"/>
    <w:basedOn w:val="Normal"/>
    <w:semiHidden/>
    <w:unhideWhenUsed/>
    <w:rsid w:val="00D75D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D75DC8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semiHidden/>
    <w:rsid w:val="00D75DC8"/>
    <w:rPr>
      <w:rFonts w:ascii="Calibri" w:hAnsi="Calibri"/>
      <w:sz w:val="20"/>
    </w:rPr>
  </w:style>
  <w:style w:type="paragraph" w:styleId="NormalWeb">
    <w:name w:val="Normal (Web)"/>
    <w:basedOn w:val="Normal"/>
    <w:semiHidden/>
    <w:rsid w:val="00D75DC8"/>
    <w:pPr>
      <w:spacing w:before="100" w:beforeAutospacing="1" w:after="100" w:afterAutospacing="1"/>
    </w:pPr>
  </w:style>
  <w:style w:type="character" w:styleId="Hyperlink">
    <w:name w:val="Hyperlink"/>
    <w:semiHidden/>
    <w:rsid w:val="00D7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5DC8"/>
    <w:pPr>
      <w:ind w:left="720"/>
    </w:pPr>
  </w:style>
  <w:style w:type="paragraph" w:styleId="TOC1">
    <w:name w:val="toc 1"/>
    <w:basedOn w:val="Normal"/>
    <w:next w:val="Normal"/>
    <w:autoRedefine/>
    <w:semiHidden/>
    <w:rsid w:val="00D75DC8"/>
    <w:pPr>
      <w:tabs>
        <w:tab w:val="right" w:leader="dot" w:pos="8630"/>
      </w:tabs>
      <w:spacing w:line="360" w:lineRule="auto"/>
    </w:pPr>
    <w:rPr>
      <w:rFonts w:ascii="Calibri" w:hAnsi="Calibri"/>
      <w:color w:val="FFCC00"/>
      <w:u w:val="single"/>
    </w:rPr>
  </w:style>
  <w:style w:type="paragraph" w:styleId="TOC2">
    <w:name w:val="toc 2"/>
    <w:basedOn w:val="Normal"/>
    <w:next w:val="Normal"/>
    <w:autoRedefine/>
    <w:semiHidden/>
    <w:rsid w:val="00D75DC8"/>
    <w:pPr>
      <w:ind w:left="240"/>
    </w:pPr>
  </w:style>
  <w:style w:type="paragraph" w:styleId="TOC3">
    <w:name w:val="toc 3"/>
    <w:basedOn w:val="Normal"/>
    <w:next w:val="Normal"/>
    <w:autoRedefine/>
    <w:semiHidden/>
    <w:rsid w:val="00D75DC8"/>
    <w:pPr>
      <w:ind w:left="480"/>
    </w:pPr>
  </w:style>
  <w:style w:type="paragraph" w:styleId="TOC4">
    <w:name w:val="toc 4"/>
    <w:basedOn w:val="Normal"/>
    <w:next w:val="Normal"/>
    <w:autoRedefine/>
    <w:semiHidden/>
    <w:rsid w:val="00D75DC8"/>
    <w:pPr>
      <w:ind w:left="720"/>
    </w:pPr>
  </w:style>
  <w:style w:type="paragraph" w:styleId="TOC5">
    <w:name w:val="toc 5"/>
    <w:basedOn w:val="Normal"/>
    <w:next w:val="Normal"/>
    <w:autoRedefine/>
    <w:semiHidden/>
    <w:rsid w:val="00D75DC8"/>
    <w:pPr>
      <w:ind w:left="960"/>
    </w:pPr>
  </w:style>
  <w:style w:type="paragraph" w:styleId="TOC6">
    <w:name w:val="toc 6"/>
    <w:basedOn w:val="Normal"/>
    <w:next w:val="Normal"/>
    <w:autoRedefine/>
    <w:semiHidden/>
    <w:rsid w:val="00D75DC8"/>
    <w:pPr>
      <w:ind w:left="1200"/>
    </w:pPr>
  </w:style>
  <w:style w:type="paragraph" w:styleId="TOC7">
    <w:name w:val="toc 7"/>
    <w:basedOn w:val="Normal"/>
    <w:next w:val="Normal"/>
    <w:autoRedefine/>
    <w:semiHidden/>
    <w:rsid w:val="00D75DC8"/>
    <w:pPr>
      <w:ind w:left="1440"/>
    </w:pPr>
  </w:style>
  <w:style w:type="paragraph" w:styleId="TOC8">
    <w:name w:val="toc 8"/>
    <w:basedOn w:val="Normal"/>
    <w:next w:val="Normal"/>
    <w:autoRedefine/>
    <w:semiHidden/>
    <w:rsid w:val="00D75DC8"/>
    <w:pPr>
      <w:ind w:left="1680"/>
    </w:pPr>
  </w:style>
  <w:style w:type="paragraph" w:styleId="TOC9">
    <w:name w:val="toc 9"/>
    <w:basedOn w:val="Normal"/>
    <w:next w:val="Normal"/>
    <w:autoRedefine/>
    <w:semiHidden/>
    <w:rsid w:val="00D75DC8"/>
    <w:pPr>
      <w:ind w:left="1920"/>
    </w:pPr>
  </w:style>
  <w:style w:type="table" w:styleId="TableGrid">
    <w:name w:val="Table Grid"/>
    <w:basedOn w:val="TableNormal"/>
    <w:uiPriority w:val="59"/>
    <w:rsid w:val="00530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C1A2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C1A24"/>
    <w:rPr>
      <w:rFonts w:ascii="Corbel" w:hAnsi="Corbe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8929D-1331-47AF-A6BA-7EA70961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ON ONLINE EXAM APP</vt:lpstr>
    </vt:vector>
  </TitlesOfParts>
  <Company>CENTREX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ONLINE EXAM APP</dc:title>
  <dc:creator>KUNAL BANERJEE</dc:creator>
  <cp:lastModifiedBy>Abhisinchan Ghosh</cp:lastModifiedBy>
  <cp:revision>9</cp:revision>
  <cp:lastPrinted>2013-07-31T05:55:00Z</cp:lastPrinted>
  <dcterms:created xsi:type="dcterms:W3CDTF">2021-03-09T06:49:00Z</dcterms:created>
  <dcterms:modified xsi:type="dcterms:W3CDTF">2021-03-25T04:57:00Z</dcterms:modified>
</cp:coreProperties>
</file>