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05133"/>
        </w:rPr>
        <w:t xml:space="preserve">netwerked.io: Website Copy</w:t>
      </w:r>
    </w:p>
    <w:p>
      <w:pPr>
        <w:spacing w:after="160"/>
      </w:pPr>
      <w:r>
        <w:rPr>
          <w:i/>
          <w:iCs/>
          <w:color w:val="6E6E6E"/>
          <w:sz w:val="18"/>
          <w:szCs w:val="18"/>
        </w:rPr>
        <w:t xml:space="preserve">Final copy, in page order, top to bottom. Every line below is meant to be used exactly as written. Client names and client LinkedIn links stay off this public page entirely. Every engagement stays fully confidential.</w:t>
      </w:r>
    </w:p>
    <w:p>
      <w:pPr>
        <w:pStyle w:val="Heading1"/>
        <w:pBdr>
          <w:bottom w:val="single" w:color="105133" w:sz="6" w:space="8"/>
        </w:pBdr>
        <w:spacing w:after="200" w:before="480"/>
      </w:pPr>
      <w:r>
        <w:rPr>
          <w:b/>
          <w:bCs/>
          <w:color w:val="105133"/>
        </w:rPr>
        <w:t xml:space="preserve">Browser Tab Title</w:t>
      </w:r>
    </w:p>
    <w:p>
      <w:pPr>
        <w:spacing w:after="160"/>
      </w:pPr>
      <w:r>
        <w:rPr>
          <w:b w:val="false"/>
          <w:bCs w:val="false"/>
          <w:i w:val="false"/>
          <w:iCs w:val="false"/>
          <w:sz w:val="22"/>
          <w:szCs w:val="22"/>
        </w:rPr>
        <w:t xml:space="preserve">This is the small text that shows in the browser tab and in Google search results.</w:t>
      </w:r>
    </w:p>
    <w:p>
      <w:pPr>
        <w:spacing w:after="160"/>
      </w:pPr>
      <w:r>
        <w:rPr>
          <w:b/>
          <w:bCs/>
          <w:i w:val="false"/>
          <w:iCs w:val="false"/>
          <w:sz w:val="22"/>
          <w:szCs w:val="22"/>
        </w:rPr>
        <w:t xml:space="preserve">Netwerked: LinkedIn Personal Branding for Founders &amp; Leaders</w:t>
      </w:r>
    </w:p>
    <w:p>
      <w:pPr>
        <w:pStyle w:val="Heading1"/>
        <w:pBdr>
          <w:bottom w:val="single" w:color="105133" w:sz="6" w:space="8"/>
        </w:pBdr>
        <w:spacing w:after="200" w:before="480"/>
      </w:pPr>
      <w:r>
        <w:rPr>
          <w:b/>
          <w:bCs/>
          <w:color w:val="105133"/>
        </w:rPr>
        <w:t xml:space="preserve">Google Search Description</w:t>
      </w:r>
    </w:p>
    <w:p>
      <w:pPr>
        <w:spacing w:after="160"/>
      </w:pPr>
      <w:r>
        <w:rPr>
          <w:b w:val="false"/>
          <w:bCs w:val="false"/>
          <w:i w:val="false"/>
          <w:iCs w:val="false"/>
          <w:sz w:val="22"/>
          <w:szCs w:val="22"/>
        </w:rPr>
        <w:t xml:space="preserve">This is the short line that shows under your link when someone finds the site on Google.</w:t>
      </w:r>
    </w:p>
    <w:p>
      <w:pPr>
        <w:spacing w:after="160"/>
      </w:pPr>
      <w:r>
        <w:rPr>
          <w:b/>
          <w:bCs/>
          <w:i w:val="false"/>
          <w:iCs w:val="false"/>
          <w:sz w:val="22"/>
          <w:szCs w:val="22"/>
        </w:rPr>
        <w:t xml:space="preserve">Netwerked turns the founders behind great companies into the names their industry actually knows. Strategy, ghostwriting, and outreach, built in your real voice.</w:t>
      </w:r>
    </w:p>
    <w:p>
      <w:pPr>
        <w:pStyle w:val="Heading1"/>
        <w:pBdr>
          <w:bottom w:val="single" w:color="105133" w:sz="6" w:space="8"/>
        </w:pBdr>
        <w:spacing w:after="200" w:before="480"/>
      </w:pPr>
      <w:r>
        <w:rPr>
          <w:b/>
          <w:bCs/>
          <w:color w:val="105133"/>
        </w:rPr>
        <w:t xml:space="preserve">Menu Bar (Top of Every Page)</w:t>
      </w:r>
    </w:p>
    <w:p>
      <w:pPr>
        <w:spacing w:after="160"/>
      </w:pPr>
      <w:r>
        <w:rPr>
          <w:b w:val="false"/>
          <w:bCs w:val="false"/>
          <w:i w:val="false"/>
          <w:iCs w:val="false"/>
          <w:sz w:val="22"/>
          <w:szCs w:val="22"/>
        </w:rPr>
        <w:t xml:space="preserve">Services      Our Work      Pricing      About      Contact</w:t>
      </w:r>
    </w:p>
    <w:p>
      <w:pPr>
        <w:shd w:fill="F1F1EF" w:val="clear"/>
        <w:spacing w:after="240" w:before="100"/>
      </w:pPr>
      <w:r>
        <w:rPr>
          <w:b/>
          <w:bCs/>
          <w:color w:val="6E6E6E"/>
          <w:sz w:val="20"/>
          <w:szCs w:val="20"/>
        </w:rPr>
        <w:t xml:space="preserve">Button: </w:t>
      </w:r>
      <w:r>
        <w:rPr>
          <w:b/>
          <w:bCs/>
          <w:color w:val="A9772F"/>
          <w:sz w:val="22"/>
          <w:szCs w:val="22"/>
        </w:rPr>
        <w:t xml:space="preserve">Book a Call</w:t>
      </w:r>
    </w:p>
    <w:p>
      <w:pPr>
        <w:pStyle w:val="Heading1"/>
        <w:pBdr>
          <w:bottom w:val="single" w:color="105133" w:sz="6" w:space="8"/>
        </w:pBdr>
        <w:spacing w:after="200" w:before="480"/>
      </w:pPr>
      <w:r>
        <w:rPr>
          <w:b/>
          <w:bCs/>
          <w:color w:val="105133"/>
        </w:rPr>
        <w:t xml:space="preserve">Top Banner (First Thing Visitors See)</w:t>
      </w:r>
    </w:p>
    <w:p>
      <w:pPr>
        <w:spacing w:after="60" w:before="100"/>
      </w:pPr>
      <w:r>
        <w:rPr>
          <w:b/>
          <w:bCs/>
          <w:caps/>
          <w:color w:val="A9772F"/>
          <w:spacing w:val="20"/>
          <w:sz w:val="18"/>
          <w:szCs w:val="18"/>
        </w:rPr>
        <w:t xml:space="preserve">LinkedIn Personal Branding for Founders &amp; Leaders</w:t>
      </w:r>
    </w:p>
    <w:p>
      <w:pPr>
        <w:spacing w:after="140" w:before="40"/>
      </w:pPr>
      <w:r>
        <w:rPr>
          <w:b/>
          <w:bCs/>
          <w:color w:val="105133"/>
          <w:sz w:val="32"/>
          <w:szCs w:val="32"/>
        </w:rPr>
        <w:t xml:space="preserve">Your best work deserves an audience.</w:t>
      </w:r>
    </w:p>
    <w:p>
      <w:pPr>
        <w:spacing w:after="160"/>
      </w:pPr>
      <w:r>
        <w:rPr>
          <w:b w:val="false"/>
          <w:bCs w:val="false"/>
          <w:i w:val="false"/>
          <w:iCs w:val="false"/>
          <w:sz w:val="22"/>
          <w:szCs w:val="22"/>
        </w:rPr>
        <w:t xml:space="preserve">Netwerked turns the founders behind great companies into the names their industry actually knows. It is the exact playbook that took one founder's LinkedIn from 5,000 to 92,700+ followers, grown entirely on its own, with zero ad spend.</w:t>
      </w:r>
    </w:p>
    <w:p>
      <w:pPr>
        <w:shd w:fill="F1F1EF" w:val="clear"/>
        <w:spacing w:after="240" w:before="100"/>
      </w:pPr>
      <w:r>
        <w:rPr>
          <w:b/>
          <w:bCs/>
          <w:color w:val="6E6E6E"/>
          <w:sz w:val="20"/>
          <w:szCs w:val="20"/>
        </w:rPr>
        <w:t xml:space="preserve">Button: </w:t>
      </w:r>
      <w:r>
        <w:rPr>
          <w:b/>
          <w:bCs/>
          <w:color w:val="A9772F"/>
          <w:sz w:val="22"/>
          <w:szCs w:val="22"/>
        </w:rPr>
        <w:t xml:space="preserve">Book a Discovery Call</w:t>
      </w:r>
    </w:p>
    <w:p>
      <w:pPr>
        <w:spacing w:after="160"/>
      </w:pPr>
      <w:r>
        <w:rPr>
          <w:b w:val="false"/>
          <w:bCs w:val="false"/>
          <w:i/>
          <w:iCs/>
          <w:sz w:val="22"/>
          <w:szCs w:val="22"/>
        </w:rPr>
        <w:t xml:space="preserve">See Our Work</w:t>
      </w:r>
    </w:p>
    <w:p>
      <w:pPr>
        <w:pStyle w:val="Heading1"/>
        <w:pBdr>
          <w:bottom w:val="single" w:color="105133" w:sz="6" w:space="8"/>
        </w:pBdr>
        <w:spacing w:after="200" w:before="480"/>
      </w:pPr>
      <w:r>
        <w:rPr>
          <w:b/>
          <w:bCs/>
          <w:color w:val="105133"/>
        </w:rPr>
        <w:t xml:space="preserve">Brand Logos Row</w:t>
      </w:r>
    </w:p>
    <w:p>
      <w:pPr>
        <w:spacing w:after="60" w:before="100"/>
      </w:pPr>
      <w:r>
        <w:rPr>
          <w:b/>
          <w:bCs/>
          <w:caps/>
          <w:color w:val="A9772F"/>
          <w:spacing w:val="20"/>
          <w:sz w:val="18"/>
          <w:szCs w:val="18"/>
        </w:rPr>
        <w:t xml:space="preserve">Brand Collaborations and Partnerships Include</w:t>
      </w:r>
    </w:p>
    <w:p>
      <w:pPr>
        <w:spacing w:after="160"/>
      </w:pPr>
      <w:r>
        <w:rPr>
          <w:b w:val="false"/>
          <w:bCs w:val="false"/>
          <w:i w:val="false"/>
          <w:iCs w:val="false"/>
          <w:sz w:val="22"/>
          <w:szCs w:val="22"/>
        </w:rPr>
        <w:t xml:space="preserve">Adidas, Zomato, Myntra, Asian Paints, One8, and 150+ others.</w:t>
      </w:r>
    </w:p>
    <w:p>
      <w:pPr>
        <w:pStyle w:val="Heading1"/>
        <w:pBdr>
          <w:bottom w:val="single" w:color="105133" w:sz="6" w:space="8"/>
        </w:pBdr>
        <w:spacing w:after="200" w:before="480"/>
      </w:pPr>
      <w:r>
        <w:rPr>
          <w:b/>
          <w:bCs/>
          <w:color w:val="105133"/>
        </w:rPr>
        <w:t xml:space="preserve">Who This Is For</w:t>
      </w:r>
    </w:p>
    <w:p>
      <w:pPr>
        <w:spacing w:after="140" w:before="40"/>
      </w:pPr>
      <w:r>
        <w:rPr>
          <w:b/>
          <w:bCs/>
          <w:color w:val="105133"/>
          <w:sz w:val="32"/>
          <w:szCs w:val="32"/>
        </w:rPr>
        <w:t xml:space="preserve">Built for founders and senior leaders who are done being invisible.</w:t>
      </w:r>
    </w:p>
    <w:p>
      <w:pPr>
        <w:spacing w:after="160"/>
      </w:pPr>
      <w:r>
        <w:rPr>
          <w:b w:val="false"/>
          <w:bCs w:val="false"/>
          <w:i w:val="false"/>
          <w:iCs w:val="false"/>
          <w:sz w:val="22"/>
          <w:szCs w:val="22"/>
        </w:rPr>
        <w:t xml:space="preserve">You have built something real, and your LinkedIn is still catching up.</w:t>
      </w:r>
    </w:p>
    <w:p>
      <w:pPr>
        <w:spacing w:after="160"/>
      </w:pPr>
      <w:r>
        <w:rPr>
          <w:b w:val="false"/>
          <w:bCs w:val="false"/>
          <w:i w:val="false"/>
          <w:iCs w:val="false"/>
          <w:sz w:val="22"/>
          <w:szCs w:val="22"/>
        </w:rPr>
        <w:t xml:space="preserve">You want inbound interest from clients, investors, talent, and press, without cold-pitching for it.</w:t>
      </w:r>
    </w:p>
    <w:p>
      <w:pPr>
        <w:spacing w:after="160"/>
      </w:pPr>
      <w:r>
        <w:rPr>
          <w:b w:val="false"/>
          <w:bCs w:val="false"/>
          <w:i w:val="false"/>
          <w:iCs w:val="false"/>
          <w:sz w:val="22"/>
          <w:szCs w:val="22"/>
        </w:rPr>
        <w:t xml:space="preserve">You have a point of view. Writing it up every week is the hard part.</w:t>
      </w:r>
    </w:p>
    <w:p>
      <w:pPr>
        <w:spacing w:after="160"/>
      </w:pPr>
      <w:r>
        <w:rPr>
          <w:b w:val="false"/>
          <w:bCs w:val="false"/>
          <w:i w:val="false"/>
          <w:iCs w:val="false"/>
          <w:sz w:val="22"/>
          <w:szCs w:val="22"/>
        </w:rPr>
        <w:t xml:space="preserve">You have tried templates, AI tools, or generic agencies. What came out sounded generic. This sounds like you.</w:t>
      </w:r>
    </w:p>
    <w:p>
      <w:pPr>
        <w:spacing w:after="160"/>
      </w:pPr>
      <w:r>
        <w:rPr>
          <w:b w:val="false"/>
          <w:bCs w:val="false"/>
          <w:i/>
          <w:iCs/>
          <w:sz w:val="22"/>
          <w:szCs w:val="22"/>
        </w:rPr>
        <w:t xml:space="preserve">If that sounds like you, keep reading.</w:t>
      </w:r>
    </w:p>
    <w:p>
      <w:pPr>
        <w:pStyle w:val="Heading1"/>
        <w:pBdr>
          <w:bottom w:val="single" w:color="105133" w:sz="6" w:space="8"/>
        </w:pBdr>
        <w:spacing w:after="200" w:before="480"/>
      </w:pPr>
      <w:r>
        <w:rPr>
          <w:b/>
          <w:bCs/>
          <w:color w:val="105133"/>
        </w:rPr>
        <w:t xml:space="preserve">Why Personal Branding Pays Off</w:t>
      </w:r>
    </w:p>
    <w:p>
      <w:pPr>
        <w:spacing w:after="140" w:before="40"/>
      </w:pPr>
      <w:r>
        <w:rPr>
          <w:b/>
          <w:bCs/>
          <w:color w:val="105133"/>
          <w:sz w:val="32"/>
          <w:szCs w:val="32"/>
        </w:rPr>
        <w:t xml:space="preserve">The right opportunities start finding you.</w:t>
      </w:r>
    </w:p>
    <w:p>
      <w:pPr>
        <w:pStyle w:val="ListParagraph"/>
        <w:numPr>
          <w:ilvl w:val="0"/>
          <w:numId w:val="2"/>
        </w:numPr>
        <w:spacing w:after="120"/>
      </w:pPr>
      <w:r>
        <w:rPr>
          <w:b/>
          <w:bCs/>
          <w:sz w:val="22"/>
          <w:szCs w:val="22"/>
        </w:rPr>
        <w:t xml:space="preserve">Inbound Interest: </w:t>
      </w:r>
      <w:r>
        <w:rPr>
          <w:sz w:val="22"/>
          <w:szCs w:val="22"/>
        </w:rPr>
        <w:t xml:space="preserve">Clients, investors, and job offers start landing in your DMs, on their own.</w:t>
      </w:r>
    </w:p>
    <w:p>
      <w:pPr>
        <w:pStyle w:val="ListParagraph"/>
        <w:numPr>
          <w:ilvl w:val="0"/>
          <w:numId w:val="2"/>
        </w:numPr>
        <w:spacing w:after="120"/>
      </w:pPr>
      <w:r>
        <w:rPr>
          <w:b/>
          <w:bCs/>
          <w:sz w:val="22"/>
          <w:szCs w:val="22"/>
        </w:rPr>
        <w:t xml:space="preserve">The Obvious Choice: </w:t>
      </w:r>
      <w:r>
        <w:rPr>
          <w:sz w:val="22"/>
          <w:szCs w:val="22"/>
        </w:rPr>
        <w:t xml:space="preserve">Consistent, sharp content builds recall, so people think of you first.</w:t>
      </w:r>
    </w:p>
    <w:p>
      <w:pPr>
        <w:pStyle w:val="ListParagraph"/>
        <w:numPr>
          <w:ilvl w:val="0"/>
          <w:numId w:val="2"/>
        </w:numPr>
        <w:spacing w:after="120"/>
      </w:pPr>
      <w:r>
        <w:rPr>
          <w:b/>
          <w:bCs/>
          <w:sz w:val="22"/>
          <w:szCs w:val="22"/>
        </w:rPr>
        <w:t xml:space="preserve">Trust Before the Meeting: </w:t>
      </w:r>
      <w:r>
        <w:rPr>
          <w:sz w:val="22"/>
          <w:szCs w:val="22"/>
        </w:rPr>
        <w:t xml:space="preserve">They already know your thinking. Half the convincing happens before you speak.</w:t>
      </w:r>
    </w:p>
    <w:p>
      <w:pPr>
        <w:pStyle w:val="ListParagraph"/>
        <w:numPr>
          <w:ilvl w:val="0"/>
          <w:numId w:val="2"/>
        </w:numPr>
        <w:spacing w:after="120"/>
      </w:pPr>
      <w:r>
        <w:rPr>
          <w:b/>
          <w:bCs/>
          <w:sz w:val="22"/>
          <w:szCs w:val="22"/>
        </w:rPr>
        <w:t xml:space="preserve">A Network That Compounds: </w:t>
      </w:r>
      <w:r>
        <w:rPr>
          <w:sz w:val="22"/>
          <w:szCs w:val="22"/>
        </w:rPr>
        <w:t xml:space="preserve">Every post reaches new people, building a following that keeps opening doors.</w:t>
      </w:r>
    </w:p>
    <w:p>
      <w:pPr>
        <w:pStyle w:val="ListParagraph"/>
        <w:numPr>
          <w:ilvl w:val="0"/>
          <w:numId w:val="2"/>
        </w:numPr>
        <w:spacing w:after="120"/>
      </w:pPr>
      <w:r>
        <w:rPr>
          <w:b/>
          <w:bCs/>
          <w:sz w:val="22"/>
          <w:szCs w:val="22"/>
        </w:rPr>
        <w:t xml:space="preserve">Room to Be Selective: </w:t>
      </w:r>
      <w:r>
        <w:rPr>
          <w:sz w:val="22"/>
          <w:szCs w:val="22"/>
        </w:rPr>
        <w:t xml:space="preserve">More inbound means you choose who you work with, on your terms.</w:t>
      </w:r>
    </w:p>
    <w:p>
      <w:pPr>
        <w:pStyle w:val="ListParagraph"/>
        <w:numPr>
          <w:ilvl w:val="0"/>
          <w:numId w:val="2"/>
        </w:numPr>
        <w:spacing w:after="120"/>
      </w:pPr>
      <w:r>
        <w:rPr>
          <w:b/>
          <w:bCs/>
          <w:sz w:val="22"/>
          <w:szCs w:val="22"/>
        </w:rPr>
        <w:t xml:space="preserve">A Lasting Reputation: </w:t>
      </w:r>
      <w:r>
        <w:rPr>
          <w:sz w:val="22"/>
          <w:szCs w:val="22"/>
        </w:rPr>
        <w:t xml:space="preserve">This stays, unlike an ad campaign. Your name becomes the asset.</w:t>
      </w:r>
    </w:p>
    <w:p>
      <w:pPr>
        <w:pStyle w:val="Heading1"/>
        <w:pBdr>
          <w:bottom w:val="single" w:color="105133" w:sz="6" w:space="8"/>
        </w:pBdr>
        <w:spacing w:after="200" w:before="480"/>
      </w:pPr>
      <w:r>
        <w:rPr>
          <w:b/>
          <w:bCs/>
          <w:color w:val="105133"/>
        </w:rPr>
        <w:t xml:space="preserve">About</w:t>
      </w:r>
    </w:p>
    <w:p>
      <w:pPr>
        <w:spacing w:after="140" w:before="40"/>
      </w:pPr>
      <w:r>
        <w:rPr>
          <w:b/>
          <w:bCs/>
          <w:color w:val="105133"/>
          <w:sz w:val="32"/>
          <w:szCs w:val="32"/>
        </w:rPr>
        <w:t xml:space="preserve">Hi, I'm Drishti.</w:t>
      </w:r>
    </w:p>
    <w:p>
      <w:pPr>
        <w:spacing w:after="160"/>
      </w:pPr>
      <w:r>
        <w:rPr>
          <w:b w:val="false"/>
          <w:bCs w:val="false"/>
          <w:i w:val="false"/>
          <w:iCs w:val="false"/>
          <w:sz w:val="22"/>
          <w:szCs w:val="22"/>
        </w:rPr>
        <w:t xml:space="preserve">I believe everyone has something extraordinary about them. Most people just need the right way to make it visible. That's what personal branding really is: unlocking what's already there and putting it in front of the right people.</w:t>
      </w:r>
    </w:p>
    <w:p>
      <w:pPr>
        <w:spacing w:after="160"/>
      </w:pPr>
      <w:r>
        <w:rPr>
          <w:b w:val="false"/>
          <w:bCs w:val="false"/>
          <w:i w:val="false"/>
          <w:iCs w:val="false"/>
          <w:sz w:val="22"/>
          <w:szCs w:val="22"/>
        </w:rPr>
        <w:t xml:space="preserve">That belief is why I started writing on LinkedIn as a Risk Consultant at Deloitte. Three years later, I've built a 92,700+ strong community, 3M+ monthly impressions for 36 months straight, and a #2 global ranking on Favikon for sports content on LinkedIn.</w:t>
      </w:r>
    </w:p>
    <w:p>
      <w:pPr>
        <w:spacing w:after="160"/>
      </w:pPr>
      <w:r>
        <w:rPr>
          <w:b w:val="false"/>
          <w:bCs w:val="false"/>
          <w:i w:val="false"/>
          <w:iCs w:val="false"/>
          <w:sz w:val="22"/>
          <w:szCs w:val="22"/>
        </w:rPr>
        <w:t xml:space="preserve">Somewhere along the way, founders started asking me to do for them what I'd done for myself. So I built netwerked.</w:t>
      </w:r>
    </w:p>
    <w:p>
      <w:pPr>
        <w:spacing w:after="160"/>
      </w:pPr>
      <w:r>
        <w:rPr>
          <w:b w:val="false"/>
          <w:bCs w:val="false"/>
          <w:i w:val="false"/>
          <w:iCs w:val="false"/>
          <w:sz w:val="22"/>
          <w:szCs w:val="22"/>
        </w:rPr>
        <w:t xml:space="preserve">netwerked is a LinkedIn growth studio for founders, CXOs, and senior leaders who want LinkedIn to do real work: generate inbound interest, attract talent, warm up rooms before sales calls, and position you for what comes next.</w:t>
      </w:r>
    </w:p>
    <w:p>
      <w:pPr>
        <w:spacing w:after="160"/>
      </w:pPr>
      <w:r>
        <w:rPr>
          <w:b w:val="false"/>
          <w:bCs w:val="false"/>
          <w:i w:val="false"/>
          <w:iCs w:val="false"/>
          <w:sz w:val="22"/>
          <w:szCs w:val="22"/>
        </w:rPr>
        <w:t xml:space="preserve">I'm a storyteller, through and through. I write about sports, marketing, entrepreneurship, branding, and human potential, and the strange overlap of all five. Mostly, I write about how professionals can sound like themselves online while staying credible in the boardroom.</w:t>
      </w:r>
    </w:p>
    <w:p>
      <w:pPr>
        <w:spacing w:after="160"/>
      </w:pPr>
      <w:r>
        <w:rPr>
          <w:b w:val="false"/>
          <w:bCs w:val="false"/>
          <w:i w:val="false"/>
          <w:iCs w:val="false"/>
          <w:sz w:val="22"/>
          <w:szCs w:val="22"/>
        </w:rPr>
        <w:t xml:space="preserve">Brand collaborations include Adidas, Asian Paints, Myntra, Zomato, One8, and 150+ others looking to reach founders, CXOs, and senior decision-makers on LinkedIn.</w:t>
      </w:r>
    </w:p>
    <w:p>
      <w:pPr>
        <w:spacing w:after="160"/>
      </w:pPr>
      <w:r>
        <w:rPr>
          <w:b w:val="false"/>
          <w:bCs w:val="false"/>
          <w:i w:val="false"/>
          <w:iCs w:val="false"/>
          <w:sz w:val="22"/>
          <w:szCs w:val="22"/>
        </w:rPr>
        <w:t xml:space="preserve">Before all this, I was a Risk Consultant at Deloitte and KPMG. That corporate training still runs in the background. It's why I can write for a fintech founder one morning and a manufacturing CXO the next, each sounding entirely their own.</w:t>
      </w:r>
    </w:p>
    <w:p>
      <w:pPr>
        <w:spacing w:after="160"/>
      </w:pPr>
      <w:r>
        <w:rPr>
          <w:b w:val="false"/>
          <w:bCs w:val="false"/>
          <w:i w:val="false"/>
          <w:iCs w:val="false"/>
          <w:sz w:val="22"/>
          <w:szCs w:val="22"/>
        </w:rPr>
        <w:t xml:space="preserve">Currently working with founders and leaders across financial consulting, AI and tech, sports, market research, consulting, and hospitality.</w:t>
      </w:r>
    </w:p>
    <w:p>
      <w:pPr>
        <w:spacing w:after="160"/>
      </w:pPr>
      <w:r>
        <w:rPr>
          <w:b w:val="false"/>
          <w:bCs w:val="false"/>
          <w:i w:val="false"/>
          <w:iCs w:val="false"/>
          <w:sz w:val="22"/>
          <w:szCs w:val="22"/>
        </w:rPr>
        <w:t xml:space="preserve">92,700+ organic followers   ·   200+ brand partnerships   ·   #2 sports content, Favikon   ·   Big 4 alum, Deloitte &amp; KPMG</w:t>
      </w:r>
    </w:p>
    <w:p>
      <w:pPr>
        <w:spacing w:after="160"/>
      </w:pPr>
      <w:r>
        <w:rPr>
          <w:b/>
          <w:bCs/>
          <w:i w:val="false"/>
          <w:iCs w:val="false"/>
          <w:sz w:val="22"/>
          <w:szCs w:val="22"/>
        </w:rPr>
        <w:t xml:space="preserve">This is Drishti's own profile, keep this link: linkedin.com/in/drishtibagla009</w:t>
      </w:r>
    </w:p>
    <w:p>
      <w:pPr>
        <w:spacing w:after="160"/>
      </w:pPr>
      <w:r>
        <w:rPr>
          <w:b w:val="false"/>
          <w:bCs w:val="false"/>
          <w:i w:val="false"/>
          <w:iCs w:val="false"/>
          <w:sz w:val="22"/>
          <w:szCs w:val="22"/>
        </w:rPr>
        <w:t xml:space="preserve">For LinkedIn growth or brand collaborations, email drishti@netwerked.io or send a DM. Let's talk.</w:t>
      </w:r>
    </w:p>
    <w:p>
      <w:pPr>
        <w:pStyle w:val="Heading1"/>
        <w:pBdr>
          <w:bottom w:val="single" w:color="105133" w:sz="6" w:space="8"/>
        </w:pBdr>
        <w:spacing w:after="200" w:before="480"/>
      </w:pPr>
      <w:r>
        <w:rPr>
          <w:b/>
          <w:bCs/>
          <w:color w:val="105133"/>
        </w:rPr>
        <w:t xml:space="preserve">Services</w:t>
      </w:r>
    </w:p>
    <w:p>
      <w:pPr>
        <w:spacing w:after="140" w:before="40"/>
      </w:pPr>
      <w:r>
        <w:rPr>
          <w:b/>
          <w:bCs/>
          <w:color w:val="105133"/>
          <w:sz w:val="32"/>
          <w:szCs w:val="32"/>
        </w:rPr>
        <w:t xml:space="preserve">Your LinkedIn, handled fully.</w:t>
      </w:r>
    </w:p>
    <w:p>
      <w:pPr>
        <w:spacing w:after="160"/>
      </w:pPr>
      <w:r>
        <w:rPr>
          <w:b w:val="false"/>
          <w:bCs w:val="false"/>
          <w:i/>
          <w:iCs/>
          <w:sz w:val="22"/>
          <w:szCs w:val="22"/>
        </w:rPr>
        <w:t xml:space="preserve">“We write as you, not for you.”</w:t>
      </w:r>
    </w:p>
    <w:p>
      <w:pPr>
        <w:spacing w:after="160"/>
      </w:pPr>
      <w:r>
        <w:rPr>
          <w:b w:val="false"/>
          <w:bCs w:val="false"/>
          <w:i w:val="false"/>
          <w:iCs w:val="false"/>
          <w:sz w:val="22"/>
          <w:szCs w:val="22"/>
        </w:rPr>
        <w:t xml:space="preserve">Content strategy built around your goals, ghostwriting in your real voice, and outreach that builds real relationships. Momentum that compounds month over month.</w:t>
      </w:r>
    </w:p>
    <w:p>
      <w:pPr>
        <w:pStyle w:val="Heading2"/>
        <w:spacing w:after="100" w:before="220"/>
      </w:pPr>
      <w:r>
        <w:rPr>
          <w:b/>
          <w:bCs/>
          <w:color w:val="1A1A1A"/>
          <w:sz w:val="24"/>
          <w:szCs w:val="24"/>
        </w:rPr>
        <w:t xml:space="preserve">01. Strategy</w:t>
      </w:r>
    </w:p>
    <w:p>
      <w:pPr>
        <w:spacing w:after="160"/>
      </w:pPr>
      <w:r>
        <w:rPr>
          <w:b w:val="false"/>
          <w:bCs w:val="false"/>
          <w:i w:val="false"/>
          <w:iCs w:val="false"/>
          <w:sz w:val="22"/>
          <w:szCs w:val="22"/>
        </w:rPr>
        <w:t xml:space="preserve">Content pillars built around your work, your goals, and exactly who you want reading. We map your niche and craft a strategy aligned to your audience.</w:t>
      </w:r>
    </w:p>
    <w:p>
      <w:pPr>
        <w:pStyle w:val="Heading2"/>
        <w:spacing w:after="100" w:before="220"/>
      </w:pPr>
      <w:r>
        <w:rPr>
          <w:b/>
          <w:bCs/>
          <w:color w:val="1A1A1A"/>
          <w:sz w:val="24"/>
          <w:szCs w:val="24"/>
        </w:rPr>
        <w:t xml:space="preserve">02. Ghostwriting in Your Voice</w:t>
      </w:r>
    </w:p>
    <w:p>
      <w:pPr>
        <w:spacing w:after="160"/>
      </w:pPr>
      <w:r>
        <w:rPr>
          <w:b w:val="false"/>
          <w:bCs w:val="false"/>
          <w:i w:val="false"/>
          <w:iCs w:val="false"/>
          <w:sz w:val="22"/>
          <w:szCs w:val="22"/>
        </w:rPr>
        <w:t xml:space="preserve">Every post sounds like you. Shaped through onboarding, sharpened through constant calibration, and reviewed by you before it goes live.</w:t>
      </w:r>
    </w:p>
    <w:p>
      <w:pPr>
        <w:pStyle w:val="Heading2"/>
        <w:spacing w:after="100" w:before="220"/>
      </w:pPr>
      <w:r>
        <w:rPr>
          <w:b/>
          <w:bCs/>
          <w:color w:val="1A1A1A"/>
          <w:sz w:val="24"/>
          <w:szCs w:val="24"/>
        </w:rPr>
        <w:t xml:space="preserve">03. Profile Optimisation</w:t>
      </w:r>
    </w:p>
    <w:p>
      <w:pPr>
        <w:spacing w:after="160"/>
      </w:pPr>
      <w:r>
        <w:rPr>
          <w:b w:val="false"/>
          <w:bCs w:val="false"/>
          <w:i w:val="false"/>
          <w:iCs w:val="false"/>
          <w:sz w:val="22"/>
          <w:szCs w:val="22"/>
        </w:rPr>
        <w:t xml:space="preserve">Headline, About, banner, and Featured section sharpened so every visitor lands somewhere that converts. It starts with a diagnostic audit of what's broken, missing, or unclear.</w:t>
      </w:r>
    </w:p>
    <w:p>
      <w:pPr>
        <w:pStyle w:val="Heading2"/>
        <w:spacing w:after="100" w:before="220"/>
      </w:pPr>
      <w:r>
        <w:rPr>
          <w:b/>
          <w:bCs/>
          <w:color w:val="1A1A1A"/>
          <w:sz w:val="24"/>
          <w:szCs w:val="24"/>
        </w:rPr>
        <w:t xml:space="preserve">04. Targeted Outreach</w:t>
      </w:r>
    </w:p>
    <w:p>
      <w:pPr>
        <w:spacing w:after="160"/>
      </w:pPr>
      <w:r>
        <w:rPr>
          <w:b w:val="false"/>
          <w:bCs w:val="false"/>
          <w:i w:val="false"/>
          <w:iCs w:val="false"/>
          <w:sz w:val="22"/>
          <w:szCs w:val="22"/>
        </w:rPr>
        <w:t xml:space="preserve">Warm requests and messages that put you directly in front of the right buyers, investors, and collaborators. Always personal, always manual.</w:t>
      </w:r>
    </w:p>
    <w:p>
      <w:pPr>
        <w:pStyle w:val="Heading1"/>
        <w:pBdr>
          <w:bottom w:val="single" w:color="105133" w:sz="6" w:space="8"/>
        </w:pBdr>
        <w:spacing w:after="200" w:before="480"/>
      </w:pPr>
      <w:r>
        <w:rPr>
          <w:b/>
          <w:bCs/>
          <w:color w:val="105133"/>
        </w:rPr>
        <w:t xml:space="preserve">Our Approach</w:t>
      </w:r>
    </w:p>
    <w:p>
      <w:pPr>
        <w:spacing w:after="140" w:before="40"/>
      </w:pPr>
      <w:r>
        <w:rPr>
          <w:b/>
          <w:bCs/>
          <w:color w:val="105133"/>
          <w:sz w:val="32"/>
          <w:szCs w:val="32"/>
        </w:rPr>
        <w:t xml:space="preserve">We read first, then we write.</w:t>
      </w:r>
    </w:p>
    <w:p>
      <w:pPr>
        <w:spacing w:after="160"/>
      </w:pPr>
      <w:r>
        <w:rPr>
          <w:b w:val="false"/>
          <w:bCs w:val="false"/>
          <w:i w:val="false"/>
          <w:iCs w:val="false"/>
          <w:sz w:val="22"/>
          <w:szCs w:val="22"/>
        </w:rPr>
        <w:t xml:space="preserve">Your profile, your work, and the audience you want to reach shape every post before a word gets written. The approach rests on three beliefs.</w:t>
      </w:r>
    </w:p>
    <w:p>
      <w:pPr>
        <w:pStyle w:val="Heading2"/>
        <w:spacing w:after="100" w:before="220"/>
      </w:pPr>
      <w:r>
        <w:rPr>
          <w:b/>
          <w:bCs/>
          <w:color w:val="1A1A1A"/>
          <w:sz w:val="24"/>
          <w:szCs w:val="24"/>
        </w:rPr>
        <w:t xml:space="preserve">Specificity Carries a Brand</w:t>
      </w:r>
    </w:p>
    <w:p>
      <w:pPr>
        <w:spacing w:after="160"/>
      </w:pPr>
      <w:r>
        <w:rPr>
          <w:b w:val="false"/>
          <w:bCs w:val="false"/>
          <w:i w:val="false"/>
          <w:iCs w:val="false"/>
          <w:sz w:val="22"/>
          <w:szCs w:val="22"/>
        </w:rPr>
        <w:t xml:space="preserve">A post that shows a real decision, a sharp opinion, or an honest lesson earns attention and trust. We write for resonance first, reach second.</w:t>
      </w:r>
    </w:p>
    <w:p>
      <w:pPr>
        <w:pStyle w:val="Heading2"/>
        <w:spacing w:after="100" w:before="220"/>
      </w:pPr>
      <w:r>
        <w:rPr>
          <w:b/>
          <w:bCs/>
          <w:color w:val="1A1A1A"/>
          <w:sz w:val="24"/>
          <w:szCs w:val="24"/>
        </w:rPr>
        <w:t xml:space="preserve">Consistency Compounds</w:t>
      </w:r>
    </w:p>
    <w:p>
      <w:pPr>
        <w:spacing w:after="160"/>
      </w:pPr>
      <w:r>
        <w:rPr>
          <w:b w:val="false"/>
          <w:bCs w:val="false"/>
          <w:i w:val="false"/>
          <w:iCs w:val="false"/>
          <w:sz w:val="22"/>
          <w:szCs w:val="22"/>
        </w:rPr>
        <w:t xml:space="preserve">LinkedIn rewards leaders who show up regularly with original, relevant thinking. Steady presence turns a strong profile into a growing one.</w:t>
      </w:r>
    </w:p>
    <w:p>
      <w:pPr>
        <w:pStyle w:val="Heading2"/>
        <w:spacing w:after="100" w:before="220"/>
      </w:pPr>
      <w:r>
        <w:rPr>
          <w:b/>
          <w:bCs/>
          <w:color w:val="1A1A1A"/>
          <w:sz w:val="24"/>
          <w:szCs w:val="24"/>
        </w:rPr>
        <w:t xml:space="preserve">The Voice Stays Yours</w:t>
      </w:r>
    </w:p>
    <w:p>
      <w:pPr>
        <w:spacing w:after="160"/>
      </w:pPr>
      <w:r>
        <w:rPr>
          <w:b w:val="false"/>
          <w:bCs w:val="false"/>
          <w:i w:val="false"/>
          <w:iCs w:val="false"/>
          <w:sz w:val="22"/>
          <w:szCs w:val="22"/>
        </w:rPr>
        <w:t xml:space="preserve">Every post sounds like you, built through onboarding, ongoing calibration, and a genuine understanding of how you think and speak.</w:t>
      </w:r>
    </w:p>
    <w:p>
      <w:pPr>
        <w:pStyle w:val="Heading1"/>
        <w:pBdr>
          <w:bottom w:val="single" w:color="105133" w:sz="6" w:space="8"/>
        </w:pBdr>
        <w:spacing w:after="200" w:before="480"/>
      </w:pPr>
      <w:r>
        <w:rPr>
          <w:b/>
          <w:bCs/>
          <w:color w:val="105133"/>
        </w:rPr>
        <w:t xml:space="preserve">Our Work</w:t>
      </w:r>
    </w:p>
    <w:p>
      <w:pPr>
        <w:spacing w:after="160"/>
      </w:pPr>
      <w:r>
        <w:rPr>
          <w:b w:val="false"/>
          <w:bCs w:val="false"/>
          <w:i/>
          <w:iCs/>
          <w:sz w:val="22"/>
          <w:szCs w:val="22"/>
        </w:rPr>
        <w:t xml:space="preserve">Every engagement below is described by industry only, kept fully confidential.</w:t>
      </w:r>
    </w:p>
    <w:p>
      <w:pPr>
        <w:spacing w:after="140" w:before="40"/>
      </w:pPr>
      <w:r>
        <w:rPr>
          <w:b/>
          <w:bCs/>
          <w:color w:val="105133"/>
          <w:sz w:val="32"/>
          <w:szCs w:val="32"/>
        </w:rPr>
        <w:t xml:space="preserve">Different industries. Different voices. One hand.</w:t>
      </w:r>
    </w:p>
    <w:p>
      <w:pPr>
        <w:spacing w:after="160"/>
      </w:pPr>
      <w:r>
        <w:rPr>
          <w:b w:val="false"/>
          <w:bCs w:val="false"/>
          <w:i w:val="false"/>
          <w:iCs w:val="false"/>
          <w:sz w:val="22"/>
          <w:szCs w:val="22"/>
        </w:rPr>
        <w:t xml:space="preserve">Every engagement below is confidential. The range speaks for itself.</w:t>
      </w:r>
    </w:p>
    <w:p>
      <w:pPr>
        <w:pStyle w:val="Heading2"/>
        <w:spacing w:after="100" w:before="220"/>
      </w:pPr>
      <w:r>
        <w:rPr>
          <w:b/>
          <w:bCs/>
          <w:color w:val="1A1A1A"/>
          <w:sz w:val="24"/>
          <w:szCs w:val="24"/>
        </w:rPr>
        <w:t xml:space="preserve">Sports Industry: Personal Profile and Company Pages</w:t>
      </w:r>
    </w:p>
    <w:p>
      <w:pPr>
        <w:spacing w:after="160"/>
      </w:pPr>
      <w:r>
        <w:rPr>
          <w:b w:val="false"/>
          <w:bCs w:val="false"/>
          <w:i w:val="false"/>
          <w:iCs w:val="false"/>
          <w:sz w:val="22"/>
          <w:szCs w:val="22"/>
        </w:rPr>
        <w:t xml:space="preserve">A personal profile plus three company pages, all managed together. One consistent voice carried across an individual and his brands, all pointed the same direction.</w:t>
      </w:r>
    </w:p>
    <w:p>
      <w:pPr>
        <w:pStyle w:val="Heading2"/>
        <w:spacing w:after="100" w:before="220"/>
      </w:pPr>
      <w:r>
        <w:rPr>
          <w:b/>
          <w:bCs/>
          <w:color w:val="1A1A1A"/>
          <w:sz w:val="24"/>
          <w:szCs w:val="24"/>
        </w:rPr>
        <w:t xml:space="preserve">Financial Modeling</w:t>
      </w:r>
    </w:p>
    <w:p>
      <w:pPr>
        <w:spacing w:after="160"/>
      </w:pPr>
      <w:r>
        <w:rPr>
          <w:b w:val="false"/>
          <w:bCs w:val="false"/>
          <w:i w:val="false"/>
          <w:iCs w:val="false"/>
          <w:sz w:val="22"/>
          <w:szCs w:val="22"/>
        </w:rPr>
        <w:t xml:space="preserve">Models that have backed over $350 million in equity and debt raises across SaaS, renewables, and infrastructure. Content and outreach built to reach founders, CFOs, and investment teams directly.</w:t>
      </w:r>
    </w:p>
    <w:p>
      <w:pPr>
        <w:pStyle w:val="Heading2"/>
        <w:spacing w:after="100" w:before="220"/>
      </w:pPr>
      <w:r>
        <w:rPr>
          <w:b/>
          <w:bCs/>
          <w:color w:val="1A1A1A"/>
          <w:sz w:val="24"/>
          <w:szCs w:val="24"/>
        </w:rPr>
        <w:t xml:space="preserve">Cross-Industry Voice Work</w:t>
      </w:r>
    </w:p>
    <w:p>
      <w:pPr>
        <w:spacing w:after="160"/>
      </w:pPr>
      <w:r>
        <w:rPr>
          <w:b w:val="false"/>
          <w:bCs w:val="false"/>
          <w:i w:val="false"/>
          <w:iCs w:val="false"/>
          <w:sz w:val="22"/>
          <w:szCs w:val="22"/>
        </w:rPr>
        <w:t xml:space="preserve">A distinct voice, written fresh for its own audience, with its own register and rhythm. Proof that the writing adapts and stays precise wherever it goes.</w:t>
      </w:r>
    </w:p>
    <w:p>
      <w:pPr>
        <w:pStyle w:val="Heading2"/>
        <w:spacing w:after="100" w:before="220"/>
      </w:pPr>
      <w:r>
        <w:rPr>
          <w:b/>
          <w:bCs/>
          <w:color w:val="1A1A1A"/>
          <w:sz w:val="24"/>
          <w:szCs w:val="24"/>
        </w:rPr>
        <w:t xml:space="preserve">Artificial Intelligence</w:t>
      </w:r>
    </w:p>
    <w:p>
      <w:pPr>
        <w:spacing w:after="160"/>
      </w:pPr>
      <w:r>
        <w:rPr>
          <w:b w:val="false"/>
          <w:bCs w:val="false"/>
          <w:i w:val="false"/>
          <w:iCs w:val="false"/>
          <w:sz w:val="22"/>
          <w:szCs w:val="22"/>
        </w:rPr>
        <w:t xml:space="preserve">A venture building a new kind of AI centered on human wisdom and presence. Founder profile and company page run in step, building a category still being defined.</w:t>
      </w:r>
    </w:p>
    <w:p>
      <w:pPr>
        <w:pStyle w:val="Heading2"/>
        <w:spacing w:after="100" w:before="220"/>
      </w:pPr>
      <w:r>
        <w:rPr>
          <w:b/>
          <w:bCs/>
          <w:color w:val="1A1A1A"/>
          <w:sz w:val="24"/>
          <w:szCs w:val="24"/>
        </w:rPr>
        <w:t xml:space="preserve">AI and Staff Augmentation</w:t>
      </w:r>
    </w:p>
    <w:p>
      <w:pPr>
        <w:spacing w:after="160"/>
      </w:pPr>
      <w:r>
        <w:rPr>
          <w:b w:val="false"/>
          <w:bCs w:val="false"/>
          <w:i w:val="false"/>
          <w:iCs w:val="false"/>
          <w:sz w:val="22"/>
          <w:szCs w:val="22"/>
        </w:rPr>
        <w:t xml:space="preserve">A seed-backed engineering company serving clients across the US, UK, Dubai, and India. Presence built around one story: a bootstrapped side hustle that became a funded company.</w:t>
      </w:r>
    </w:p>
    <w:p>
      <w:pPr>
        <w:pStyle w:val="Heading2"/>
        <w:spacing w:after="100" w:before="220"/>
      </w:pPr>
      <w:r>
        <w:rPr>
          <w:b/>
          <w:bCs/>
          <w:color w:val="1A1A1A"/>
          <w:sz w:val="24"/>
          <w:szCs w:val="24"/>
        </w:rPr>
        <w:t xml:space="preserve">Sports Media, Consulting &amp; Tech</w:t>
      </w:r>
    </w:p>
    <w:p>
      <w:pPr>
        <w:spacing w:after="160"/>
      </w:pPr>
      <w:r>
        <w:rPr>
          <w:b w:val="false"/>
          <w:bCs w:val="false"/>
          <w:i w:val="false"/>
          <w:iCs w:val="false"/>
          <w:sz w:val="22"/>
          <w:szCs w:val="22"/>
        </w:rPr>
        <w:t xml:space="preserve">A sports group spanning three businesses: media and updates, brand and sponsorship consulting, and analytics. One profile, distinct content for all three company pages.</w:t>
      </w:r>
    </w:p>
    <w:p>
      <w:pPr>
        <w:pStyle w:val="Heading2"/>
        <w:spacing w:after="100" w:before="220"/>
      </w:pPr>
      <w:r>
        <w:rPr>
          <w:b/>
          <w:bCs/>
          <w:color w:val="1A1A1A"/>
          <w:sz w:val="24"/>
          <w:szCs w:val="24"/>
        </w:rPr>
        <w:t xml:space="preserve">Governance, Risk &amp; Compliance</w:t>
      </w:r>
    </w:p>
    <w:p>
      <w:pPr>
        <w:spacing w:after="160"/>
      </w:pPr>
      <w:r>
        <w:rPr>
          <w:b w:val="false"/>
          <w:bCs w:val="false"/>
          <w:i w:val="false"/>
          <w:iCs w:val="false"/>
          <w:sz w:val="22"/>
          <w:szCs w:val="22"/>
        </w:rPr>
        <w:t xml:space="preserve">A Dubai advisory working across cross-border regulation, ADGM, DIFC, and VARA. A sharp, technical content voice built for a senior audience where few post well.</w:t>
      </w:r>
    </w:p>
    <w:p>
      <w:pPr>
        <w:pStyle w:val="Heading2"/>
        <w:spacing w:after="100" w:before="220"/>
      </w:pPr>
      <w:r>
        <w:rPr>
          <w:b/>
          <w:bCs/>
          <w:color w:val="1A1A1A"/>
          <w:sz w:val="24"/>
          <w:szCs w:val="24"/>
        </w:rPr>
        <w:t xml:space="preserve">Astrology, Numerology &amp; Vastu</w:t>
      </w:r>
    </w:p>
    <w:p>
      <w:pPr>
        <w:spacing w:after="160"/>
      </w:pPr>
      <w:r>
        <w:rPr>
          <w:b w:val="false"/>
          <w:bCs w:val="false"/>
          <w:i w:val="false"/>
          <w:iCs w:val="false"/>
          <w:sz w:val="22"/>
          <w:szCs w:val="22"/>
        </w:rPr>
        <w:t xml:space="preserve">A practice that has guided 500+ people through career, relationship, and life decisions. Content and outreach built for the people seeking that clarity.</w:t>
      </w:r>
    </w:p>
    <w:p>
      <w:pPr>
        <w:spacing w:after="160"/>
      </w:pPr>
      <w:r>
        <w:rPr>
          <w:b w:val="false"/>
          <w:bCs w:val="false"/>
          <w:i/>
          <w:iCs/>
          <w:sz w:val="22"/>
          <w:szCs w:val="22"/>
        </w:rPr>
        <w:t xml:space="preserve">Every engagement stays confidential. That is the standard, for every client, every time.</w:t>
      </w:r>
    </w:p>
    <w:p>
      <w:pPr>
        <w:pStyle w:val="Heading1"/>
        <w:pBdr>
          <w:bottom w:val="single" w:color="105133" w:sz="6" w:space="8"/>
        </w:pBdr>
        <w:spacing w:after="200" w:before="480"/>
      </w:pPr>
      <w:r>
        <w:rPr>
          <w:b/>
          <w:bCs/>
          <w:color w:val="105133"/>
        </w:rPr>
        <w:t xml:space="preserve">How It Works</w:t>
      </w:r>
    </w:p>
    <w:p>
      <w:pPr>
        <w:spacing w:after="140" w:before="40"/>
      </w:pPr>
      <w:r>
        <w:rPr>
          <w:b/>
          <w:bCs/>
          <w:color w:val="105133"/>
          <w:sz w:val="32"/>
          <w:szCs w:val="32"/>
        </w:rPr>
        <w:t xml:space="preserve">A simple, proven process.</w:t>
      </w:r>
    </w:p>
    <w:p>
      <w:pPr>
        <w:pStyle w:val="Heading2"/>
        <w:spacing w:after="100" w:before="220"/>
      </w:pPr>
      <w:r>
        <w:rPr>
          <w:b/>
          <w:bCs/>
          <w:color w:val="1A1A1A"/>
          <w:sz w:val="24"/>
          <w:szCs w:val="24"/>
        </w:rPr>
        <w:t xml:space="preserve">01. Discovery</w:t>
      </w:r>
    </w:p>
    <w:p>
      <w:pPr>
        <w:spacing w:after="160"/>
      </w:pPr>
      <w:r>
        <w:rPr>
          <w:b w:val="false"/>
          <w:bCs w:val="false"/>
          <w:i w:val="false"/>
          <w:iCs w:val="false"/>
          <w:sz w:val="22"/>
          <w:szCs w:val="22"/>
        </w:rPr>
        <w:t xml:space="preserve">A deep-dive call on your goals, voice, and positioning. We map your niche and craft a content strategy aligned to your audience.</w:t>
      </w:r>
    </w:p>
    <w:p>
      <w:pPr>
        <w:pStyle w:val="Heading2"/>
        <w:spacing w:after="100" w:before="220"/>
      </w:pPr>
      <w:r>
        <w:rPr>
          <w:b/>
          <w:bCs/>
          <w:color w:val="1A1A1A"/>
          <w:sz w:val="24"/>
          <w:szCs w:val="24"/>
        </w:rPr>
        <w:t xml:space="preserve">02. Content Creation</w:t>
      </w:r>
    </w:p>
    <w:p>
      <w:pPr>
        <w:spacing w:after="160"/>
      </w:pPr>
      <w:r>
        <w:rPr>
          <w:b w:val="false"/>
          <w:bCs w:val="false"/>
          <w:i w:val="false"/>
          <w:iCs w:val="false"/>
          <w:sz w:val="22"/>
          <w:szCs w:val="22"/>
        </w:rPr>
        <w:t xml:space="preserve">Your profile rebuilt with purpose: headline, About, Featured, banner. Your posts handled end to end, written, designed, and shared for your input.</w:t>
      </w:r>
    </w:p>
    <w:p>
      <w:pPr>
        <w:pStyle w:val="Heading2"/>
        <w:spacing w:after="100" w:before="220"/>
      </w:pPr>
      <w:r>
        <w:rPr>
          <w:b/>
          <w:bCs/>
          <w:color w:val="1A1A1A"/>
          <w:sz w:val="24"/>
          <w:szCs w:val="24"/>
        </w:rPr>
        <w:t xml:space="preserve">03. Approval</w:t>
      </w:r>
    </w:p>
    <w:p>
      <w:pPr>
        <w:spacing w:after="160"/>
      </w:pPr>
      <w:r>
        <w:rPr>
          <w:b w:val="false"/>
          <w:bCs w:val="false"/>
          <w:i w:val="false"/>
          <w:iCs w:val="false"/>
          <w:sz w:val="22"/>
          <w:szCs w:val="22"/>
        </w:rPr>
        <w:t xml:space="preserve">You review and approve. We refine until it sounds exactly like you: authentic, confident, and compelling.</w:t>
      </w:r>
    </w:p>
    <w:p>
      <w:pPr>
        <w:pStyle w:val="Heading2"/>
        <w:spacing w:after="100" w:before="220"/>
      </w:pPr>
      <w:r>
        <w:rPr>
          <w:b/>
          <w:bCs/>
          <w:color w:val="1A1A1A"/>
          <w:sz w:val="24"/>
          <w:szCs w:val="24"/>
        </w:rPr>
        <w:t xml:space="preserve">04. Monthly Cadence</w:t>
      </w:r>
    </w:p>
    <w:p>
      <w:pPr>
        <w:spacing w:after="160"/>
      </w:pPr>
      <w:r>
        <w:rPr>
          <w:b w:val="false"/>
          <w:bCs w:val="false"/>
          <w:i w:val="false"/>
          <w:iCs w:val="false"/>
          <w:sz w:val="22"/>
          <w:szCs w:val="22"/>
        </w:rPr>
        <w:t xml:space="preserve">Recurring strategy calls keep content aligned with evolving goals. Consistent execution builds lasting authority.</w:t>
      </w:r>
    </w:p>
    <w:p>
      <w:pPr>
        <w:pStyle w:val="Heading1"/>
        <w:pBdr>
          <w:bottom w:val="single" w:color="105133" w:sz="6" w:space="8"/>
        </w:pBdr>
        <w:spacing w:after="200" w:before="480"/>
      </w:pPr>
      <w:r>
        <w:rPr>
          <w:b/>
          <w:bCs/>
          <w:color w:val="105133"/>
        </w:rPr>
        <w:t xml:space="preserve">Pricing</w:t>
      </w:r>
    </w:p>
    <w:p>
      <w:pPr>
        <w:spacing w:after="140" w:before="40"/>
      </w:pPr>
      <w:r>
        <w:rPr>
          <w:b/>
          <w:bCs/>
          <w:color w:val="105133"/>
          <w:sz w:val="32"/>
          <w:szCs w:val="32"/>
        </w:rPr>
        <w:t xml:space="preserve">Three ways in.</w:t>
      </w:r>
    </w:p>
    <w:p>
      <w:pPr>
        <w:pStyle w:val="Heading2"/>
        <w:spacing w:after="100" w:before="220"/>
      </w:pPr>
      <w:r>
        <w:rPr>
          <w:b/>
          <w:bCs/>
          <w:color w:val="1A1A1A"/>
          <w:sz w:val="24"/>
          <w:szCs w:val="24"/>
        </w:rPr>
        <w:t xml:space="preserve">Starter: 8 posts per month</w:t>
      </w:r>
    </w:p>
    <w:p>
      <w:pPr>
        <w:spacing w:after="160"/>
      </w:pPr>
      <w:r>
        <w:rPr>
          <w:b w:val="false"/>
          <w:bCs w:val="false"/>
          <w:i w:val="false"/>
          <w:iCs w:val="false"/>
          <w:sz w:val="22"/>
          <w:szCs w:val="22"/>
        </w:rPr>
        <w:t xml:space="preserve">Steady, credible presence that compounds. Best for building a credible presence and a steady flow of the right conversations.</w:t>
      </w:r>
    </w:p>
    <w:p>
      <w:pPr>
        <w:pStyle w:val="Heading2"/>
        <w:spacing w:after="100" w:before="220"/>
      </w:pPr>
      <w:r>
        <w:rPr>
          <w:b/>
          <w:bCs/>
          <w:color w:val="1A1A1A"/>
          <w:sz w:val="24"/>
          <w:szCs w:val="24"/>
        </w:rPr>
        <w:t xml:space="preserve">Momentum: 12 posts per month (Most Chosen)</w:t>
      </w:r>
    </w:p>
    <w:p>
      <w:pPr>
        <w:spacing w:after="160"/>
      </w:pPr>
      <w:r>
        <w:rPr>
          <w:b w:val="false"/>
          <w:bCs w:val="false"/>
          <w:i w:val="false"/>
          <w:iCs w:val="false"/>
          <w:sz w:val="22"/>
          <w:szCs w:val="22"/>
        </w:rPr>
        <w:t xml:space="preserve">Faster growth and a fuller pipeline. Best for founders ready to grow faster and build a fuller outreach pipeline.</w:t>
      </w:r>
    </w:p>
    <w:p>
      <w:pPr>
        <w:pStyle w:val="Heading2"/>
        <w:spacing w:after="100" w:before="220"/>
      </w:pPr>
      <w:r>
        <w:rPr>
          <w:b/>
          <w:bCs/>
          <w:color w:val="1A1A1A"/>
          <w:sz w:val="24"/>
          <w:szCs w:val="24"/>
        </w:rPr>
        <w:t xml:space="preserve">Authority: 16 posts per month</w:t>
      </w:r>
    </w:p>
    <w:p>
      <w:pPr>
        <w:spacing w:after="160"/>
      </w:pPr>
      <w:r>
        <w:rPr>
          <w:b w:val="false"/>
          <w:bCs w:val="false"/>
          <w:i w:val="false"/>
          <w:iCs w:val="false"/>
          <w:sz w:val="22"/>
          <w:szCs w:val="22"/>
        </w:rPr>
        <w:t xml:space="preserve">Owning the category, inbound and outbound. Best for leaders ready to own their category and maximise inbound and outbound reach.</w:t>
      </w:r>
    </w:p>
    <w:p>
      <w:pPr>
        <w:spacing w:after="160"/>
      </w:pPr>
      <w:r>
        <w:rPr>
          <w:b w:val="false"/>
          <w:bCs w:val="false"/>
          <w:i w:val="false"/>
          <w:iCs w:val="false"/>
          <w:sz w:val="22"/>
          <w:szCs w:val="22"/>
        </w:rPr>
        <w:t xml:space="preserve">Every tier includes profile optimisation, content strategy, ghostwriting in your voice, targeted outreach to your ideal audience, and monthly reporting on posts, connections made, and growth. Investment is shared on a discovery call.</w:t>
      </w:r>
    </w:p>
    <w:p>
      <w:pPr>
        <w:shd w:fill="F1F1EF" w:val="clear"/>
        <w:spacing w:after="240" w:before="100"/>
      </w:pPr>
      <w:r>
        <w:rPr>
          <w:b/>
          <w:bCs/>
          <w:color w:val="6E6E6E"/>
          <w:sz w:val="20"/>
          <w:szCs w:val="20"/>
        </w:rPr>
        <w:t xml:space="preserve">Button: </w:t>
      </w:r>
      <w:r>
        <w:rPr>
          <w:b/>
          <w:bCs/>
          <w:color w:val="A9772F"/>
          <w:sz w:val="22"/>
          <w:szCs w:val="22"/>
        </w:rPr>
        <w:t xml:space="preserve">Book a Call to Discuss Pricing</w:t>
      </w:r>
    </w:p>
    <w:p>
      <w:pPr>
        <w:pStyle w:val="Heading1"/>
        <w:pBdr>
          <w:bottom w:val="single" w:color="105133" w:sz="6" w:space="8"/>
        </w:pBdr>
        <w:spacing w:after="200" w:before="480"/>
      </w:pPr>
      <w:r>
        <w:rPr>
          <w:b/>
          <w:bCs/>
          <w:color w:val="105133"/>
        </w:rPr>
        <w:t xml:space="preserve">Frequently Asked Questions</w:t>
      </w:r>
    </w:p>
    <w:p>
      <w:pPr>
        <w:pStyle w:val="Heading2"/>
        <w:spacing w:after="100" w:before="220"/>
      </w:pPr>
      <w:r>
        <w:rPr>
          <w:b/>
          <w:bCs/>
          <w:color w:val="1A1A1A"/>
          <w:sz w:val="24"/>
          <w:szCs w:val="24"/>
        </w:rPr>
        <w:t xml:space="preserve">Will it actually sound like me?</w:t>
      </w:r>
    </w:p>
    <w:p>
      <w:pPr>
        <w:spacing w:after="160"/>
      </w:pPr>
      <w:r>
        <w:rPr>
          <w:b w:val="false"/>
          <w:bCs w:val="false"/>
          <w:i w:val="false"/>
          <w:iCs w:val="false"/>
          <w:sz w:val="22"/>
          <w:szCs w:val="22"/>
        </w:rPr>
        <w:t xml:space="preserve">Every post starts with onboarding and goes through constant calibration. You review and approve before anything goes live. If it needs to sound more like you, it gets rewritten until it does.</w:t>
      </w:r>
    </w:p>
    <w:p>
      <w:pPr>
        <w:pStyle w:val="Heading2"/>
        <w:spacing w:after="100" w:before="220"/>
      </w:pPr>
      <w:r>
        <w:rPr>
          <w:b/>
          <w:bCs/>
          <w:color w:val="1A1A1A"/>
          <w:sz w:val="24"/>
          <w:szCs w:val="24"/>
        </w:rPr>
        <w:t xml:space="preserve">How long until I see results?</w:t>
      </w:r>
    </w:p>
    <w:p>
      <w:pPr>
        <w:spacing w:after="160"/>
      </w:pPr>
      <w:r>
        <w:rPr>
          <w:b w:val="false"/>
          <w:bCs w:val="false"/>
          <w:i w:val="false"/>
          <w:iCs w:val="false"/>
          <w:sz w:val="22"/>
          <w:szCs w:val="22"/>
        </w:rPr>
        <w:t xml:space="preserve">LinkedIn growth compounds. Most clients see profile activity and inbound messages shift within the first 60 to 90 days. Visible follower and reach growth builds from there.</w:t>
      </w:r>
    </w:p>
    <w:p>
      <w:pPr>
        <w:pStyle w:val="Heading2"/>
        <w:spacing w:after="100" w:before="220"/>
      </w:pPr>
      <w:r>
        <w:rPr>
          <w:b/>
          <w:bCs/>
          <w:color w:val="1A1A1A"/>
          <w:sz w:val="24"/>
          <w:szCs w:val="24"/>
        </w:rPr>
        <w:t xml:space="preserve">What if my schedule is too packed to review every post?</w:t>
      </w:r>
    </w:p>
    <w:p>
      <w:pPr>
        <w:spacing w:after="160"/>
      </w:pPr>
      <w:r>
        <w:rPr>
          <w:b w:val="false"/>
          <w:bCs w:val="false"/>
          <w:i w:val="false"/>
          <w:iCs w:val="false"/>
          <w:sz w:val="22"/>
          <w:szCs w:val="22"/>
        </w:rPr>
        <w:t xml:space="preserve">That's exactly the point. Strategy, writing, design, and outreach are handled end to end. Your part is a monthly call and a quick approval pass.</w:t>
      </w:r>
    </w:p>
    <w:p>
      <w:pPr>
        <w:pStyle w:val="Heading2"/>
        <w:spacing w:after="100" w:before="220"/>
      </w:pPr>
      <w:r>
        <w:rPr>
          <w:b/>
          <w:bCs/>
          <w:color w:val="1A1A1A"/>
          <w:sz w:val="24"/>
          <w:szCs w:val="24"/>
        </w:rPr>
        <w:t xml:space="preserve">Do you work with my industry?</w:t>
      </w:r>
    </w:p>
    <w:p>
      <w:pPr>
        <w:spacing w:after="160"/>
      </w:pPr>
      <w:r>
        <w:rPr>
          <w:b w:val="false"/>
          <w:bCs w:val="false"/>
          <w:i w:val="false"/>
          <w:iCs w:val="false"/>
          <w:sz w:val="22"/>
          <w:szCs w:val="22"/>
        </w:rPr>
        <w:t xml:space="preserve">Netwerked has written for founders and leaders across financial modeling, AI, sports, market research, consulting, and hospitality. Every account keeps its own voice, built on the same underlying strategy.</w:t>
      </w:r>
    </w:p>
    <w:p>
      <w:pPr>
        <w:pStyle w:val="Heading2"/>
        <w:spacing w:after="100" w:before="220"/>
      </w:pPr>
      <w:r>
        <w:rPr>
          <w:b/>
          <w:bCs/>
          <w:color w:val="1A1A1A"/>
          <w:sz w:val="24"/>
          <w:szCs w:val="24"/>
        </w:rPr>
        <w:t xml:space="preserve">How do you measure success?</w:t>
      </w:r>
    </w:p>
    <w:p>
      <w:pPr>
        <w:spacing w:after="160"/>
      </w:pPr>
      <w:r>
        <w:rPr>
          <w:b w:val="false"/>
          <w:bCs w:val="false"/>
          <w:i w:val="false"/>
          <w:iCs w:val="false"/>
          <w:sz w:val="22"/>
          <w:szCs w:val="22"/>
        </w:rPr>
        <w:t xml:space="preserve">Every metric gets tracked transparently and reported monthly: posts published, connections made, and audience growth. Strategy stays flexible and gets recalibrated based on real performance.</w:t>
      </w:r>
    </w:p>
    <w:p>
      <w:pPr>
        <w:pStyle w:val="Heading2"/>
        <w:spacing w:after="100" w:before="220"/>
      </w:pPr>
      <w:r>
        <w:rPr>
          <w:b/>
          <w:bCs/>
          <w:color w:val="1A1A1A"/>
          <w:sz w:val="24"/>
          <w:szCs w:val="24"/>
        </w:rPr>
        <w:t xml:space="preserve">What happens on the discovery call?</w:t>
      </w:r>
    </w:p>
    <w:p>
      <w:pPr>
        <w:spacing w:after="160"/>
      </w:pPr>
      <w:r>
        <w:rPr>
          <w:b w:val="false"/>
          <w:bCs w:val="false"/>
          <w:i w:val="false"/>
          <w:iCs w:val="false"/>
          <w:sz w:val="22"/>
          <w:szCs w:val="22"/>
        </w:rPr>
        <w:t xml:space="preserve">A conversation about your goals, your audience, and your current profile. If it's a fit, the next step is agreeing on a package, onboarding, and a start date.</w:t>
      </w:r>
    </w:p>
    <w:p>
      <w:pPr>
        <w:pStyle w:val="Heading1"/>
        <w:pBdr>
          <w:bottom w:val="single" w:color="105133" w:sz="6" w:space="8"/>
        </w:pBdr>
        <w:spacing w:after="200" w:before="480"/>
      </w:pPr>
      <w:r>
        <w:rPr>
          <w:b/>
          <w:bCs/>
          <w:color w:val="105133"/>
        </w:rPr>
        <w:t xml:space="preserve">Bottom Section (Contact Info &amp; Last Call to Action)</w:t>
      </w:r>
    </w:p>
    <w:p>
      <w:pPr>
        <w:spacing w:after="140" w:before="40"/>
      </w:pPr>
      <w:r>
        <w:rPr>
          <w:b/>
          <w:bCs/>
          <w:color w:val="105133"/>
          <w:sz w:val="32"/>
          <w:szCs w:val="32"/>
        </w:rPr>
        <w:t xml:space="preserve">Let's write the version of your story the internet remembers.</w:t>
      </w:r>
    </w:p>
    <w:p>
      <w:pPr>
        <w:shd w:fill="F1F1EF" w:val="clear"/>
        <w:spacing w:after="240" w:before="100"/>
      </w:pPr>
      <w:r>
        <w:rPr>
          <w:b/>
          <w:bCs/>
          <w:color w:val="6E6E6E"/>
          <w:sz w:val="20"/>
          <w:szCs w:val="20"/>
        </w:rPr>
        <w:t xml:space="preserve">Button: </w:t>
      </w:r>
      <w:r>
        <w:rPr>
          <w:b/>
          <w:bCs/>
          <w:color w:val="A9772F"/>
          <w:sz w:val="22"/>
          <w:szCs w:val="22"/>
        </w:rPr>
        <w:t xml:space="preserve">Book a Discovery Call</w:t>
      </w:r>
    </w:p>
    <w:p>
      <w:pPr>
        <w:spacing w:after="160"/>
      </w:pPr>
      <w:r>
        <w:rPr>
          <w:b w:val="false"/>
          <w:bCs w:val="false"/>
          <w:i w:val="false"/>
          <w:iCs w:val="false"/>
          <w:sz w:val="22"/>
          <w:szCs w:val="22"/>
        </w:rPr>
        <w:t xml:space="preserve">Email: drishti@netwerked.io   ·   Website: netwerked.io   ·   LinkedIn: linkedin.com/in/drishtibagla009</w:t>
      </w:r>
    </w:p>
    <w:p>
      <w:pPr>
        <w:spacing w:after="160"/>
      </w:pPr>
      <w:r>
        <w:rPr>
          <w:i/>
          <w:iCs/>
          <w:color w:val="6E6E6E"/>
          <w:sz w:val="18"/>
          <w:szCs w:val="18"/>
        </w:rPr>
        <w:t xml:space="preserve">© netwerked. LinkedIn Personal Branding for Founders and Leaders.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2026-08-13T07:58:03.898Z</dcterms:created>
  <dcterms:modified xsi:type="dcterms:W3CDTF">2026-08-13T07:58:03.898Z</dcterms:modified>
</cp:coreProperties>
</file>

<file path=docProps/custom.xml><?xml version="1.0" encoding="utf-8"?>
<Properties xmlns="http://schemas.openxmlformats.org/officeDocument/2006/custom-properties" xmlns:vt="http://schemas.openxmlformats.org/officeDocument/2006/docPropsVTypes"/>
</file>