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4AC73" w14:textId="77777777" w:rsidR="003E374A" w:rsidRPr="003E374A" w:rsidRDefault="003E374A" w:rsidP="003E374A"/>
    <w:p w14:paraId="5033E292" w14:textId="24C0CF2C" w:rsidR="003E374A" w:rsidRPr="00371AA0" w:rsidRDefault="00CB3425" w:rsidP="00920E22">
      <w:pPr>
        <w:jc w:val="center"/>
        <w:rPr>
          <w:b/>
          <w:bCs/>
          <w:sz w:val="40"/>
          <w:szCs w:val="40"/>
        </w:rPr>
      </w:pPr>
      <w:r w:rsidRPr="00371AA0">
        <w:rPr>
          <w:b/>
          <w:bCs/>
          <w:sz w:val="40"/>
          <w:szCs w:val="40"/>
        </w:rPr>
        <w:t>Penetration Testing on Web Server</w:t>
      </w:r>
    </w:p>
    <w:p w14:paraId="125E44D1" w14:textId="71D07421" w:rsidR="00E35B15" w:rsidRDefault="00CB3425" w:rsidP="003E374A">
      <w:pPr>
        <w:rPr>
          <w:sz w:val="24"/>
          <w:szCs w:val="24"/>
        </w:rPr>
      </w:pPr>
      <w:r w:rsidRPr="00371AA0">
        <w:rPr>
          <w:sz w:val="24"/>
          <w:szCs w:val="24"/>
        </w:rPr>
        <w:t xml:space="preserve">Website – </w:t>
      </w:r>
      <w:hyperlink r:id="rId6" w:history="1">
        <w:r w:rsidR="00920E22" w:rsidRPr="00371AA0">
          <w:rPr>
            <w:rStyle w:val="Hyperlink"/>
            <w:sz w:val="24"/>
            <w:szCs w:val="24"/>
          </w:rPr>
          <w:t>https://certifiedhacker.com</w:t>
        </w:r>
      </w:hyperlink>
    </w:p>
    <w:p w14:paraId="692783B8" w14:textId="77777777" w:rsidR="00E35B15" w:rsidRPr="00371AA0" w:rsidRDefault="00E35B15" w:rsidP="003E374A">
      <w:pPr>
        <w:rPr>
          <w:sz w:val="24"/>
          <w:szCs w:val="24"/>
        </w:rPr>
      </w:pPr>
    </w:p>
    <w:p w14:paraId="05D8AC91" w14:textId="76A0086F" w:rsidR="003E374A" w:rsidRPr="00F2613A" w:rsidRDefault="00E35B15" w:rsidP="003E374A">
      <w:pPr>
        <w:rPr>
          <w:b/>
          <w:bCs/>
        </w:rPr>
      </w:pPr>
      <w:r>
        <w:rPr>
          <w:b/>
          <w:bCs/>
          <w:noProof/>
        </w:rPr>
        <mc:AlternateContent>
          <mc:Choice Requires="wps">
            <w:drawing>
              <wp:anchor distT="0" distB="0" distL="114300" distR="114300" simplePos="0" relativeHeight="251659264" behindDoc="0" locked="0" layoutInCell="1" allowOverlap="1" wp14:anchorId="74708966" wp14:editId="3FE57FB4">
                <wp:simplePos x="0" y="0"/>
                <wp:positionH relativeFrom="leftMargin">
                  <wp:posOffset>361950</wp:posOffset>
                </wp:positionH>
                <wp:positionV relativeFrom="paragraph">
                  <wp:posOffset>330835</wp:posOffset>
                </wp:positionV>
                <wp:extent cx="12700" cy="1301750"/>
                <wp:effectExtent l="0" t="0" r="25400" b="31750"/>
                <wp:wrapNone/>
                <wp:docPr id="715960233" name="Straight Connector 1"/>
                <wp:cNvGraphicFramePr/>
                <a:graphic xmlns:a="http://schemas.openxmlformats.org/drawingml/2006/main">
                  <a:graphicData uri="http://schemas.microsoft.com/office/word/2010/wordprocessingShape">
                    <wps:wsp>
                      <wps:cNvCnPr/>
                      <wps:spPr>
                        <a:xfrm>
                          <a:off x="0" y="0"/>
                          <a:ext cx="12700" cy="1301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34B3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8.5pt,26.05pt" to="29.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" strokecolor="black [3213]" strokeweight=".5pt">
                <v:stroke joinstyle="miter"/>
                <w10:wrap anchorx="margin"/>
              </v:line>
            </w:pict>
          </mc:Fallback>
        </mc:AlternateContent>
      </w:r>
      <w:r w:rsidR="003E374A" w:rsidRPr="003E374A">
        <w:rPr>
          <w:b/>
          <w:bCs/>
        </w:rPr>
        <w:t xml:space="preserve">I. </w:t>
      </w:r>
      <w:r w:rsidR="003E374A" w:rsidRPr="00F2613A">
        <w:rPr>
          <w:b/>
          <w:bCs/>
          <w:sz w:val="28"/>
          <w:szCs w:val="28"/>
        </w:rPr>
        <w:t>Executive Summary</w:t>
      </w:r>
    </w:p>
    <w:p w14:paraId="6460DEC3" w14:textId="7B368FDB" w:rsidR="003E374A" w:rsidRDefault="003E374A" w:rsidP="003E374A">
      <w:r w:rsidRPr="003E374A">
        <w:t xml:space="preserve">This report provides a concise overview of the </w:t>
      </w:r>
      <w:r w:rsidRPr="008B1314">
        <w:rPr>
          <w:highlight w:val="yellow"/>
        </w:rPr>
        <w:t>security assessment</w:t>
      </w:r>
      <w:r w:rsidRPr="003E374A">
        <w:t xml:space="preserve"> conducted on </w:t>
      </w:r>
      <w:r w:rsidRPr="008B1314">
        <w:rPr>
          <w:highlight w:val="yellow"/>
        </w:rPr>
        <w:t>certifiedhacker.com</w:t>
      </w:r>
      <w:r w:rsidRPr="003E374A">
        <w:t xml:space="preserve">. Analysis of </w:t>
      </w:r>
      <w:r w:rsidRPr="008B1314">
        <w:rPr>
          <w:highlight w:val="yellow"/>
        </w:rPr>
        <w:t xml:space="preserve">reconnaissance and </w:t>
      </w:r>
      <w:r w:rsidRPr="00854663">
        <w:rPr>
          <w:highlight w:val="yellow"/>
        </w:rPr>
        <w:t>vulnerability scan</w:t>
      </w:r>
      <w:r w:rsidRPr="003E374A">
        <w:t xml:space="preserve"> data reveals a critical security posture, primarily stemming from extensive information disclosure, widespread use of outdated software, and direct exposure of critical services. New findings from a Nessus scan highlight specific vulnerabilities</w:t>
      </w:r>
      <w:r w:rsidR="00E44B02">
        <w:t>,</w:t>
      </w:r>
      <w:r w:rsidRPr="003E374A">
        <w:t xml:space="preserve"> including DNS amplification and cache snooping, weak SSL/TLS configurations (SWEET32, TLS 1.0/1.1), missing HSTS, and an exposed SNMP agent with a default community string. These issues collectively present a high risk of compromise. Immediate and comprehensive remediation is crucial to enhance the domain's security posture and protect against potential cyber threats.</w:t>
      </w:r>
    </w:p>
    <w:p w14:paraId="59B1B8C8" w14:textId="77777777" w:rsidR="004D012F" w:rsidRDefault="004D012F" w:rsidP="003E374A"/>
    <w:tbl>
      <w:tblPr>
        <w:tblStyle w:val="TableGrid"/>
        <w:tblW w:w="0" w:type="auto"/>
        <w:tblLook w:val="04A0" w:firstRow="1" w:lastRow="0" w:firstColumn="1" w:lastColumn="0" w:noHBand="0" w:noVBand="1"/>
      </w:tblPr>
      <w:tblGrid>
        <w:gridCol w:w="2614"/>
        <w:gridCol w:w="2614"/>
        <w:gridCol w:w="2614"/>
        <w:gridCol w:w="2614"/>
      </w:tblGrid>
      <w:tr w:rsidR="004D012F" w14:paraId="5DD114CF" w14:textId="77777777" w:rsidTr="006B2B4A">
        <w:tc>
          <w:tcPr>
            <w:tcW w:w="2614" w:type="dxa"/>
            <w:shd w:val="clear" w:color="auto" w:fill="C00000"/>
            <w:vAlign w:val="center"/>
          </w:tcPr>
          <w:p w14:paraId="0CFA5BF5" w14:textId="721E3F3A" w:rsidR="004D012F" w:rsidRDefault="004D38FC" w:rsidP="004D38FC">
            <w:pPr>
              <w:jc w:val="center"/>
            </w:pPr>
            <w:r>
              <w:t>Critical</w:t>
            </w:r>
          </w:p>
        </w:tc>
        <w:tc>
          <w:tcPr>
            <w:tcW w:w="2614" w:type="dxa"/>
            <w:shd w:val="clear" w:color="auto" w:fill="EE0000"/>
            <w:vAlign w:val="center"/>
          </w:tcPr>
          <w:p w14:paraId="7BA68610" w14:textId="38D34358" w:rsidR="004D012F" w:rsidRPr="004D38FC" w:rsidRDefault="004D38FC" w:rsidP="004D38FC">
            <w:pPr>
              <w:jc w:val="center"/>
              <w:rPr>
                <w:color w:val="FFFFFF" w:themeColor="background1"/>
              </w:rPr>
            </w:pPr>
            <w:r w:rsidRPr="004D38FC">
              <w:rPr>
                <w:color w:val="FFFFFF" w:themeColor="background1"/>
              </w:rPr>
              <w:t>High</w:t>
            </w:r>
          </w:p>
        </w:tc>
        <w:tc>
          <w:tcPr>
            <w:tcW w:w="2614" w:type="dxa"/>
            <w:shd w:val="clear" w:color="auto" w:fill="FFC000"/>
            <w:vAlign w:val="center"/>
          </w:tcPr>
          <w:p w14:paraId="3E721FA1" w14:textId="6478D4EE" w:rsidR="004D012F" w:rsidRPr="004D38FC" w:rsidRDefault="004D38FC" w:rsidP="004D38FC">
            <w:pPr>
              <w:jc w:val="center"/>
              <w:rPr>
                <w:color w:val="FFFFFF" w:themeColor="background1"/>
              </w:rPr>
            </w:pPr>
            <w:r w:rsidRPr="004D38FC">
              <w:rPr>
                <w:color w:val="FFFFFF" w:themeColor="background1"/>
              </w:rPr>
              <w:t>Medium</w:t>
            </w:r>
          </w:p>
        </w:tc>
        <w:tc>
          <w:tcPr>
            <w:tcW w:w="2614" w:type="dxa"/>
            <w:shd w:val="clear" w:color="auto" w:fill="FFFF00"/>
            <w:vAlign w:val="center"/>
          </w:tcPr>
          <w:p w14:paraId="3B343B3B" w14:textId="74DD8AAF" w:rsidR="004D012F" w:rsidRDefault="004D38FC" w:rsidP="004D38FC">
            <w:pPr>
              <w:jc w:val="center"/>
            </w:pPr>
            <w:r w:rsidRPr="00A35F56">
              <w:rPr>
                <w:color w:val="808080" w:themeColor="background1" w:themeShade="80"/>
              </w:rPr>
              <w:t>Low</w:t>
            </w:r>
          </w:p>
        </w:tc>
      </w:tr>
    </w:tbl>
    <w:p w14:paraId="40A1503C" w14:textId="77777777" w:rsidR="004D012F" w:rsidRPr="003E374A" w:rsidRDefault="004D012F" w:rsidP="003E374A"/>
    <w:p w14:paraId="734EBF7F" w14:textId="77777777" w:rsidR="003E374A" w:rsidRPr="003E374A" w:rsidRDefault="003E374A" w:rsidP="003E374A"/>
    <w:p w14:paraId="5FD5A79D" w14:textId="682E13F5" w:rsidR="003E374A" w:rsidRDefault="003E374A" w:rsidP="003E374A">
      <w:pPr>
        <w:rPr>
          <w:b/>
          <w:bCs/>
          <w:sz w:val="32"/>
          <w:szCs w:val="32"/>
        </w:rPr>
      </w:pPr>
      <w:r w:rsidRPr="003E374A">
        <w:rPr>
          <w:b/>
          <w:bCs/>
        </w:rPr>
        <w:t xml:space="preserve">II. </w:t>
      </w:r>
      <w:r w:rsidRPr="00FF37AB">
        <w:rPr>
          <w:b/>
          <w:bCs/>
          <w:sz w:val="32"/>
          <w:szCs w:val="32"/>
        </w:rPr>
        <w:t>Introduction</w:t>
      </w:r>
    </w:p>
    <w:p w14:paraId="4D8A75C2" w14:textId="77777777" w:rsidR="00F2613A" w:rsidRPr="00FF37AB" w:rsidRDefault="00F2613A" w:rsidP="003E374A">
      <w:pPr>
        <w:rPr>
          <w:b/>
          <w:bCs/>
        </w:rPr>
      </w:pPr>
    </w:p>
    <w:p w14:paraId="761A0F38" w14:textId="381D3502" w:rsidR="003E374A" w:rsidRPr="00FF37AB" w:rsidRDefault="003E374A" w:rsidP="003E374A">
      <w:pPr>
        <w:rPr>
          <w:b/>
          <w:bCs/>
          <w:sz w:val="28"/>
          <w:szCs w:val="28"/>
        </w:rPr>
      </w:pPr>
      <w:r w:rsidRPr="00FF37AB">
        <w:rPr>
          <w:b/>
          <w:bCs/>
          <w:sz w:val="28"/>
          <w:szCs w:val="28"/>
        </w:rPr>
        <w:t>Purpose of the Report</w:t>
      </w:r>
    </w:p>
    <w:p w14:paraId="60C6CEC7" w14:textId="77777777" w:rsidR="003E374A" w:rsidRPr="003E374A" w:rsidRDefault="003E374A" w:rsidP="003E374A">
      <w:r w:rsidRPr="003E374A">
        <w:t>This document details the findings of a security assessment on certifiedhacker.com, fulfilling the "</w:t>
      </w:r>
      <w:proofErr w:type="spellStart"/>
      <w:r w:rsidRPr="003E374A">
        <w:t>Footprinting</w:t>
      </w:r>
      <w:proofErr w:type="spellEnd"/>
      <w:r w:rsidRPr="003E374A">
        <w:t xml:space="preserve"> and Reconnaissance" phase of a penetration testing project. Its aim is to systematically identify publicly accessible information, enumerate network services, detect potential vulnerabilities, and uncover misconfigurations within the external-facing infrastructure and web presence. The insights derived from this analysis are intended to guide security hardening efforts for the company's website and to identify potential vectors for social engineering against employees.</w:t>
      </w:r>
    </w:p>
    <w:p w14:paraId="45F796D0" w14:textId="77777777" w:rsidR="003E374A" w:rsidRPr="003E374A" w:rsidRDefault="003E374A" w:rsidP="003E374A"/>
    <w:p w14:paraId="46618054" w14:textId="77777777" w:rsidR="003E374A" w:rsidRPr="00FF37AB" w:rsidRDefault="003E374A" w:rsidP="003E374A">
      <w:pPr>
        <w:rPr>
          <w:b/>
          <w:bCs/>
          <w:sz w:val="28"/>
          <w:szCs w:val="28"/>
        </w:rPr>
      </w:pPr>
      <w:r w:rsidRPr="00FF37AB">
        <w:rPr>
          <w:b/>
          <w:bCs/>
          <w:sz w:val="28"/>
          <w:szCs w:val="28"/>
        </w:rPr>
        <w:t>Methodology</w:t>
      </w:r>
    </w:p>
    <w:p w14:paraId="2584FD65" w14:textId="77777777" w:rsidR="003E374A" w:rsidRPr="003E374A" w:rsidRDefault="003E374A" w:rsidP="003E374A"/>
    <w:p w14:paraId="79F9CE39" w14:textId="77777777" w:rsidR="003E374A" w:rsidRPr="003E374A" w:rsidRDefault="003E374A" w:rsidP="003E374A">
      <w:r w:rsidRPr="003E374A">
        <w:t>The assessment employed a multi-faceted reconnaissance approach, integrating both passive and active techniques to gather comprehensive data:</w:t>
      </w:r>
    </w:p>
    <w:p w14:paraId="7F696C4B" w14:textId="77777777" w:rsidR="003E374A" w:rsidRPr="003E374A" w:rsidRDefault="003E374A" w:rsidP="003E374A">
      <w:pPr>
        <w:numPr>
          <w:ilvl w:val="0"/>
          <w:numId w:val="1"/>
        </w:numPr>
      </w:pPr>
      <w:proofErr w:type="gramStart"/>
      <w:r w:rsidRPr="003E374A">
        <w:rPr>
          <w:b/>
          <w:bCs/>
        </w:rPr>
        <w:t>Open Source</w:t>
      </w:r>
      <w:proofErr w:type="gramEnd"/>
      <w:r w:rsidRPr="003E374A">
        <w:rPr>
          <w:b/>
          <w:bCs/>
        </w:rPr>
        <w:t xml:space="preserve"> Intelligence (OSINT):</w:t>
      </w:r>
      <w:r w:rsidRPr="003E374A">
        <w:t xml:space="preserve"> Passive information gathering from public sources, including WHOIS databases and online platforms.</w:t>
      </w:r>
    </w:p>
    <w:p w14:paraId="0A6C88BD" w14:textId="77777777" w:rsidR="003E374A" w:rsidRPr="003E374A" w:rsidRDefault="003E374A" w:rsidP="003E374A">
      <w:pPr>
        <w:numPr>
          <w:ilvl w:val="0"/>
          <w:numId w:val="1"/>
        </w:numPr>
      </w:pPr>
      <w:r w:rsidRPr="003E374A">
        <w:rPr>
          <w:b/>
          <w:bCs/>
        </w:rPr>
        <w:t>Network Scanning (Nmap &amp; Nessus):</w:t>
      </w:r>
      <w:r w:rsidRPr="003E374A">
        <w:t xml:space="preserve"> Active scanning to identify open ports, services, versions, and detailed vulnerability assessments. </w:t>
      </w:r>
      <w:r w:rsidRPr="003E374A">
        <w:rPr>
          <w:vertAlign w:val="superscript"/>
        </w:rPr>
        <w:t>1</w:t>
      </w:r>
    </w:p>
    <w:p w14:paraId="00C66825" w14:textId="77777777" w:rsidR="003E374A" w:rsidRPr="003E374A" w:rsidRDefault="003E374A" w:rsidP="003E374A">
      <w:pPr>
        <w:numPr>
          <w:ilvl w:val="0"/>
          <w:numId w:val="1"/>
        </w:numPr>
      </w:pPr>
      <w:r w:rsidRPr="003E374A">
        <w:rPr>
          <w:b/>
          <w:bCs/>
        </w:rPr>
        <w:t>Web Content Enumeration (</w:t>
      </w:r>
      <w:proofErr w:type="spellStart"/>
      <w:r w:rsidRPr="003E374A">
        <w:rPr>
          <w:b/>
          <w:bCs/>
        </w:rPr>
        <w:t>Dirb</w:t>
      </w:r>
      <w:proofErr w:type="spellEnd"/>
      <w:r w:rsidRPr="003E374A">
        <w:rPr>
          <w:b/>
          <w:bCs/>
        </w:rPr>
        <w:t>):</w:t>
      </w:r>
      <w:r w:rsidRPr="003E374A">
        <w:t xml:space="preserve"> Discovery of hidden directories and files, and identification of directory listing vulnerabilities.</w:t>
      </w:r>
    </w:p>
    <w:p w14:paraId="569610BB" w14:textId="77777777" w:rsidR="003E374A" w:rsidRPr="003E374A" w:rsidRDefault="003E374A" w:rsidP="003E374A">
      <w:pPr>
        <w:numPr>
          <w:ilvl w:val="0"/>
          <w:numId w:val="1"/>
        </w:numPr>
      </w:pPr>
      <w:r w:rsidRPr="003E374A">
        <w:rPr>
          <w:b/>
          <w:bCs/>
        </w:rPr>
        <w:t>Relationship Mapping (</w:t>
      </w:r>
      <w:proofErr w:type="spellStart"/>
      <w:r w:rsidRPr="003E374A">
        <w:rPr>
          <w:b/>
          <w:bCs/>
        </w:rPr>
        <w:t>Maltego</w:t>
      </w:r>
      <w:proofErr w:type="spellEnd"/>
      <w:r w:rsidRPr="003E374A">
        <w:rPr>
          <w:b/>
          <w:bCs/>
        </w:rPr>
        <w:t>):</w:t>
      </w:r>
      <w:r w:rsidRPr="003E374A">
        <w:t xml:space="preserve"> Visualization of domain-related entities and data leakage points.</w:t>
      </w:r>
    </w:p>
    <w:p w14:paraId="560CC61A" w14:textId="77777777" w:rsidR="003E374A" w:rsidRPr="003E374A" w:rsidRDefault="003E374A" w:rsidP="003E374A"/>
    <w:p w14:paraId="25F8CCF8" w14:textId="66E21563" w:rsidR="003E374A" w:rsidRPr="00FF37AB" w:rsidRDefault="003E374A" w:rsidP="003E374A">
      <w:pPr>
        <w:rPr>
          <w:b/>
          <w:bCs/>
          <w:sz w:val="28"/>
          <w:szCs w:val="28"/>
        </w:rPr>
      </w:pPr>
      <w:r w:rsidRPr="00FF37AB">
        <w:rPr>
          <w:b/>
          <w:bCs/>
          <w:sz w:val="28"/>
          <w:szCs w:val="28"/>
        </w:rPr>
        <w:lastRenderedPageBreak/>
        <w:t>Scope</w:t>
      </w:r>
    </w:p>
    <w:p w14:paraId="54DC002A" w14:textId="77777777" w:rsidR="003E374A" w:rsidRPr="003E374A" w:rsidRDefault="003E374A" w:rsidP="003E374A">
      <w:r w:rsidRPr="003E374A">
        <w:t>The assessment was limited to the external-facing infrastructure and web presence of certifiedhacker.com. No internal network access, privileged operations, or intrusive penetration testing activities were performed beyond the information gathering techniques described.</w:t>
      </w:r>
    </w:p>
    <w:p w14:paraId="16FF1C55" w14:textId="77777777" w:rsidR="003E374A" w:rsidRPr="003E374A" w:rsidRDefault="003E374A" w:rsidP="003E374A"/>
    <w:p w14:paraId="53EEB0E2" w14:textId="0FA610AE" w:rsidR="003E374A" w:rsidRPr="003E374A" w:rsidRDefault="003E374A" w:rsidP="003E374A">
      <w:pPr>
        <w:rPr>
          <w:b/>
          <w:bCs/>
        </w:rPr>
      </w:pPr>
      <w:r w:rsidRPr="003E374A">
        <w:rPr>
          <w:b/>
          <w:bCs/>
        </w:rPr>
        <w:t xml:space="preserve">III. </w:t>
      </w:r>
      <w:r w:rsidRPr="00FF37AB">
        <w:rPr>
          <w:b/>
          <w:bCs/>
          <w:sz w:val="32"/>
          <w:szCs w:val="32"/>
        </w:rPr>
        <w:t xml:space="preserve">Tools Used </w:t>
      </w:r>
    </w:p>
    <w:p w14:paraId="0704BD4D" w14:textId="77777777" w:rsidR="003E374A" w:rsidRPr="003E374A" w:rsidRDefault="003E374A" w:rsidP="003E374A"/>
    <w:tbl>
      <w:tblPr>
        <w:tblStyle w:val="GridTable1Light"/>
        <w:tblW w:w="0" w:type="auto"/>
        <w:tblLook w:val="04A0" w:firstRow="1" w:lastRow="0" w:firstColumn="1" w:lastColumn="0" w:noHBand="0" w:noVBand="1"/>
      </w:tblPr>
      <w:tblGrid>
        <w:gridCol w:w="1652"/>
        <w:gridCol w:w="3423"/>
        <w:gridCol w:w="5381"/>
      </w:tblGrid>
      <w:tr w:rsidR="003E374A" w:rsidRPr="003E374A" w14:paraId="2A63259E" w14:textId="77777777" w:rsidTr="00CE5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ED55D" w14:textId="77777777" w:rsidR="003E374A" w:rsidRPr="003E374A" w:rsidRDefault="003E374A" w:rsidP="003E374A">
            <w:r w:rsidRPr="003E374A">
              <w:t>Tool</w:t>
            </w:r>
          </w:p>
        </w:tc>
        <w:tc>
          <w:tcPr>
            <w:tcW w:w="0" w:type="auto"/>
            <w:hideMark/>
          </w:tcPr>
          <w:p w14:paraId="0EAC38F0" w14:textId="77777777" w:rsidR="003E374A" w:rsidRPr="003E374A" w:rsidRDefault="003E374A" w:rsidP="003E374A">
            <w:pPr>
              <w:cnfStyle w:val="100000000000" w:firstRow="1" w:lastRow="0" w:firstColumn="0" w:lastColumn="0" w:oddVBand="0" w:evenVBand="0" w:oddHBand="0" w:evenHBand="0" w:firstRowFirstColumn="0" w:firstRowLastColumn="0" w:lastRowFirstColumn="0" w:lastRowLastColumn="0"/>
            </w:pPr>
            <w:r w:rsidRPr="003E374A">
              <w:t>Rationale</w:t>
            </w:r>
          </w:p>
        </w:tc>
        <w:tc>
          <w:tcPr>
            <w:tcW w:w="0" w:type="auto"/>
            <w:hideMark/>
          </w:tcPr>
          <w:p w14:paraId="0011151A" w14:textId="77777777" w:rsidR="003E374A" w:rsidRPr="003E374A" w:rsidRDefault="003E374A" w:rsidP="003E374A">
            <w:pPr>
              <w:cnfStyle w:val="100000000000" w:firstRow="1" w:lastRow="0" w:firstColumn="0" w:lastColumn="0" w:oddVBand="0" w:evenVBand="0" w:oddHBand="0" w:evenHBand="0" w:firstRowFirstColumn="0" w:firstRowLastColumn="0" w:lastRowFirstColumn="0" w:lastRowLastColumn="0"/>
            </w:pPr>
            <w:r w:rsidRPr="003E374A">
              <w:t>Application</w:t>
            </w:r>
          </w:p>
        </w:tc>
      </w:tr>
      <w:tr w:rsidR="003E374A" w:rsidRPr="003E374A" w14:paraId="5CEFD78C" w14:textId="77777777" w:rsidTr="00CE5D3E">
        <w:tc>
          <w:tcPr>
            <w:cnfStyle w:val="001000000000" w:firstRow="0" w:lastRow="0" w:firstColumn="1" w:lastColumn="0" w:oddVBand="0" w:evenVBand="0" w:oddHBand="0" w:evenHBand="0" w:firstRowFirstColumn="0" w:firstRowLastColumn="0" w:lastRowFirstColumn="0" w:lastRowLastColumn="0"/>
            <w:tcW w:w="0" w:type="auto"/>
            <w:hideMark/>
          </w:tcPr>
          <w:p w14:paraId="38A6E775" w14:textId="77777777" w:rsidR="003E374A" w:rsidRPr="003E374A" w:rsidRDefault="003E374A" w:rsidP="003E374A">
            <w:r w:rsidRPr="003E374A">
              <w:t>Nmap (Network Mapper)</w:t>
            </w:r>
          </w:p>
        </w:tc>
        <w:tc>
          <w:tcPr>
            <w:tcW w:w="0" w:type="auto"/>
            <w:hideMark/>
          </w:tcPr>
          <w:p w14:paraId="760A386F" w14:textId="77777777" w:rsidR="003E374A" w:rsidRPr="003E374A" w:rsidRDefault="003E374A" w:rsidP="003E374A">
            <w:pPr>
              <w:cnfStyle w:val="000000000000" w:firstRow="0" w:lastRow="0" w:firstColumn="0" w:lastColumn="0" w:oddVBand="0" w:evenVBand="0" w:oddHBand="0" w:evenHBand="0" w:firstRowFirstColumn="0" w:firstRowLastColumn="0" w:lastRowFirstColumn="0" w:lastRowLastColumn="0"/>
            </w:pPr>
            <w:r w:rsidRPr="003E374A">
              <w:t>Essential for network discovery, identifying live hosts, open ports, services, and operating systems.</w:t>
            </w:r>
          </w:p>
        </w:tc>
        <w:tc>
          <w:tcPr>
            <w:tcW w:w="0" w:type="auto"/>
            <w:hideMark/>
          </w:tcPr>
          <w:p w14:paraId="0123FEBA" w14:textId="5A617626" w:rsidR="003E374A" w:rsidRPr="003E374A" w:rsidRDefault="003E374A" w:rsidP="003E374A">
            <w:pPr>
              <w:cnfStyle w:val="000000000000" w:firstRow="0" w:lastRow="0" w:firstColumn="0" w:lastColumn="0" w:oddVBand="0" w:evenVBand="0" w:oddHBand="0" w:evenHBand="0" w:firstRowFirstColumn="0" w:firstRowLastColumn="0" w:lastRowFirstColumn="0" w:lastRowLastColumn="0"/>
            </w:pPr>
            <w:r w:rsidRPr="003E374A">
              <w:t xml:space="preserve">Used for comprehensive port scanning of 162.241.216.11 to identify 18 open TCP ports, service versions (e.g., OpenSSH 7.4, MySQL 5.7.23-23), and initial SSL/TLS details. </w:t>
            </w:r>
          </w:p>
        </w:tc>
      </w:tr>
      <w:tr w:rsidR="003E374A" w:rsidRPr="003E374A" w14:paraId="2B828B34" w14:textId="77777777" w:rsidTr="00CE5D3E">
        <w:tc>
          <w:tcPr>
            <w:cnfStyle w:val="001000000000" w:firstRow="0" w:lastRow="0" w:firstColumn="1" w:lastColumn="0" w:oddVBand="0" w:evenVBand="0" w:oddHBand="0" w:evenHBand="0" w:firstRowFirstColumn="0" w:firstRowLastColumn="0" w:lastRowFirstColumn="0" w:lastRowLastColumn="0"/>
            <w:tcW w:w="0" w:type="auto"/>
            <w:hideMark/>
          </w:tcPr>
          <w:p w14:paraId="782CF59E" w14:textId="77777777" w:rsidR="003E374A" w:rsidRPr="003E374A" w:rsidRDefault="003E374A" w:rsidP="003E374A">
            <w:r w:rsidRPr="003E374A">
              <w:t>Tenable Nessus</w:t>
            </w:r>
          </w:p>
        </w:tc>
        <w:tc>
          <w:tcPr>
            <w:tcW w:w="0" w:type="auto"/>
            <w:hideMark/>
          </w:tcPr>
          <w:p w14:paraId="6FD798F2" w14:textId="77777777" w:rsidR="003E374A" w:rsidRPr="003E374A" w:rsidRDefault="003E374A" w:rsidP="003E374A">
            <w:pPr>
              <w:cnfStyle w:val="000000000000" w:firstRow="0" w:lastRow="0" w:firstColumn="0" w:lastColumn="0" w:oddVBand="0" w:evenVBand="0" w:oddHBand="0" w:evenHBand="0" w:firstRowFirstColumn="0" w:firstRowLastColumn="0" w:lastRowFirstColumn="0" w:lastRowLastColumn="0"/>
            </w:pPr>
            <w:r w:rsidRPr="003E374A">
              <w:t>A leading vulnerability scanner providing detailed insights into system weaknesses, misconfigurations, and compliance issues.</w:t>
            </w:r>
          </w:p>
        </w:tc>
        <w:tc>
          <w:tcPr>
            <w:tcW w:w="0" w:type="auto"/>
            <w:hideMark/>
          </w:tcPr>
          <w:p w14:paraId="3D136125" w14:textId="77777777" w:rsidR="003E374A" w:rsidRPr="003E374A" w:rsidRDefault="003E374A" w:rsidP="003E374A">
            <w:pPr>
              <w:cnfStyle w:val="000000000000" w:firstRow="0" w:lastRow="0" w:firstColumn="0" w:lastColumn="0" w:oddVBand="0" w:evenVBand="0" w:oddHBand="0" w:evenHBand="0" w:firstRowFirstColumn="0" w:firstRowLastColumn="0" w:lastRowFirstColumn="0" w:lastRowLastColumn="0"/>
            </w:pPr>
            <w:r w:rsidRPr="003E374A">
              <w:t xml:space="preserve">Performed a "Basic Network Scan" on 162.241.216.11 to identify critical, high, medium, and low-risk vulnerabilities, including DNS amplification, SNMP default community, weak SSL ciphers, and missing HSTS. </w:t>
            </w:r>
            <w:r w:rsidRPr="003E374A">
              <w:rPr>
                <w:vertAlign w:val="superscript"/>
              </w:rPr>
              <w:t>1</w:t>
            </w:r>
          </w:p>
        </w:tc>
      </w:tr>
      <w:tr w:rsidR="003E374A" w:rsidRPr="003E374A" w14:paraId="68C2A5D4" w14:textId="77777777" w:rsidTr="00CE5D3E">
        <w:tc>
          <w:tcPr>
            <w:cnfStyle w:val="001000000000" w:firstRow="0" w:lastRow="0" w:firstColumn="1" w:lastColumn="0" w:oddVBand="0" w:evenVBand="0" w:oddHBand="0" w:evenHBand="0" w:firstRowFirstColumn="0" w:firstRowLastColumn="0" w:lastRowFirstColumn="0" w:lastRowLastColumn="0"/>
            <w:tcW w:w="0" w:type="auto"/>
            <w:hideMark/>
          </w:tcPr>
          <w:p w14:paraId="4A231DA9" w14:textId="77777777" w:rsidR="003E374A" w:rsidRPr="003E374A" w:rsidRDefault="003E374A" w:rsidP="003E374A">
            <w:proofErr w:type="spellStart"/>
            <w:r w:rsidRPr="003E374A">
              <w:t>Dirb</w:t>
            </w:r>
            <w:proofErr w:type="spellEnd"/>
            <w:r w:rsidRPr="003E374A">
              <w:t xml:space="preserve"> (Directory Brute-</w:t>
            </w:r>
            <w:proofErr w:type="spellStart"/>
            <w:r w:rsidRPr="003E374A">
              <w:t>Forcer</w:t>
            </w:r>
            <w:proofErr w:type="spellEnd"/>
            <w:r w:rsidRPr="003E374A">
              <w:t>)</w:t>
            </w:r>
          </w:p>
        </w:tc>
        <w:tc>
          <w:tcPr>
            <w:tcW w:w="0" w:type="auto"/>
            <w:hideMark/>
          </w:tcPr>
          <w:p w14:paraId="4035B915" w14:textId="77777777" w:rsidR="003E374A" w:rsidRPr="003E374A" w:rsidRDefault="003E374A" w:rsidP="003E374A">
            <w:pPr>
              <w:cnfStyle w:val="000000000000" w:firstRow="0" w:lastRow="0" w:firstColumn="0" w:lastColumn="0" w:oddVBand="0" w:evenVBand="0" w:oddHBand="0" w:evenHBand="0" w:firstRowFirstColumn="0" w:firstRowLastColumn="0" w:lastRowFirstColumn="0" w:lastRowLastColumn="0"/>
            </w:pPr>
            <w:r w:rsidRPr="003E374A">
              <w:t>Effective for discovering hidden or non-indexed web content, sensitive files, and administrative interfaces.</w:t>
            </w:r>
          </w:p>
        </w:tc>
        <w:tc>
          <w:tcPr>
            <w:tcW w:w="0" w:type="auto"/>
            <w:hideMark/>
          </w:tcPr>
          <w:p w14:paraId="680A288D" w14:textId="32C826AA" w:rsidR="003E374A" w:rsidRPr="003E374A" w:rsidRDefault="003E374A" w:rsidP="003E374A">
            <w:pPr>
              <w:cnfStyle w:val="000000000000" w:firstRow="0" w:lastRow="0" w:firstColumn="0" w:lastColumn="0" w:oddVBand="0" w:evenVBand="0" w:oddHBand="0" w:evenHBand="0" w:firstRowFirstColumn="0" w:firstRowLastColumn="0" w:lastRowFirstColumn="0" w:lastRowLastColumn="0"/>
            </w:pPr>
            <w:r w:rsidRPr="003E374A">
              <w:t>Scanned https://certifiedhacker.com/ to find accessible directories (e.g., /</w:t>
            </w:r>
            <w:proofErr w:type="spellStart"/>
            <w:r w:rsidRPr="003E374A">
              <w:t>controlpanel</w:t>
            </w:r>
            <w:proofErr w:type="spellEnd"/>
            <w:r w:rsidRPr="003E374A">
              <w:t xml:space="preserve">, /webmail) and sensitive files (e.g., </w:t>
            </w:r>
            <w:proofErr w:type="spellStart"/>
            <w:r w:rsidRPr="003E374A">
              <w:t>id_rsa</w:t>
            </w:r>
            <w:proofErr w:type="spellEnd"/>
            <w:r w:rsidRPr="003E374A">
              <w:t>, .</w:t>
            </w:r>
            <w:proofErr w:type="spellStart"/>
            <w:r w:rsidRPr="003E374A">
              <w:t>bash_history</w:t>
            </w:r>
            <w:proofErr w:type="spellEnd"/>
            <w:r w:rsidRPr="003E374A">
              <w:t xml:space="preserve">), and identified numerous listable directories. </w:t>
            </w:r>
          </w:p>
        </w:tc>
      </w:tr>
      <w:tr w:rsidR="003E374A" w:rsidRPr="003E374A" w14:paraId="576319F9" w14:textId="77777777" w:rsidTr="00CE5D3E">
        <w:tc>
          <w:tcPr>
            <w:cnfStyle w:val="001000000000" w:firstRow="0" w:lastRow="0" w:firstColumn="1" w:lastColumn="0" w:oddVBand="0" w:evenVBand="0" w:oddHBand="0" w:evenHBand="0" w:firstRowFirstColumn="0" w:firstRowLastColumn="0" w:lastRowFirstColumn="0" w:lastRowLastColumn="0"/>
            <w:tcW w:w="0" w:type="auto"/>
            <w:hideMark/>
          </w:tcPr>
          <w:p w14:paraId="0E60927B" w14:textId="77777777" w:rsidR="003E374A" w:rsidRPr="003E374A" w:rsidRDefault="003E374A" w:rsidP="003E374A">
            <w:proofErr w:type="spellStart"/>
            <w:r w:rsidRPr="003E374A">
              <w:t>Maltego</w:t>
            </w:r>
            <w:proofErr w:type="spellEnd"/>
          </w:p>
        </w:tc>
        <w:tc>
          <w:tcPr>
            <w:tcW w:w="0" w:type="auto"/>
            <w:hideMark/>
          </w:tcPr>
          <w:p w14:paraId="29E031B5" w14:textId="6514BDCF" w:rsidR="003E374A" w:rsidRPr="003E374A" w:rsidRDefault="003E374A" w:rsidP="003E374A">
            <w:pPr>
              <w:cnfStyle w:val="000000000000" w:firstRow="0" w:lastRow="0" w:firstColumn="0" w:lastColumn="0" w:oddVBand="0" w:evenVBand="0" w:oddHBand="0" w:evenHBand="0" w:firstRowFirstColumn="0" w:firstRowLastColumn="0" w:lastRowFirstColumn="0" w:lastRowLastColumn="0"/>
            </w:pPr>
            <w:r w:rsidRPr="003E374A">
              <w:t xml:space="preserve">Aggregates and </w:t>
            </w:r>
            <w:r>
              <w:t>visualises</w:t>
            </w:r>
            <w:r w:rsidRPr="003E374A">
              <w:t xml:space="preserve"> data from various sources to map relationships and identify information leakage.</w:t>
            </w:r>
          </w:p>
        </w:tc>
        <w:tc>
          <w:tcPr>
            <w:tcW w:w="0" w:type="auto"/>
            <w:hideMark/>
          </w:tcPr>
          <w:p w14:paraId="18DFA900" w14:textId="438014B6" w:rsidR="003E374A" w:rsidRPr="003E374A" w:rsidRDefault="003E374A" w:rsidP="003E374A">
            <w:pPr>
              <w:cnfStyle w:val="000000000000" w:firstRow="0" w:lastRow="0" w:firstColumn="0" w:lastColumn="0" w:oddVBand="0" w:evenVBand="0" w:oddHBand="0" w:evenHBand="0" w:firstRowFirstColumn="0" w:firstRowLastColumn="0" w:lastRowFirstColumn="0" w:lastRowLastColumn="0"/>
            </w:pPr>
            <w:r w:rsidRPr="003E374A">
              <w:t xml:space="preserve">Used to confirm WHOIS details, identify associated DNS names, and link discovered documents (e.g., NIST PDFs) to exposed directories. </w:t>
            </w:r>
          </w:p>
        </w:tc>
      </w:tr>
      <w:tr w:rsidR="003E374A" w:rsidRPr="003E374A" w14:paraId="17E533AF" w14:textId="77777777" w:rsidTr="00CE5D3E">
        <w:tc>
          <w:tcPr>
            <w:cnfStyle w:val="001000000000" w:firstRow="0" w:lastRow="0" w:firstColumn="1" w:lastColumn="0" w:oddVBand="0" w:evenVBand="0" w:oddHBand="0" w:evenHBand="0" w:firstRowFirstColumn="0" w:firstRowLastColumn="0" w:lastRowFirstColumn="0" w:lastRowLastColumn="0"/>
            <w:tcW w:w="0" w:type="auto"/>
            <w:hideMark/>
          </w:tcPr>
          <w:p w14:paraId="0FE84F69" w14:textId="77777777" w:rsidR="003E374A" w:rsidRPr="003E374A" w:rsidRDefault="003E374A" w:rsidP="003E374A">
            <w:r w:rsidRPr="003E374A">
              <w:t>OSINT (</w:t>
            </w:r>
            <w:proofErr w:type="gramStart"/>
            <w:r w:rsidRPr="003E374A">
              <w:t>Open Source</w:t>
            </w:r>
            <w:proofErr w:type="gramEnd"/>
            <w:r w:rsidRPr="003E374A">
              <w:t xml:space="preserve"> Intelligence)</w:t>
            </w:r>
          </w:p>
        </w:tc>
        <w:tc>
          <w:tcPr>
            <w:tcW w:w="0" w:type="auto"/>
            <w:hideMark/>
          </w:tcPr>
          <w:p w14:paraId="5E3B1C7A" w14:textId="77777777" w:rsidR="003E374A" w:rsidRPr="003E374A" w:rsidRDefault="003E374A" w:rsidP="003E374A">
            <w:pPr>
              <w:cnfStyle w:val="000000000000" w:firstRow="0" w:lastRow="0" w:firstColumn="0" w:lastColumn="0" w:oddVBand="0" w:evenVBand="0" w:oddHBand="0" w:evenHBand="0" w:firstRowFirstColumn="0" w:firstRowLastColumn="0" w:lastRowFirstColumn="0" w:lastRowLastColumn="0"/>
            </w:pPr>
            <w:r w:rsidRPr="003E374A">
              <w:t>Broad category for collecting foundational public information without direct interaction.</w:t>
            </w:r>
          </w:p>
        </w:tc>
        <w:tc>
          <w:tcPr>
            <w:tcW w:w="0" w:type="auto"/>
            <w:hideMark/>
          </w:tcPr>
          <w:p w14:paraId="1CC04A0A" w14:textId="77777777" w:rsidR="003E374A" w:rsidRPr="003E374A" w:rsidRDefault="003E374A" w:rsidP="003E374A">
            <w:pPr>
              <w:cnfStyle w:val="000000000000" w:firstRow="0" w:lastRow="0" w:firstColumn="0" w:lastColumn="0" w:oddVBand="0" w:evenVBand="0" w:oddHBand="0" w:evenHBand="0" w:firstRowFirstColumn="0" w:firstRowLastColumn="0" w:lastRowFirstColumn="0" w:lastRowLastColumn="0"/>
            </w:pPr>
            <w:r w:rsidRPr="003E374A">
              <w:t>Applied for WHOIS lookups (domain registration, privacy service use), and checking for domain presence on various online platforms.</w:t>
            </w:r>
          </w:p>
        </w:tc>
      </w:tr>
    </w:tbl>
    <w:p w14:paraId="4EFC7014" w14:textId="77777777" w:rsidR="003E374A" w:rsidRPr="003E374A" w:rsidRDefault="003E374A" w:rsidP="003E374A"/>
    <w:p w14:paraId="45648F40" w14:textId="77777777" w:rsidR="003E374A" w:rsidRPr="003E374A" w:rsidRDefault="003E374A" w:rsidP="003E374A">
      <w:pPr>
        <w:rPr>
          <w:b/>
          <w:bCs/>
        </w:rPr>
      </w:pPr>
      <w:r w:rsidRPr="003E374A">
        <w:rPr>
          <w:b/>
          <w:bCs/>
        </w:rPr>
        <w:t xml:space="preserve">IV. </w:t>
      </w:r>
      <w:r w:rsidRPr="0094339B">
        <w:rPr>
          <w:b/>
          <w:bCs/>
          <w:sz w:val="28"/>
          <w:szCs w:val="28"/>
        </w:rPr>
        <w:t xml:space="preserve">Detailed </w:t>
      </w:r>
      <w:proofErr w:type="spellStart"/>
      <w:r w:rsidRPr="0094339B">
        <w:rPr>
          <w:b/>
          <w:bCs/>
          <w:sz w:val="28"/>
          <w:szCs w:val="28"/>
        </w:rPr>
        <w:t>Footprinting</w:t>
      </w:r>
      <w:proofErr w:type="spellEnd"/>
      <w:r w:rsidRPr="0094339B">
        <w:rPr>
          <w:b/>
          <w:bCs/>
          <w:sz w:val="28"/>
          <w:szCs w:val="28"/>
        </w:rPr>
        <w:t xml:space="preserve"> and Reconnaissance Findings</w:t>
      </w:r>
    </w:p>
    <w:tbl>
      <w:tblPr>
        <w:tblStyle w:val="GridTable3-Accent3"/>
        <w:tblW w:w="10490" w:type="dxa"/>
        <w:shd w:val="clear" w:color="auto" w:fill="FFFFCC"/>
        <w:tblLayout w:type="fixed"/>
        <w:tblLook w:val="04A0" w:firstRow="1" w:lastRow="0" w:firstColumn="1" w:lastColumn="0" w:noHBand="0" w:noVBand="1"/>
      </w:tblPr>
      <w:tblGrid>
        <w:gridCol w:w="10490"/>
      </w:tblGrid>
      <w:tr w:rsidR="003E374A" w:rsidRPr="003E374A" w14:paraId="4E6FF446" w14:textId="77777777" w:rsidTr="00CE5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90" w:type="dxa"/>
            <w:shd w:val="clear" w:color="auto" w:fill="FFFFCC"/>
            <w:vAlign w:val="center"/>
          </w:tcPr>
          <w:p w14:paraId="22526817" w14:textId="77777777" w:rsidR="003E374A" w:rsidRPr="003E374A" w:rsidRDefault="003E374A" w:rsidP="00C923CD">
            <w:pPr>
              <w:jc w:val="left"/>
            </w:pPr>
          </w:p>
        </w:tc>
      </w:tr>
      <w:tr w:rsidR="003E374A" w:rsidRPr="003E374A" w14:paraId="34DF1CB6"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37FB0AEE" w14:textId="2E318B44" w:rsidR="003E374A" w:rsidRPr="003E374A" w:rsidRDefault="003E374A" w:rsidP="00C923CD">
            <w:pPr>
              <w:jc w:val="left"/>
              <w:rPr>
                <w:b/>
                <w:bCs/>
              </w:rPr>
            </w:pPr>
            <w:r w:rsidRPr="003E374A">
              <w:rPr>
                <w:b/>
                <w:bCs/>
              </w:rPr>
              <w:t>About the Company</w:t>
            </w:r>
          </w:p>
        </w:tc>
      </w:tr>
      <w:tr w:rsidR="003E374A" w:rsidRPr="003E374A" w14:paraId="098E8654"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6E5D3A32" w14:textId="77777777" w:rsidR="003E374A" w:rsidRPr="003E374A" w:rsidRDefault="003E374A" w:rsidP="00C923CD">
            <w:pPr>
              <w:jc w:val="left"/>
            </w:pPr>
          </w:p>
        </w:tc>
      </w:tr>
      <w:tr w:rsidR="003E374A" w:rsidRPr="003E374A" w14:paraId="327A101E"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2435"/>
              <w:gridCol w:w="7789"/>
            </w:tblGrid>
            <w:tr w:rsidR="003E374A" w:rsidRPr="003E374A" w14:paraId="008DEC29" w14:textId="77777777" w:rsidTr="00CE5D3E">
              <w:tc>
                <w:tcPr>
                  <w:tcW w:w="243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C4093A" w14:textId="77777777" w:rsidR="003E374A" w:rsidRPr="003E374A" w:rsidRDefault="003E374A" w:rsidP="00C923CD">
                  <w:r w:rsidRPr="003E374A">
                    <w:t>Aspect</w:t>
                  </w:r>
                </w:p>
              </w:tc>
              <w:tc>
                <w:tcPr>
                  <w:tcW w:w="778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A2BF33" w14:textId="77777777" w:rsidR="003E374A" w:rsidRPr="003E374A" w:rsidRDefault="003E374A" w:rsidP="00C923CD">
                  <w:r w:rsidRPr="003E374A">
                    <w:t>Details</w:t>
                  </w:r>
                </w:p>
              </w:tc>
            </w:tr>
            <w:tr w:rsidR="003E374A" w:rsidRPr="003E374A" w14:paraId="346B3B19" w14:textId="77777777" w:rsidTr="00CE5D3E">
              <w:tc>
                <w:tcPr>
                  <w:tcW w:w="243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A99232" w14:textId="77777777" w:rsidR="003E374A" w:rsidRPr="003E374A" w:rsidRDefault="003E374A" w:rsidP="00C923CD">
                  <w:r w:rsidRPr="003E374A">
                    <w:rPr>
                      <w:b/>
                      <w:bCs/>
                    </w:rPr>
                    <w:t>Primary Focus</w:t>
                  </w:r>
                </w:p>
              </w:tc>
              <w:tc>
                <w:tcPr>
                  <w:tcW w:w="778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5A75F0" w14:textId="77777777" w:rsidR="003E374A" w:rsidRPr="003E374A" w:rsidRDefault="003E374A" w:rsidP="00C923CD">
                  <w:r w:rsidRPr="003E374A">
                    <w:t>Cybersecurity education and ethical hacking training, offering certifications (e.g., Certified Ethical Hacker v13 with AI capabilities), hands-on labs, and a cloud-based cyber range.</w:t>
                  </w:r>
                </w:p>
              </w:tc>
            </w:tr>
            <w:tr w:rsidR="003E374A" w:rsidRPr="003E374A" w14:paraId="32E86FB1" w14:textId="77777777" w:rsidTr="00CE5D3E">
              <w:tc>
                <w:tcPr>
                  <w:tcW w:w="243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C70FCB" w14:textId="77777777" w:rsidR="003E374A" w:rsidRPr="003E374A" w:rsidRDefault="003E374A" w:rsidP="00C923CD">
                  <w:r w:rsidRPr="003E374A">
                    <w:rPr>
                      <w:b/>
                      <w:bCs/>
                    </w:rPr>
                    <w:t>Secondary/Related Content</w:t>
                  </w:r>
                </w:p>
              </w:tc>
              <w:tc>
                <w:tcPr>
                  <w:tcW w:w="778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B58CD4" w14:textId="77777777" w:rsidR="003E374A" w:rsidRPr="003E374A" w:rsidRDefault="003E374A" w:rsidP="00C923CD">
                  <w:r w:rsidRPr="003E374A">
                    <w:t>Mentions "Oakridge International School" for broader education (primary to postgraduate in various fields), suggesting diverse offerings or content overlap.</w:t>
                  </w:r>
                </w:p>
              </w:tc>
            </w:tr>
          </w:tbl>
          <w:p w14:paraId="1A11A881" w14:textId="77777777" w:rsidR="003E374A" w:rsidRPr="003E374A" w:rsidRDefault="003E374A" w:rsidP="00C923CD">
            <w:pPr>
              <w:jc w:val="left"/>
            </w:pPr>
          </w:p>
        </w:tc>
      </w:tr>
      <w:tr w:rsidR="003E374A" w:rsidRPr="003E374A" w14:paraId="06D183A1"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4093823C" w14:textId="77777777" w:rsidR="003E374A" w:rsidRDefault="003E374A" w:rsidP="00C923CD">
            <w:pPr>
              <w:jc w:val="left"/>
              <w:rPr>
                <w:b/>
                <w:bCs/>
              </w:rPr>
            </w:pPr>
          </w:p>
          <w:p w14:paraId="11F889F7" w14:textId="77777777" w:rsidR="00D1261F" w:rsidRPr="003E374A" w:rsidRDefault="00D1261F" w:rsidP="00C923CD">
            <w:pPr>
              <w:jc w:val="left"/>
              <w:rPr>
                <w:b/>
                <w:bCs/>
              </w:rPr>
            </w:pPr>
          </w:p>
        </w:tc>
      </w:tr>
      <w:tr w:rsidR="003E374A" w:rsidRPr="003E374A" w14:paraId="2ED15E83"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0FC90BAB" w14:textId="7C2A58AB" w:rsidR="003E374A" w:rsidRPr="003E374A" w:rsidRDefault="003E374A" w:rsidP="00C923CD">
            <w:pPr>
              <w:jc w:val="left"/>
              <w:rPr>
                <w:b/>
                <w:bCs/>
              </w:rPr>
            </w:pPr>
            <w:r w:rsidRPr="003E374A">
              <w:rPr>
                <w:b/>
                <w:bCs/>
              </w:rPr>
              <w:t>IP Address of Website</w:t>
            </w:r>
          </w:p>
        </w:tc>
      </w:tr>
      <w:tr w:rsidR="003E374A" w:rsidRPr="003E374A" w14:paraId="3D0C209E"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312394B1" w14:textId="77777777" w:rsidR="003E374A" w:rsidRPr="003E374A" w:rsidRDefault="003E374A" w:rsidP="00C923CD">
            <w:pPr>
              <w:jc w:val="left"/>
            </w:pPr>
          </w:p>
        </w:tc>
      </w:tr>
      <w:tr w:rsidR="003E374A" w:rsidRPr="003E374A" w14:paraId="04A1AE92"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2081"/>
              <w:gridCol w:w="8143"/>
            </w:tblGrid>
            <w:tr w:rsidR="003E374A" w:rsidRPr="003E374A" w14:paraId="624F56C5" w14:textId="77777777" w:rsidTr="00CE5D3E">
              <w:tc>
                <w:tcPr>
                  <w:tcW w:w="208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4C30D5" w14:textId="77777777" w:rsidR="003E374A" w:rsidRPr="003E374A" w:rsidRDefault="003E374A" w:rsidP="00C923CD">
                  <w:r w:rsidRPr="003E374A">
                    <w:t>Attribute</w:t>
                  </w:r>
                </w:p>
              </w:tc>
              <w:tc>
                <w:tcPr>
                  <w:tcW w:w="81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FA1048" w14:textId="77777777" w:rsidR="003E374A" w:rsidRPr="003E374A" w:rsidRDefault="003E374A" w:rsidP="00C923CD">
                  <w:r w:rsidRPr="003E374A">
                    <w:t>Value</w:t>
                  </w:r>
                </w:p>
              </w:tc>
            </w:tr>
            <w:tr w:rsidR="003E374A" w:rsidRPr="003E374A" w14:paraId="5D448880" w14:textId="77777777" w:rsidTr="00CE5D3E">
              <w:tc>
                <w:tcPr>
                  <w:tcW w:w="208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C0C1C0" w14:textId="77777777" w:rsidR="003E374A" w:rsidRPr="003E374A" w:rsidRDefault="003E374A" w:rsidP="00C923CD">
                  <w:r w:rsidRPr="003E374A">
                    <w:rPr>
                      <w:b/>
                      <w:bCs/>
                    </w:rPr>
                    <w:lastRenderedPageBreak/>
                    <w:t>Primary IP Address</w:t>
                  </w:r>
                </w:p>
              </w:tc>
              <w:tc>
                <w:tcPr>
                  <w:tcW w:w="81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D591BB" w14:textId="3DB87BC1" w:rsidR="003E374A" w:rsidRPr="003E374A" w:rsidRDefault="003E374A" w:rsidP="00C923CD">
                  <w:r w:rsidRPr="003E374A">
                    <w:t>162.241.216.11</w:t>
                  </w:r>
                </w:p>
              </w:tc>
            </w:tr>
          </w:tbl>
          <w:p w14:paraId="293580FA" w14:textId="77777777" w:rsidR="003E374A" w:rsidRPr="003E374A" w:rsidRDefault="003E374A" w:rsidP="00C923CD">
            <w:pPr>
              <w:jc w:val="left"/>
            </w:pPr>
          </w:p>
        </w:tc>
      </w:tr>
      <w:tr w:rsidR="003E374A" w:rsidRPr="003E374A" w14:paraId="782B51C6"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71918F17" w14:textId="77777777" w:rsidR="003E374A" w:rsidRPr="003E374A" w:rsidRDefault="003E374A" w:rsidP="00C923CD">
            <w:pPr>
              <w:jc w:val="left"/>
              <w:rPr>
                <w:b/>
                <w:bCs/>
              </w:rPr>
            </w:pPr>
          </w:p>
        </w:tc>
      </w:tr>
      <w:tr w:rsidR="003E374A" w:rsidRPr="003E374A" w14:paraId="6BDEF250"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49B2CFE9" w14:textId="697082F6" w:rsidR="003E374A" w:rsidRPr="003E374A" w:rsidRDefault="003E374A" w:rsidP="00C923CD">
            <w:pPr>
              <w:jc w:val="left"/>
              <w:rPr>
                <w:b/>
                <w:bCs/>
              </w:rPr>
            </w:pPr>
            <w:r w:rsidRPr="003E374A">
              <w:rPr>
                <w:b/>
                <w:bCs/>
              </w:rPr>
              <w:t>Location of Server</w:t>
            </w:r>
          </w:p>
        </w:tc>
      </w:tr>
      <w:tr w:rsidR="003E374A" w:rsidRPr="003E374A" w14:paraId="7D24DED9"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6302CAA4" w14:textId="77777777" w:rsidR="003E374A" w:rsidRPr="003E374A" w:rsidRDefault="003E374A" w:rsidP="00C923CD">
            <w:pPr>
              <w:jc w:val="left"/>
            </w:pPr>
          </w:p>
        </w:tc>
      </w:tr>
      <w:tr w:rsidR="003E374A" w:rsidRPr="003E374A" w14:paraId="4CFAEB75"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1550"/>
              <w:gridCol w:w="8680"/>
            </w:tblGrid>
            <w:tr w:rsidR="003E374A" w:rsidRPr="003E374A" w14:paraId="2A8A6A76" w14:textId="77777777" w:rsidTr="00CE5D3E">
              <w:tc>
                <w:tcPr>
                  <w:tcW w:w="155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8632E8" w14:textId="77777777" w:rsidR="003E374A" w:rsidRPr="003E374A" w:rsidRDefault="003E374A" w:rsidP="00C923CD">
                  <w:r w:rsidRPr="003E374A">
                    <w:t>Attribute</w:t>
                  </w:r>
                </w:p>
              </w:tc>
              <w:tc>
                <w:tcPr>
                  <w:tcW w:w="8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95B9C5C" w14:textId="77777777" w:rsidR="003E374A" w:rsidRPr="003E374A" w:rsidRDefault="003E374A" w:rsidP="00C923CD">
                  <w:r w:rsidRPr="003E374A">
                    <w:t>Value</w:t>
                  </w:r>
                </w:p>
              </w:tc>
            </w:tr>
            <w:tr w:rsidR="003E374A" w:rsidRPr="003E374A" w14:paraId="5E3BD983" w14:textId="77777777" w:rsidTr="00CE5D3E">
              <w:tc>
                <w:tcPr>
                  <w:tcW w:w="155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230012" w14:textId="77777777" w:rsidR="003E374A" w:rsidRPr="003E374A" w:rsidRDefault="003E374A" w:rsidP="00C923CD">
                  <w:r w:rsidRPr="003E374A">
                    <w:rPr>
                      <w:b/>
                      <w:bCs/>
                    </w:rPr>
                    <w:t>Country</w:t>
                  </w:r>
                </w:p>
              </w:tc>
              <w:tc>
                <w:tcPr>
                  <w:tcW w:w="8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8C665CB" w14:textId="77777777" w:rsidR="003E374A" w:rsidRPr="003E374A" w:rsidRDefault="003E374A" w:rsidP="00C923CD">
                  <w:r w:rsidRPr="003E374A">
                    <w:t>United States (US)</w:t>
                  </w:r>
                </w:p>
              </w:tc>
            </w:tr>
            <w:tr w:rsidR="003E374A" w:rsidRPr="003E374A" w14:paraId="4BF6ADDB" w14:textId="77777777" w:rsidTr="00CE5D3E">
              <w:tc>
                <w:tcPr>
                  <w:tcW w:w="155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145C58" w14:textId="77777777" w:rsidR="003E374A" w:rsidRPr="003E374A" w:rsidRDefault="003E374A" w:rsidP="00C923CD">
                  <w:r w:rsidRPr="003E374A">
                    <w:rPr>
                      <w:b/>
                      <w:bCs/>
                    </w:rPr>
                    <w:t>State/Region</w:t>
                  </w:r>
                </w:p>
              </w:tc>
              <w:tc>
                <w:tcPr>
                  <w:tcW w:w="8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276912" w14:textId="77777777" w:rsidR="003E374A" w:rsidRPr="003E374A" w:rsidRDefault="003E374A" w:rsidP="00C923CD">
                  <w:r w:rsidRPr="003E374A">
                    <w:t>Utah</w:t>
                  </w:r>
                </w:p>
              </w:tc>
            </w:tr>
            <w:tr w:rsidR="003E374A" w:rsidRPr="003E374A" w14:paraId="3082C0F7" w14:textId="77777777" w:rsidTr="00CE5D3E">
              <w:tc>
                <w:tcPr>
                  <w:tcW w:w="155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788DFD" w14:textId="77777777" w:rsidR="003E374A" w:rsidRPr="003E374A" w:rsidRDefault="003E374A" w:rsidP="00C923CD">
                  <w:r w:rsidRPr="003E374A">
                    <w:rPr>
                      <w:b/>
                      <w:bCs/>
                    </w:rPr>
                    <w:t>City</w:t>
                  </w:r>
                </w:p>
              </w:tc>
              <w:tc>
                <w:tcPr>
                  <w:tcW w:w="8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EBFE2D" w14:textId="77777777" w:rsidR="003E374A" w:rsidRPr="003E374A" w:rsidRDefault="003E374A" w:rsidP="00C923CD">
                  <w:r w:rsidRPr="003E374A">
                    <w:t>Provo</w:t>
                  </w:r>
                </w:p>
              </w:tc>
            </w:tr>
            <w:tr w:rsidR="003E374A" w:rsidRPr="003E374A" w14:paraId="619EE375" w14:textId="77777777" w:rsidTr="00CE5D3E">
              <w:tc>
                <w:tcPr>
                  <w:tcW w:w="155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319B8C" w14:textId="77777777" w:rsidR="003E374A" w:rsidRPr="003E374A" w:rsidRDefault="003E374A" w:rsidP="00C923CD">
                  <w:r w:rsidRPr="003E374A">
                    <w:rPr>
                      <w:b/>
                      <w:bCs/>
                    </w:rPr>
                    <w:t>Coordinates</w:t>
                  </w:r>
                </w:p>
              </w:tc>
              <w:tc>
                <w:tcPr>
                  <w:tcW w:w="8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291F34" w14:textId="77777777" w:rsidR="003E374A" w:rsidRPr="003E374A" w:rsidRDefault="003E374A" w:rsidP="00C923CD">
                  <w:r w:rsidRPr="003E374A">
                    <w:t>Latitude 40.2338 / Longitude -111.6586</w:t>
                  </w:r>
                </w:p>
              </w:tc>
            </w:tr>
            <w:tr w:rsidR="003E374A" w:rsidRPr="003E374A" w14:paraId="6A74FEB1" w14:textId="77777777" w:rsidTr="00CE5D3E">
              <w:tc>
                <w:tcPr>
                  <w:tcW w:w="155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88E9FB" w14:textId="77777777" w:rsidR="003E374A" w:rsidRPr="003E374A" w:rsidRDefault="003E374A" w:rsidP="00C923CD">
                  <w:r w:rsidRPr="003E374A">
                    <w:rPr>
                      <w:b/>
                      <w:bCs/>
                    </w:rPr>
                    <w:t>Hostname</w:t>
                  </w:r>
                </w:p>
              </w:tc>
              <w:tc>
                <w:tcPr>
                  <w:tcW w:w="8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84F9EE" w14:textId="77777777" w:rsidR="003E374A" w:rsidRPr="003E374A" w:rsidRDefault="003E374A" w:rsidP="00C923CD">
                  <w:r w:rsidRPr="003E374A">
                    <w:t>box5331.bluehost.com</w:t>
                  </w:r>
                </w:p>
              </w:tc>
            </w:tr>
          </w:tbl>
          <w:p w14:paraId="255BC756" w14:textId="77777777" w:rsidR="003E374A" w:rsidRPr="003E374A" w:rsidRDefault="003E374A" w:rsidP="00C923CD">
            <w:pPr>
              <w:jc w:val="left"/>
            </w:pPr>
          </w:p>
        </w:tc>
      </w:tr>
      <w:tr w:rsidR="003E374A" w:rsidRPr="003E374A" w14:paraId="39AE7120"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578F90AF" w14:textId="77777777" w:rsidR="003E374A" w:rsidRPr="003E374A" w:rsidRDefault="003E374A" w:rsidP="00C923CD">
            <w:pPr>
              <w:jc w:val="left"/>
              <w:rPr>
                <w:b/>
                <w:bCs/>
              </w:rPr>
            </w:pPr>
          </w:p>
        </w:tc>
      </w:tr>
      <w:tr w:rsidR="003E374A" w:rsidRPr="003E374A" w14:paraId="7F7E6420"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5127D0B4" w14:textId="108A7213" w:rsidR="003E374A" w:rsidRPr="003E374A" w:rsidRDefault="003E374A" w:rsidP="00C923CD">
            <w:pPr>
              <w:jc w:val="left"/>
              <w:rPr>
                <w:b/>
                <w:bCs/>
              </w:rPr>
            </w:pPr>
            <w:r w:rsidRPr="003E374A">
              <w:rPr>
                <w:b/>
                <w:bCs/>
              </w:rPr>
              <w:t>Operating System of Server</w:t>
            </w:r>
          </w:p>
        </w:tc>
      </w:tr>
      <w:tr w:rsidR="003E374A" w:rsidRPr="003E374A" w14:paraId="1AA4FC0A"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2ED41E8E" w14:textId="77777777" w:rsidR="003E374A" w:rsidRPr="003E374A" w:rsidRDefault="003E374A" w:rsidP="00C923CD">
            <w:pPr>
              <w:jc w:val="left"/>
            </w:pPr>
          </w:p>
        </w:tc>
      </w:tr>
      <w:tr w:rsidR="003E374A" w:rsidRPr="003E374A" w14:paraId="46940C87"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1590"/>
              <w:gridCol w:w="8634"/>
            </w:tblGrid>
            <w:tr w:rsidR="003E374A" w:rsidRPr="003E374A" w14:paraId="0EBAE9E9" w14:textId="77777777" w:rsidTr="00CE5D3E">
              <w:tc>
                <w:tcPr>
                  <w:tcW w:w="159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665C5ED" w14:textId="77777777" w:rsidR="003E374A" w:rsidRPr="003E374A" w:rsidRDefault="003E374A" w:rsidP="00C923CD">
                  <w:r w:rsidRPr="003E374A">
                    <w:t>Attribute</w:t>
                  </w:r>
                </w:p>
              </w:tc>
              <w:tc>
                <w:tcPr>
                  <w:tcW w:w="863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66FB13" w14:textId="77777777" w:rsidR="003E374A" w:rsidRPr="003E374A" w:rsidRDefault="003E374A" w:rsidP="00C923CD">
                  <w:r w:rsidRPr="003E374A">
                    <w:t>Details</w:t>
                  </w:r>
                </w:p>
              </w:tc>
            </w:tr>
            <w:tr w:rsidR="003E374A" w:rsidRPr="003E374A" w14:paraId="7F483A69" w14:textId="77777777" w:rsidTr="00CE5D3E">
              <w:tc>
                <w:tcPr>
                  <w:tcW w:w="159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AC599A" w14:textId="77777777" w:rsidR="003E374A" w:rsidRPr="003E374A" w:rsidRDefault="003E374A" w:rsidP="00C923CD">
                  <w:r w:rsidRPr="003E374A">
                    <w:rPr>
                      <w:b/>
                      <w:bCs/>
                    </w:rPr>
                    <w:t>Identified OS</w:t>
                  </w:r>
                </w:p>
              </w:tc>
              <w:tc>
                <w:tcPr>
                  <w:tcW w:w="863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F62722" w14:textId="1C5D0E22" w:rsidR="003E374A" w:rsidRPr="003E374A" w:rsidRDefault="003E374A" w:rsidP="00C923CD">
                  <w:r w:rsidRPr="003E374A">
                    <w:t>Linux Kernel 2.6 (Confidence 65%), Ubuntu 16.04 Linux Kernel 4.4 (Confidence 56%). Specifically, ISC BIND 9.11.4-P2 is identified on RedHat Enterprise Linux 7.</w:t>
                  </w:r>
                </w:p>
              </w:tc>
            </w:tr>
            <w:tr w:rsidR="003E374A" w:rsidRPr="003E374A" w14:paraId="79528E65" w14:textId="77777777" w:rsidTr="00CE5D3E">
              <w:tc>
                <w:tcPr>
                  <w:tcW w:w="159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F5C01D" w14:textId="77777777" w:rsidR="003E374A" w:rsidRPr="003E374A" w:rsidRDefault="003E374A" w:rsidP="00C923CD">
                  <w:r w:rsidRPr="003E374A">
                    <w:rPr>
                      <w:b/>
                      <w:bCs/>
                    </w:rPr>
                    <w:t>Inconsistency</w:t>
                  </w:r>
                </w:p>
              </w:tc>
              <w:tc>
                <w:tcPr>
                  <w:tcW w:w="863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ED7D6A7" w14:textId="38F3DE02" w:rsidR="003E374A" w:rsidRPr="003E374A" w:rsidRDefault="003E374A" w:rsidP="00C923CD">
                  <w:r w:rsidRPr="003E374A">
                    <w:t>Presence of Windows/IIS artifacts (</w:t>
                  </w:r>
                  <w:proofErr w:type="spellStart"/>
                  <w:r w:rsidRPr="003E374A">
                    <w:t>global.asa</w:t>
                  </w:r>
                  <w:proofErr w:type="spellEnd"/>
                  <w:r w:rsidRPr="003E374A">
                    <w:t xml:space="preserve">, main.mdb, </w:t>
                  </w:r>
                  <w:proofErr w:type="spellStart"/>
                  <w:r w:rsidRPr="003E374A">
                    <w:t>web.config</w:t>
                  </w:r>
                  <w:proofErr w:type="spellEnd"/>
                  <w:r w:rsidRPr="003E374A">
                    <w:t>) suggests an incomplete migration or misconfigured hybrid environment.</w:t>
                  </w:r>
                </w:p>
              </w:tc>
            </w:tr>
          </w:tbl>
          <w:p w14:paraId="6F2DAEB3" w14:textId="77777777" w:rsidR="003E374A" w:rsidRPr="003E374A" w:rsidRDefault="003E374A" w:rsidP="00C923CD">
            <w:pPr>
              <w:jc w:val="left"/>
            </w:pPr>
          </w:p>
        </w:tc>
      </w:tr>
      <w:tr w:rsidR="003E374A" w:rsidRPr="003E374A" w14:paraId="720A8514"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5A89C2FF" w14:textId="77777777" w:rsidR="003E374A" w:rsidRPr="003E374A" w:rsidRDefault="003E374A" w:rsidP="00C923CD">
            <w:pPr>
              <w:jc w:val="left"/>
              <w:rPr>
                <w:b/>
                <w:bCs/>
              </w:rPr>
            </w:pPr>
          </w:p>
        </w:tc>
      </w:tr>
      <w:tr w:rsidR="003E374A" w:rsidRPr="003E374A" w14:paraId="09026E43"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38B1687E" w14:textId="49D3562B" w:rsidR="003E374A" w:rsidRPr="003E374A" w:rsidRDefault="003E374A" w:rsidP="00C923CD">
            <w:pPr>
              <w:jc w:val="left"/>
              <w:rPr>
                <w:b/>
                <w:bCs/>
              </w:rPr>
            </w:pPr>
            <w:r w:rsidRPr="003E374A">
              <w:rPr>
                <w:b/>
                <w:bCs/>
              </w:rPr>
              <w:t>Web Server Technology and Version</w:t>
            </w:r>
          </w:p>
        </w:tc>
      </w:tr>
      <w:tr w:rsidR="003E374A" w:rsidRPr="003E374A" w14:paraId="42B7E94E"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3D4CB491" w14:textId="77777777" w:rsidR="003E374A" w:rsidRPr="003E374A" w:rsidRDefault="003E374A" w:rsidP="00C923CD">
            <w:pPr>
              <w:jc w:val="left"/>
            </w:pPr>
          </w:p>
        </w:tc>
      </w:tr>
      <w:tr w:rsidR="003E374A" w:rsidRPr="003E374A" w14:paraId="0C110F07"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1388"/>
              <w:gridCol w:w="8836"/>
            </w:tblGrid>
            <w:tr w:rsidR="003E374A" w:rsidRPr="003E374A" w14:paraId="45349D04" w14:textId="77777777" w:rsidTr="00CE5D3E">
              <w:tc>
                <w:tcPr>
                  <w:tcW w:w="138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7E2BE1" w14:textId="77777777" w:rsidR="003E374A" w:rsidRPr="003E374A" w:rsidRDefault="003E374A" w:rsidP="00C923CD">
                  <w:r w:rsidRPr="003E374A">
                    <w:t>Attribute</w:t>
                  </w:r>
                </w:p>
              </w:tc>
              <w:tc>
                <w:tcPr>
                  <w:tcW w:w="883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6628B6" w14:textId="77777777" w:rsidR="003E374A" w:rsidRPr="003E374A" w:rsidRDefault="003E374A" w:rsidP="00C923CD">
                  <w:r w:rsidRPr="003E374A">
                    <w:t>Value</w:t>
                  </w:r>
                </w:p>
              </w:tc>
            </w:tr>
            <w:tr w:rsidR="003E374A" w:rsidRPr="003E374A" w14:paraId="5CD52DC8" w14:textId="77777777" w:rsidTr="00CE5D3E">
              <w:tc>
                <w:tcPr>
                  <w:tcW w:w="138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788690" w14:textId="77777777" w:rsidR="003E374A" w:rsidRPr="003E374A" w:rsidRDefault="003E374A" w:rsidP="00C923CD">
                  <w:r w:rsidRPr="003E374A">
                    <w:rPr>
                      <w:b/>
                      <w:bCs/>
                    </w:rPr>
                    <w:t>Technology</w:t>
                  </w:r>
                </w:p>
              </w:tc>
              <w:tc>
                <w:tcPr>
                  <w:tcW w:w="883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CEE933" w14:textId="7E98BA48" w:rsidR="003E374A" w:rsidRPr="003E374A" w:rsidRDefault="003E374A" w:rsidP="00C923CD">
                  <w:r w:rsidRPr="003E374A">
                    <w:t>Apache httpd</w:t>
                  </w:r>
                </w:p>
              </w:tc>
            </w:tr>
            <w:tr w:rsidR="003E374A" w:rsidRPr="003E374A" w14:paraId="02E1E8A0" w14:textId="77777777" w:rsidTr="00CE5D3E">
              <w:tc>
                <w:tcPr>
                  <w:tcW w:w="138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94A2CD7" w14:textId="77777777" w:rsidR="003E374A" w:rsidRPr="003E374A" w:rsidRDefault="003E374A" w:rsidP="00C923CD">
                  <w:r w:rsidRPr="003E374A">
                    <w:rPr>
                      <w:b/>
                      <w:bCs/>
                    </w:rPr>
                    <w:t>Version</w:t>
                  </w:r>
                </w:p>
              </w:tc>
              <w:tc>
                <w:tcPr>
                  <w:tcW w:w="883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A7367B" w14:textId="442F47E7" w:rsidR="003E374A" w:rsidRPr="003E374A" w:rsidRDefault="003E374A" w:rsidP="00C923CD">
                  <w:r w:rsidRPr="003E374A">
                    <w:t xml:space="preserve">Not explicitly detailed beyond "Apache httpd" in Nmap, but Nessus indicates "unknown" version from banner. Likely consistent with </w:t>
                  </w:r>
                  <w:r w:rsidR="00297516">
                    <w:t>Red Hat</w:t>
                  </w:r>
                  <w:r w:rsidRPr="003E374A">
                    <w:t xml:space="preserve"> Enterprise Linux 7 packages.</w:t>
                  </w:r>
                </w:p>
              </w:tc>
            </w:tr>
          </w:tbl>
          <w:p w14:paraId="2FA5F0BB" w14:textId="77777777" w:rsidR="003E374A" w:rsidRPr="003E374A" w:rsidRDefault="003E374A" w:rsidP="00C923CD">
            <w:pPr>
              <w:jc w:val="left"/>
            </w:pPr>
          </w:p>
        </w:tc>
      </w:tr>
      <w:tr w:rsidR="003E374A" w:rsidRPr="003E374A" w14:paraId="36630D85"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06AB794E" w14:textId="77777777" w:rsidR="003E374A" w:rsidRDefault="003E374A" w:rsidP="00C923CD">
            <w:pPr>
              <w:jc w:val="left"/>
              <w:rPr>
                <w:b/>
                <w:bCs/>
              </w:rPr>
            </w:pPr>
          </w:p>
          <w:p w14:paraId="2CA5A143" w14:textId="77777777" w:rsidR="00255DB7" w:rsidRDefault="00255DB7" w:rsidP="00C923CD">
            <w:pPr>
              <w:jc w:val="left"/>
              <w:rPr>
                <w:b/>
                <w:bCs/>
              </w:rPr>
            </w:pPr>
          </w:p>
          <w:p w14:paraId="4D0834AD" w14:textId="77777777" w:rsidR="00255DB7" w:rsidRDefault="00255DB7" w:rsidP="00C923CD">
            <w:pPr>
              <w:jc w:val="left"/>
              <w:rPr>
                <w:b/>
                <w:bCs/>
              </w:rPr>
            </w:pPr>
          </w:p>
          <w:p w14:paraId="0FD1EF79" w14:textId="77777777" w:rsidR="00255DB7" w:rsidRDefault="00255DB7" w:rsidP="00C923CD">
            <w:pPr>
              <w:jc w:val="left"/>
              <w:rPr>
                <w:b/>
                <w:bCs/>
                <w:i w:val="0"/>
                <w:iCs w:val="0"/>
              </w:rPr>
            </w:pPr>
          </w:p>
          <w:p w14:paraId="6FA9D438" w14:textId="77777777" w:rsidR="00C923CD" w:rsidRDefault="00C923CD" w:rsidP="00C923CD">
            <w:pPr>
              <w:jc w:val="left"/>
              <w:rPr>
                <w:b/>
                <w:bCs/>
              </w:rPr>
            </w:pPr>
          </w:p>
          <w:p w14:paraId="1CB3BCEA" w14:textId="77777777" w:rsidR="00255DB7" w:rsidRPr="003E374A" w:rsidRDefault="00255DB7" w:rsidP="00C923CD">
            <w:pPr>
              <w:jc w:val="left"/>
              <w:rPr>
                <w:b/>
                <w:bCs/>
              </w:rPr>
            </w:pPr>
          </w:p>
        </w:tc>
      </w:tr>
      <w:tr w:rsidR="003E374A" w:rsidRPr="003E374A" w14:paraId="3F4B72BA"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057A48E7" w14:textId="64E64A8C" w:rsidR="003E374A" w:rsidRPr="003E374A" w:rsidRDefault="003E374A" w:rsidP="00C923CD">
            <w:pPr>
              <w:jc w:val="left"/>
              <w:rPr>
                <w:b/>
                <w:bCs/>
              </w:rPr>
            </w:pPr>
            <w:r w:rsidRPr="003E374A">
              <w:rPr>
                <w:b/>
                <w:bCs/>
              </w:rPr>
              <w:t>Built-in Technology</w:t>
            </w:r>
          </w:p>
        </w:tc>
      </w:tr>
      <w:tr w:rsidR="003E374A" w:rsidRPr="003E374A" w14:paraId="75969DE7"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4C7D14DF" w14:textId="77777777" w:rsidR="003E374A" w:rsidRPr="003E374A" w:rsidRDefault="003E374A" w:rsidP="00C923CD">
            <w:pPr>
              <w:jc w:val="left"/>
            </w:pPr>
          </w:p>
        </w:tc>
      </w:tr>
      <w:tr w:rsidR="003E374A" w:rsidRPr="003E374A" w14:paraId="3B127E40"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1929"/>
              <w:gridCol w:w="8295"/>
            </w:tblGrid>
            <w:tr w:rsidR="003E374A" w:rsidRPr="003E374A" w14:paraId="5F7D20B4" w14:textId="77777777" w:rsidTr="00CE5D3E">
              <w:tc>
                <w:tcPr>
                  <w:tcW w:w="192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34A087" w14:textId="77777777" w:rsidR="003E374A" w:rsidRPr="003E374A" w:rsidRDefault="003E374A" w:rsidP="00C923CD">
                  <w:r w:rsidRPr="003E374A">
                    <w:lastRenderedPageBreak/>
                    <w:t>Category</w:t>
                  </w:r>
                </w:p>
              </w:tc>
              <w:tc>
                <w:tcPr>
                  <w:tcW w:w="829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FF2D64" w14:textId="77777777" w:rsidR="003E374A" w:rsidRPr="003E374A" w:rsidRDefault="003E374A" w:rsidP="00C923CD">
                  <w:r w:rsidRPr="003E374A">
                    <w:t>Technologies/Services Identified</w:t>
                  </w:r>
                </w:p>
              </w:tc>
            </w:tr>
            <w:tr w:rsidR="003E374A" w:rsidRPr="003E374A" w14:paraId="6861484E" w14:textId="77777777" w:rsidTr="00CE5D3E">
              <w:tc>
                <w:tcPr>
                  <w:tcW w:w="192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5C8F40" w14:textId="77777777" w:rsidR="003E374A" w:rsidRPr="003E374A" w:rsidRDefault="003E374A" w:rsidP="00C923CD">
                  <w:r w:rsidRPr="003E374A">
                    <w:rPr>
                      <w:b/>
                      <w:bCs/>
                    </w:rPr>
                    <w:t>Web Server</w:t>
                  </w:r>
                </w:p>
              </w:tc>
              <w:tc>
                <w:tcPr>
                  <w:tcW w:w="829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F07FBD" w14:textId="46E232AE" w:rsidR="003E374A" w:rsidRPr="003E374A" w:rsidRDefault="003E374A" w:rsidP="00C923CD">
                  <w:r w:rsidRPr="003E374A">
                    <w:t>Apache http</w:t>
                  </w:r>
                  <w:r w:rsidR="00297516">
                    <w:t>d</w:t>
                  </w:r>
                </w:p>
              </w:tc>
            </w:tr>
            <w:tr w:rsidR="003E374A" w:rsidRPr="003E374A" w14:paraId="3011B5B6" w14:textId="77777777" w:rsidTr="00CE5D3E">
              <w:tc>
                <w:tcPr>
                  <w:tcW w:w="192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1FBF96" w14:textId="77777777" w:rsidR="003E374A" w:rsidRPr="003E374A" w:rsidRDefault="003E374A" w:rsidP="00C923CD">
                  <w:r w:rsidRPr="003E374A">
                    <w:rPr>
                      <w:b/>
                      <w:bCs/>
                    </w:rPr>
                    <w:t>FTP Server</w:t>
                  </w:r>
                </w:p>
              </w:tc>
              <w:tc>
                <w:tcPr>
                  <w:tcW w:w="829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05C2DF" w14:textId="6EBF0E35" w:rsidR="003E374A" w:rsidRPr="003E374A" w:rsidRDefault="003E374A" w:rsidP="00C923CD">
                  <w:r w:rsidRPr="003E374A">
                    <w:t>Pure-</w:t>
                  </w:r>
                  <w:proofErr w:type="spellStart"/>
                  <w:r w:rsidRPr="003E374A">
                    <w:t>FTP</w:t>
                  </w:r>
                  <w:r w:rsidR="00297516">
                    <w:t>d</w:t>
                  </w:r>
                  <w:proofErr w:type="spellEnd"/>
                </w:p>
              </w:tc>
            </w:tr>
            <w:tr w:rsidR="003E374A" w:rsidRPr="003E374A" w14:paraId="16F00D20" w14:textId="77777777" w:rsidTr="00CE5D3E">
              <w:tc>
                <w:tcPr>
                  <w:tcW w:w="192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274D2A5" w14:textId="77777777" w:rsidR="003E374A" w:rsidRPr="003E374A" w:rsidRDefault="003E374A" w:rsidP="00C923CD">
                  <w:r w:rsidRPr="003E374A">
                    <w:rPr>
                      <w:b/>
                      <w:bCs/>
                    </w:rPr>
                    <w:t>SSH Server</w:t>
                  </w:r>
                </w:p>
              </w:tc>
              <w:tc>
                <w:tcPr>
                  <w:tcW w:w="829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6C1E160" w14:textId="71C6D0B2" w:rsidR="003E374A" w:rsidRPr="003E374A" w:rsidRDefault="003E374A" w:rsidP="00C923CD">
                  <w:r w:rsidRPr="003E374A">
                    <w:t>OpenSSH 7.4</w:t>
                  </w:r>
                </w:p>
              </w:tc>
            </w:tr>
            <w:tr w:rsidR="003E374A" w:rsidRPr="003E374A" w14:paraId="7FFE38B0" w14:textId="77777777" w:rsidTr="00CE5D3E">
              <w:tc>
                <w:tcPr>
                  <w:tcW w:w="192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23431A9" w14:textId="77777777" w:rsidR="003E374A" w:rsidRPr="003E374A" w:rsidRDefault="003E374A" w:rsidP="00C923CD">
                  <w:r w:rsidRPr="003E374A">
                    <w:rPr>
                      <w:b/>
                      <w:bCs/>
                    </w:rPr>
                    <w:t>DNS Server</w:t>
                  </w:r>
                </w:p>
              </w:tc>
              <w:tc>
                <w:tcPr>
                  <w:tcW w:w="829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61DA3C" w14:textId="734135D2" w:rsidR="003E374A" w:rsidRPr="003E374A" w:rsidRDefault="003E374A" w:rsidP="00C923CD">
                  <w:r w:rsidRPr="003E374A">
                    <w:t>ISC BIND 9.11.4-P2</w:t>
                  </w:r>
                </w:p>
              </w:tc>
            </w:tr>
            <w:tr w:rsidR="003E374A" w:rsidRPr="003E374A" w14:paraId="6881CCE1" w14:textId="77777777" w:rsidTr="00CE5D3E">
              <w:tc>
                <w:tcPr>
                  <w:tcW w:w="192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D1B2BE" w14:textId="77777777" w:rsidR="003E374A" w:rsidRPr="003E374A" w:rsidRDefault="003E374A" w:rsidP="00C923CD">
                  <w:r w:rsidRPr="003E374A">
                    <w:rPr>
                      <w:b/>
                      <w:bCs/>
                    </w:rPr>
                    <w:t>Mail Servers</w:t>
                  </w:r>
                </w:p>
              </w:tc>
              <w:tc>
                <w:tcPr>
                  <w:tcW w:w="829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C31823" w14:textId="27BAAE8E" w:rsidR="003E374A" w:rsidRPr="003E374A" w:rsidRDefault="003E374A" w:rsidP="00C923CD">
                  <w:r w:rsidRPr="003E374A">
                    <w:t xml:space="preserve">Exim </w:t>
                  </w:r>
                  <w:proofErr w:type="spellStart"/>
                  <w:r w:rsidRPr="003E374A">
                    <w:t>smtpd</w:t>
                  </w:r>
                  <w:proofErr w:type="spellEnd"/>
                  <w:r w:rsidRPr="003E374A">
                    <w:t xml:space="preserve"> 4.98.1 (SMTP), Dovecot pop3d (POP3), Dovecot </w:t>
                  </w:r>
                  <w:proofErr w:type="spellStart"/>
                  <w:r w:rsidRPr="003E374A">
                    <w:t>imapd</w:t>
                  </w:r>
                  <w:proofErr w:type="spellEnd"/>
                  <w:r w:rsidRPr="003E374A">
                    <w:t xml:space="preserve"> (IMAP)</w:t>
                  </w:r>
                </w:p>
              </w:tc>
            </w:tr>
            <w:tr w:rsidR="003E374A" w:rsidRPr="003E374A" w14:paraId="3713E470" w14:textId="77777777" w:rsidTr="00CE5D3E">
              <w:tc>
                <w:tcPr>
                  <w:tcW w:w="192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9DCF98" w14:textId="77777777" w:rsidR="003E374A" w:rsidRPr="003E374A" w:rsidRDefault="003E374A" w:rsidP="00C923CD">
                  <w:r w:rsidRPr="003E374A">
                    <w:rPr>
                      <w:b/>
                      <w:bCs/>
                    </w:rPr>
                    <w:t>Databases</w:t>
                  </w:r>
                </w:p>
              </w:tc>
              <w:tc>
                <w:tcPr>
                  <w:tcW w:w="829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31DDB8" w14:textId="3FC73B67" w:rsidR="003E374A" w:rsidRPr="003E374A" w:rsidRDefault="003E374A" w:rsidP="00C923CD">
                  <w:r w:rsidRPr="003E374A">
                    <w:t>MySQL 5.7.23-23, PostgreSQL DB</w:t>
                  </w:r>
                </w:p>
              </w:tc>
            </w:tr>
            <w:tr w:rsidR="003E374A" w:rsidRPr="003E374A" w14:paraId="3B076870" w14:textId="77777777" w:rsidTr="00CE5D3E">
              <w:tc>
                <w:tcPr>
                  <w:tcW w:w="192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2F7BA0" w14:textId="176CA504" w:rsidR="003E374A" w:rsidRPr="003E374A" w:rsidRDefault="003E374A" w:rsidP="00C923CD">
                  <w:r w:rsidRPr="003E374A">
                    <w:rPr>
                      <w:b/>
                      <w:bCs/>
                    </w:rPr>
                    <w:t xml:space="preserve">Web App </w:t>
                  </w:r>
                  <w:r w:rsidR="00E84568">
                    <w:rPr>
                      <w:b/>
                      <w:bCs/>
                    </w:rPr>
                    <w:t>Artefacts</w:t>
                  </w:r>
                </w:p>
              </w:tc>
              <w:tc>
                <w:tcPr>
                  <w:tcW w:w="829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A661EB" w14:textId="593EB2A3" w:rsidR="003E374A" w:rsidRPr="003E374A" w:rsidRDefault="003E374A" w:rsidP="00C923CD">
                  <w:r w:rsidRPr="003E374A">
                    <w:t>PHP (inferred from php.ini), Classic ASP (</w:t>
                  </w:r>
                  <w:proofErr w:type="spellStart"/>
                  <w:r w:rsidRPr="003E374A">
                    <w:t>global.asa</w:t>
                  </w:r>
                  <w:proofErr w:type="spellEnd"/>
                  <w:r w:rsidRPr="003E374A">
                    <w:t>), ASP.NET (</w:t>
                  </w:r>
                  <w:proofErr w:type="spellStart"/>
                  <w:r w:rsidRPr="003E374A">
                    <w:t>web.config</w:t>
                  </w:r>
                  <w:proofErr w:type="spellEnd"/>
                  <w:r w:rsidRPr="003E374A">
                    <w:t>), Microsoft Access (main.mdb).</w:t>
                  </w:r>
                </w:p>
              </w:tc>
            </w:tr>
            <w:tr w:rsidR="003E374A" w:rsidRPr="003E374A" w14:paraId="334399A0" w14:textId="77777777" w:rsidTr="00CE5D3E">
              <w:tc>
                <w:tcPr>
                  <w:tcW w:w="192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3E5207" w14:textId="77777777" w:rsidR="003E374A" w:rsidRPr="003E374A" w:rsidRDefault="003E374A" w:rsidP="00C923CD">
                  <w:r w:rsidRPr="003E374A">
                    <w:rPr>
                      <w:b/>
                      <w:bCs/>
                    </w:rPr>
                    <w:t>SNMP Agent</w:t>
                  </w:r>
                </w:p>
              </w:tc>
              <w:tc>
                <w:tcPr>
                  <w:tcW w:w="829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DD9901" w14:textId="5557F759" w:rsidR="003E374A" w:rsidRPr="003E374A" w:rsidRDefault="003E374A" w:rsidP="00C923CD">
                  <w:r w:rsidRPr="003E374A">
                    <w:t>SNMPv2c (with default 'public' community string).</w:t>
                  </w:r>
                </w:p>
              </w:tc>
            </w:tr>
          </w:tbl>
          <w:p w14:paraId="436955EF" w14:textId="77777777" w:rsidR="003E374A" w:rsidRPr="003E374A" w:rsidRDefault="003E374A" w:rsidP="00C923CD">
            <w:pPr>
              <w:jc w:val="left"/>
            </w:pPr>
          </w:p>
        </w:tc>
      </w:tr>
      <w:tr w:rsidR="003E374A" w:rsidRPr="003E374A" w14:paraId="00E900B5"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381E63D7" w14:textId="77777777" w:rsidR="003E374A" w:rsidRPr="003E374A" w:rsidRDefault="003E374A" w:rsidP="00C923CD">
            <w:pPr>
              <w:jc w:val="left"/>
              <w:rPr>
                <w:b/>
                <w:bCs/>
              </w:rPr>
            </w:pPr>
          </w:p>
        </w:tc>
      </w:tr>
      <w:tr w:rsidR="003E374A" w:rsidRPr="003E374A" w14:paraId="531AACEC"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4F824194" w14:textId="2AB8ECE5" w:rsidR="003E374A" w:rsidRPr="003E374A" w:rsidRDefault="003E374A" w:rsidP="00C923CD">
            <w:pPr>
              <w:jc w:val="left"/>
              <w:rPr>
                <w:b/>
                <w:bCs/>
              </w:rPr>
            </w:pPr>
            <w:r w:rsidRPr="003E374A">
              <w:rPr>
                <w:b/>
                <w:bCs/>
              </w:rPr>
              <w:t>W</w:t>
            </w:r>
            <w:r w:rsidR="0098398F">
              <w:rPr>
                <w:b/>
                <w:bCs/>
              </w:rPr>
              <w:t>ebsite Publishing date</w:t>
            </w:r>
          </w:p>
        </w:tc>
      </w:tr>
      <w:tr w:rsidR="003E374A" w:rsidRPr="003E374A" w14:paraId="6873236F"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4168B1A0" w14:textId="77777777" w:rsidR="003E374A" w:rsidRPr="003E374A" w:rsidRDefault="003E374A" w:rsidP="00C923CD">
            <w:pPr>
              <w:jc w:val="left"/>
            </w:pPr>
          </w:p>
        </w:tc>
      </w:tr>
      <w:tr w:rsidR="003E374A" w:rsidRPr="003E374A" w14:paraId="4F08AEAA"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1608"/>
              <w:gridCol w:w="8616"/>
            </w:tblGrid>
            <w:tr w:rsidR="003E374A" w:rsidRPr="003E374A" w14:paraId="7E992F1D" w14:textId="77777777" w:rsidTr="00CE5D3E">
              <w:tc>
                <w:tcPr>
                  <w:tcW w:w="16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235123" w14:textId="77777777" w:rsidR="003E374A" w:rsidRPr="003E374A" w:rsidRDefault="003E374A" w:rsidP="00C923CD">
                  <w:r w:rsidRPr="003E374A">
                    <w:t>Attribute</w:t>
                  </w:r>
                </w:p>
              </w:tc>
              <w:tc>
                <w:tcPr>
                  <w:tcW w:w="861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9EC7032" w14:textId="77777777" w:rsidR="003E374A" w:rsidRPr="003E374A" w:rsidRDefault="003E374A" w:rsidP="00C923CD">
                  <w:r w:rsidRPr="003E374A">
                    <w:t>Value</w:t>
                  </w:r>
                </w:p>
              </w:tc>
            </w:tr>
            <w:tr w:rsidR="003E374A" w:rsidRPr="003E374A" w14:paraId="2A22FF3A" w14:textId="77777777" w:rsidTr="00CE5D3E">
              <w:tc>
                <w:tcPr>
                  <w:tcW w:w="16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B15C9A" w14:textId="77777777" w:rsidR="003E374A" w:rsidRPr="003E374A" w:rsidRDefault="003E374A" w:rsidP="00C923CD">
                  <w:r w:rsidRPr="003E374A">
                    <w:rPr>
                      <w:b/>
                      <w:bCs/>
                    </w:rPr>
                    <w:t>Creation Date</w:t>
                  </w:r>
                </w:p>
              </w:tc>
              <w:tc>
                <w:tcPr>
                  <w:tcW w:w="861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3A5D89" w14:textId="1364E5AF" w:rsidR="003E374A" w:rsidRPr="003E374A" w:rsidRDefault="003E374A" w:rsidP="00C923CD">
                  <w:r w:rsidRPr="003E374A">
                    <w:t>2002-07-30</w:t>
                  </w:r>
                  <w:r w:rsidR="00297516">
                    <w:t xml:space="preserve"> </w:t>
                  </w:r>
                  <w:r w:rsidRPr="003E374A">
                    <w:t>T00:32:00Z</w:t>
                  </w:r>
                </w:p>
              </w:tc>
            </w:tr>
          </w:tbl>
          <w:p w14:paraId="1BA61F3A" w14:textId="77777777" w:rsidR="003E374A" w:rsidRPr="003E374A" w:rsidRDefault="003E374A" w:rsidP="00C923CD">
            <w:pPr>
              <w:jc w:val="left"/>
            </w:pPr>
          </w:p>
        </w:tc>
      </w:tr>
      <w:tr w:rsidR="003E374A" w:rsidRPr="003E374A" w14:paraId="0E449F12"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1508D0F2" w14:textId="77777777" w:rsidR="003E374A" w:rsidRPr="003E374A" w:rsidRDefault="003E374A" w:rsidP="00C923CD">
            <w:pPr>
              <w:jc w:val="left"/>
              <w:rPr>
                <w:b/>
                <w:bCs/>
              </w:rPr>
            </w:pPr>
          </w:p>
        </w:tc>
      </w:tr>
      <w:tr w:rsidR="003E374A" w:rsidRPr="003E374A" w14:paraId="70E7C168"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1B218B3F" w14:textId="20CC31E8" w:rsidR="003E374A" w:rsidRPr="003E374A" w:rsidRDefault="003E374A" w:rsidP="00C923CD">
            <w:pPr>
              <w:jc w:val="left"/>
              <w:rPr>
                <w:b/>
                <w:bCs/>
              </w:rPr>
            </w:pPr>
            <w:r w:rsidRPr="003E374A">
              <w:rPr>
                <w:b/>
                <w:bCs/>
              </w:rPr>
              <w:t>Previous Technology Used by Website</w:t>
            </w:r>
          </w:p>
        </w:tc>
      </w:tr>
      <w:tr w:rsidR="003E374A" w:rsidRPr="003E374A" w14:paraId="6EFE581F"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05F3A49A" w14:textId="77777777" w:rsidR="003E374A" w:rsidRPr="003E374A" w:rsidRDefault="003E374A" w:rsidP="00C923CD">
            <w:pPr>
              <w:jc w:val="left"/>
            </w:pPr>
          </w:p>
        </w:tc>
      </w:tr>
      <w:tr w:rsidR="003E374A" w:rsidRPr="003E374A" w14:paraId="7BE3648C"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1272"/>
              <w:gridCol w:w="8952"/>
            </w:tblGrid>
            <w:tr w:rsidR="003E374A" w:rsidRPr="003E374A" w14:paraId="117D5B88" w14:textId="77777777" w:rsidTr="00CE5D3E">
              <w:tc>
                <w:tcPr>
                  <w:tcW w:w="12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879599" w14:textId="77777777" w:rsidR="003E374A" w:rsidRPr="003E374A" w:rsidRDefault="003E374A" w:rsidP="00C923CD">
                  <w:r w:rsidRPr="003E374A">
                    <w:t>Attribute</w:t>
                  </w:r>
                </w:p>
              </w:tc>
              <w:tc>
                <w:tcPr>
                  <w:tcW w:w="895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82DDA2" w14:textId="77777777" w:rsidR="003E374A" w:rsidRPr="003E374A" w:rsidRDefault="003E374A" w:rsidP="00C923CD">
                  <w:r w:rsidRPr="003E374A">
                    <w:t>Details</w:t>
                  </w:r>
                </w:p>
              </w:tc>
            </w:tr>
            <w:tr w:rsidR="003E374A" w:rsidRPr="003E374A" w14:paraId="21BE5DBD" w14:textId="77777777" w:rsidTr="00CE5D3E">
              <w:tc>
                <w:tcPr>
                  <w:tcW w:w="12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2D356B" w14:textId="77777777" w:rsidR="003E374A" w:rsidRPr="003E374A" w:rsidRDefault="003E374A" w:rsidP="00C923CD">
                  <w:r w:rsidRPr="003E374A">
                    <w:rPr>
                      <w:b/>
                      <w:bCs/>
                    </w:rPr>
                    <w:t>Indication</w:t>
                  </w:r>
                </w:p>
              </w:tc>
              <w:tc>
                <w:tcPr>
                  <w:tcW w:w="895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670884" w14:textId="54A3681F" w:rsidR="003E374A" w:rsidRPr="003E374A" w:rsidRDefault="003E374A" w:rsidP="00C923CD">
                  <w:r w:rsidRPr="003E374A">
                    <w:t>Discovery of Windows-specific files (</w:t>
                  </w:r>
                  <w:proofErr w:type="spellStart"/>
                  <w:r w:rsidRPr="003E374A">
                    <w:t>global.asa</w:t>
                  </w:r>
                  <w:proofErr w:type="spellEnd"/>
                  <w:r w:rsidRPr="003E374A">
                    <w:t xml:space="preserve">, main.mdb, </w:t>
                  </w:r>
                  <w:proofErr w:type="spellStart"/>
                  <w:r w:rsidRPr="003E374A">
                    <w:t>web.config</w:t>
                  </w:r>
                  <w:proofErr w:type="spellEnd"/>
                  <w:r w:rsidRPr="003E374A">
                    <w:t xml:space="preserve">) on a Linux server strongly suggests prior hosting on a </w:t>
                  </w:r>
                  <w:r w:rsidRPr="003E374A">
                    <w:rPr>
                      <w:u w:val="single"/>
                    </w:rPr>
                    <w:t>Microsoft Windows Server</w:t>
                  </w:r>
                  <w:r w:rsidRPr="003E374A">
                    <w:t xml:space="preserve"> with IIS.</w:t>
                  </w:r>
                </w:p>
              </w:tc>
            </w:tr>
          </w:tbl>
          <w:p w14:paraId="1F1ECE77" w14:textId="77777777" w:rsidR="003E374A" w:rsidRPr="003E374A" w:rsidRDefault="003E374A" w:rsidP="00C923CD">
            <w:pPr>
              <w:jc w:val="left"/>
            </w:pPr>
          </w:p>
        </w:tc>
      </w:tr>
      <w:tr w:rsidR="003E374A" w:rsidRPr="003E374A" w14:paraId="5D9001A5"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710EBDB0" w14:textId="77777777" w:rsidR="003E374A" w:rsidRPr="003E374A" w:rsidRDefault="003E374A" w:rsidP="00C923CD">
            <w:pPr>
              <w:jc w:val="left"/>
              <w:rPr>
                <w:b/>
                <w:bCs/>
              </w:rPr>
            </w:pPr>
          </w:p>
        </w:tc>
      </w:tr>
      <w:tr w:rsidR="003E374A" w:rsidRPr="003E374A" w14:paraId="43C4CD75"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5D954D56" w14:textId="3C59FF96" w:rsidR="003E374A" w:rsidRPr="003E374A" w:rsidRDefault="003E374A" w:rsidP="00C923CD">
            <w:pPr>
              <w:jc w:val="left"/>
              <w:rPr>
                <w:b/>
                <w:bCs/>
              </w:rPr>
            </w:pPr>
            <w:r w:rsidRPr="003E374A">
              <w:rPr>
                <w:b/>
                <w:bCs/>
              </w:rPr>
              <w:t>IS</w:t>
            </w:r>
            <w:r w:rsidR="009F193B">
              <w:rPr>
                <w:b/>
                <w:bCs/>
              </w:rPr>
              <w:t>P-</w:t>
            </w:r>
            <w:r w:rsidRPr="003E374A">
              <w:rPr>
                <w:b/>
                <w:bCs/>
              </w:rPr>
              <w:t>IP Range</w:t>
            </w:r>
            <w:r w:rsidR="009F193B">
              <w:rPr>
                <w:b/>
                <w:bCs/>
              </w:rPr>
              <w:t xml:space="preserve"> of</w:t>
            </w:r>
            <w:r w:rsidRPr="003E374A">
              <w:rPr>
                <w:b/>
                <w:bCs/>
              </w:rPr>
              <w:t xml:space="preserve"> Server</w:t>
            </w:r>
          </w:p>
        </w:tc>
      </w:tr>
      <w:tr w:rsidR="003E374A" w:rsidRPr="003E374A" w14:paraId="6E31123F"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700AECF3" w14:textId="77777777" w:rsidR="003E374A" w:rsidRPr="003E374A" w:rsidRDefault="003E374A" w:rsidP="00C923CD">
            <w:pPr>
              <w:jc w:val="left"/>
            </w:pPr>
          </w:p>
        </w:tc>
      </w:tr>
      <w:tr w:rsidR="003E374A" w:rsidRPr="003E374A" w14:paraId="1F7724DB"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1161"/>
              <w:gridCol w:w="9069"/>
            </w:tblGrid>
            <w:tr w:rsidR="003E374A" w:rsidRPr="003E374A" w14:paraId="5260C717" w14:textId="77777777" w:rsidTr="00CE5D3E">
              <w:tc>
                <w:tcPr>
                  <w:tcW w:w="116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95F159" w14:textId="77777777" w:rsidR="003E374A" w:rsidRPr="003E374A" w:rsidRDefault="003E374A" w:rsidP="00C923CD">
                  <w:r w:rsidRPr="003E374A">
                    <w:t>Attribute</w:t>
                  </w:r>
                </w:p>
              </w:tc>
              <w:tc>
                <w:tcPr>
                  <w:tcW w:w="906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58C3E9" w14:textId="77777777" w:rsidR="003E374A" w:rsidRPr="003E374A" w:rsidRDefault="003E374A" w:rsidP="00C923CD">
                  <w:r w:rsidRPr="003E374A">
                    <w:t>Value</w:t>
                  </w:r>
                </w:p>
              </w:tc>
            </w:tr>
            <w:tr w:rsidR="003E374A" w:rsidRPr="003E374A" w14:paraId="5081E4EC" w14:textId="77777777" w:rsidTr="00CE5D3E">
              <w:tc>
                <w:tcPr>
                  <w:tcW w:w="116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C2AA86" w14:textId="77777777" w:rsidR="003E374A" w:rsidRPr="003E374A" w:rsidRDefault="003E374A" w:rsidP="00C923CD">
                  <w:r w:rsidRPr="003E374A">
                    <w:rPr>
                      <w:b/>
                      <w:bCs/>
                    </w:rPr>
                    <w:t>ISP</w:t>
                  </w:r>
                </w:p>
              </w:tc>
              <w:tc>
                <w:tcPr>
                  <w:tcW w:w="906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14C977" w14:textId="77777777" w:rsidR="003E374A" w:rsidRPr="003E374A" w:rsidRDefault="003E374A" w:rsidP="00C923CD">
                  <w:r w:rsidRPr="003E374A">
                    <w:t>Unified Layer</w:t>
                  </w:r>
                </w:p>
              </w:tc>
            </w:tr>
            <w:tr w:rsidR="003E374A" w:rsidRPr="003E374A" w14:paraId="54DC7E0C" w14:textId="77777777" w:rsidTr="00CE5D3E">
              <w:tc>
                <w:tcPr>
                  <w:tcW w:w="116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3813F8" w14:textId="77777777" w:rsidR="003E374A" w:rsidRPr="003E374A" w:rsidRDefault="003E374A" w:rsidP="00C923CD">
                  <w:r w:rsidRPr="003E374A">
                    <w:rPr>
                      <w:b/>
                      <w:bCs/>
                    </w:rPr>
                    <w:t>ASN</w:t>
                  </w:r>
                </w:p>
              </w:tc>
              <w:tc>
                <w:tcPr>
                  <w:tcW w:w="906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62C997" w14:textId="77777777" w:rsidR="003E374A" w:rsidRPr="003E374A" w:rsidRDefault="003E374A" w:rsidP="00C923CD">
                  <w:r w:rsidRPr="003E374A">
                    <w:t>46606</w:t>
                  </w:r>
                </w:p>
              </w:tc>
            </w:tr>
            <w:tr w:rsidR="003E374A" w:rsidRPr="003E374A" w14:paraId="1165E59E" w14:textId="77777777" w:rsidTr="00CE5D3E">
              <w:tc>
                <w:tcPr>
                  <w:tcW w:w="116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DC642F" w14:textId="77777777" w:rsidR="003E374A" w:rsidRPr="003E374A" w:rsidRDefault="003E374A" w:rsidP="00C923CD">
                  <w:r w:rsidRPr="003E374A">
                    <w:rPr>
                      <w:b/>
                      <w:bCs/>
                    </w:rPr>
                    <w:t>IP Range</w:t>
                  </w:r>
                </w:p>
              </w:tc>
              <w:tc>
                <w:tcPr>
                  <w:tcW w:w="906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FC200A" w14:textId="77777777" w:rsidR="003E374A" w:rsidRPr="003E374A" w:rsidRDefault="003E374A" w:rsidP="00C923CD">
                  <w:r w:rsidRPr="003E374A">
                    <w:t>162.241.216.0 to 162.241.216.255</w:t>
                  </w:r>
                </w:p>
              </w:tc>
            </w:tr>
          </w:tbl>
          <w:p w14:paraId="0D26AAE7" w14:textId="77777777" w:rsidR="003E374A" w:rsidRPr="003E374A" w:rsidRDefault="003E374A" w:rsidP="00C923CD">
            <w:pPr>
              <w:jc w:val="left"/>
            </w:pPr>
          </w:p>
        </w:tc>
      </w:tr>
      <w:tr w:rsidR="003E374A" w:rsidRPr="003E374A" w14:paraId="2D1F2330"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189527A8" w14:textId="77777777" w:rsidR="003E374A" w:rsidRPr="003E374A" w:rsidRDefault="003E374A" w:rsidP="00C923CD">
            <w:pPr>
              <w:jc w:val="left"/>
              <w:rPr>
                <w:b/>
                <w:bCs/>
              </w:rPr>
            </w:pPr>
          </w:p>
        </w:tc>
      </w:tr>
      <w:tr w:rsidR="003E374A" w:rsidRPr="003E374A" w14:paraId="4315B8B3"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38CD9D3B" w14:textId="63AF0318" w:rsidR="003E374A" w:rsidRPr="003E374A" w:rsidRDefault="003E374A" w:rsidP="00C923CD">
            <w:pPr>
              <w:jc w:val="left"/>
              <w:rPr>
                <w:b/>
                <w:bCs/>
              </w:rPr>
            </w:pPr>
            <w:r w:rsidRPr="003E374A">
              <w:rPr>
                <w:b/>
                <w:bCs/>
              </w:rPr>
              <w:t>Other Domain</w:t>
            </w:r>
            <w:r w:rsidR="002E4960">
              <w:rPr>
                <w:b/>
                <w:bCs/>
              </w:rPr>
              <w:t xml:space="preserve"> Names</w:t>
            </w:r>
          </w:p>
        </w:tc>
      </w:tr>
      <w:tr w:rsidR="003E374A" w:rsidRPr="003E374A" w14:paraId="58DCCC21"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335B83D2" w14:textId="77777777" w:rsidR="003E374A" w:rsidRPr="003E374A" w:rsidRDefault="003E374A" w:rsidP="00C923CD">
            <w:pPr>
              <w:jc w:val="left"/>
            </w:pPr>
          </w:p>
        </w:tc>
      </w:tr>
      <w:tr w:rsidR="003E374A" w:rsidRPr="003E374A" w14:paraId="6CB6D66B"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1498"/>
              <w:gridCol w:w="8726"/>
            </w:tblGrid>
            <w:tr w:rsidR="003E374A" w:rsidRPr="003E374A" w14:paraId="5E7552C6" w14:textId="77777777" w:rsidTr="00CE5D3E">
              <w:tc>
                <w:tcPr>
                  <w:tcW w:w="14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8FFAB6" w14:textId="77777777" w:rsidR="003E374A" w:rsidRPr="003E374A" w:rsidRDefault="003E374A" w:rsidP="00C923CD">
                  <w:r w:rsidRPr="003E374A">
                    <w:t>Attribute</w:t>
                  </w:r>
                </w:p>
              </w:tc>
              <w:tc>
                <w:tcPr>
                  <w:tcW w:w="87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91E11A" w14:textId="77777777" w:rsidR="003E374A" w:rsidRPr="003E374A" w:rsidRDefault="003E374A" w:rsidP="00C923CD">
                  <w:r w:rsidRPr="003E374A">
                    <w:t>Details</w:t>
                  </w:r>
                </w:p>
              </w:tc>
            </w:tr>
            <w:tr w:rsidR="003E374A" w:rsidRPr="003E374A" w14:paraId="309720B2" w14:textId="77777777" w:rsidTr="00CE5D3E">
              <w:tc>
                <w:tcPr>
                  <w:tcW w:w="14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F555D6" w14:textId="77777777" w:rsidR="003E374A" w:rsidRPr="003E374A" w:rsidRDefault="003E374A" w:rsidP="00C923CD">
                  <w:r w:rsidRPr="003E374A">
                    <w:rPr>
                      <w:b/>
                      <w:bCs/>
                    </w:rPr>
                    <w:t>Shared Hosting</w:t>
                  </w:r>
                </w:p>
              </w:tc>
              <w:tc>
                <w:tcPr>
                  <w:tcW w:w="87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EADFC3" w14:textId="19687073" w:rsidR="003E374A" w:rsidRPr="003E374A" w:rsidRDefault="003E374A" w:rsidP="00C923CD">
                  <w:r w:rsidRPr="003E374A">
                    <w:t>Bluehost nameservers (ns1.bluehost.com, ns2.bluehost.com) and hostname (box5331.bluehost.com). Specific domain names are not provided.</w:t>
                  </w:r>
                </w:p>
              </w:tc>
            </w:tr>
          </w:tbl>
          <w:p w14:paraId="30CE12E0" w14:textId="77777777" w:rsidR="003E374A" w:rsidRPr="003E374A" w:rsidRDefault="003E374A" w:rsidP="00C923CD">
            <w:pPr>
              <w:jc w:val="left"/>
            </w:pPr>
          </w:p>
        </w:tc>
      </w:tr>
      <w:tr w:rsidR="003E374A" w:rsidRPr="003E374A" w14:paraId="6417E098"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460FB823" w14:textId="77777777" w:rsidR="003E374A" w:rsidRPr="003E374A" w:rsidRDefault="003E374A" w:rsidP="00C923CD">
            <w:pPr>
              <w:jc w:val="left"/>
              <w:rPr>
                <w:b/>
                <w:bCs/>
              </w:rPr>
            </w:pPr>
          </w:p>
        </w:tc>
      </w:tr>
      <w:tr w:rsidR="003E374A" w:rsidRPr="003E374A" w14:paraId="4081AF12"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3D4CA5CE" w14:textId="65E763C3" w:rsidR="003E374A" w:rsidRPr="003E374A" w:rsidRDefault="003E374A" w:rsidP="00C923CD">
            <w:pPr>
              <w:jc w:val="left"/>
              <w:rPr>
                <w:b/>
                <w:bCs/>
              </w:rPr>
            </w:pPr>
            <w:r w:rsidRPr="003E374A">
              <w:rPr>
                <w:b/>
                <w:bCs/>
              </w:rPr>
              <w:t xml:space="preserve"> Ports Open on Webserver</w:t>
            </w:r>
          </w:p>
        </w:tc>
      </w:tr>
      <w:tr w:rsidR="003E374A" w:rsidRPr="003E374A" w14:paraId="32C846D6"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4A261A35" w14:textId="77777777" w:rsidR="003E374A" w:rsidRPr="003E374A" w:rsidRDefault="003E374A" w:rsidP="00C923CD">
            <w:pPr>
              <w:jc w:val="left"/>
            </w:pPr>
          </w:p>
        </w:tc>
      </w:tr>
      <w:tr w:rsidR="003E374A" w:rsidRPr="003E374A" w14:paraId="718D2273"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808"/>
              <w:gridCol w:w="1109"/>
              <w:gridCol w:w="817"/>
              <w:gridCol w:w="1458"/>
              <w:gridCol w:w="1948"/>
              <w:gridCol w:w="4084"/>
            </w:tblGrid>
            <w:tr w:rsidR="003E374A" w:rsidRPr="003E374A" w14:paraId="3F76B224"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524294" w14:textId="77777777" w:rsidR="003E374A" w:rsidRPr="003E374A" w:rsidRDefault="003E374A" w:rsidP="00C923CD">
                  <w:r w:rsidRPr="003E374A">
                    <w:t>Port</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D10282" w14:textId="77777777" w:rsidR="003E374A" w:rsidRPr="003E374A" w:rsidRDefault="003E374A" w:rsidP="00C923CD">
                  <w:r w:rsidRPr="003E374A">
                    <w:t>Protocol</w:t>
                  </w:r>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59E76D" w14:textId="77777777" w:rsidR="003E374A" w:rsidRPr="003E374A" w:rsidRDefault="003E374A" w:rsidP="00C923CD">
                  <w:r w:rsidRPr="003E374A">
                    <w:t>State</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103542" w14:textId="77777777" w:rsidR="003E374A" w:rsidRPr="003E374A" w:rsidRDefault="003E374A" w:rsidP="00C923CD">
                  <w:r w:rsidRPr="003E374A">
                    <w:t>Service Name</w:t>
                  </w:r>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D81E23" w14:textId="77777777" w:rsidR="003E374A" w:rsidRPr="003E374A" w:rsidRDefault="003E374A" w:rsidP="00C923CD">
                  <w:r w:rsidRPr="003E374A">
                    <w:t>Version</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08F39E" w14:textId="77777777" w:rsidR="003E374A" w:rsidRPr="003E374A" w:rsidRDefault="003E374A" w:rsidP="00C923CD">
                  <w:r w:rsidRPr="003E374A">
                    <w:t>Key Observation</w:t>
                  </w:r>
                </w:p>
              </w:tc>
            </w:tr>
            <w:tr w:rsidR="003E374A" w:rsidRPr="003E374A" w14:paraId="27DD9D66"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9CDC54" w14:textId="77777777" w:rsidR="003E374A" w:rsidRPr="003E374A" w:rsidRDefault="003E374A" w:rsidP="00C923CD">
                  <w:r w:rsidRPr="003E374A">
                    <w:t>21</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BD66C5"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81C6EC1"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D1BE21" w14:textId="77777777" w:rsidR="003E374A" w:rsidRPr="003E374A" w:rsidRDefault="003E374A" w:rsidP="00C923CD">
                  <w:r w:rsidRPr="003E374A">
                    <w:t>ftp</w:t>
                  </w:r>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77AD8F" w14:textId="77777777" w:rsidR="003E374A" w:rsidRPr="003E374A" w:rsidRDefault="003E374A" w:rsidP="00C923CD">
                  <w:r w:rsidRPr="003E374A">
                    <w:t>Pure-</w:t>
                  </w:r>
                  <w:proofErr w:type="spellStart"/>
                  <w:r w:rsidRPr="003E374A">
                    <w:t>FTPd</w:t>
                  </w:r>
                  <w:proofErr w:type="spellEnd"/>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4A4248" w14:textId="56AEA818" w:rsidR="003E374A" w:rsidRPr="003E374A" w:rsidRDefault="003E374A" w:rsidP="00C923CD">
                  <w:r w:rsidRPr="003E374A">
                    <w:t>SSL/TLS enabled, TLS randomness warning.</w:t>
                  </w:r>
                </w:p>
              </w:tc>
            </w:tr>
            <w:tr w:rsidR="003E374A" w:rsidRPr="003E374A" w14:paraId="07834450"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EC1257" w14:textId="77777777" w:rsidR="003E374A" w:rsidRPr="003E374A" w:rsidRDefault="003E374A" w:rsidP="00C923CD">
                  <w:r w:rsidRPr="003E374A">
                    <w:t>22</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888DF7"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BB0808"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3009CD" w14:textId="77777777" w:rsidR="003E374A" w:rsidRPr="003E374A" w:rsidRDefault="003E374A" w:rsidP="00C923CD">
                  <w:r w:rsidRPr="003E374A">
                    <w:t>ssh</w:t>
                  </w:r>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F4D0B8" w14:textId="77777777" w:rsidR="003E374A" w:rsidRPr="003E374A" w:rsidRDefault="003E374A" w:rsidP="00C923CD">
                  <w:r w:rsidRPr="003E374A">
                    <w:t>OpenSSH 7.4 (protocol 2.0)</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4F7F51E" w14:textId="77777777" w:rsidR="003E374A" w:rsidRPr="003E374A" w:rsidRDefault="003E374A" w:rsidP="00C923CD">
                  <w:r w:rsidRPr="003E374A">
                    <w:t xml:space="preserve">Outdated software, 1024-bit DSA key. </w:t>
                  </w:r>
                  <w:r w:rsidRPr="003E374A">
                    <w:rPr>
                      <w:vertAlign w:val="superscript"/>
                    </w:rPr>
                    <w:t>1</w:t>
                  </w:r>
                </w:p>
              </w:tc>
            </w:tr>
            <w:tr w:rsidR="003E374A" w:rsidRPr="003E374A" w14:paraId="4864C3E8"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E05E52" w14:textId="77777777" w:rsidR="003E374A" w:rsidRPr="003E374A" w:rsidRDefault="003E374A" w:rsidP="00C923CD">
                  <w:r w:rsidRPr="003E374A">
                    <w:t>25</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8F3E8A"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5F0A4D"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21B0178" w14:textId="77777777" w:rsidR="003E374A" w:rsidRPr="003E374A" w:rsidRDefault="003E374A" w:rsidP="00C923CD">
                  <w:r w:rsidRPr="003E374A">
                    <w:t>smtp</w:t>
                  </w:r>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1415BC" w14:textId="77777777" w:rsidR="003E374A" w:rsidRPr="003E374A" w:rsidRDefault="003E374A" w:rsidP="00C923CD">
                  <w:r w:rsidRPr="003E374A">
                    <w:t xml:space="preserve">Exim </w:t>
                  </w:r>
                  <w:proofErr w:type="spellStart"/>
                  <w:r w:rsidRPr="003E374A">
                    <w:t>smtpd</w:t>
                  </w:r>
                  <w:proofErr w:type="spellEnd"/>
                  <w:r w:rsidRPr="003E374A">
                    <w:t xml:space="preserve"> 4.98.1</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92AF87" w14:textId="05738307" w:rsidR="003E374A" w:rsidRPr="003E374A" w:rsidRDefault="003E374A" w:rsidP="00C923CD">
                  <w:r w:rsidRPr="003E374A">
                    <w:t>Connection issues, cleartext login permitted.</w:t>
                  </w:r>
                </w:p>
              </w:tc>
            </w:tr>
            <w:tr w:rsidR="003E374A" w:rsidRPr="003E374A" w14:paraId="25E75230"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BC6A67" w14:textId="77777777" w:rsidR="003E374A" w:rsidRPr="003E374A" w:rsidRDefault="003E374A" w:rsidP="00C923CD">
                  <w:r w:rsidRPr="003E374A">
                    <w:t>26</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34AEA6D"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C103EDA"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47F037" w14:textId="77777777" w:rsidR="003E374A" w:rsidRPr="003E374A" w:rsidRDefault="003E374A" w:rsidP="00C923CD">
                  <w:r w:rsidRPr="003E374A">
                    <w:t>smtp</w:t>
                  </w:r>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D7183E" w14:textId="77777777" w:rsidR="003E374A" w:rsidRPr="003E374A" w:rsidRDefault="003E374A" w:rsidP="00C923CD">
                  <w:r w:rsidRPr="003E374A">
                    <w:t xml:space="preserve">Exim </w:t>
                  </w:r>
                  <w:proofErr w:type="spellStart"/>
                  <w:r w:rsidRPr="003E374A">
                    <w:t>smtpd</w:t>
                  </w:r>
                  <w:proofErr w:type="spellEnd"/>
                  <w:r w:rsidRPr="003E374A">
                    <w:t xml:space="preserve"> 4.98.1</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C9C716" w14:textId="3B766302" w:rsidR="003E374A" w:rsidRPr="003E374A" w:rsidRDefault="003E374A" w:rsidP="00C923CD">
                  <w:r w:rsidRPr="003E374A">
                    <w:t>Connection issues.</w:t>
                  </w:r>
                </w:p>
              </w:tc>
            </w:tr>
            <w:tr w:rsidR="003E374A" w:rsidRPr="003E374A" w14:paraId="7D32E453"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48C1F2" w14:textId="77777777" w:rsidR="003E374A" w:rsidRPr="003E374A" w:rsidRDefault="003E374A" w:rsidP="00C923CD">
                  <w:r w:rsidRPr="003E374A">
                    <w:t>53</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4537D5"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7BB4D5"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D509AD" w14:textId="77777777" w:rsidR="003E374A" w:rsidRPr="003E374A" w:rsidRDefault="003E374A" w:rsidP="00C923CD">
                  <w:r w:rsidRPr="003E374A">
                    <w:t>domain</w:t>
                  </w:r>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5E0F177" w14:textId="77777777" w:rsidR="003E374A" w:rsidRPr="003E374A" w:rsidRDefault="003E374A" w:rsidP="00C923CD">
                  <w:r w:rsidRPr="003E374A">
                    <w:t>ISC BIND 9.11.4-P2 (RedHat Enterprise Linux 7)</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9C1DE0" w14:textId="47C117CC" w:rsidR="003E374A" w:rsidRPr="003E374A" w:rsidRDefault="003E374A" w:rsidP="00C923CD">
                  <w:r w:rsidRPr="003E374A">
                    <w:t>Outdated software, vulnerable to amplification DDoS and cache snooping.</w:t>
                  </w:r>
                </w:p>
              </w:tc>
            </w:tr>
            <w:tr w:rsidR="003E374A" w:rsidRPr="003E374A" w14:paraId="2ACC8C80"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6E4F12" w14:textId="77777777" w:rsidR="003E374A" w:rsidRPr="003E374A" w:rsidRDefault="003E374A" w:rsidP="00C923CD">
                  <w:r w:rsidRPr="003E374A">
                    <w:t>80</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DC3663"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1F4D6E"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EA4A29" w14:textId="77777777" w:rsidR="003E374A" w:rsidRPr="003E374A" w:rsidRDefault="003E374A" w:rsidP="00C923CD">
                  <w:r w:rsidRPr="003E374A">
                    <w:t>http</w:t>
                  </w:r>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72BA82A" w14:textId="77777777" w:rsidR="003E374A" w:rsidRPr="003E374A" w:rsidRDefault="003E374A" w:rsidP="00C923CD">
                  <w:r w:rsidRPr="003E374A">
                    <w:t>Apache httpd</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DF1F9D" w14:textId="55BABF4E" w:rsidR="003E374A" w:rsidRPr="003E374A" w:rsidRDefault="003E374A" w:rsidP="00C923CD">
                  <w:r w:rsidRPr="003E374A">
                    <w:t>Redirects to HTTPS, supports HTTP/2 cleartext.</w:t>
                  </w:r>
                </w:p>
              </w:tc>
            </w:tr>
            <w:tr w:rsidR="003E374A" w:rsidRPr="003E374A" w14:paraId="5830FEC5"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36C267" w14:textId="77777777" w:rsidR="003E374A" w:rsidRPr="003E374A" w:rsidRDefault="003E374A" w:rsidP="00C923CD">
                  <w:r w:rsidRPr="003E374A">
                    <w:t>110</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3CC89DD"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D1AFB7"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4EBD72" w14:textId="77777777" w:rsidR="003E374A" w:rsidRPr="003E374A" w:rsidRDefault="003E374A" w:rsidP="00C923CD">
                  <w:r w:rsidRPr="003E374A">
                    <w:t>pop3</w:t>
                  </w:r>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C6A092" w14:textId="77777777" w:rsidR="003E374A" w:rsidRPr="003E374A" w:rsidRDefault="003E374A" w:rsidP="00C923CD">
                  <w:r w:rsidRPr="003E374A">
                    <w:t>Dovecot pop3d</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0AD8EE" w14:textId="7849F723" w:rsidR="003E374A" w:rsidRPr="003E374A" w:rsidRDefault="003E374A" w:rsidP="00C923CD">
                  <w:r w:rsidRPr="003E374A">
                    <w:t>SSL/TLS enabled, TLS randomness warning, supports PLAIN login, TLS 1.0/1.1 enabled.</w:t>
                  </w:r>
                </w:p>
              </w:tc>
            </w:tr>
            <w:tr w:rsidR="003E374A" w:rsidRPr="003E374A" w14:paraId="5C55ED2F"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AAC360" w14:textId="77777777" w:rsidR="003E374A" w:rsidRPr="003E374A" w:rsidRDefault="003E374A" w:rsidP="00C923CD">
                  <w:r w:rsidRPr="003E374A">
                    <w:t>143</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41624B9"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8BA7CB"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B107BE" w14:textId="77777777" w:rsidR="003E374A" w:rsidRPr="003E374A" w:rsidRDefault="003E374A" w:rsidP="00C923CD">
                  <w:proofErr w:type="spellStart"/>
                  <w:r w:rsidRPr="003E374A">
                    <w:t>imap</w:t>
                  </w:r>
                  <w:proofErr w:type="spellEnd"/>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82B433" w14:textId="77777777" w:rsidR="003E374A" w:rsidRPr="003E374A" w:rsidRDefault="003E374A" w:rsidP="00C923CD">
                  <w:r w:rsidRPr="003E374A">
                    <w:t xml:space="preserve">Dovecot </w:t>
                  </w:r>
                  <w:proofErr w:type="spellStart"/>
                  <w:r w:rsidRPr="003E374A">
                    <w:t>imapd</w:t>
                  </w:r>
                  <w:proofErr w:type="spellEnd"/>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34800DC" w14:textId="489AF7D2" w:rsidR="003E374A" w:rsidRPr="003E374A" w:rsidRDefault="003E374A" w:rsidP="00C923CD">
                  <w:r w:rsidRPr="003E374A">
                    <w:t>SSL/TLS enabled, TLS randomness warning, supports PLAIN login, TLS 1.0/1.1 enabled.</w:t>
                  </w:r>
                </w:p>
              </w:tc>
            </w:tr>
            <w:tr w:rsidR="003E374A" w:rsidRPr="003E374A" w14:paraId="43E53326"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79082D" w14:textId="77777777" w:rsidR="003E374A" w:rsidRPr="003E374A" w:rsidRDefault="003E374A" w:rsidP="00C923CD">
                  <w:r w:rsidRPr="003E374A">
                    <w:t>443</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3B99F7"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8E569E"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9DECF3" w14:textId="77777777" w:rsidR="003E374A" w:rsidRPr="003E374A" w:rsidRDefault="003E374A" w:rsidP="00C923CD">
                  <w:proofErr w:type="spellStart"/>
                  <w:r w:rsidRPr="003E374A">
                    <w:t>ssl</w:t>
                  </w:r>
                  <w:proofErr w:type="spellEnd"/>
                  <w:r w:rsidRPr="003E374A">
                    <w:t>/http</w:t>
                  </w:r>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98025C" w14:textId="77777777" w:rsidR="003E374A" w:rsidRPr="003E374A" w:rsidRDefault="003E374A" w:rsidP="00C923CD">
                  <w:r w:rsidRPr="003E374A">
                    <w:t>Apache httpd</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9F8CB1" w14:textId="7C2201BC" w:rsidR="003E374A" w:rsidRPr="003E374A" w:rsidRDefault="003E374A" w:rsidP="00C923CD">
                  <w:r w:rsidRPr="003E374A">
                    <w:t>SSL/TLS enabled, TLS randomness warning, "404 Not Found" title, HSTS missing, TLS 1.2/1.3 supported.</w:t>
                  </w:r>
                </w:p>
              </w:tc>
            </w:tr>
            <w:tr w:rsidR="003E374A" w:rsidRPr="003E374A" w14:paraId="3E3A937A"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E81245" w14:textId="77777777" w:rsidR="003E374A" w:rsidRPr="003E374A" w:rsidRDefault="003E374A" w:rsidP="00C923CD">
                  <w:r w:rsidRPr="003E374A">
                    <w:lastRenderedPageBreak/>
                    <w:t>465</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11B643"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89EFF8"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C7EFD0" w14:textId="77777777" w:rsidR="003E374A" w:rsidRPr="003E374A" w:rsidRDefault="003E374A" w:rsidP="00C923CD">
                  <w:proofErr w:type="spellStart"/>
                  <w:r w:rsidRPr="003E374A">
                    <w:t>tcpwrapped</w:t>
                  </w:r>
                  <w:proofErr w:type="spellEnd"/>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47B5A3" w14:textId="77777777" w:rsidR="003E374A" w:rsidRPr="003E374A" w:rsidRDefault="003E374A" w:rsidP="00C923CD">
                  <w:r w:rsidRPr="003E374A">
                    <w:t>-</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0FF519" w14:textId="3FA99051" w:rsidR="003E374A" w:rsidRPr="003E374A" w:rsidRDefault="003E374A" w:rsidP="00C923CD">
                  <w:r w:rsidRPr="003E374A">
                    <w:t>SSL/TLS enabled, TLS randomness warning, supports PLAIN login, TLS 1.0 enabled.</w:t>
                  </w:r>
                </w:p>
              </w:tc>
            </w:tr>
            <w:tr w:rsidR="003E374A" w:rsidRPr="003E374A" w14:paraId="14FA8A62"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8388F87" w14:textId="77777777" w:rsidR="003E374A" w:rsidRPr="003E374A" w:rsidRDefault="003E374A" w:rsidP="00C923CD">
                  <w:r w:rsidRPr="003E374A">
                    <w:t>587</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E71092"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73ABC6"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9192A3" w14:textId="77777777" w:rsidR="003E374A" w:rsidRPr="003E374A" w:rsidRDefault="003E374A" w:rsidP="00C923CD">
                  <w:proofErr w:type="spellStart"/>
                  <w:r w:rsidRPr="003E374A">
                    <w:t>tcpwrapped</w:t>
                  </w:r>
                  <w:proofErr w:type="spellEnd"/>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B34A89" w14:textId="77777777" w:rsidR="003E374A" w:rsidRPr="003E374A" w:rsidRDefault="003E374A" w:rsidP="00C923CD">
                  <w:r w:rsidRPr="003E374A">
                    <w:t>-</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3F4303" w14:textId="6712598D" w:rsidR="003E374A" w:rsidRPr="003E374A" w:rsidRDefault="003E374A" w:rsidP="00C923CD">
                  <w:r w:rsidRPr="003E374A">
                    <w:t>Connection issues, cleartext login permitted.</w:t>
                  </w:r>
                </w:p>
              </w:tc>
            </w:tr>
            <w:tr w:rsidR="003E374A" w:rsidRPr="003E374A" w14:paraId="60C18EEE"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9B7F3B" w14:textId="77777777" w:rsidR="003E374A" w:rsidRPr="003E374A" w:rsidRDefault="003E374A" w:rsidP="00C923CD">
                  <w:r w:rsidRPr="003E374A">
                    <w:t>993</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6CEC06"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A78A1A"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96A052E" w14:textId="77777777" w:rsidR="003E374A" w:rsidRPr="003E374A" w:rsidRDefault="003E374A" w:rsidP="00C923CD">
                  <w:proofErr w:type="spellStart"/>
                  <w:r w:rsidRPr="003E374A">
                    <w:t>ssl</w:t>
                  </w:r>
                  <w:proofErr w:type="spellEnd"/>
                  <w:r w:rsidRPr="003E374A">
                    <w:t>/</w:t>
                  </w:r>
                  <w:proofErr w:type="spellStart"/>
                  <w:r w:rsidRPr="003E374A">
                    <w:t>imap</w:t>
                  </w:r>
                  <w:proofErr w:type="spellEnd"/>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3556165" w14:textId="77777777" w:rsidR="003E374A" w:rsidRPr="003E374A" w:rsidRDefault="003E374A" w:rsidP="00C923CD">
                  <w:r w:rsidRPr="003E374A">
                    <w:t xml:space="preserve">Dovecot </w:t>
                  </w:r>
                  <w:proofErr w:type="spellStart"/>
                  <w:r w:rsidRPr="003E374A">
                    <w:t>imapd</w:t>
                  </w:r>
                  <w:proofErr w:type="spellEnd"/>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86358F" w14:textId="4602662A" w:rsidR="003E374A" w:rsidRPr="003E374A" w:rsidRDefault="003E374A" w:rsidP="00C923CD">
                  <w:r w:rsidRPr="003E374A">
                    <w:t>SSL/TLS enabled, TLS randomness warning, supports PLAIN login, TLS 1.0/1.1 enabled.</w:t>
                  </w:r>
                </w:p>
              </w:tc>
            </w:tr>
            <w:tr w:rsidR="003E374A" w:rsidRPr="003E374A" w14:paraId="121DF38D"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953472" w14:textId="77777777" w:rsidR="003E374A" w:rsidRPr="003E374A" w:rsidRDefault="003E374A" w:rsidP="00C923CD">
                  <w:r w:rsidRPr="003E374A">
                    <w:t>995</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0A0084"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C26840"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261DBF" w14:textId="77777777" w:rsidR="003E374A" w:rsidRPr="003E374A" w:rsidRDefault="003E374A" w:rsidP="00C923CD">
                  <w:proofErr w:type="spellStart"/>
                  <w:r w:rsidRPr="003E374A">
                    <w:t>ssl</w:t>
                  </w:r>
                  <w:proofErr w:type="spellEnd"/>
                  <w:r w:rsidRPr="003E374A">
                    <w:t>/pop3</w:t>
                  </w:r>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4FDF3B" w14:textId="77777777" w:rsidR="003E374A" w:rsidRPr="003E374A" w:rsidRDefault="003E374A" w:rsidP="00C923CD">
                  <w:r w:rsidRPr="003E374A">
                    <w:t>Dovecot pop3d</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33D923" w14:textId="65164155" w:rsidR="003E374A" w:rsidRPr="003E374A" w:rsidRDefault="003E374A" w:rsidP="00C923CD">
                  <w:r w:rsidRPr="003E374A">
                    <w:t>SSL/TLS enabled, TLS randomness warning, supports PLAIN login, TLS 1.0/1.1 enabled.</w:t>
                  </w:r>
                </w:p>
              </w:tc>
            </w:tr>
            <w:tr w:rsidR="003E374A" w:rsidRPr="003E374A" w14:paraId="0C9985E8"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1527EA" w14:textId="77777777" w:rsidR="003E374A" w:rsidRPr="003E374A" w:rsidRDefault="003E374A" w:rsidP="00C923CD">
                  <w:r w:rsidRPr="003E374A">
                    <w:t>2000</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A8FE9F"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3CDF99"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5AAF26" w14:textId="77777777" w:rsidR="003E374A" w:rsidRPr="003E374A" w:rsidRDefault="003E374A" w:rsidP="00C923CD">
                  <w:proofErr w:type="spellStart"/>
                  <w:r w:rsidRPr="003E374A">
                    <w:t>tcpwrapped</w:t>
                  </w:r>
                  <w:proofErr w:type="spellEnd"/>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FE11FB" w14:textId="77777777" w:rsidR="003E374A" w:rsidRPr="003E374A" w:rsidRDefault="003E374A" w:rsidP="00C923CD">
                  <w:r w:rsidRPr="003E374A">
                    <w:t>-</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04A778" w14:textId="21D53F2F" w:rsidR="003E374A" w:rsidRPr="003E374A" w:rsidRDefault="003E374A" w:rsidP="00C923CD">
                  <w:r w:rsidRPr="003E374A">
                    <w:t>Unknown service.</w:t>
                  </w:r>
                </w:p>
              </w:tc>
            </w:tr>
            <w:tr w:rsidR="003E374A" w:rsidRPr="003E374A" w14:paraId="3B22BE23"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B2CA8D" w14:textId="77777777" w:rsidR="003E374A" w:rsidRPr="003E374A" w:rsidRDefault="003E374A" w:rsidP="00C923CD">
                  <w:r w:rsidRPr="003E374A">
                    <w:t>2077</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E11890B"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C354B9"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95FC13" w14:textId="77777777" w:rsidR="003E374A" w:rsidRPr="003E374A" w:rsidRDefault="003E374A" w:rsidP="00C923CD">
                  <w:r w:rsidRPr="003E374A">
                    <w:t>-</w:t>
                  </w:r>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F42797" w14:textId="77777777" w:rsidR="003E374A" w:rsidRPr="003E374A" w:rsidRDefault="003E374A" w:rsidP="00C923CD">
                  <w:r w:rsidRPr="003E374A">
                    <w:t>-</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9FAFA9" w14:textId="0CE5B7BB" w:rsidR="003E374A" w:rsidRPr="003E374A" w:rsidRDefault="003E374A" w:rsidP="00C923CD">
                  <w:r w:rsidRPr="003E374A">
                    <w:t>Open port.</w:t>
                  </w:r>
                </w:p>
              </w:tc>
            </w:tr>
            <w:tr w:rsidR="003E374A" w:rsidRPr="003E374A" w14:paraId="716B4C38"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EE51317" w14:textId="77777777" w:rsidR="003E374A" w:rsidRPr="003E374A" w:rsidRDefault="003E374A" w:rsidP="00C923CD">
                  <w:r w:rsidRPr="003E374A">
                    <w:t>2078</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1A330B"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9251719"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F3D559" w14:textId="77777777" w:rsidR="003E374A" w:rsidRPr="003E374A" w:rsidRDefault="003E374A" w:rsidP="00C923CD">
                  <w:r w:rsidRPr="003E374A">
                    <w:t>www</w:t>
                  </w:r>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4CAB2C" w14:textId="77777777" w:rsidR="003E374A" w:rsidRPr="003E374A" w:rsidRDefault="003E374A" w:rsidP="00C923CD">
                  <w:r w:rsidRPr="003E374A">
                    <w:t>-</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4F89EE" w14:textId="63C6499D" w:rsidR="003E374A" w:rsidRPr="003E374A" w:rsidRDefault="003E374A" w:rsidP="00C923CD">
                  <w:r w:rsidRPr="003E374A">
                    <w:t>SSL/TLS enabled, TLS randomness warning, HSTS missing, TLS 1.0/1.1 enabled, HTTP methods allowed.</w:t>
                  </w:r>
                </w:p>
              </w:tc>
            </w:tr>
            <w:tr w:rsidR="003E374A" w:rsidRPr="003E374A" w14:paraId="76A58EA0"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57FB9A" w14:textId="77777777" w:rsidR="003E374A" w:rsidRPr="003E374A" w:rsidRDefault="003E374A" w:rsidP="00C923CD">
                  <w:r w:rsidRPr="003E374A">
                    <w:t>2082</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5C1525"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A3E9E1"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505AD7" w14:textId="77777777" w:rsidR="003E374A" w:rsidRPr="003E374A" w:rsidRDefault="003E374A" w:rsidP="00C923CD">
                  <w:r w:rsidRPr="003E374A">
                    <w:t>-</w:t>
                  </w:r>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B9DED9" w14:textId="77777777" w:rsidR="003E374A" w:rsidRPr="003E374A" w:rsidRDefault="003E374A" w:rsidP="00C923CD">
                  <w:r w:rsidRPr="003E374A">
                    <w:t>-</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A6DE29" w14:textId="4902ED38" w:rsidR="003E374A" w:rsidRPr="003E374A" w:rsidRDefault="003E374A" w:rsidP="00C923CD">
                  <w:r w:rsidRPr="003E374A">
                    <w:t>Open port.</w:t>
                  </w:r>
                </w:p>
              </w:tc>
            </w:tr>
            <w:tr w:rsidR="003E374A" w:rsidRPr="003E374A" w14:paraId="76B2CA6B"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5D981F" w14:textId="77777777" w:rsidR="003E374A" w:rsidRPr="003E374A" w:rsidRDefault="003E374A" w:rsidP="00C923CD">
                  <w:r w:rsidRPr="003E374A">
                    <w:t>2083</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A1AAD0"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22C753"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45AC39" w14:textId="77777777" w:rsidR="003E374A" w:rsidRPr="003E374A" w:rsidRDefault="003E374A" w:rsidP="00C923CD">
                  <w:r w:rsidRPr="003E374A">
                    <w:t>www</w:t>
                  </w:r>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ECBDDB" w14:textId="77777777" w:rsidR="003E374A" w:rsidRPr="003E374A" w:rsidRDefault="003E374A" w:rsidP="00C923CD">
                  <w:r w:rsidRPr="003E374A">
                    <w:t>-</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3C4869" w14:textId="10534760" w:rsidR="003E374A" w:rsidRPr="003E374A" w:rsidRDefault="003E374A" w:rsidP="00C923CD">
                  <w:r w:rsidRPr="003E374A">
                    <w:t>SSL/TLS enabled, TLS randomness warning, HSTS missing, TLS 1.0/1.1 enabled.</w:t>
                  </w:r>
                </w:p>
              </w:tc>
            </w:tr>
            <w:tr w:rsidR="003E374A" w:rsidRPr="003E374A" w14:paraId="08DFAB61"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0C68D3" w14:textId="77777777" w:rsidR="003E374A" w:rsidRPr="003E374A" w:rsidRDefault="003E374A" w:rsidP="00C923CD">
                  <w:r w:rsidRPr="003E374A">
                    <w:t>2086</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1E4D88"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911CF1"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102EC8" w14:textId="77777777" w:rsidR="003E374A" w:rsidRPr="003E374A" w:rsidRDefault="003E374A" w:rsidP="00C923CD">
                  <w:r w:rsidRPr="003E374A">
                    <w:t>-</w:t>
                  </w:r>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DDF7158" w14:textId="77777777" w:rsidR="003E374A" w:rsidRPr="003E374A" w:rsidRDefault="003E374A" w:rsidP="00C923CD">
                  <w:r w:rsidRPr="003E374A">
                    <w:t>-</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0C09C6" w14:textId="65E5F308" w:rsidR="003E374A" w:rsidRPr="003E374A" w:rsidRDefault="003E374A" w:rsidP="00C923CD">
                  <w:r w:rsidRPr="003E374A">
                    <w:t>Open port.</w:t>
                  </w:r>
                </w:p>
              </w:tc>
            </w:tr>
            <w:tr w:rsidR="003E374A" w:rsidRPr="003E374A" w14:paraId="38B693C9"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BE4F6E" w14:textId="77777777" w:rsidR="003E374A" w:rsidRPr="003E374A" w:rsidRDefault="003E374A" w:rsidP="00C923CD">
                  <w:r w:rsidRPr="003E374A">
                    <w:t>2087</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F9E25D"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6DD47D"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37D9CEC" w14:textId="77777777" w:rsidR="003E374A" w:rsidRPr="003E374A" w:rsidRDefault="003E374A" w:rsidP="00C923CD">
                  <w:r w:rsidRPr="003E374A">
                    <w:t>www</w:t>
                  </w:r>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F9D796" w14:textId="77777777" w:rsidR="003E374A" w:rsidRPr="003E374A" w:rsidRDefault="003E374A" w:rsidP="00C923CD">
                  <w:r w:rsidRPr="003E374A">
                    <w:t>-</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D064C4" w14:textId="41A96CD9" w:rsidR="003E374A" w:rsidRPr="003E374A" w:rsidRDefault="003E374A" w:rsidP="00C923CD">
                  <w:r w:rsidRPr="003E374A">
                    <w:t>SSL/TLS enabled, TLS randomness warning, HSTS missing, TLS 1.0/1.1 enabled, port became unresponsive during scan.</w:t>
                  </w:r>
                </w:p>
              </w:tc>
            </w:tr>
            <w:tr w:rsidR="003E374A" w:rsidRPr="003E374A" w14:paraId="70B95947"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506507" w14:textId="77777777" w:rsidR="003E374A" w:rsidRPr="003E374A" w:rsidRDefault="003E374A" w:rsidP="00C923CD">
                  <w:r w:rsidRPr="003E374A">
                    <w:t>2095</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40A3AB"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D3C710"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38898E3" w14:textId="77777777" w:rsidR="003E374A" w:rsidRPr="003E374A" w:rsidRDefault="003E374A" w:rsidP="00C923CD">
                  <w:r w:rsidRPr="003E374A">
                    <w:t>-</w:t>
                  </w:r>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5E21D9" w14:textId="77777777" w:rsidR="003E374A" w:rsidRPr="003E374A" w:rsidRDefault="003E374A" w:rsidP="00C923CD">
                  <w:r w:rsidRPr="003E374A">
                    <w:t>-</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452C17" w14:textId="1BC18CBD" w:rsidR="003E374A" w:rsidRPr="003E374A" w:rsidRDefault="003E374A" w:rsidP="00C923CD">
                  <w:r w:rsidRPr="003E374A">
                    <w:t>Open port.</w:t>
                  </w:r>
                </w:p>
              </w:tc>
            </w:tr>
            <w:tr w:rsidR="003E374A" w:rsidRPr="003E374A" w14:paraId="4C2D0FCA"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A2DA5A" w14:textId="77777777" w:rsidR="003E374A" w:rsidRPr="003E374A" w:rsidRDefault="003E374A" w:rsidP="00C923CD">
                  <w:r w:rsidRPr="003E374A">
                    <w:t>2096</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9F755B"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65E28D"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6B1016E" w14:textId="77777777" w:rsidR="003E374A" w:rsidRPr="003E374A" w:rsidRDefault="003E374A" w:rsidP="00C923CD">
                  <w:r w:rsidRPr="003E374A">
                    <w:t>www</w:t>
                  </w:r>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90BA5F" w14:textId="77777777" w:rsidR="003E374A" w:rsidRPr="003E374A" w:rsidRDefault="003E374A" w:rsidP="00C923CD">
                  <w:r w:rsidRPr="003E374A">
                    <w:t>-</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E4A8715" w14:textId="6B40E235" w:rsidR="003E374A" w:rsidRPr="003E374A" w:rsidRDefault="003E374A" w:rsidP="00C923CD">
                  <w:r w:rsidRPr="003E374A">
                    <w:t>SSL/TLS enabled, TLS randomness warning, HSTS missing, TLS 1.0/1.1 enabled.</w:t>
                  </w:r>
                </w:p>
              </w:tc>
            </w:tr>
            <w:tr w:rsidR="003E374A" w:rsidRPr="003E374A" w14:paraId="453606CA"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C38615" w14:textId="77777777" w:rsidR="003E374A" w:rsidRPr="003E374A" w:rsidRDefault="003E374A" w:rsidP="00C923CD">
                  <w:r w:rsidRPr="003E374A">
                    <w:t>2222</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FBBB55"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4E6E57"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EBDDDE" w14:textId="77777777" w:rsidR="003E374A" w:rsidRPr="003E374A" w:rsidRDefault="003E374A" w:rsidP="00C923CD">
                  <w:r w:rsidRPr="003E374A">
                    <w:t>ssh</w:t>
                  </w:r>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AB5475" w14:textId="77777777" w:rsidR="003E374A" w:rsidRPr="003E374A" w:rsidRDefault="003E374A" w:rsidP="00C923CD">
                  <w:r w:rsidRPr="003E374A">
                    <w:t>OpenSSH 7.4 (protocol 2.0)</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D3D8EE" w14:textId="33330A42" w:rsidR="003E374A" w:rsidRPr="003E374A" w:rsidRDefault="003E374A" w:rsidP="00C923CD">
                  <w:r w:rsidRPr="003E374A">
                    <w:t>Outdated software, duplicate of port 22.</w:t>
                  </w:r>
                </w:p>
              </w:tc>
            </w:tr>
            <w:tr w:rsidR="003E374A" w:rsidRPr="003E374A" w14:paraId="384C33F5"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AF558A" w14:textId="77777777" w:rsidR="003E374A" w:rsidRPr="003E374A" w:rsidRDefault="003E374A" w:rsidP="00C923CD">
                  <w:r w:rsidRPr="003E374A">
                    <w:lastRenderedPageBreak/>
                    <w:t>3306</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716707"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8A2D7E"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2000C38" w14:textId="77777777" w:rsidR="003E374A" w:rsidRPr="003E374A" w:rsidRDefault="003E374A" w:rsidP="00C923CD">
                  <w:proofErr w:type="spellStart"/>
                  <w:r w:rsidRPr="003E374A">
                    <w:t>mysql</w:t>
                  </w:r>
                  <w:proofErr w:type="spellEnd"/>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E1AB31" w14:textId="77777777" w:rsidR="003E374A" w:rsidRPr="003E374A" w:rsidRDefault="003E374A" w:rsidP="00C923CD">
                  <w:r w:rsidRPr="003E374A">
                    <w:t>MySQL 5.7.23-23</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715165" w14:textId="481D5B52" w:rsidR="003E374A" w:rsidRPr="003E374A" w:rsidRDefault="003E374A" w:rsidP="00C923CD">
                  <w:r w:rsidRPr="003E374A">
                    <w:rPr>
                      <w:b/>
                      <w:bCs/>
                    </w:rPr>
                    <w:t>CRITICAL:</w:t>
                  </w:r>
                  <w:r w:rsidRPr="003E374A">
                    <w:t xml:space="preserve"> Directly exposed, outdated, TLS randomness warning, uses </w:t>
                  </w:r>
                  <w:proofErr w:type="spellStart"/>
                  <w:r w:rsidRPr="003E374A">
                    <w:t>mysql_native_password</w:t>
                  </w:r>
                  <w:proofErr w:type="spellEnd"/>
                  <w:r w:rsidRPr="003E374A">
                    <w:t>.</w:t>
                  </w:r>
                </w:p>
              </w:tc>
            </w:tr>
            <w:tr w:rsidR="003E374A" w:rsidRPr="003E374A" w14:paraId="73FDD58A"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72148B" w14:textId="77777777" w:rsidR="003E374A" w:rsidRPr="003E374A" w:rsidRDefault="003E374A" w:rsidP="00C923CD">
                  <w:r w:rsidRPr="003E374A">
                    <w:t>5060</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98B10D4"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118A47"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F2A9E7" w14:textId="77777777" w:rsidR="003E374A" w:rsidRPr="003E374A" w:rsidRDefault="003E374A" w:rsidP="00C923CD">
                  <w:proofErr w:type="spellStart"/>
                  <w:r w:rsidRPr="003E374A">
                    <w:t>tcpwrapped</w:t>
                  </w:r>
                  <w:proofErr w:type="spellEnd"/>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6CA9CF" w14:textId="77777777" w:rsidR="003E374A" w:rsidRPr="003E374A" w:rsidRDefault="003E374A" w:rsidP="00C923CD">
                  <w:r w:rsidRPr="003E374A">
                    <w:t>-</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BB2817" w14:textId="29452E5C" w:rsidR="003E374A" w:rsidRPr="003E374A" w:rsidRDefault="003E374A" w:rsidP="00C923CD">
                  <w:r w:rsidRPr="003E374A">
                    <w:t>Unknown service.</w:t>
                  </w:r>
                </w:p>
              </w:tc>
            </w:tr>
            <w:tr w:rsidR="003E374A" w:rsidRPr="003E374A" w14:paraId="1AF9037F"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F61181" w14:textId="77777777" w:rsidR="003E374A" w:rsidRPr="003E374A" w:rsidRDefault="003E374A" w:rsidP="00C923CD">
                  <w:r w:rsidRPr="003E374A">
                    <w:t>5432</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0A842A" w14:textId="77777777" w:rsidR="003E374A" w:rsidRPr="003E374A" w:rsidRDefault="003E374A" w:rsidP="00C923CD">
                  <w:proofErr w:type="spellStart"/>
                  <w:r w:rsidRPr="003E374A">
                    <w:t>tcp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7D144D"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80AE08" w14:textId="77777777" w:rsidR="003E374A" w:rsidRPr="003E374A" w:rsidRDefault="003E374A" w:rsidP="00C923CD">
                  <w:proofErr w:type="spellStart"/>
                  <w:r w:rsidRPr="003E374A">
                    <w:t>postgresql</w:t>
                  </w:r>
                  <w:proofErr w:type="spellEnd"/>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A13D81" w14:textId="77777777" w:rsidR="003E374A" w:rsidRPr="003E374A" w:rsidRDefault="003E374A" w:rsidP="00C923CD">
                  <w:r w:rsidRPr="003E374A">
                    <w:t>PostgreSQL DB</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C1341C" w14:textId="5E104388" w:rsidR="003E374A" w:rsidRPr="003E374A" w:rsidRDefault="003E374A" w:rsidP="00C923CD">
                  <w:r w:rsidRPr="003E374A">
                    <w:rPr>
                      <w:b/>
                      <w:bCs/>
                    </w:rPr>
                    <w:t>CRITICAL:</w:t>
                  </w:r>
                  <w:r w:rsidRPr="003E374A">
                    <w:t xml:space="preserve"> Directly exposed, unsupported frontend protocol.</w:t>
                  </w:r>
                </w:p>
              </w:tc>
            </w:tr>
            <w:tr w:rsidR="003E374A" w:rsidRPr="003E374A" w14:paraId="19397B05" w14:textId="77777777" w:rsidTr="00CE5D3E">
              <w:tc>
                <w:tcPr>
                  <w:tcW w:w="8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07D336" w14:textId="77777777" w:rsidR="003E374A" w:rsidRPr="003E374A" w:rsidRDefault="003E374A" w:rsidP="00C923CD">
                  <w:r w:rsidRPr="003E374A">
                    <w:t>161</w:t>
                  </w:r>
                </w:p>
              </w:tc>
              <w:tc>
                <w:tcPr>
                  <w:tcW w:w="110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D3EA1AC" w14:textId="77777777" w:rsidR="003E374A" w:rsidRPr="003E374A" w:rsidRDefault="003E374A" w:rsidP="00C923CD">
                  <w:proofErr w:type="spellStart"/>
                  <w:r w:rsidRPr="003E374A">
                    <w:t>udp</w:t>
                  </w:r>
                  <w:proofErr w:type="spellEnd"/>
                </w:p>
              </w:tc>
              <w:tc>
                <w:tcPr>
                  <w:tcW w:w="8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CD2246" w14:textId="77777777" w:rsidR="003E374A" w:rsidRPr="003E374A" w:rsidRDefault="003E374A" w:rsidP="00C923CD">
                  <w:r w:rsidRPr="003E374A">
                    <w:t>open</w:t>
                  </w:r>
                </w:p>
              </w:tc>
              <w:tc>
                <w:tcPr>
                  <w:tcW w:w="14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A8825D" w14:textId="77777777" w:rsidR="003E374A" w:rsidRPr="003E374A" w:rsidRDefault="003E374A" w:rsidP="00C923CD">
                  <w:proofErr w:type="spellStart"/>
                  <w:r w:rsidRPr="003E374A">
                    <w:t>snmp</w:t>
                  </w:r>
                  <w:proofErr w:type="spellEnd"/>
                </w:p>
              </w:tc>
              <w:tc>
                <w:tcPr>
                  <w:tcW w:w="194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9E06B3" w14:textId="77777777" w:rsidR="003E374A" w:rsidRPr="003E374A" w:rsidRDefault="003E374A" w:rsidP="00C923CD">
                  <w:r w:rsidRPr="003E374A">
                    <w:t>-</w:t>
                  </w:r>
                </w:p>
              </w:tc>
              <w:tc>
                <w:tcPr>
                  <w:tcW w:w="408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73BD7E" w14:textId="30FB9684" w:rsidR="003E374A" w:rsidRPr="003E374A" w:rsidRDefault="003E374A" w:rsidP="00C923CD">
                  <w:r w:rsidRPr="003E374A">
                    <w:rPr>
                      <w:b/>
                      <w:bCs/>
                    </w:rPr>
                    <w:t>HIGH:</w:t>
                  </w:r>
                  <w:r w:rsidRPr="003E374A">
                    <w:t xml:space="preserve"> SNMP agent with default 'public' community name.</w:t>
                  </w:r>
                </w:p>
              </w:tc>
            </w:tr>
          </w:tbl>
          <w:p w14:paraId="4D31260A" w14:textId="77777777" w:rsidR="003E374A" w:rsidRPr="003E374A" w:rsidRDefault="003E374A" w:rsidP="00C923CD">
            <w:pPr>
              <w:jc w:val="left"/>
            </w:pPr>
          </w:p>
        </w:tc>
      </w:tr>
      <w:tr w:rsidR="003E374A" w:rsidRPr="003E374A" w14:paraId="56610074"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546589B6" w14:textId="77777777" w:rsidR="003E374A" w:rsidRPr="003E374A" w:rsidRDefault="003E374A" w:rsidP="00C923CD">
            <w:pPr>
              <w:jc w:val="left"/>
              <w:rPr>
                <w:b/>
                <w:bCs/>
              </w:rPr>
            </w:pPr>
          </w:p>
        </w:tc>
      </w:tr>
      <w:tr w:rsidR="003E374A" w:rsidRPr="003E374A" w14:paraId="27A62948"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4E6F874B" w14:textId="3ECA2530" w:rsidR="003E374A" w:rsidRPr="003E374A" w:rsidRDefault="003E374A" w:rsidP="00C923CD">
            <w:pPr>
              <w:jc w:val="left"/>
              <w:rPr>
                <w:b/>
                <w:bCs/>
              </w:rPr>
            </w:pPr>
            <w:r w:rsidRPr="003E374A">
              <w:rPr>
                <w:b/>
                <w:bCs/>
              </w:rPr>
              <w:t>Registrar Information of Domain</w:t>
            </w:r>
          </w:p>
        </w:tc>
      </w:tr>
      <w:tr w:rsidR="003E374A" w:rsidRPr="003E374A" w14:paraId="554143A6"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2C8A6B40" w14:textId="77777777" w:rsidR="003E374A" w:rsidRPr="003E374A" w:rsidRDefault="003E374A" w:rsidP="00C923CD">
            <w:pPr>
              <w:jc w:val="left"/>
            </w:pPr>
          </w:p>
        </w:tc>
      </w:tr>
      <w:tr w:rsidR="003E374A" w:rsidRPr="003E374A" w14:paraId="39304690"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tbl>
            <w:tblPr>
              <w:tblW w:w="10230" w:type="dxa"/>
              <w:tblLayout w:type="fixed"/>
              <w:tblCellMar>
                <w:top w:w="15" w:type="dxa"/>
                <w:left w:w="15" w:type="dxa"/>
                <w:bottom w:w="15" w:type="dxa"/>
                <w:right w:w="15" w:type="dxa"/>
              </w:tblCellMar>
              <w:tblLook w:val="04A0" w:firstRow="1" w:lastRow="0" w:firstColumn="1" w:lastColumn="0" w:noHBand="0" w:noVBand="1"/>
            </w:tblPr>
            <w:tblGrid>
              <w:gridCol w:w="2498"/>
              <w:gridCol w:w="7732"/>
            </w:tblGrid>
            <w:tr w:rsidR="003E374A" w:rsidRPr="003E374A" w14:paraId="7A7EC263" w14:textId="77777777" w:rsidTr="00CE5D3E">
              <w:tc>
                <w:tcPr>
                  <w:tcW w:w="24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3CD297F" w14:textId="77777777" w:rsidR="003E374A" w:rsidRPr="003E374A" w:rsidRDefault="003E374A" w:rsidP="00C923CD">
                  <w:r w:rsidRPr="003E374A">
                    <w:t>Attribute</w:t>
                  </w:r>
                </w:p>
              </w:tc>
              <w:tc>
                <w:tcPr>
                  <w:tcW w:w="773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0BDC015" w14:textId="77777777" w:rsidR="003E374A" w:rsidRPr="003E374A" w:rsidRDefault="003E374A" w:rsidP="00C923CD">
                  <w:r w:rsidRPr="003E374A">
                    <w:t>Value</w:t>
                  </w:r>
                </w:p>
              </w:tc>
            </w:tr>
            <w:tr w:rsidR="003E374A" w:rsidRPr="003E374A" w14:paraId="30C7D0CC" w14:textId="77777777" w:rsidTr="00CE5D3E">
              <w:tc>
                <w:tcPr>
                  <w:tcW w:w="24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F44B38" w14:textId="77777777" w:rsidR="003E374A" w:rsidRPr="003E374A" w:rsidRDefault="003E374A" w:rsidP="00C923CD">
                  <w:r w:rsidRPr="003E374A">
                    <w:rPr>
                      <w:b/>
                      <w:bCs/>
                    </w:rPr>
                    <w:t>Registrar</w:t>
                  </w:r>
                </w:p>
              </w:tc>
              <w:tc>
                <w:tcPr>
                  <w:tcW w:w="773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F69BE8" w14:textId="6C01771B" w:rsidR="003E374A" w:rsidRPr="003E374A" w:rsidRDefault="003E374A" w:rsidP="00C923CD">
                  <w:r w:rsidRPr="003E374A">
                    <w:t>Network Solutions, LLC</w:t>
                  </w:r>
                </w:p>
              </w:tc>
            </w:tr>
            <w:tr w:rsidR="003E374A" w:rsidRPr="003E374A" w14:paraId="0133A8A4" w14:textId="77777777" w:rsidTr="00CE5D3E">
              <w:tc>
                <w:tcPr>
                  <w:tcW w:w="24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A200D1" w14:textId="77777777" w:rsidR="003E374A" w:rsidRPr="003E374A" w:rsidRDefault="003E374A" w:rsidP="00C923CD">
                  <w:r w:rsidRPr="003E374A">
                    <w:rPr>
                      <w:b/>
                      <w:bCs/>
                    </w:rPr>
                    <w:t>Registrant Organization</w:t>
                  </w:r>
                </w:p>
              </w:tc>
              <w:tc>
                <w:tcPr>
                  <w:tcW w:w="773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06428A" w14:textId="0F432A64" w:rsidR="003E374A" w:rsidRPr="003E374A" w:rsidRDefault="003E374A" w:rsidP="00C923CD">
                  <w:r w:rsidRPr="003E374A">
                    <w:t>PERFECT PRIVACY, LLC</w:t>
                  </w:r>
                </w:p>
              </w:tc>
            </w:tr>
            <w:tr w:rsidR="003E374A" w:rsidRPr="003E374A" w14:paraId="7A0C6B71" w14:textId="77777777" w:rsidTr="00CE5D3E">
              <w:tc>
                <w:tcPr>
                  <w:tcW w:w="24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D93C79" w14:textId="77777777" w:rsidR="003E374A" w:rsidRPr="003E374A" w:rsidRDefault="003E374A" w:rsidP="00C923CD">
                  <w:r w:rsidRPr="003E374A">
                    <w:rPr>
                      <w:b/>
                      <w:bCs/>
                    </w:rPr>
                    <w:t>Creation Date</w:t>
                  </w:r>
                </w:p>
              </w:tc>
              <w:tc>
                <w:tcPr>
                  <w:tcW w:w="773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F1BDD4" w14:textId="1EBE013E" w:rsidR="003E374A" w:rsidRPr="003E374A" w:rsidRDefault="003E374A" w:rsidP="00C923CD">
                  <w:r w:rsidRPr="003E374A">
                    <w:t>2002-07-30</w:t>
                  </w:r>
                  <w:r w:rsidR="00297516">
                    <w:t xml:space="preserve"> </w:t>
                  </w:r>
                  <w:r w:rsidRPr="003E374A">
                    <w:t>T</w:t>
                  </w:r>
                  <w:r w:rsidR="00297516">
                    <w:t xml:space="preserve"> </w:t>
                  </w:r>
                  <w:r w:rsidRPr="003E374A">
                    <w:t>00:32:00Z</w:t>
                  </w:r>
                </w:p>
              </w:tc>
            </w:tr>
            <w:tr w:rsidR="003E374A" w:rsidRPr="003E374A" w14:paraId="6CAA6B0F" w14:textId="77777777" w:rsidTr="00CE5D3E">
              <w:tc>
                <w:tcPr>
                  <w:tcW w:w="24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82D0CD" w14:textId="77777777" w:rsidR="003E374A" w:rsidRPr="003E374A" w:rsidRDefault="003E374A" w:rsidP="00C923CD">
                  <w:r w:rsidRPr="003E374A">
                    <w:rPr>
                      <w:b/>
                      <w:bCs/>
                    </w:rPr>
                    <w:t>Expiry Date</w:t>
                  </w:r>
                </w:p>
              </w:tc>
              <w:tc>
                <w:tcPr>
                  <w:tcW w:w="773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9120F7" w14:textId="7A4262DD" w:rsidR="003E374A" w:rsidRPr="003E374A" w:rsidRDefault="003E374A" w:rsidP="00C923CD">
                  <w:r w:rsidRPr="003E374A">
                    <w:t>2026-07-30</w:t>
                  </w:r>
                  <w:r w:rsidR="00297516">
                    <w:t xml:space="preserve"> </w:t>
                  </w:r>
                  <w:r w:rsidRPr="003E374A">
                    <w:t>T</w:t>
                  </w:r>
                  <w:r w:rsidR="00297516">
                    <w:t xml:space="preserve"> </w:t>
                  </w:r>
                  <w:r w:rsidRPr="003E374A">
                    <w:t>00:32:00Z</w:t>
                  </w:r>
                </w:p>
              </w:tc>
            </w:tr>
            <w:tr w:rsidR="003E374A" w:rsidRPr="003E374A" w14:paraId="50533D3D" w14:textId="77777777" w:rsidTr="00CE5D3E">
              <w:tc>
                <w:tcPr>
                  <w:tcW w:w="24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DA1BA7" w14:textId="77777777" w:rsidR="003E374A" w:rsidRPr="003E374A" w:rsidRDefault="003E374A" w:rsidP="00C923CD">
                  <w:r w:rsidRPr="003E374A">
                    <w:rPr>
                      <w:b/>
                      <w:bCs/>
                    </w:rPr>
                    <w:t>Domain Status</w:t>
                  </w:r>
                </w:p>
              </w:tc>
              <w:tc>
                <w:tcPr>
                  <w:tcW w:w="773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63C397" w14:textId="5FD7B317" w:rsidR="003E374A" w:rsidRPr="003E374A" w:rsidRDefault="0006633E" w:rsidP="00C923CD">
                  <w:r w:rsidRPr="009F19BA">
                    <w:rPr>
                      <w:color w:val="000000" w:themeColor="text1"/>
                    </w:rPr>
                    <w:t>C</w:t>
                  </w:r>
                  <w:r w:rsidR="003E374A" w:rsidRPr="009F19BA">
                    <w:rPr>
                      <w:color w:val="000000" w:themeColor="text1"/>
                    </w:rPr>
                    <w:t>lient</w:t>
                  </w:r>
                  <w:r w:rsidRPr="009F19BA">
                    <w:rPr>
                      <w:color w:val="000000" w:themeColor="text1"/>
                    </w:rPr>
                    <w:t xml:space="preserve"> </w:t>
                  </w:r>
                  <w:r w:rsidR="003E374A" w:rsidRPr="009F19BA">
                    <w:rPr>
                      <w:color w:val="000000" w:themeColor="text1"/>
                    </w:rPr>
                    <w:t>Transfer</w:t>
                  </w:r>
                  <w:r w:rsidRPr="009F19BA">
                    <w:rPr>
                      <w:color w:val="000000" w:themeColor="text1"/>
                    </w:rPr>
                    <w:t xml:space="preserve"> </w:t>
                  </w:r>
                  <w:r w:rsidR="003E374A" w:rsidRPr="009F19BA">
                    <w:rPr>
                      <w:color w:val="000000" w:themeColor="text1"/>
                    </w:rPr>
                    <w:t>Prohibited</w:t>
                  </w:r>
                </w:p>
              </w:tc>
            </w:tr>
            <w:tr w:rsidR="003E374A" w:rsidRPr="003E374A" w14:paraId="28F55CB9" w14:textId="77777777" w:rsidTr="00CE5D3E">
              <w:tc>
                <w:tcPr>
                  <w:tcW w:w="24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612EA5" w14:textId="77777777" w:rsidR="003E374A" w:rsidRPr="003E374A" w:rsidRDefault="003E374A" w:rsidP="00C923CD">
                  <w:r w:rsidRPr="003E374A">
                    <w:rPr>
                      <w:b/>
                      <w:bCs/>
                    </w:rPr>
                    <w:t>Name Servers</w:t>
                  </w:r>
                </w:p>
              </w:tc>
              <w:tc>
                <w:tcPr>
                  <w:tcW w:w="773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472F7B" w14:textId="70FE6E77" w:rsidR="003E374A" w:rsidRPr="003E374A" w:rsidRDefault="003E374A" w:rsidP="00C923CD">
                  <w:r w:rsidRPr="003E374A">
                    <w:t>ns1.bluehost.com, ns2.bluehost.com</w:t>
                  </w:r>
                </w:p>
              </w:tc>
            </w:tr>
            <w:tr w:rsidR="003E374A" w:rsidRPr="003E374A" w14:paraId="3EAFB876" w14:textId="77777777" w:rsidTr="00CE5D3E">
              <w:tc>
                <w:tcPr>
                  <w:tcW w:w="24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F2F348" w14:textId="77777777" w:rsidR="003E374A" w:rsidRPr="003E374A" w:rsidRDefault="003E374A" w:rsidP="00C923CD">
                  <w:r w:rsidRPr="003E374A">
                    <w:rPr>
                      <w:b/>
                      <w:bCs/>
                    </w:rPr>
                    <w:t>DNSSEC</w:t>
                  </w:r>
                </w:p>
              </w:tc>
              <w:tc>
                <w:tcPr>
                  <w:tcW w:w="773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6BF555" w14:textId="6BE0C7C2" w:rsidR="003E374A" w:rsidRPr="003E374A" w:rsidRDefault="003E374A" w:rsidP="00C923CD">
                  <w:r w:rsidRPr="009F19BA">
                    <w:rPr>
                      <w:color w:val="000000" w:themeColor="text1"/>
                    </w:rPr>
                    <w:t>unsigned</w:t>
                  </w:r>
                </w:p>
              </w:tc>
            </w:tr>
          </w:tbl>
          <w:p w14:paraId="764466FF" w14:textId="77777777" w:rsidR="003E374A" w:rsidRPr="003E374A" w:rsidRDefault="003E374A" w:rsidP="00C923CD">
            <w:pPr>
              <w:jc w:val="left"/>
            </w:pPr>
          </w:p>
        </w:tc>
      </w:tr>
      <w:tr w:rsidR="003E374A" w:rsidRPr="003E374A" w14:paraId="254716CD"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63AE001C" w14:textId="77777777" w:rsidR="003E374A" w:rsidRPr="003E374A" w:rsidRDefault="003E374A" w:rsidP="00C923CD">
            <w:pPr>
              <w:jc w:val="left"/>
              <w:rPr>
                <w:b/>
                <w:bCs/>
              </w:rPr>
            </w:pPr>
          </w:p>
        </w:tc>
      </w:tr>
      <w:tr w:rsidR="003E374A" w:rsidRPr="003E374A" w14:paraId="574F97E8"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0C0FDAF5" w14:textId="728F845B" w:rsidR="003E374A" w:rsidRPr="003E374A" w:rsidRDefault="003E374A" w:rsidP="00C923CD">
            <w:pPr>
              <w:jc w:val="left"/>
              <w:rPr>
                <w:b/>
                <w:bCs/>
              </w:rPr>
            </w:pPr>
            <w:r w:rsidRPr="003E374A">
              <w:rPr>
                <w:b/>
                <w:bCs/>
              </w:rPr>
              <w:t xml:space="preserve">Email </w:t>
            </w:r>
            <w:proofErr w:type="gramStart"/>
            <w:r w:rsidRPr="003E374A">
              <w:rPr>
                <w:b/>
                <w:bCs/>
              </w:rPr>
              <w:t>ID</w:t>
            </w:r>
            <w:r w:rsidR="009F19BA">
              <w:rPr>
                <w:b/>
                <w:bCs/>
              </w:rPr>
              <w:t>‘</w:t>
            </w:r>
            <w:proofErr w:type="gramEnd"/>
            <w:r w:rsidR="009F19BA">
              <w:rPr>
                <w:b/>
                <w:bCs/>
              </w:rPr>
              <w:t>s</w:t>
            </w:r>
          </w:p>
        </w:tc>
      </w:tr>
      <w:tr w:rsidR="003E374A" w:rsidRPr="003E374A" w14:paraId="09DAFD1F"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2383943F" w14:textId="77777777" w:rsidR="003E374A" w:rsidRPr="003E374A" w:rsidRDefault="003E374A" w:rsidP="00C923CD">
            <w:pPr>
              <w:jc w:val="left"/>
            </w:pPr>
          </w:p>
        </w:tc>
      </w:tr>
      <w:tr w:rsidR="003E374A" w:rsidRPr="003E374A" w14:paraId="226D7A61"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5352"/>
              <w:gridCol w:w="4872"/>
            </w:tblGrid>
            <w:tr w:rsidR="003E374A" w:rsidRPr="003E374A" w14:paraId="7F363594" w14:textId="77777777" w:rsidTr="00CE5D3E">
              <w:tc>
                <w:tcPr>
                  <w:tcW w:w="535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2D45A3" w14:textId="77777777" w:rsidR="003E374A" w:rsidRPr="003E374A" w:rsidRDefault="003E374A" w:rsidP="00C923CD">
                  <w:r w:rsidRPr="003E374A">
                    <w:t>Email Address</w:t>
                  </w:r>
                </w:p>
              </w:tc>
              <w:tc>
                <w:tcPr>
                  <w:tcW w:w="4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0D53A9C" w14:textId="77777777" w:rsidR="003E374A" w:rsidRPr="003E374A" w:rsidRDefault="003E374A" w:rsidP="00C923CD">
                  <w:r w:rsidRPr="003E374A">
                    <w:t>Type</w:t>
                  </w:r>
                </w:p>
              </w:tc>
            </w:tr>
            <w:tr w:rsidR="003E374A" w:rsidRPr="003E374A" w14:paraId="00C4341E" w14:textId="77777777" w:rsidTr="00CE5D3E">
              <w:tc>
                <w:tcPr>
                  <w:tcW w:w="535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B276D5" w14:textId="77777777" w:rsidR="003E374A" w:rsidRPr="003E374A" w:rsidRDefault="003E374A" w:rsidP="00C923CD">
                  <w:r w:rsidRPr="003E374A">
                    <w:t>kq9t994x73e@networksolutionsprivateregistration.com</w:t>
                  </w:r>
                </w:p>
              </w:tc>
              <w:tc>
                <w:tcPr>
                  <w:tcW w:w="4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85C430" w14:textId="56E1B533" w:rsidR="003E374A" w:rsidRPr="003E374A" w:rsidRDefault="003E374A" w:rsidP="00C923CD">
                  <w:r w:rsidRPr="003E374A">
                    <w:t>Registrant/Admin/Tech Contact (via privacy service)</w:t>
                  </w:r>
                </w:p>
              </w:tc>
            </w:tr>
            <w:tr w:rsidR="003E374A" w:rsidRPr="003E374A" w14:paraId="3B8C4D46" w14:textId="77777777" w:rsidTr="00CE5D3E">
              <w:tc>
                <w:tcPr>
                  <w:tcW w:w="535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2100BBD" w14:textId="77777777" w:rsidR="003E374A" w:rsidRPr="003E374A" w:rsidRDefault="003E374A" w:rsidP="00C923CD">
                  <w:r w:rsidRPr="003E374A">
                    <w:t>dnsadmin@box5331.bluehost.com</w:t>
                  </w:r>
                </w:p>
              </w:tc>
              <w:tc>
                <w:tcPr>
                  <w:tcW w:w="4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9F04EA" w14:textId="2BF1467C" w:rsidR="003E374A" w:rsidRPr="003E374A" w:rsidRDefault="003E374A" w:rsidP="00C923CD">
                  <w:r w:rsidRPr="003E374A">
                    <w:t>Hosting Provider Admin</w:t>
                  </w:r>
                </w:p>
              </w:tc>
            </w:tr>
            <w:tr w:rsidR="003E374A" w:rsidRPr="003E374A" w14:paraId="362A5ECD" w14:textId="77777777" w:rsidTr="00CE5D3E">
              <w:tc>
                <w:tcPr>
                  <w:tcW w:w="535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7D53DE" w14:textId="77777777" w:rsidR="003E374A" w:rsidRPr="003E374A" w:rsidRDefault="003E374A" w:rsidP="00C923CD">
                  <w:r w:rsidRPr="003E374A">
                    <w:t>domain.operations@web.com</w:t>
                  </w:r>
                </w:p>
              </w:tc>
              <w:tc>
                <w:tcPr>
                  <w:tcW w:w="4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073288" w14:textId="6229DE88" w:rsidR="003E374A" w:rsidRPr="003E374A" w:rsidRDefault="003E374A" w:rsidP="00C923CD">
                  <w:r w:rsidRPr="003E374A">
                    <w:t>Registrar Abuse Contact</w:t>
                  </w:r>
                </w:p>
              </w:tc>
            </w:tr>
          </w:tbl>
          <w:p w14:paraId="5D04F665" w14:textId="77777777" w:rsidR="003E374A" w:rsidRPr="003E374A" w:rsidRDefault="003E374A" w:rsidP="00C923CD">
            <w:pPr>
              <w:jc w:val="left"/>
            </w:pPr>
          </w:p>
        </w:tc>
      </w:tr>
      <w:tr w:rsidR="003E374A" w:rsidRPr="003E374A" w14:paraId="7758ECDB"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1B53C27D" w14:textId="77777777" w:rsidR="003E374A" w:rsidRPr="003E374A" w:rsidRDefault="003E374A" w:rsidP="00C923CD">
            <w:pPr>
              <w:jc w:val="left"/>
              <w:rPr>
                <w:b/>
                <w:bCs/>
              </w:rPr>
            </w:pPr>
          </w:p>
        </w:tc>
      </w:tr>
      <w:tr w:rsidR="003E374A" w:rsidRPr="003E374A" w14:paraId="5FE4D52F"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5CFC8E1D" w14:textId="0730ABB4" w:rsidR="003E374A" w:rsidRPr="003E374A" w:rsidRDefault="003E374A" w:rsidP="00C923CD">
            <w:pPr>
              <w:jc w:val="left"/>
              <w:rPr>
                <w:b/>
                <w:bCs/>
              </w:rPr>
            </w:pPr>
            <w:r w:rsidRPr="003E374A">
              <w:rPr>
                <w:b/>
                <w:bCs/>
              </w:rPr>
              <w:t>Social Networking Profiles</w:t>
            </w:r>
          </w:p>
        </w:tc>
      </w:tr>
      <w:tr w:rsidR="003E374A" w:rsidRPr="003E374A" w14:paraId="110D7B8E"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68D3666E" w14:textId="77777777" w:rsidR="003E374A" w:rsidRPr="003E374A" w:rsidRDefault="003E374A" w:rsidP="00C923CD">
            <w:pPr>
              <w:jc w:val="left"/>
            </w:pPr>
          </w:p>
        </w:tc>
      </w:tr>
      <w:tr w:rsidR="003E374A" w:rsidRPr="003E374A" w14:paraId="70DEE25B"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2206"/>
              <w:gridCol w:w="8018"/>
            </w:tblGrid>
            <w:tr w:rsidR="003E374A" w:rsidRPr="003E374A" w14:paraId="14DEA6E2" w14:textId="77777777" w:rsidTr="00CE5D3E">
              <w:tc>
                <w:tcPr>
                  <w:tcW w:w="220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49B826" w14:textId="77777777" w:rsidR="003E374A" w:rsidRPr="003E374A" w:rsidRDefault="003E374A" w:rsidP="00C923CD">
                  <w:r w:rsidRPr="003E374A">
                    <w:lastRenderedPageBreak/>
                    <w:t>Platform</w:t>
                  </w:r>
                </w:p>
              </w:tc>
              <w:tc>
                <w:tcPr>
                  <w:tcW w:w="80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2A612C" w14:textId="77777777" w:rsidR="003E374A" w:rsidRPr="003E374A" w:rsidRDefault="003E374A" w:rsidP="00C923CD">
                  <w:r w:rsidRPr="003E374A">
                    <w:t>URL (for domain entity)</w:t>
                  </w:r>
                </w:p>
              </w:tc>
            </w:tr>
            <w:tr w:rsidR="003E374A" w:rsidRPr="003E374A" w14:paraId="556B483A" w14:textId="77777777" w:rsidTr="00CE5D3E">
              <w:tc>
                <w:tcPr>
                  <w:tcW w:w="220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B4F409" w14:textId="056E4F7C" w:rsidR="003E374A" w:rsidRPr="003E374A" w:rsidRDefault="009F3287" w:rsidP="00C923CD">
                  <w:r w:rsidRPr="003E374A">
                    <w:t>Bug Crowd</w:t>
                  </w:r>
                </w:p>
              </w:tc>
              <w:tc>
                <w:tcPr>
                  <w:tcW w:w="80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502BF23" w14:textId="7137C891" w:rsidR="003E374A" w:rsidRPr="003E374A" w:rsidRDefault="003E374A" w:rsidP="00C923CD">
                  <w:r w:rsidRPr="003E374A">
                    <w:t>https://bugcrowd.com/certifiedhacker.com</w:t>
                  </w:r>
                </w:p>
              </w:tc>
            </w:tr>
            <w:tr w:rsidR="003E374A" w:rsidRPr="003E374A" w14:paraId="24A4FA7B" w14:textId="77777777" w:rsidTr="00CE5D3E">
              <w:tc>
                <w:tcPr>
                  <w:tcW w:w="220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BEC0D9" w14:textId="77777777" w:rsidR="003E374A" w:rsidRPr="003E374A" w:rsidRDefault="003E374A" w:rsidP="00C923CD">
                  <w:r w:rsidRPr="003E374A">
                    <w:t>Cults3D</w:t>
                  </w:r>
                </w:p>
              </w:tc>
              <w:tc>
                <w:tcPr>
                  <w:tcW w:w="80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F90E44" w14:textId="04165B04" w:rsidR="003E374A" w:rsidRPr="003E374A" w:rsidRDefault="003E374A" w:rsidP="00C923CD">
                  <w:r w:rsidRPr="003E374A">
                    <w:t>https://cults3d.com/en/users/certifiedhacker.com/creations</w:t>
                  </w:r>
                </w:p>
              </w:tc>
            </w:tr>
            <w:tr w:rsidR="003E374A" w:rsidRPr="003E374A" w14:paraId="59F54F4F" w14:textId="77777777" w:rsidTr="00CE5D3E">
              <w:tc>
                <w:tcPr>
                  <w:tcW w:w="220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82A07DD" w14:textId="77777777" w:rsidR="003E374A" w:rsidRPr="003E374A" w:rsidRDefault="003E374A" w:rsidP="00C923CD">
                  <w:r w:rsidRPr="003E374A">
                    <w:t>EyeEm</w:t>
                  </w:r>
                </w:p>
              </w:tc>
              <w:tc>
                <w:tcPr>
                  <w:tcW w:w="80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7C988E" w14:textId="68AE5123" w:rsidR="003E374A" w:rsidRPr="003E374A" w:rsidRDefault="003E374A" w:rsidP="00C923CD">
                  <w:r w:rsidRPr="003E374A">
                    <w:t>https://www.eyeem.com/u/certifiedhacker.com</w:t>
                  </w:r>
                </w:p>
              </w:tc>
            </w:tr>
            <w:tr w:rsidR="003E374A" w:rsidRPr="003E374A" w14:paraId="596DD75B" w14:textId="77777777" w:rsidTr="00CE5D3E">
              <w:tc>
                <w:tcPr>
                  <w:tcW w:w="220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2F06DBB" w14:textId="77777777" w:rsidR="003E374A" w:rsidRPr="003E374A" w:rsidRDefault="003E374A" w:rsidP="00C923CD">
                  <w:r w:rsidRPr="003E374A">
                    <w:t>GNOME VCS</w:t>
                  </w:r>
                </w:p>
              </w:tc>
              <w:tc>
                <w:tcPr>
                  <w:tcW w:w="80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CAE6537" w14:textId="026B9DC3" w:rsidR="003E374A" w:rsidRPr="003E374A" w:rsidRDefault="003E374A" w:rsidP="00C923CD">
                  <w:r w:rsidRPr="003E374A">
                    <w:t>https://gitlab.gnome.org/certifiedhacker.com</w:t>
                  </w:r>
                </w:p>
              </w:tc>
            </w:tr>
            <w:tr w:rsidR="003E374A" w:rsidRPr="003E374A" w14:paraId="3720FF0A" w14:textId="77777777" w:rsidTr="00CE5D3E">
              <w:tc>
                <w:tcPr>
                  <w:tcW w:w="220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EB98DF" w14:textId="77777777" w:rsidR="003E374A" w:rsidRPr="003E374A" w:rsidRDefault="003E374A" w:rsidP="00C923CD">
                  <w:r w:rsidRPr="003E374A">
                    <w:t>Giphy</w:t>
                  </w:r>
                </w:p>
              </w:tc>
              <w:tc>
                <w:tcPr>
                  <w:tcW w:w="80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54828C" w14:textId="758FE07C" w:rsidR="003E374A" w:rsidRPr="003E374A" w:rsidRDefault="003E374A" w:rsidP="00C923CD">
                  <w:r w:rsidRPr="003E374A">
                    <w:t>https://giphy.com/certifiedhacker.com</w:t>
                  </w:r>
                </w:p>
              </w:tc>
            </w:tr>
            <w:tr w:rsidR="003E374A" w:rsidRPr="003E374A" w14:paraId="0D89E2B9" w14:textId="77777777" w:rsidTr="00CE5D3E">
              <w:tc>
                <w:tcPr>
                  <w:tcW w:w="220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E4F5BB" w14:textId="77777777" w:rsidR="003E374A" w:rsidRPr="003E374A" w:rsidRDefault="003E374A" w:rsidP="00C923CD">
                  <w:r w:rsidRPr="003E374A">
                    <w:t>kaskus</w:t>
                  </w:r>
                </w:p>
              </w:tc>
              <w:tc>
                <w:tcPr>
                  <w:tcW w:w="80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B3CB44" w14:textId="2BA3DA0E" w:rsidR="003E374A" w:rsidRPr="003E374A" w:rsidRDefault="003E374A" w:rsidP="00C923CD">
                  <w:r w:rsidRPr="003E374A">
                    <w:t>https://www.kaskus.co.id/@certifiedhacker.com</w:t>
                  </w:r>
                </w:p>
              </w:tc>
            </w:tr>
            <w:tr w:rsidR="003E374A" w:rsidRPr="003E374A" w14:paraId="2353717D" w14:textId="77777777" w:rsidTr="00CE5D3E">
              <w:tc>
                <w:tcPr>
                  <w:tcW w:w="220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CB7FC9" w14:textId="77777777" w:rsidR="003E374A" w:rsidRPr="003E374A" w:rsidRDefault="003E374A" w:rsidP="00C923CD">
                  <w:r w:rsidRPr="003E374A">
                    <w:t>LibraryThing</w:t>
                  </w:r>
                </w:p>
              </w:tc>
              <w:tc>
                <w:tcPr>
                  <w:tcW w:w="80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2F24526" w14:textId="47F10FF2" w:rsidR="003E374A" w:rsidRPr="003E374A" w:rsidRDefault="003E374A" w:rsidP="00C923CD">
                  <w:r w:rsidRPr="003E374A">
                    <w:t>https://www.librarything.com/profile/certifiedhacker.com</w:t>
                  </w:r>
                </w:p>
              </w:tc>
            </w:tr>
            <w:tr w:rsidR="003E374A" w:rsidRPr="003E374A" w14:paraId="48ED3653" w14:textId="77777777" w:rsidTr="00CE5D3E">
              <w:tc>
                <w:tcPr>
                  <w:tcW w:w="220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35821B" w14:textId="77777777" w:rsidR="003E374A" w:rsidRPr="003E374A" w:rsidRDefault="003E374A" w:rsidP="00C923CD">
                  <w:r w:rsidRPr="003E374A">
                    <w:t>Mydramalist</w:t>
                  </w:r>
                </w:p>
              </w:tc>
              <w:tc>
                <w:tcPr>
                  <w:tcW w:w="80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6CD3168" w14:textId="05FD8DFC" w:rsidR="003E374A" w:rsidRPr="003E374A" w:rsidRDefault="003E374A" w:rsidP="00C923CD">
                  <w:r w:rsidRPr="003E374A">
                    <w:t>https://www.mydramalist.com/profile/certifiedhacker.com</w:t>
                  </w:r>
                </w:p>
              </w:tc>
            </w:tr>
            <w:tr w:rsidR="003E374A" w:rsidRPr="003E374A" w14:paraId="702E51AC" w14:textId="77777777" w:rsidTr="00CE5D3E">
              <w:tc>
                <w:tcPr>
                  <w:tcW w:w="220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49FC4C" w14:textId="4D504A86" w:rsidR="003E374A" w:rsidRPr="003E374A" w:rsidRDefault="003E374A" w:rsidP="00C923CD">
                  <w:r w:rsidRPr="003E374A">
                    <w:t>Nation</w:t>
                  </w:r>
                  <w:r w:rsidR="00F93758">
                    <w:t xml:space="preserve"> </w:t>
                  </w:r>
                  <w:r w:rsidRPr="003E374A">
                    <w:t>States Nation</w:t>
                  </w:r>
                </w:p>
              </w:tc>
              <w:tc>
                <w:tcPr>
                  <w:tcW w:w="80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60C9E5" w14:textId="6B3CB291" w:rsidR="003E374A" w:rsidRPr="003E374A" w:rsidRDefault="003E374A" w:rsidP="00C923CD">
                  <w:r w:rsidRPr="003E374A">
                    <w:t>https://nationstates.net/nation=certifiedhacker.com</w:t>
                  </w:r>
                </w:p>
              </w:tc>
            </w:tr>
            <w:tr w:rsidR="003E374A" w:rsidRPr="003E374A" w14:paraId="5C0DF6AB" w14:textId="77777777" w:rsidTr="00CE5D3E">
              <w:tc>
                <w:tcPr>
                  <w:tcW w:w="220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001A83" w14:textId="1C47D46B" w:rsidR="003E374A" w:rsidRPr="003E374A" w:rsidRDefault="003E374A" w:rsidP="00C923CD">
                  <w:r w:rsidRPr="003E374A">
                    <w:t>Nation</w:t>
                  </w:r>
                  <w:r w:rsidR="00F93758">
                    <w:t xml:space="preserve"> </w:t>
                  </w:r>
                  <w:r w:rsidRPr="003E374A">
                    <w:t>States Region</w:t>
                  </w:r>
                </w:p>
              </w:tc>
              <w:tc>
                <w:tcPr>
                  <w:tcW w:w="80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05E423" w14:textId="129B6375" w:rsidR="003E374A" w:rsidRPr="003E374A" w:rsidRDefault="003E374A" w:rsidP="00C923CD">
                  <w:r w:rsidRPr="003E374A">
                    <w:t>https://nationstates.net/region=certifiedhacker.com</w:t>
                  </w:r>
                </w:p>
              </w:tc>
            </w:tr>
            <w:tr w:rsidR="003E374A" w:rsidRPr="003E374A" w14:paraId="3E16E987" w14:textId="77777777" w:rsidTr="00CE5D3E">
              <w:tc>
                <w:tcPr>
                  <w:tcW w:w="220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BCE3F3" w14:textId="77777777" w:rsidR="003E374A" w:rsidRPr="003E374A" w:rsidRDefault="003E374A" w:rsidP="00C923CD">
                  <w:r w:rsidRPr="003E374A">
                    <w:t>Velomania</w:t>
                  </w:r>
                </w:p>
              </w:tc>
              <w:tc>
                <w:tcPr>
                  <w:tcW w:w="80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81B559" w14:textId="6E433FDD" w:rsidR="003E374A" w:rsidRPr="003E374A" w:rsidRDefault="003E374A" w:rsidP="00C923CD">
                  <w:r w:rsidRPr="003E374A">
                    <w:t>https://forum.velomania.ru/member.php?username=certifiedhacker.com</w:t>
                  </w:r>
                </w:p>
              </w:tc>
            </w:tr>
          </w:tbl>
          <w:p w14:paraId="438217FB" w14:textId="77777777" w:rsidR="003E374A" w:rsidRPr="003E374A" w:rsidRDefault="003E374A" w:rsidP="00C923CD">
            <w:pPr>
              <w:jc w:val="left"/>
            </w:pPr>
          </w:p>
        </w:tc>
      </w:tr>
      <w:tr w:rsidR="003E374A" w:rsidRPr="003E374A" w14:paraId="66C39AA6"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3383EA63" w14:textId="77777777" w:rsidR="003E374A" w:rsidRPr="003E374A" w:rsidRDefault="003E374A" w:rsidP="00C923CD">
            <w:pPr>
              <w:jc w:val="left"/>
              <w:rPr>
                <w:b/>
                <w:bCs/>
              </w:rPr>
            </w:pPr>
          </w:p>
        </w:tc>
      </w:tr>
      <w:tr w:rsidR="003E374A" w:rsidRPr="003E374A" w14:paraId="2E460DC0"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319EA5A9" w14:textId="54788EF0" w:rsidR="003E374A" w:rsidRPr="00675E37" w:rsidRDefault="003E374A" w:rsidP="00C923CD">
            <w:pPr>
              <w:jc w:val="left"/>
              <w:rPr>
                <w:b/>
                <w:bCs/>
                <w:color w:val="FFFFFF" w:themeColor="background1"/>
              </w:rPr>
            </w:pPr>
            <w:r w:rsidRPr="00675E37">
              <w:rPr>
                <w:b/>
                <w:bCs/>
                <w:color w:val="FFFFFF" w:themeColor="background1"/>
              </w:rPr>
              <w:t>LinkedIn Search for Profiles with Company Name</w:t>
            </w:r>
          </w:p>
        </w:tc>
      </w:tr>
      <w:tr w:rsidR="003E374A" w:rsidRPr="003E374A" w14:paraId="65759609"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508A51EB" w14:textId="77777777" w:rsidR="003E374A" w:rsidRPr="003E374A" w:rsidRDefault="003E374A" w:rsidP="00C923CD">
            <w:pPr>
              <w:jc w:val="left"/>
            </w:pPr>
          </w:p>
        </w:tc>
      </w:tr>
      <w:tr w:rsidR="003E374A" w:rsidRPr="003E374A" w14:paraId="5CA22250"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1161"/>
              <w:gridCol w:w="9069"/>
            </w:tblGrid>
            <w:tr w:rsidR="003E374A" w:rsidRPr="003E374A" w14:paraId="43608336" w14:textId="77777777" w:rsidTr="00CE5D3E">
              <w:tc>
                <w:tcPr>
                  <w:tcW w:w="116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09C629" w14:textId="77777777" w:rsidR="003E374A" w:rsidRPr="003E374A" w:rsidRDefault="003E374A" w:rsidP="00C923CD">
                  <w:r w:rsidRPr="003E374A">
                    <w:t>Attribute</w:t>
                  </w:r>
                </w:p>
              </w:tc>
              <w:tc>
                <w:tcPr>
                  <w:tcW w:w="906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1040C80" w14:textId="77777777" w:rsidR="003E374A" w:rsidRPr="003E374A" w:rsidRDefault="003E374A" w:rsidP="00C923CD">
                  <w:r w:rsidRPr="003E374A">
                    <w:t>Details</w:t>
                  </w:r>
                </w:p>
              </w:tc>
            </w:tr>
            <w:tr w:rsidR="003E374A" w:rsidRPr="003E374A" w14:paraId="7A3FA6BA" w14:textId="77777777" w:rsidTr="00CE5D3E">
              <w:tc>
                <w:tcPr>
                  <w:tcW w:w="116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8967A11" w14:textId="77777777" w:rsidR="003E374A" w:rsidRPr="003E374A" w:rsidRDefault="003E374A" w:rsidP="00C923CD">
                  <w:r w:rsidRPr="003E374A">
                    <w:rPr>
                      <w:b/>
                      <w:bCs/>
                    </w:rPr>
                    <w:t>Findings</w:t>
                  </w:r>
                </w:p>
              </w:tc>
              <w:tc>
                <w:tcPr>
                  <w:tcW w:w="906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D5DB01" w14:textId="3099D722" w:rsidR="003E374A" w:rsidRPr="003E374A" w:rsidRDefault="003E374A" w:rsidP="00C923CD">
                  <w:r w:rsidRPr="003E374A">
                    <w:t xml:space="preserve">No specific LinkedIn </w:t>
                  </w:r>
                  <w:r w:rsidR="00676DB9">
                    <w:t>ID found</w:t>
                  </w:r>
                </w:p>
              </w:tc>
            </w:tr>
          </w:tbl>
          <w:p w14:paraId="76EC2707" w14:textId="77777777" w:rsidR="003E374A" w:rsidRPr="003E374A" w:rsidRDefault="003E374A" w:rsidP="00C923CD">
            <w:pPr>
              <w:jc w:val="left"/>
            </w:pPr>
          </w:p>
        </w:tc>
      </w:tr>
      <w:tr w:rsidR="003E374A" w:rsidRPr="003E374A" w14:paraId="7495D5F7"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13746D67" w14:textId="77777777" w:rsidR="003E374A" w:rsidRPr="003E374A" w:rsidRDefault="003E374A" w:rsidP="00C923CD">
            <w:pPr>
              <w:jc w:val="left"/>
              <w:rPr>
                <w:b/>
                <w:bCs/>
              </w:rPr>
            </w:pPr>
          </w:p>
        </w:tc>
      </w:tr>
      <w:tr w:rsidR="003E374A" w:rsidRPr="003E374A" w14:paraId="7433E7FA"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530B511F" w14:textId="2CE2389C" w:rsidR="003E374A" w:rsidRPr="003E374A" w:rsidRDefault="003E374A" w:rsidP="00C923CD">
            <w:pPr>
              <w:jc w:val="left"/>
              <w:rPr>
                <w:b/>
                <w:bCs/>
              </w:rPr>
            </w:pPr>
            <w:r w:rsidRPr="003E374A">
              <w:rPr>
                <w:b/>
                <w:bCs/>
              </w:rPr>
              <w:t xml:space="preserve"> Address of Company</w:t>
            </w:r>
          </w:p>
        </w:tc>
      </w:tr>
      <w:tr w:rsidR="003E374A" w:rsidRPr="003E374A" w14:paraId="602D5F60"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06575A3C" w14:textId="77777777" w:rsidR="003E374A" w:rsidRPr="003E374A" w:rsidRDefault="003E374A" w:rsidP="00C923CD">
            <w:pPr>
              <w:jc w:val="left"/>
            </w:pPr>
          </w:p>
        </w:tc>
      </w:tr>
      <w:tr w:rsidR="003E374A" w:rsidRPr="003E374A" w14:paraId="7BDE79F7"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2100"/>
              <w:gridCol w:w="8124"/>
            </w:tblGrid>
            <w:tr w:rsidR="003E374A" w:rsidRPr="003E374A" w14:paraId="1BD0916D" w14:textId="77777777" w:rsidTr="00CE5D3E">
              <w:tc>
                <w:tcPr>
                  <w:tcW w:w="210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B0CCD4" w14:textId="77777777" w:rsidR="003E374A" w:rsidRPr="003E374A" w:rsidRDefault="003E374A" w:rsidP="00C923CD">
                  <w:r w:rsidRPr="003E374A">
                    <w:t>Attribute</w:t>
                  </w:r>
                </w:p>
              </w:tc>
              <w:tc>
                <w:tcPr>
                  <w:tcW w:w="812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AEAA85" w14:textId="77777777" w:rsidR="003E374A" w:rsidRPr="003E374A" w:rsidRDefault="003E374A" w:rsidP="00C923CD">
                  <w:r w:rsidRPr="003E374A">
                    <w:t>Value</w:t>
                  </w:r>
                </w:p>
              </w:tc>
            </w:tr>
            <w:tr w:rsidR="003E374A" w:rsidRPr="003E374A" w14:paraId="4C11920D" w14:textId="77777777" w:rsidTr="00CE5D3E">
              <w:tc>
                <w:tcPr>
                  <w:tcW w:w="210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67C5A9" w14:textId="77777777" w:rsidR="003E374A" w:rsidRPr="003E374A" w:rsidRDefault="003E374A" w:rsidP="00C923CD">
                  <w:r w:rsidRPr="003E374A">
                    <w:rPr>
                      <w:b/>
                      <w:bCs/>
                    </w:rPr>
                    <w:t>Registered Address</w:t>
                  </w:r>
                </w:p>
              </w:tc>
              <w:tc>
                <w:tcPr>
                  <w:tcW w:w="812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16ADAD" w14:textId="24F6029D" w:rsidR="003E374A" w:rsidRPr="003E374A" w:rsidRDefault="003E374A" w:rsidP="00C923CD">
                  <w:r w:rsidRPr="003E374A">
                    <w:t>5335 Gate Parkway, Jacksonville, FL, 32256, US (via privacy service)</w:t>
                  </w:r>
                </w:p>
              </w:tc>
            </w:tr>
            <w:tr w:rsidR="00AA1B17" w:rsidRPr="003E374A" w14:paraId="723E5250" w14:textId="77777777" w:rsidTr="00CE5D3E">
              <w:tc>
                <w:tcPr>
                  <w:tcW w:w="210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98F8D6" w14:textId="0CCF084C" w:rsidR="00AA1B17" w:rsidRDefault="00AA1B17" w:rsidP="00C923CD">
                  <w:pPr>
                    <w:rPr>
                      <w:b/>
                      <w:bCs/>
                    </w:rPr>
                  </w:pPr>
                  <w:r>
                    <w:rPr>
                      <w:b/>
                      <w:bCs/>
                    </w:rPr>
                    <w:t>Website Mention</w:t>
                  </w:r>
                </w:p>
                <w:p w14:paraId="73EDE8C1" w14:textId="11E245B5" w:rsidR="00AA1B17" w:rsidRPr="003E374A" w:rsidRDefault="00AA1B17" w:rsidP="00C923CD">
                  <w:pPr>
                    <w:rPr>
                      <w:b/>
                      <w:bCs/>
                    </w:rPr>
                  </w:pPr>
                  <w:r>
                    <w:rPr>
                      <w:b/>
                      <w:bCs/>
                    </w:rPr>
                    <w:t>Address</w:t>
                  </w:r>
                </w:p>
              </w:tc>
              <w:tc>
                <w:tcPr>
                  <w:tcW w:w="812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D0F3F10" w14:textId="6961B297" w:rsidR="00AA1B17" w:rsidRPr="00AA1B17" w:rsidRDefault="00AA1B17" w:rsidP="00C923CD">
                  <w:pPr>
                    <w:spacing w:line="240" w:lineRule="auto"/>
                  </w:pPr>
                  <w:r w:rsidRPr="00AA1B17">
                    <w:t>Systematic Software Limited</w:t>
                  </w:r>
                  <w:r>
                    <w:t xml:space="preserve"> </w:t>
                  </w:r>
                  <w:r w:rsidRPr="00AA1B17">
                    <w:t>2512</w:t>
                  </w:r>
                  <w:r>
                    <w:t xml:space="preserve">, </w:t>
                  </w:r>
                  <w:r w:rsidRPr="00AA1B17">
                    <w:t>Old Road - Alian Street</w:t>
                  </w:r>
                  <w:r>
                    <w:t xml:space="preserve">, </w:t>
                  </w:r>
                  <w:r w:rsidRPr="00AA1B17">
                    <w:t>Alioha - Arizuwa</w:t>
                  </w:r>
                </w:p>
                <w:p w14:paraId="2CF3322A" w14:textId="640D333B" w:rsidR="00AA1B17" w:rsidRPr="00AA1B17" w:rsidRDefault="00AA1B17" w:rsidP="00C923CD">
                  <w:pPr>
                    <w:spacing w:line="240" w:lineRule="auto"/>
                  </w:pPr>
                  <w:r w:rsidRPr="00AA1B17">
                    <w:t>ZIP: 01234-567</w:t>
                  </w:r>
                </w:p>
                <w:p w14:paraId="090725B5" w14:textId="77777777" w:rsidR="00AA1B17" w:rsidRPr="003E374A" w:rsidRDefault="00AA1B17" w:rsidP="00C923CD"/>
              </w:tc>
            </w:tr>
          </w:tbl>
          <w:p w14:paraId="699E603A" w14:textId="77777777" w:rsidR="003E374A" w:rsidRPr="003E374A" w:rsidRDefault="003E374A" w:rsidP="00C923CD">
            <w:pPr>
              <w:jc w:val="left"/>
            </w:pPr>
          </w:p>
        </w:tc>
      </w:tr>
      <w:tr w:rsidR="003E374A" w:rsidRPr="003E374A" w14:paraId="2D669561"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7BB016C6" w14:textId="77777777" w:rsidR="003E374A" w:rsidRPr="003E374A" w:rsidRDefault="003E374A" w:rsidP="00C923CD">
            <w:pPr>
              <w:jc w:val="left"/>
              <w:rPr>
                <w:b/>
                <w:bCs/>
              </w:rPr>
            </w:pPr>
          </w:p>
        </w:tc>
      </w:tr>
      <w:tr w:rsidR="003E374A" w:rsidRPr="003E374A" w14:paraId="3284A6EA"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20FA0453" w14:textId="7D7DF51E" w:rsidR="003E374A" w:rsidRPr="003E374A" w:rsidRDefault="003E374A" w:rsidP="00C923CD">
            <w:pPr>
              <w:jc w:val="left"/>
              <w:rPr>
                <w:b/>
                <w:bCs/>
              </w:rPr>
            </w:pPr>
            <w:r w:rsidRPr="003E374A">
              <w:rPr>
                <w:b/>
                <w:bCs/>
              </w:rPr>
              <w:lastRenderedPageBreak/>
              <w:t>Director/CEO of Company</w:t>
            </w:r>
          </w:p>
        </w:tc>
      </w:tr>
      <w:tr w:rsidR="003E374A" w:rsidRPr="003E374A" w14:paraId="0A1CD8FC"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260432C8" w14:textId="77777777" w:rsidR="003E374A" w:rsidRPr="003E374A" w:rsidRDefault="003E374A" w:rsidP="00C923CD">
            <w:pPr>
              <w:jc w:val="left"/>
            </w:pPr>
          </w:p>
        </w:tc>
      </w:tr>
      <w:tr w:rsidR="003E374A" w:rsidRPr="003E374A" w14:paraId="4C763C20"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1227"/>
              <w:gridCol w:w="9003"/>
            </w:tblGrid>
            <w:tr w:rsidR="003E374A" w:rsidRPr="003E374A" w14:paraId="2361E1F9" w14:textId="77777777" w:rsidTr="00CE5D3E">
              <w:tc>
                <w:tcPr>
                  <w:tcW w:w="122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BCE31D" w14:textId="77777777" w:rsidR="003E374A" w:rsidRPr="003E374A" w:rsidRDefault="003E374A" w:rsidP="00C923CD">
                  <w:r w:rsidRPr="003E374A">
                    <w:t>Attribute</w:t>
                  </w:r>
                </w:p>
              </w:tc>
              <w:tc>
                <w:tcPr>
                  <w:tcW w:w="900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617F6A" w14:textId="77777777" w:rsidR="003E374A" w:rsidRPr="003E374A" w:rsidRDefault="003E374A" w:rsidP="00C923CD">
                  <w:r w:rsidRPr="003E374A">
                    <w:t>Details</w:t>
                  </w:r>
                </w:p>
              </w:tc>
            </w:tr>
            <w:tr w:rsidR="00AA1B17" w:rsidRPr="003E374A" w14:paraId="60B75D70" w14:textId="77777777" w:rsidTr="00CE5D3E">
              <w:tc>
                <w:tcPr>
                  <w:tcW w:w="122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D181946" w14:textId="1454BD8A" w:rsidR="00AA1B17" w:rsidRPr="00AA1B17" w:rsidRDefault="00AA1B17" w:rsidP="00C923CD">
                  <w:pPr>
                    <w:rPr>
                      <w:b/>
                      <w:bCs/>
                    </w:rPr>
                  </w:pPr>
                  <w:r w:rsidRPr="00AA1B17">
                    <w:rPr>
                      <w:b/>
                      <w:bCs/>
                    </w:rPr>
                    <w:t>President</w:t>
                  </w:r>
                </w:p>
              </w:tc>
              <w:tc>
                <w:tcPr>
                  <w:tcW w:w="900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8E5DF5" w14:textId="643171DD" w:rsidR="00AA1B17" w:rsidRPr="00AA1B17" w:rsidRDefault="00AA1B17" w:rsidP="00C923CD">
                  <w:r w:rsidRPr="00AA1B17">
                    <w:t>Ted Nellig</w:t>
                  </w:r>
                </w:p>
              </w:tc>
            </w:tr>
            <w:tr w:rsidR="003E374A" w:rsidRPr="003E374A" w14:paraId="335E1770" w14:textId="77777777" w:rsidTr="00CE5D3E">
              <w:tc>
                <w:tcPr>
                  <w:tcW w:w="122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26C679" w14:textId="2AACD015" w:rsidR="003E374A" w:rsidRPr="003E374A" w:rsidRDefault="00AA1B17" w:rsidP="00C923CD">
                  <w:pPr>
                    <w:rPr>
                      <w:b/>
                      <w:bCs/>
                    </w:rPr>
                  </w:pPr>
                  <w:r w:rsidRPr="00AA1B17">
                    <w:rPr>
                      <w:b/>
                      <w:bCs/>
                    </w:rPr>
                    <w:t>CEO</w:t>
                  </w:r>
                </w:p>
              </w:tc>
              <w:tc>
                <w:tcPr>
                  <w:tcW w:w="900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9918ED" w14:textId="1C11F2BC" w:rsidR="003E374A" w:rsidRPr="003E374A" w:rsidRDefault="00AA1B17" w:rsidP="00C923CD">
                  <w:r w:rsidRPr="00AA1B17">
                    <w:t>Staton Rogers</w:t>
                  </w:r>
                </w:p>
              </w:tc>
            </w:tr>
          </w:tbl>
          <w:p w14:paraId="3BB5E746" w14:textId="77777777" w:rsidR="003E374A" w:rsidRPr="003E374A" w:rsidRDefault="003E374A" w:rsidP="00C923CD">
            <w:pPr>
              <w:jc w:val="left"/>
            </w:pPr>
          </w:p>
        </w:tc>
      </w:tr>
      <w:tr w:rsidR="003E374A" w:rsidRPr="003E374A" w14:paraId="0B1929E2"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0E3E679A" w14:textId="77777777" w:rsidR="003E374A" w:rsidRPr="003E374A" w:rsidRDefault="003E374A" w:rsidP="00C923CD">
            <w:pPr>
              <w:jc w:val="left"/>
              <w:rPr>
                <w:b/>
                <w:bCs/>
              </w:rPr>
            </w:pPr>
          </w:p>
        </w:tc>
      </w:tr>
      <w:tr w:rsidR="003E374A" w:rsidRPr="003E374A" w14:paraId="25889B04" w14:textId="77777777" w:rsidTr="00CE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6EED6D57" w14:textId="57EA0FC3" w:rsidR="003E374A" w:rsidRPr="003E374A" w:rsidRDefault="003E374A" w:rsidP="00C923CD">
            <w:pPr>
              <w:jc w:val="left"/>
              <w:rPr>
                <w:b/>
                <w:bCs/>
              </w:rPr>
            </w:pPr>
            <w:r w:rsidRPr="003E374A">
              <w:rPr>
                <w:b/>
                <w:bCs/>
              </w:rPr>
              <w:t>Check Firewall and Load Balancer</w:t>
            </w:r>
          </w:p>
        </w:tc>
      </w:tr>
      <w:tr w:rsidR="003E374A" w:rsidRPr="003E374A" w14:paraId="65280FA4" w14:textId="77777777" w:rsidTr="00CE5D3E">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p w14:paraId="04AFBE66" w14:textId="77777777" w:rsidR="003E374A" w:rsidRPr="003E374A" w:rsidRDefault="003E374A" w:rsidP="00C923CD">
            <w:pPr>
              <w:jc w:val="left"/>
            </w:pPr>
          </w:p>
        </w:tc>
      </w:tr>
      <w:tr w:rsidR="003E374A" w:rsidRPr="003E374A" w14:paraId="04511F88" w14:textId="77777777" w:rsidTr="00CE5D3E">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10490" w:type="dxa"/>
            <w:shd w:val="clear" w:color="auto" w:fill="FFFFCC"/>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1636"/>
              <w:gridCol w:w="8588"/>
            </w:tblGrid>
            <w:tr w:rsidR="003E374A" w:rsidRPr="003E374A" w14:paraId="49325BBE" w14:textId="77777777" w:rsidTr="00CE5D3E">
              <w:tc>
                <w:tcPr>
                  <w:tcW w:w="163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CECF672" w14:textId="77777777" w:rsidR="003E374A" w:rsidRPr="003E374A" w:rsidRDefault="003E374A" w:rsidP="00C923CD">
                  <w:r w:rsidRPr="003E374A">
                    <w:t>Component</w:t>
                  </w:r>
                </w:p>
              </w:tc>
              <w:tc>
                <w:tcPr>
                  <w:tcW w:w="858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B75486" w14:textId="77777777" w:rsidR="003E374A" w:rsidRPr="003E374A" w:rsidRDefault="003E374A" w:rsidP="00C923CD">
                  <w:r w:rsidRPr="003E374A">
                    <w:t>Status/Details</w:t>
                  </w:r>
                </w:p>
              </w:tc>
            </w:tr>
            <w:tr w:rsidR="003E374A" w:rsidRPr="003E374A" w14:paraId="62A1228E" w14:textId="77777777" w:rsidTr="00CE5D3E">
              <w:tc>
                <w:tcPr>
                  <w:tcW w:w="163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F6514E" w14:textId="77777777" w:rsidR="003E374A" w:rsidRPr="003E374A" w:rsidRDefault="003E374A" w:rsidP="00C923CD">
                  <w:r w:rsidRPr="003E374A">
                    <w:rPr>
                      <w:b/>
                      <w:bCs/>
                    </w:rPr>
                    <w:t>Firewall</w:t>
                  </w:r>
                </w:p>
              </w:tc>
              <w:tc>
                <w:tcPr>
                  <w:tcW w:w="858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99E98A" w14:textId="496B9BEF" w:rsidR="003E374A" w:rsidRPr="003E374A" w:rsidRDefault="003E374A" w:rsidP="00C923CD">
                  <w:r w:rsidRPr="003E374A">
                    <w:t xml:space="preserve">Present, indicated by "982 closed </w:t>
                  </w:r>
                  <w:r w:rsidR="005C7222">
                    <w:t>TCP</w:t>
                  </w:r>
                  <w:r w:rsidRPr="003E374A">
                    <w:t xml:space="preserve"> ports (reset)" responses from Nmap.</w:t>
                  </w:r>
                </w:p>
              </w:tc>
            </w:tr>
            <w:tr w:rsidR="003E374A" w:rsidRPr="003E374A" w14:paraId="21411848" w14:textId="77777777" w:rsidTr="00CE5D3E">
              <w:tc>
                <w:tcPr>
                  <w:tcW w:w="163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B7901B" w14:textId="77777777" w:rsidR="003E374A" w:rsidRPr="003E374A" w:rsidRDefault="003E374A" w:rsidP="00C923CD">
                  <w:r w:rsidRPr="003E374A">
                    <w:rPr>
                      <w:b/>
                      <w:bCs/>
                    </w:rPr>
                    <w:t>Load Balancer</w:t>
                  </w:r>
                </w:p>
              </w:tc>
              <w:tc>
                <w:tcPr>
                  <w:tcW w:w="858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203293" w14:textId="4049EF79" w:rsidR="003E374A" w:rsidRPr="003E374A" w:rsidRDefault="003E374A" w:rsidP="00C923CD">
                  <w:r w:rsidRPr="003E374A">
                    <w:t>No direct evidence found; domain resolves to a single IP.</w:t>
                  </w:r>
                </w:p>
              </w:tc>
            </w:tr>
          </w:tbl>
          <w:p w14:paraId="174D787A" w14:textId="77777777" w:rsidR="003E374A" w:rsidRDefault="003E374A" w:rsidP="00C923CD">
            <w:pPr>
              <w:jc w:val="left"/>
              <w:rPr>
                <w:i w:val="0"/>
                <w:iCs w:val="0"/>
              </w:rPr>
            </w:pPr>
          </w:p>
          <w:p w14:paraId="594D44B1" w14:textId="77777777" w:rsidR="00C923CD" w:rsidRPr="003E374A" w:rsidRDefault="00C923CD" w:rsidP="00C923CD">
            <w:pPr>
              <w:jc w:val="left"/>
            </w:pPr>
          </w:p>
        </w:tc>
      </w:tr>
    </w:tbl>
    <w:p w14:paraId="78035A5E" w14:textId="77777777" w:rsidR="003E374A" w:rsidRDefault="003E374A" w:rsidP="003E374A">
      <w:pPr>
        <w:rPr>
          <w:b/>
          <w:bCs/>
        </w:rPr>
      </w:pPr>
    </w:p>
    <w:p w14:paraId="50A2A7A1" w14:textId="667A2C53" w:rsidR="003E374A" w:rsidRPr="003E374A" w:rsidRDefault="003E374A" w:rsidP="003E374A">
      <w:pPr>
        <w:rPr>
          <w:b/>
          <w:bCs/>
        </w:rPr>
      </w:pPr>
      <w:r w:rsidRPr="003E374A">
        <w:rPr>
          <w:b/>
          <w:bCs/>
        </w:rPr>
        <w:t xml:space="preserve">V. </w:t>
      </w:r>
      <w:r w:rsidRPr="0094339B">
        <w:rPr>
          <w:b/>
          <w:bCs/>
          <w:sz w:val="28"/>
          <w:szCs w:val="28"/>
        </w:rPr>
        <w:t>Security Observations and Potential Vulnerabilities</w:t>
      </w:r>
    </w:p>
    <w:p w14:paraId="0B059DC3" w14:textId="77777777" w:rsidR="003E374A" w:rsidRPr="003E374A" w:rsidRDefault="003E374A" w:rsidP="003E374A"/>
    <w:tbl>
      <w:tblPr>
        <w:tblStyle w:val="GridTable4"/>
        <w:tblW w:w="0" w:type="auto"/>
        <w:tblLayout w:type="fixed"/>
        <w:tblLook w:val="04A0" w:firstRow="1" w:lastRow="0" w:firstColumn="1" w:lastColumn="0" w:noHBand="0" w:noVBand="1"/>
      </w:tblPr>
      <w:tblGrid>
        <w:gridCol w:w="1395"/>
        <w:gridCol w:w="1577"/>
        <w:gridCol w:w="2243"/>
        <w:gridCol w:w="1417"/>
        <w:gridCol w:w="1418"/>
        <w:gridCol w:w="2094"/>
      </w:tblGrid>
      <w:tr w:rsidR="00F35907" w:rsidRPr="003E374A" w14:paraId="003F4FF0" w14:textId="77777777" w:rsidTr="009A670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395"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2AE0AB50" w14:textId="3863E2BC" w:rsidR="00F35907" w:rsidRPr="003E374A" w:rsidRDefault="00F35907" w:rsidP="00BC643D">
            <w:pPr>
              <w:jc w:val="center"/>
            </w:pPr>
            <w:r w:rsidRPr="003E374A">
              <w:t>Risk Factor</w:t>
            </w:r>
          </w:p>
        </w:tc>
        <w:tc>
          <w:tcPr>
            <w:tcW w:w="1577" w:type="dxa"/>
            <w:tcBorders>
              <w:left w:val="single" w:sz="4" w:space="0" w:color="auto"/>
            </w:tcBorders>
            <w:shd w:val="clear" w:color="auto" w:fill="404040" w:themeFill="text1" w:themeFillTint="BF"/>
            <w:vAlign w:val="center"/>
            <w:hideMark/>
          </w:tcPr>
          <w:p w14:paraId="7182063F" w14:textId="2F09ED48" w:rsidR="00F35907" w:rsidRPr="003E374A" w:rsidRDefault="00F35907" w:rsidP="00BC643D">
            <w:pPr>
              <w:jc w:val="center"/>
              <w:cnfStyle w:val="100000000000" w:firstRow="1" w:lastRow="0" w:firstColumn="0" w:lastColumn="0" w:oddVBand="0" w:evenVBand="0" w:oddHBand="0" w:evenHBand="0" w:firstRowFirstColumn="0" w:firstRowLastColumn="0" w:lastRowFirstColumn="0" w:lastRowLastColumn="0"/>
            </w:pPr>
            <w:r w:rsidRPr="003E374A">
              <w:t>Category</w:t>
            </w:r>
          </w:p>
        </w:tc>
        <w:tc>
          <w:tcPr>
            <w:tcW w:w="2243" w:type="dxa"/>
            <w:shd w:val="clear" w:color="auto" w:fill="404040" w:themeFill="text1" w:themeFillTint="BF"/>
            <w:hideMark/>
          </w:tcPr>
          <w:p w14:paraId="243698DF" w14:textId="310591CE" w:rsidR="00F35907" w:rsidRPr="003E374A" w:rsidRDefault="00F35907" w:rsidP="00F35907">
            <w:pPr>
              <w:cnfStyle w:val="100000000000" w:firstRow="1" w:lastRow="0" w:firstColumn="0" w:lastColumn="0" w:oddVBand="0" w:evenVBand="0" w:oddHBand="0" w:evenHBand="0" w:firstRowFirstColumn="0" w:firstRowLastColumn="0" w:lastRowFirstColumn="0" w:lastRowLastColumn="0"/>
            </w:pPr>
            <w:r w:rsidRPr="003E374A">
              <w:t>Observation</w:t>
            </w:r>
            <w:r w:rsidR="00772DD9">
              <w:t xml:space="preserve"> </w:t>
            </w:r>
            <w:r w:rsidRPr="003E374A">
              <w:t>Vulnerability</w:t>
            </w:r>
          </w:p>
        </w:tc>
        <w:tc>
          <w:tcPr>
            <w:tcW w:w="1417" w:type="dxa"/>
            <w:shd w:val="clear" w:color="auto" w:fill="404040" w:themeFill="text1" w:themeFillTint="BF"/>
            <w:hideMark/>
          </w:tcPr>
          <w:p w14:paraId="7C801C01" w14:textId="77777777" w:rsidR="00F35907" w:rsidRPr="003E374A" w:rsidRDefault="00F35907" w:rsidP="00F35907">
            <w:pPr>
              <w:cnfStyle w:val="100000000000" w:firstRow="1" w:lastRow="0" w:firstColumn="0" w:lastColumn="0" w:oddVBand="0" w:evenVBand="0" w:oddHBand="0" w:evenHBand="0" w:firstRowFirstColumn="0" w:firstRowLastColumn="0" w:lastRowFirstColumn="0" w:lastRowLastColumn="0"/>
            </w:pPr>
            <w:r w:rsidRPr="003E374A">
              <w:t>CVSS v3.0 Base Score</w:t>
            </w:r>
          </w:p>
        </w:tc>
        <w:tc>
          <w:tcPr>
            <w:tcW w:w="1418" w:type="dxa"/>
            <w:shd w:val="clear" w:color="auto" w:fill="404040" w:themeFill="text1" w:themeFillTint="BF"/>
            <w:hideMark/>
          </w:tcPr>
          <w:p w14:paraId="59BF4E38" w14:textId="77777777" w:rsidR="00F35907" w:rsidRPr="003E374A" w:rsidRDefault="00F35907" w:rsidP="00F35907">
            <w:pPr>
              <w:cnfStyle w:val="100000000000" w:firstRow="1" w:lastRow="0" w:firstColumn="0" w:lastColumn="0" w:oddVBand="0" w:evenVBand="0" w:oddHBand="0" w:evenHBand="0" w:firstRowFirstColumn="0" w:firstRowLastColumn="0" w:lastRowFirstColumn="0" w:lastRowLastColumn="0"/>
            </w:pPr>
            <w:r w:rsidRPr="003E374A">
              <w:t>CVSS v2.0 Base Score</w:t>
            </w:r>
          </w:p>
        </w:tc>
        <w:tc>
          <w:tcPr>
            <w:tcW w:w="2094" w:type="dxa"/>
            <w:shd w:val="clear" w:color="auto" w:fill="404040" w:themeFill="text1" w:themeFillTint="BF"/>
            <w:vAlign w:val="center"/>
            <w:hideMark/>
          </w:tcPr>
          <w:p w14:paraId="1B289DED" w14:textId="77777777" w:rsidR="00F35907" w:rsidRPr="003E374A" w:rsidRDefault="00F35907" w:rsidP="00BC643D">
            <w:pPr>
              <w:jc w:val="center"/>
              <w:cnfStyle w:val="100000000000" w:firstRow="1" w:lastRow="0" w:firstColumn="0" w:lastColumn="0" w:oddVBand="0" w:evenVBand="0" w:oddHBand="0" w:evenHBand="0" w:firstRowFirstColumn="0" w:firstRowLastColumn="0" w:lastRowFirstColumn="0" w:lastRowLastColumn="0"/>
            </w:pPr>
            <w:r w:rsidRPr="003E374A">
              <w:t>Impact</w:t>
            </w:r>
          </w:p>
        </w:tc>
      </w:tr>
      <w:tr w:rsidR="00F35907" w:rsidRPr="003E374A" w14:paraId="0E87D0F9" w14:textId="77777777" w:rsidTr="00512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tcBorders>
              <w:top w:val="single" w:sz="4" w:space="0" w:color="auto"/>
              <w:left w:val="single" w:sz="4" w:space="0" w:color="auto"/>
              <w:bottom w:val="single" w:sz="4" w:space="0" w:color="auto"/>
              <w:right w:val="single" w:sz="4" w:space="0" w:color="auto"/>
            </w:tcBorders>
            <w:shd w:val="clear" w:color="auto" w:fill="FFC000"/>
            <w:vAlign w:val="center"/>
          </w:tcPr>
          <w:p w14:paraId="402895E4" w14:textId="38C26156" w:rsidR="00F35907" w:rsidRPr="00F5051C" w:rsidRDefault="00F35907" w:rsidP="00110EDD">
            <w:pPr>
              <w:jc w:val="center"/>
              <w:rPr>
                <w:b w:val="0"/>
                <w:bCs w:val="0"/>
                <w:color w:val="FFFFFF" w:themeColor="background1"/>
              </w:rPr>
            </w:pPr>
            <w:r w:rsidRPr="00F5051C">
              <w:rPr>
                <w:color w:val="FFFFFF" w:themeColor="background1"/>
              </w:rPr>
              <w:t>Medium</w:t>
            </w:r>
          </w:p>
        </w:tc>
        <w:tc>
          <w:tcPr>
            <w:tcW w:w="1577" w:type="dxa"/>
            <w:tcBorders>
              <w:left w:val="single" w:sz="4" w:space="0" w:color="auto"/>
            </w:tcBorders>
            <w:shd w:val="clear" w:color="auto" w:fill="D9D9D9" w:themeFill="background1" w:themeFillShade="D9"/>
            <w:vAlign w:val="center"/>
            <w:hideMark/>
          </w:tcPr>
          <w:p w14:paraId="17EA5E91" w14:textId="0818F2D5" w:rsidR="00F35907" w:rsidRPr="003E374A" w:rsidRDefault="00F35907" w:rsidP="00904D38">
            <w:pPr>
              <w:cnfStyle w:val="000000100000" w:firstRow="0" w:lastRow="0" w:firstColumn="0" w:lastColumn="0" w:oddVBand="0" w:evenVBand="0" w:oddHBand="1" w:evenHBand="0" w:firstRowFirstColumn="0" w:firstRowLastColumn="0" w:lastRowFirstColumn="0" w:lastRowLastColumn="0"/>
            </w:pPr>
            <w:r w:rsidRPr="003E374A">
              <w:rPr>
                <w:b/>
                <w:bCs/>
              </w:rPr>
              <w:t>Outdated Software</w:t>
            </w:r>
          </w:p>
        </w:tc>
        <w:tc>
          <w:tcPr>
            <w:tcW w:w="2243" w:type="dxa"/>
            <w:shd w:val="clear" w:color="auto" w:fill="D9D9D9" w:themeFill="background1" w:themeFillShade="D9"/>
            <w:hideMark/>
          </w:tcPr>
          <w:p w14:paraId="153A92E2" w14:textId="7D3881CB"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 xml:space="preserve">OpenSSH 7.4, ISC BIND 9.11.4-P2, MySQL 5.7.23-23, Exim 4.98.1, Dovecot versions are significantly old. </w:t>
            </w:r>
          </w:p>
        </w:tc>
        <w:tc>
          <w:tcPr>
            <w:tcW w:w="1417" w:type="dxa"/>
            <w:shd w:val="clear" w:color="auto" w:fill="D9D9D9" w:themeFill="background1" w:themeFillShade="D9"/>
            <w:hideMark/>
          </w:tcPr>
          <w:p w14:paraId="3BC6D18E" w14:textId="77777777"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N/A (for general outdatedness)</w:t>
            </w:r>
          </w:p>
        </w:tc>
        <w:tc>
          <w:tcPr>
            <w:tcW w:w="1418" w:type="dxa"/>
            <w:shd w:val="clear" w:color="auto" w:fill="D9D9D9" w:themeFill="background1" w:themeFillShade="D9"/>
            <w:hideMark/>
          </w:tcPr>
          <w:p w14:paraId="55621573" w14:textId="77777777"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N/A (for general outdatedness)</w:t>
            </w:r>
          </w:p>
        </w:tc>
        <w:tc>
          <w:tcPr>
            <w:tcW w:w="2094" w:type="dxa"/>
            <w:shd w:val="clear" w:color="auto" w:fill="D9D9D9" w:themeFill="background1" w:themeFillShade="D9"/>
            <w:hideMark/>
          </w:tcPr>
          <w:p w14:paraId="2EDDD02B" w14:textId="77777777"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High probability of known, exploitable CVEs leading to remote code execution, privilege escalation, or data breaches.</w:t>
            </w:r>
          </w:p>
        </w:tc>
      </w:tr>
      <w:tr w:rsidR="009A6707" w:rsidRPr="003E374A" w14:paraId="0C3C06DB" w14:textId="77777777" w:rsidTr="00904D38">
        <w:tc>
          <w:tcPr>
            <w:cnfStyle w:val="001000000000" w:firstRow="0" w:lastRow="0" w:firstColumn="1" w:lastColumn="0" w:oddVBand="0" w:evenVBand="0" w:oddHBand="0" w:evenHBand="0" w:firstRowFirstColumn="0" w:firstRowLastColumn="0" w:lastRowFirstColumn="0" w:lastRowLastColumn="0"/>
            <w:tcW w:w="1395" w:type="dxa"/>
            <w:vMerge w:val="restart"/>
            <w:tcBorders>
              <w:top w:val="single" w:sz="4" w:space="0" w:color="auto"/>
              <w:left w:val="single" w:sz="4" w:space="0" w:color="auto"/>
              <w:right w:val="single" w:sz="4" w:space="0" w:color="auto"/>
            </w:tcBorders>
            <w:shd w:val="clear" w:color="auto" w:fill="FFC000"/>
            <w:vAlign w:val="center"/>
          </w:tcPr>
          <w:p w14:paraId="78F2A8CC" w14:textId="79CF9C7F" w:rsidR="009A6707" w:rsidRPr="00904D38" w:rsidRDefault="009A6707" w:rsidP="00904D38">
            <w:pPr>
              <w:jc w:val="center"/>
              <w:rPr>
                <w:color w:val="FFFFFF" w:themeColor="background1"/>
              </w:rPr>
            </w:pPr>
            <w:r w:rsidRPr="00F5051C">
              <w:rPr>
                <w:color w:val="FFFFFF" w:themeColor="background1"/>
              </w:rPr>
              <w:t>Medium</w:t>
            </w:r>
          </w:p>
        </w:tc>
        <w:tc>
          <w:tcPr>
            <w:tcW w:w="1577" w:type="dxa"/>
            <w:vMerge w:val="restart"/>
            <w:tcBorders>
              <w:left w:val="single" w:sz="4" w:space="0" w:color="auto"/>
            </w:tcBorders>
            <w:vAlign w:val="center"/>
            <w:hideMark/>
          </w:tcPr>
          <w:p w14:paraId="0B68A1A6" w14:textId="700B34BA" w:rsidR="009A6707" w:rsidRPr="003E374A" w:rsidRDefault="009A6707" w:rsidP="009A6707">
            <w:pPr>
              <w:cnfStyle w:val="000000000000" w:firstRow="0" w:lastRow="0" w:firstColumn="0" w:lastColumn="0" w:oddVBand="0" w:evenVBand="0" w:oddHBand="0" w:evenHBand="0" w:firstRowFirstColumn="0" w:firstRowLastColumn="0" w:lastRowFirstColumn="0" w:lastRowLastColumn="0"/>
            </w:pPr>
            <w:r w:rsidRPr="003E374A">
              <w:rPr>
                <w:b/>
                <w:bCs/>
              </w:rPr>
              <w:t>DNS Vulnerabilities</w:t>
            </w:r>
          </w:p>
        </w:tc>
        <w:tc>
          <w:tcPr>
            <w:tcW w:w="2243" w:type="dxa"/>
            <w:hideMark/>
          </w:tcPr>
          <w:p w14:paraId="480E11D4" w14:textId="7BD84413" w:rsidR="009A6707" w:rsidRPr="003E374A" w:rsidRDefault="009A6707" w:rsidP="00F35907">
            <w:pPr>
              <w:cnfStyle w:val="000000000000" w:firstRow="0" w:lastRow="0" w:firstColumn="0" w:lastColumn="0" w:oddVBand="0" w:evenVBand="0" w:oddHBand="0" w:evenHBand="0" w:firstRowFirstColumn="0" w:firstRowLastColumn="0" w:lastRowFirstColumn="0" w:lastRowLastColumn="0"/>
            </w:pPr>
            <w:r w:rsidRPr="003E374A">
              <w:rPr>
                <w:b/>
                <w:bCs/>
              </w:rPr>
              <w:t>DNS Server Spoofed Request Amplification DDoS (ID: 35450):</w:t>
            </w:r>
            <w:r w:rsidRPr="003E374A">
              <w:t xml:space="preserve"> Remote DNS server answers to any request, allowing amplification attacks. </w:t>
            </w:r>
          </w:p>
        </w:tc>
        <w:tc>
          <w:tcPr>
            <w:tcW w:w="1417" w:type="dxa"/>
            <w:hideMark/>
          </w:tcPr>
          <w:p w14:paraId="40552C60" w14:textId="77777777" w:rsidR="009A6707" w:rsidRPr="003E374A" w:rsidRDefault="009A6707" w:rsidP="00F35907">
            <w:pPr>
              <w:cnfStyle w:val="000000000000" w:firstRow="0" w:lastRow="0" w:firstColumn="0" w:lastColumn="0" w:oddVBand="0" w:evenVBand="0" w:oddHBand="0" w:evenHBand="0" w:firstRowFirstColumn="0" w:firstRowLastColumn="0" w:lastRowFirstColumn="0" w:lastRowLastColumn="0"/>
            </w:pPr>
            <w:r w:rsidRPr="003E374A">
              <w:t>7.5 (</w:t>
            </w:r>
            <w:proofErr w:type="gramStart"/>
            <w:r w:rsidRPr="003E374A">
              <w:t>AV:N</w:t>
            </w:r>
            <w:proofErr w:type="gramEnd"/>
            <w:r w:rsidRPr="003E374A">
              <w:t>/</w:t>
            </w:r>
            <w:proofErr w:type="gramStart"/>
            <w:r w:rsidRPr="003E374A">
              <w:t>AC:L</w:t>
            </w:r>
            <w:proofErr w:type="gramEnd"/>
            <w:r w:rsidRPr="003E374A">
              <w:t>/</w:t>
            </w:r>
            <w:proofErr w:type="gramStart"/>
            <w:r w:rsidRPr="003E374A">
              <w:t>PR:N</w:t>
            </w:r>
            <w:proofErr w:type="gramEnd"/>
            <w:r w:rsidRPr="003E374A">
              <w:t>/</w:t>
            </w:r>
            <w:proofErr w:type="gramStart"/>
            <w:r w:rsidRPr="003E374A">
              <w:t>UI:N</w:t>
            </w:r>
            <w:proofErr w:type="gramEnd"/>
            <w:r w:rsidRPr="003E374A">
              <w:t>/</w:t>
            </w:r>
            <w:proofErr w:type="gramStart"/>
            <w:r w:rsidRPr="003E374A">
              <w:t>S:U</w:t>
            </w:r>
            <w:proofErr w:type="gramEnd"/>
            <w:r w:rsidRPr="003E374A">
              <w:t>/</w:t>
            </w:r>
            <w:proofErr w:type="gramStart"/>
            <w:r w:rsidRPr="003E374A">
              <w:t>C:N</w:t>
            </w:r>
            <w:proofErr w:type="gramEnd"/>
            <w:r w:rsidRPr="003E374A">
              <w:t>/</w:t>
            </w:r>
            <w:proofErr w:type="gramStart"/>
            <w:r w:rsidRPr="003E374A">
              <w:t>I:N</w:t>
            </w:r>
            <w:proofErr w:type="gramEnd"/>
            <w:r w:rsidRPr="003E374A">
              <w:t>/A:H)</w:t>
            </w:r>
          </w:p>
        </w:tc>
        <w:tc>
          <w:tcPr>
            <w:tcW w:w="1418" w:type="dxa"/>
            <w:hideMark/>
          </w:tcPr>
          <w:p w14:paraId="00EE7DA9" w14:textId="77777777" w:rsidR="0076230A" w:rsidRDefault="009A6707" w:rsidP="00F35907">
            <w:pPr>
              <w:cnfStyle w:val="000000000000" w:firstRow="0" w:lastRow="0" w:firstColumn="0" w:lastColumn="0" w:oddVBand="0" w:evenVBand="0" w:oddHBand="0" w:evenHBand="0" w:firstRowFirstColumn="0" w:firstRowLastColumn="0" w:lastRowFirstColumn="0" w:lastRowLastColumn="0"/>
            </w:pPr>
            <w:r w:rsidRPr="003E374A">
              <w:t>5.0 (</w:t>
            </w:r>
            <w:proofErr w:type="gramStart"/>
            <w:r w:rsidRPr="003E374A">
              <w:t>AV:N</w:t>
            </w:r>
            <w:proofErr w:type="gramEnd"/>
            <w:r w:rsidRPr="003E374A">
              <w:t>/</w:t>
            </w:r>
            <w:proofErr w:type="gramStart"/>
            <w:r w:rsidRPr="003E374A">
              <w:t>AC:L</w:t>
            </w:r>
            <w:proofErr w:type="gramEnd"/>
            <w:r w:rsidRPr="003E374A">
              <w:t>/</w:t>
            </w:r>
          </w:p>
          <w:p w14:paraId="1E943259" w14:textId="02187FE1" w:rsidR="009A6707" w:rsidRPr="003E374A" w:rsidRDefault="009A6707" w:rsidP="00F35907">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E374A">
              <w:t>Au:N</w:t>
            </w:r>
            <w:proofErr w:type="spellEnd"/>
            <w:proofErr w:type="gramEnd"/>
            <w:r w:rsidRPr="003E374A">
              <w:t>/</w:t>
            </w:r>
            <w:proofErr w:type="gramStart"/>
            <w:r w:rsidRPr="003E374A">
              <w:t>C:N</w:t>
            </w:r>
            <w:proofErr w:type="gramEnd"/>
            <w:r w:rsidRPr="003E374A">
              <w:t>/</w:t>
            </w:r>
            <w:proofErr w:type="gramStart"/>
            <w:r w:rsidRPr="003E374A">
              <w:t>I:N</w:t>
            </w:r>
            <w:proofErr w:type="gramEnd"/>
            <w:r w:rsidRPr="003E374A">
              <w:t>/A:P)</w:t>
            </w:r>
          </w:p>
        </w:tc>
        <w:tc>
          <w:tcPr>
            <w:tcW w:w="2094" w:type="dxa"/>
            <w:hideMark/>
          </w:tcPr>
          <w:p w14:paraId="365C4125" w14:textId="77777777" w:rsidR="009A6707" w:rsidRPr="003E374A" w:rsidRDefault="009A6707" w:rsidP="00F35907">
            <w:pPr>
              <w:cnfStyle w:val="000000000000" w:firstRow="0" w:lastRow="0" w:firstColumn="0" w:lastColumn="0" w:oddVBand="0" w:evenVBand="0" w:oddHBand="0" w:evenHBand="0" w:firstRowFirstColumn="0" w:firstRowLastColumn="0" w:lastRowFirstColumn="0" w:lastRowLastColumn="0"/>
            </w:pPr>
            <w:r w:rsidRPr="003E374A">
              <w:t>Can be leveraged to launch DDoS attacks against third-party hosts, potentially leading to IP blacklisting for certifiedhacker.com.</w:t>
            </w:r>
          </w:p>
        </w:tc>
      </w:tr>
      <w:tr w:rsidR="009A6707" w:rsidRPr="003E374A" w14:paraId="581B4C24" w14:textId="77777777" w:rsidTr="00512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vMerge/>
            <w:tcBorders>
              <w:left w:val="single" w:sz="4" w:space="0" w:color="auto"/>
              <w:bottom w:val="single" w:sz="4" w:space="0" w:color="auto"/>
              <w:right w:val="single" w:sz="4" w:space="0" w:color="auto"/>
            </w:tcBorders>
            <w:shd w:val="clear" w:color="auto" w:fill="FFC000"/>
            <w:vAlign w:val="center"/>
          </w:tcPr>
          <w:p w14:paraId="62B168A4" w14:textId="46BE3DE3" w:rsidR="009A6707" w:rsidRPr="00F5051C" w:rsidRDefault="009A6707" w:rsidP="00110EDD">
            <w:pPr>
              <w:jc w:val="center"/>
              <w:rPr>
                <w:color w:val="FFFFFF" w:themeColor="background1"/>
              </w:rPr>
            </w:pPr>
          </w:p>
        </w:tc>
        <w:tc>
          <w:tcPr>
            <w:tcW w:w="1577" w:type="dxa"/>
            <w:vMerge/>
            <w:tcBorders>
              <w:left w:val="single" w:sz="4" w:space="0" w:color="auto"/>
            </w:tcBorders>
            <w:hideMark/>
          </w:tcPr>
          <w:p w14:paraId="75DFADF0" w14:textId="1042833D" w:rsidR="009A6707" w:rsidRPr="003E374A" w:rsidRDefault="009A6707" w:rsidP="00F35907">
            <w:pPr>
              <w:cnfStyle w:val="000000100000" w:firstRow="0" w:lastRow="0" w:firstColumn="0" w:lastColumn="0" w:oddVBand="0" w:evenVBand="0" w:oddHBand="1" w:evenHBand="0" w:firstRowFirstColumn="0" w:firstRowLastColumn="0" w:lastRowFirstColumn="0" w:lastRowLastColumn="0"/>
            </w:pPr>
          </w:p>
        </w:tc>
        <w:tc>
          <w:tcPr>
            <w:tcW w:w="2243" w:type="dxa"/>
            <w:shd w:val="clear" w:color="auto" w:fill="D9D9D9" w:themeFill="background1" w:themeFillShade="D9"/>
            <w:hideMark/>
          </w:tcPr>
          <w:p w14:paraId="2120BABD" w14:textId="32B88C82" w:rsidR="009A6707" w:rsidRPr="003E374A" w:rsidRDefault="009A6707" w:rsidP="00F35907">
            <w:pPr>
              <w:cnfStyle w:val="000000100000" w:firstRow="0" w:lastRow="0" w:firstColumn="0" w:lastColumn="0" w:oddVBand="0" w:evenVBand="0" w:oddHBand="1" w:evenHBand="0" w:firstRowFirstColumn="0" w:firstRowLastColumn="0" w:lastRowFirstColumn="0" w:lastRowLastColumn="0"/>
            </w:pPr>
            <w:r w:rsidRPr="003E374A">
              <w:rPr>
                <w:b/>
                <w:bCs/>
              </w:rPr>
              <w:t>DNS Server Cache Snooping Remote Information Disclosure (ID: 12217):</w:t>
            </w:r>
            <w:r w:rsidRPr="003E374A">
              <w:t xml:space="preserve"> Responds to non-recursive queries for third-party domains. </w:t>
            </w:r>
          </w:p>
        </w:tc>
        <w:tc>
          <w:tcPr>
            <w:tcW w:w="1417" w:type="dxa"/>
            <w:shd w:val="clear" w:color="auto" w:fill="D9D9D9" w:themeFill="background1" w:themeFillShade="D9"/>
            <w:hideMark/>
          </w:tcPr>
          <w:p w14:paraId="039634BC" w14:textId="77777777" w:rsidR="009A6707" w:rsidRPr="003E374A" w:rsidRDefault="009A6707" w:rsidP="00F35907">
            <w:pPr>
              <w:cnfStyle w:val="000000100000" w:firstRow="0" w:lastRow="0" w:firstColumn="0" w:lastColumn="0" w:oddVBand="0" w:evenVBand="0" w:oddHBand="1" w:evenHBand="0" w:firstRowFirstColumn="0" w:firstRowLastColumn="0" w:lastRowFirstColumn="0" w:lastRowLastColumn="0"/>
            </w:pPr>
            <w:r w:rsidRPr="003E374A">
              <w:t>5.3 (</w:t>
            </w:r>
            <w:proofErr w:type="gramStart"/>
            <w:r w:rsidRPr="003E374A">
              <w:t>AV:N</w:t>
            </w:r>
            <w:proofErr w:type="gramEnd"/>
            <w:r w:rsidRPr="003E374A">
              <w:t>/</w:t>
            </w:r>
            <w:proofErr w:type="gramStart"/>
            <w:r w:rsidRPr="003E374A">
              <w:t>AC:L</w:t>
            </w:r>
            <w:proofErr w:type="gramEnd"/>
            <w:r w:rsidRPr="003E374A">
              <w:t>/</w:t>
            </w:r>
            <w:proofErr w:type="gramStart"/>
            <w:r w:rsidRPr="003E374A">
              <w:t>PR:N</w:t>
            </w:r>
            <w:proofErr w:type="gramEnd"/>
            <w:r w:rsidRPr="003E374A">
              <w:t>/</w:t>
            </w:r>
            <w:proofErr w:type="gramStart"/>
            <w:r w:rsidRPr="003E374A">
              <w:t>UI:N</w:t>
            </w:r>
            <w:proofErr w:type="gramEnd"/>
            <w:r w:rsidRPr="003E374A">
              <w:t>/</w:t>
            </w:r>
            <w:proofErr w:type="gramStart"/>
            <w:r w:rsidRPr="003E374A">
              <w:t>S:U</w:t>
            </w:r>
            <w:proofErr w:type="gramEnd"/>
            <w:r w:rsidRPr="003E374A">
              <w:t>/</w:t>
            </w:r>
            <w:proofErr w:type="gramStart"/>
            <w:r w:rsidRPr="003E374A">
              <w:t>C:L</w:t>
            </w:r>
            <w:proofErr w:type="gramEnd"/>
            <w:r w:rsidRPr="003E374A">
              <w:t>/</w:t>
            </w:r>
            <w:proofErr w:type="gramStart"/>
            <w:r w:rsidRPr="003E374A">
              <w:t>I:N</w:t>
            </w:r>
            <w:proofErr w:type="gramEnd"/>
            <w:r w:rsidRPr="003E374A">
              <w:t>/</w:t>
            </w:r>
            <w:proofErr w:type="gramStart"/>
            <w:r w:rsidRPr="003E374A">
              <w:t>A:N</w:t>
            </w:r>
            <w:proofErr w:type="gramEnd"/>
            <w:r w:rsidRPr="003E374A">
              <w:t>)</w:t>
            </w:r>
          </w:p>
        </w:tc>
        <w:tc>
          <w:tcPr>
            <w:tcW w:w="1418" w:type="dxa"/>
            <w:shd w:val="clear" w:color="auto" w:fill="D9D9D9" w:themeFill="background1" w:themeFillShade="D9"/>
            <w:hideMark/>
          </w:tcPr>
          <w:p w14:paraId="3471B6E3" w14:textId="77777777" w:rsidR="009A6707" w:rsidRPr="003E374A" w:rsidRDefault="009A6707" w:rsidP="00F35907">
            <w:pPr>
              <w:cnfStyle w:val="000000100000" w:firstRow="0" w:lastRow="0" w:firstColumn="0" w:lastColumn="0" w:oddVBand="0" w:evenVBand="0" w:oddHBand="1" w:evenHBand="0" w:firstRowFirstColumn="0" w:firstRowLastColumn="0" w:lastRowFirstColumn="0" w:lastRowLastColumn="0"/>
            </w:pPr>
            <w:r w:rsidRPr="003E374A">
              <w:t>5.0 (</w:t>
            </w:r>
            <w:proofErr w:type="gramStart"/>
            <w:r w:rsidRPr="003E374A">
              <w:t>AV:N</w:t>
            </w:r>
            <w:proofErr w:type="gramEnd"/>
            <w:r w:rsidRPr="003E374A">
              <w:t>/</w:t>
            </w:r>
            <w:proofErr w:type="gramStart"/>
            <w:r w:rsidRPr="003E374A">
              <w:t>AC:L</w:t>
            </w:r>
            <w:proofErr w:type="gramEnd"/>
            <w:r w:rsidRPr="003E374A">
              <w:t>/</w:t>
            </w:r>
            <w:proofErr w:type="spellStart"/>
            <w:proofErr w:type="gramStart"/>
            <w:r w:rsidRPr="003E374A">
              <w:t>Au:N</w:t>
            </w:r>
            <w:proofErr w:type="spellEnd"/>
            <w:proofErr w:type="gramEnd"/>
            <w:r w:rsidRPr="003E374A">
              <w:t>/C:P/</w:t>
            </w:r>
            <w:proofErr w:type="gramStart"/>
            <w:r w:rsidRPr="003E374A">
              <w:t>I:N</w:t>
            </w:r>
            <w:proofErr w:type="gramEnd"/>
            <w:r w:rsidRPr="003E374A">
              <w:t>/</w:t>
            </w:r>
            <w:proofErr w:type="gramStart"/>
            <w:r w:rsidRPr="003E374A">
              <w:t>A:N</w:t>
            </w:r>
            <w:proofErr w:type="gramEnd"/>
            <w:r w:rsidRPr="003E374A">
              <w:t>)</w:t>
            </w:r>
          </w:p>
        </w:tc>
        <w:tc>
          <w:tcPr>
            <w:tcW w:w="2094" w:type="dxa"/>
            <w:shd w:val="clear" w:color="auto" w:fill="D9D9D9" w:themeFill="background1" w:themeFillShade="D9"/>
            <w:hideMark/>
          </w:tcPr>
          <w:p w14:paraId="0981EAD9" w14:textId="77777777" w:rsidR="009A6707" w:rsidRPr="003E374A" w:rsidRDefault="009A6707" w:rsidP="00F35907">
            <w:pPr>
              <w:cnfStyle w:val="000000100000" w:firstRow="0" w:lastRow="0" w:firstColumn="0" w:lastColumn="0" w:oddVBand="0" w:evenVBand="0" w:oddHBand="1" w:evenHBand="0" w:firstRowFirstColumn="0" w:firstRowLastColumn="0" w:lastRowFirstColumn="0" w:lastRowLastColumn="0"/>
            </w:pPr>
            <w:r w:rsidRPr="003E374A">
              <w:t>Allows attackers to determine recently resolved domains and visited hosts, aiding reconnaissance for targeted attacks.</w:t>
            </w:r>
          </w:p>
        </w:tc>
      </w:tr>
      <w:tr w:rsidR="00F35907" w:rsidRPr="003E374A" w14:paraId="123D1AAA" w14:textId="77777777" w:rsidTr="00904D38">
        <w:tc>
          <w:tcPr>
            <w:cnfStyle w:val="001000000000" w:firstRow="0" w:lastRow="0" w:firstColumn="1" w:lastColumn="0" w:oddVBand="0" w:evenVBand="0" w:oddHBand="0" w:evenHBand="0" w:firstRowFirstColumn="0" w:firstRowLastColumn="0" w:lastRowFirstColumn="0" w:lastRowLastColumn="0"/>
            <w:tcW w:w="1395" w:type="dxa"/>
            <w:tcBorders>
              <w:top w:val="single" w:sz="4" w:space="0" w:color="auto"/>
              <w:left w:val="single" w:sz="4" w:space="0" w:color="auto"/>
              <w:bottom w:val="single" w:sz="4" w:space="0" w:color="auto"/>
              <w:right w:val="single" w:sz="4" w:space="0" w:color="auto"/>
            </w:tcBorders>
            <w:shd w:val="clear" w:color="auto" w:fill="EE0000"/>
            <w:vAlign w:val="center"/>
          </w:tcPr>
          <w:p w14:paraId="166EAA9B" w14:textId="38444EB8" w:rsidR="00F35907" w:rsidRPr="00F5051C" w:rsidRDefault="00F35907" w:rsidP="00110EDD">
            <w:pPr>
              <w:jc w:val="center"/>
              <w:rPr>
                <w:b w:val="0"/>
                <w:bCs w:val="0"/>
                <w:color w:val="FFFFFF" w:themeColor="background1"/>
              </w:rPr>
            </w:pPr>
            <w:r w:rsidRPr="00F5051C">
              <w:rPr>
                <w:color w:val="FFFFFF" w:themeColor="background1"/>
              </w:rPr>
              <w:t>High</w:t>
            </w:r>
          </w:p>
        </w:tc>
        <w:tc>
          <w:tcPr>
            <w:tcW w:w="1577" w:type="dxa"/>
            <w:tcBorders>
              <w:left w:val="single" w:sz="4" w:space="0" w:color="auto"/>
            </w:tcBorders>
            <w:vAlign w:val="center"/>
            <w:hideMark/>
          </w:tcPr>
          <w:p w14:paraId="2A44DB98" w14:textId="4B083F3B" w:rsidR="00F35907" w:rsidRPr="003E374A" w:rsidRDefault="00F35907" w:rsidP="00904D38">
            <w:pPr>
              <w:cnfStyle w:val="000000000000" w:firstRow="0" w:lastRow="0" w:firstColumn="0" w:lastColumn="0" w:oddVBand="0" w:evenVBand="0" w:oddHBand="0" w:evenHBand="0" w:firstRowFirstColumn="0" w:firstRowLastColumn="0" w:lastRowFirstColumn="0" w:lastRowLastColumn="0"/>
            </w:pPr>
            <w:r w:rsidRPr="003E374A">
              <w:rPr>
                <w:b/>
                <w:bCs/>
              </w:rPr>
              <w:t>Information Disclosure</w:t>
            </w:r>
          </w:p>
        </w:tc>
        <w:tc>
          <w:tcPr>
            <w:tcW w:w="2243" w:type="dxa"/>
            <w:hideMark/>
          </w:tcPr>
          <w:p w14:paraId="2EA919E1" w14:textId="6CF31796" w:rsidR="00F35907" w:rsidRPr="003E374A" w:rsidRDefault="00F35907" w:rsidP="00F35907">
            <w:pPr>
              <w:cnfStyle w:val="000000000000" w:firstRow="0" w:lastRow="0" w:firstColumn="0" w:lastColumn="0" w:oddVBand="0" w:evenVBand="0" w:oddHBand="0" w:evenHBand="0" w:firstRowFirstColumn="0" w:firstRowLastColumn="0" w:lastRowFirstColumn="0" w:lastRowLastColumn="0"/>
            </w:pPr>
            <w:r w:rsidRPr="003E374A">
              <w:t xml:space="preserve">Numerous directories (/blog/, /docs/, /mailman/, </w:t>
            </w:r>
            <w:r w:rsidRPr="003E374A">
              <w:lastRenderedPageBreak/>
              <w:t>/</w:t>
            </w:r>
            <w:proofErr w:type="spellStart"/>
            <w:r w:rsidRPr="003E374A">
              <w:t>pipermail</w:t>
            </w:r>
            <w:proofErr w:type="spellEnd"/>
            <w:r w:rsidRPr="003E374A">
              <w:t xml:space="preserve">/, etc.) are publicly listable. </w:t>
            </w:r>
          </w:p>
        </w:tc>
        <w:tc>
          <w:tcPr>
            <w:tcW w:w="1417" w:type="dxa"/>
            <w:hideMark/>
          </w:tcPr>
          <w:p w14:paraId="05ECEC05" w14:textId="77777777" w:rsidR="00F35907" w:rsidRPr="003E374A" w:rsidRDefault="00F35907" w:rsidP="00F35907">
            <w:pPr>
              <w:cnfStyle w:val="000000000000" w:firstRow="0" w:lastRow="0" w:firstColumn="0" w:lastColumn="0" w:oddVBand="0" w:evenVBand="0" w:oddHBand="0" w:evenHBand="0" w:firstRowFirstColumn="0" w:firstRowLastColumn="0" w:lastRowFirstColumn="0" w:lastRowLastColumn="0"/>
            </w:pPr>
            <w:r w:rsidRPr="003E374A">
              <w:lastRenderedPageBreak/>
              <w:t>N/A</w:t>
            </w:r>
          </w:p>
        </w:tc>
        <w:tc>
          <w:tcPr>
            <w:tcW w:w="1418" w:type="dxa"/>
            <w:hideMark/>
          </w:tcPr>
          <w:p w14:paraId="6D2727DF" w14:textId="77777777" w:rsidR="00F35907" w:rsidRPr="003E374A" w:rsidRDefault="00F35907" w:rsidP="00F35907">
            <w:pPr>
              <w:cnfStyle w:val="000000000000" w:firstRow="0" w:lastRow="0" w:firstColumn="0" w:lastColumn="0" w:oddVBand="0" w:evenVBand="0" w:oddHBand="0" w:evenHBand="0" w:firstRowFirstColumn="0" w:firstRowLastColumn="0" w:lastRowFirstColumn="0" w:lastRowLastColumn="0"/>
            </w:pPr>
            <w:r w:rsidRPr="003E374A">
              <w:t>N/A</w:t>
            </w:r>
          </w:p>
        </w:tc>
        <w:tc>
          <w:tcPr>
            <w:tcW w:w="2094" w:type="dxa"/>
            <w:hideMark/>
          </w:tcPr>
          <w:p w14:paraId="12318EB9" w14:textId="77777777" w:rsidR="00F35907" w:rsidRPr="003E374A" w:rsidRDefault="00F35907" w:rsidP="00F35907">
            <w:pPr>
              <w:cnfStyle w:val="000000000000" w:firstRow="0" w:lastRow="0" w:firstColumn="0" w:lastColumn="0" w:oddVBand="0" w:evenVBand="0" w:oddHBand="0" w:evenHBand="0" w:firstRowFirstColumn="0" w:firstRowLastColumn="0" w:lastRowFirstColumn="0" w:lastRowLastColumn="0"/>
            </w:pPr>
            <w:r w:rsidRPr="003E374A">
              <w:t xml:space="preserve">Allows attackers to map site structure, discover sensitive </w:t>
            </w:r>
            <w:r w:rsidRPr="003E374A">
              <w:lastRenderedPageBreak/>
              <w:t>files (e.g., internal documents, mailing list archives), and aid targeted attacks.</w:t>
            </w:r>
          </w:p>
        </w:tc>
      </w:tr>
      <w:tr w:rsidR="00F35907" w:rsidRPr="003E374A" w14:paraId="5EE34DE5" w14:textId="77777777" w:rsidTr="00512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tcBorders>
              <w:top w:val="single" w:sz="4" w:space="0" w:color="auto"/>
              <w:left w:val="single" w:sz="4" w:space="0" w:color="auto"/>
              <w:bottom w:val="single" w:sz="4" w:space="0" w:color="auto"/>
              <w:right w:val="single" w:sz="4" w:space="0" w:color="auto"/>
            </w:tcBorders>
            <w:shd w:val="clear" w:color="auto" w:fill="C00000"/>
            <w:vAlign w:val="center"/>
          </w:tcPr>
          <w:p w14:paraId="724FE940" w14:textId="2F8CA829" w:rsidR="00F35907" w:rsidRPr="00F5051C" w:rsidRDefault="00F35907" w:rsidP="00110EDD">
            <w:pPr>
              <w:jc w:val="center"/>
              <w:rPr>
                <w:b w:val="0"/>
                <w:bCs w:val="0"/>
                <w:color w:val="FFFFFF" w:themeColor="background1"/>
              </w:rPr>
            </w:pPr>
            <w:r w:rsidRPr="00F5051C">
              <w:rPr>
                <w:color w:val="FFFFFF" w:themeColor="background1"/>
              </w:rPr>
              <w:lastRenderedPageBreak/>
              <w:t>Critical</w:t>
            </w:r>
          </w:p>
        </w:tc>
        <w:tc>
          <w:tcPr>
            <w:tcW w:w="1577" w:type="dxa"/>
            <w:tcBorders>
              <w:left w:val="single" w:sz="4" w:space="0" w:color="auto"/>
            </w:tcBorders>
            <w:shd w:val="clear" w:color="auto" w:fill="D9D9D9" w:themeFill="background1" w:themeFillShade="D9"/>
            <w:vAlign w:val="center"/>
            <w:hideMark/>
          </w:tcPr>
          <w:p w14:paraId="4D349BDC" w14:textId="2E93AC90" w:rsidR="00F35907" w:rsidRPr="003E374A" w:rsidRDefault="00F35907" w:rsidP="00904D38">
            <w:pPr>
              <w:cnfStyle w:val="000000100000" w:firstRow="0" w:lastRow="0" w:firstColumn="0" w:lastColumn="0" w:oddVBand="0" w:evenVBand="0" w:oddHBand="1" w:evenHBand="0" w:firstRowFirstColumn="0" w:firstRowLastColumn="0" w:lastRowFirstColumn="0" w:lastRowLastColumn="0"/>
            </w:pPr>
            <w:r w:rsidRPr="003E374A">
              <w:rPr>
                <w:b/>
                <w:bCs/>
              </w:rPr>
              <w:t>Sensitive File Exposure</w:t>
            </w:r>
          </w:p>
        </w:tc>
        <w:tc>
          <w:tcPr>
            <w:tcW w:w="2243" w:type="dxa"/>
            <w:shd w:val="clear" w:color="auto" w:fill="D9D9D9" w:themeFill="background1" w:themeFillShade="D9"/>
            <w:hideMark/>
          </w:tcPr>
          <w:p w14:paraId="764C3849" w14:textId="44DCD6D2"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SSH private keys (</w:t>
            </w:r>
            <w:proofErr w:type="spellStart"/>
            <w:r w:rsidRPr="003E374A">
              <w:t>id_rsa</w:t>
            </w:r>
            <w:proofErr w:type="spellEnd"/>
            <w:r w:rsidRPr="003E374A">
              <w:t>) and shell history files (.</w:t>
            </w:r>
            <w:proofErr w:type="spellStart"/>
            <w:r w:rsidRPr="003E374A">
              <w:t>bash_history</w:t>
            </w:r>
            <w:proofErr w:type="spellEnd"/>
            <w:r w:rsidRPr="003E374A">
              <w:t>, .</w:t>
            </w:r>
            <w:proofErr w:type="spellStart"/>
            <w:r w:rsidRPr="003E374A">
              <w:t>sh_history</w:t>
            </w:r>
            <w:proofErr w:type="spellEnd"/>
            <w:r w:rsidRPr="003E374A">
              <w:t xml:space="preserve">) found in web-accessible directories (even with 406 response). </w:t>
            </w:r>
          </w:p>
        </w:tc>
        <w:tc>
          <w:tcPr>
            <w:tcW w:w="1417" w:type="dxa"/>
            <w:shd w:val="clear" w:color="auto" w:fill="D9D9D9" w:themeFill="background1" w:themeFillShade="D9"/>
            <w:hideMark/>
          </w:tcPr>
          <w:p w14:paraId="6EA51EA5" w14:textId="77777777"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N/A</w:t>
            </w:r>
          </w:p>
        </w:tc>
        <w:tc>
          <w:tcPr>
            <w:tcW w:w="1418" w:type="dxa"/>
            <w:shd w:val="clear" w:color="auto" w:fill="D9D9D9" w:themeFill="background1" w:themeFillShade="D9"/>
            <w:hideMark/>
          </w:tcPr>
          <w:p w14:paraId="4F959714" w14:textId="77777777"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N/A</w:t>
            </w:r>
          </w:p>
        </w:tc>
        <w:tc>
          <w:tcPr>
            <w:tcW w:w="2094" w:type="dxa"/>
            <w:shd w:val="clear" w:color="auto" w:fill="D9D9D9" w:themeFill="background1" w:themeFillShade="D9"/>
            <w:hideMark/>
          </w:tcPr>
          <w:p w14:paraId="38D1ACEA" w14:textId="77777777"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Critical risk of unauthenticated SSH access and exposure of sensitive commands/credentials if files are exfiltrated.</w:t>
            </w:r>
          </w:p>
        </w:tc>
      </w:tr>
      <w:tr w:rsidR="00F35907" w:rsidRPr="003E374A" w14:paraId="35FD7898" w14:textId="77777777" w:rsidTr="00904D38">
        <w:tc>
          <w:tcPr>
            <w:cnfStyle w:val="001000000000" w:firstRow="0" w:lastRow="0" w:firstColumn="1" w:lastColumn="0" w:oddVBand="0" w:evenVBand="0" w:oddHBand="0" w:evenHBand="0" w:firstRowFirstColumn="0" w:firstRowLastColumn="0" w:lastRowFirstColumn="0" w:lastRowLastColumn="0"/>
            <w:tcW w:w="1395" w:type="dxa"/>
            <w:tcBorders>
              <w:top w:val="single" w:sz="4" w:space="0" w:color="auto"/>
              <w:left w:val="single" w:sz="4" w:space="0" w:color="auto"/>
              <w:bottom w:val="single" w:sz="4" w:space="0" w:color="auto"/>
              <w:right w:val="single" w:sz="4" w:space="0" w:color="auto"/>
            </w:tcBorders>
            <w:shd w:val="clear" w:color="auto" w:fill="EE0000"/>
            <w:vAlign w:val="center"/>
          </w:tcPr>
          <w:p w14:paraId="613E39F5" w14:textId="421BF307" w:rsidR="00F35907" w:rsidRPr="00F5051C" w:rsidRDefault="00F35907" w:rsidP="00110EDD">
            <w:pPr>
              <w:jc w:val="center"/>
              <w:rPr>
                <w:b w:val="0"/>
                <w:bCs w:val="0"/>
                <w:color w:val="FFFFFF" w:themeColor="background1"/>
              </w:rPr>
            </w:pPr>
            <w:r w:rsidRPr="00F5051C">
              <w:rPr>
                <w:color w:val="FFFFFF" w:themeColor="background1"/>
              </w:rPr>
              <w:t>High</w:t>
            </w:r>
          </w:p>
        </w:tc>
        <w:tc>
          <w:tcPr>
            <w:tcW w:w="1577" w:type="dxa"/>
            <w:tcBorders>
              <w:left w:val="single" w:sz="4" w:space="0" w:color="auto"/>
            </w:tcBorders>
            <w:vAlign w:val="center"/>
            <w:hideMark/>
          </w:tcPr>
          <w:p w14:paraId="51302F92" w14:textId="7EB42D63" w:rsidR="00F35907" w:rsidRPr="003E374A" w:rsidRDefault="00F35907" w:rsidP="00904D38">
            <w:pPr>
              <w:cnfStyle w:val="000000000000" w:firstRow="0" w:lastRow="0" w:firstColumn="0" w:lastColumn="0" w:oddVBand="0" w:evenVBand="0" w:oddHBand="0" w:evenHBand="0" w:firstRowFirstColumn="0" w:firstRowLastColumn="0" w:lastRowFirstColumn="0" w:lastRowLastColumn="0"/>
            </w:pPr>
            <w:r w:rsidRPr="003E374A">
              <w:rPr>
                <w:b/>
                <w:bCs/>
              </w:rPr>
              <w:t>Architectural Inconsistency</w:t>
            </w:r>
          </w:p>
        </w:tc>
        <w:tc>
          <w:tcPr>
            <w:tcW w:w="2243" w:type="dxa"/>
            <w:hideMark/>
          </w:tcPr>
          <w:p w14:paraId="409DC4AA" w14:textId="6729FD8B" w:rsidR="00F35907" w:rsidRPr="003E374A" w:rsidRDefault="00F35907" w:rsidP="00F35907">
            <w:pPr>
              <w:cnfStyle w:val="000000000000" w:firstRow="0" w:lastRow="0" w:firstColumn="0" w:lastColumn="0" w:oddVBand="0" w:evenVBand="0" w:oddHBand="0" w:evenHBand="0" w:firstRowFirstColumn="0" w:firstRowLastColumn="0" w:lastRowFirstColumn="0" w:lastRowLastColumn="0"/>
            </w:pPr>
            <w:r w:rsidRPr="003E374A">
              <w:t>Presence of both Linux-native services (Apache, MySQL) and Windows/IIS artifacts (</w:t>
            </w:r>
            <w:proofErr w:type="spellStart"/>
            <w:r w:rsidRPr="003E374A">
              <w:t>global.asa</w:t>
            </w:r>
            <w:proofErr w:type="spellEnd"/>
            <w:r w:rsidRPr="003E374A">
              <w:t xml:space="preserve">, main.mdb, </w:t>
            </w:r>
            <w:proofErr w:type="spellStart"/>
            <w:r w:rsidRPr="003E374A">
              <w:t>web.config</w:t>
            </w:r>
            <w:proofErr w:type="spellEnd"/>
            <w:r w:rsidRPr="003E374A">
              <w:t xml:space="preserve">). </w:t>
            </w:r>
          </w:p>
        </w:tc>
        <w:tc>
          <w:tcPr>
            <w:tcW w:w="1417" w:type="dxa"/>
            <w:hideMark/>
          </w:tcPr>
          <w:p w14:paraId="16C46EFC" w14:textId="77777777" w:rsidR="00F35907" w:rsidRPr="003E374A" w:rsidRDefault="00F35907" w:rsidP="00F35907">
            <w:pPr>
              <w:cnfStyle w:val="000000000000" w:firstRow="0" w:lastRow="0" w:firstColumn="0" w:lastColumn="0" w:oddVBand="0" w:evenVBand="0" w:oddHBand="0" w:evenHBand="0" w:firstRowFirstColumn="0" w:firstRowLastColumn="0" w:lastRowFirstColumn="0" w:lastRowLastColumn="0"/>
            </w:pPr>
            <w:r w:rsidRPr="003E374A">
              <w:t>N/A</w:t>
            </w:r>
          </w:p>
        </w:tc>
        <w:tc>
          <w:tcPr>
            <w:tcW w:w="1418" w:type="dxa"/>
            <w:hideMark/>
          </w:tcPr>
          <w:p w14:paraId="08E28035" w14:textId="77777777" w:rsidR="00F35907" w:rsidRPr="003E374A" w:rsidRDefault="00F35907" w:rsidP="00F35907">
            <w:pPr>
              <w:cnfStyle w:val="000000000000" w:firstRow="0" w:lastRow="0" w:firstColumn="0" w:lastColumn="0" w:oddVBand="0" w:evenVBand="0" w:oddHBand="0" w:evenHBand="0" w:firstRowFirstColumn="0" w:firstRowLastColumn="0" w:lastRowFirstColumn="0" w:lastRowLastColumn="0"/>
            </w:pPr>
            <w:r w:rsidRPr="003E374A">
              <w:t>N/A</w:t>
            </w:r>
          </w:p>
        </w:tc>
        <w:tc>
          <w:tcPr>
            <w:tcW w:w="2094" w:type="dxa"/>
            <w:hideMark/>
          </w:tcPr>
          <w:p w14:paraId="745D2FBE" w14:textId="77777777" w:rsidR="00F35907" w:rsidRPr="003E374A" w:rsidRDefault="00F35907" w:rsidP="00F35907">
            <w:pPr>
              <w:cnfStyle w:val="000000000000" w:firstRow="0" w:lastRow="0" w:firstColumn="0" w:lastColumn="0" w:oddVBand="0" w:evenVBand="0" w:oddHBand="0" w:evenHBand="0" w:firstRowFirstColumn="0" w:firstRowLastColumn="0" w:lastRowFirstColumn="0" w:lastRowLastColumn="0"/>
            </w:pPr>
            <w:r w:rsidRPr="003E374A">
              <w:t>Creates ambiguity, broader attack surface, and suggests poor file management or incomplete migration.</w:t>
            </w:r>
          </w:p>
        </w:tc>
      </w:tr>
      <w:tr w:rsidR="00F35907" w:rsidRPr="003E374A" w14:paraId="160C5A78" w14:textId="77777777" w:rsidTr="00512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tcBorders>
              <w:top w:val="single" w:sz="4" w:space="0" w:color="auto"/>
              <w:left w:val="single" w:sz="4" w:space="0" w:color="auto"/>
              <w:bottom w:val="single" w:sz="4" w:space="0" w:color="auto"/>
              <w:right w:val="single" w:sz="4" w:space="0" w:color="auto"/>
            </w:tcBorders>
            <w:shd w:val="clear" w:color="auto" w:fill="EE0000"/>
            <w:vAlign w:val="center"/>
          </w:tcPr>
          <w:p w14:paraId="282DC4C3" w14:textId="45472DFB" w:rsidR="00F35907" w:rsidRPr="00F5051C" w:rsidRDefault="00F35907" w:rsidP="00110EDD">
            <w:pPr>
              <w:jc w:val="center"/>
              <w:rPr>
                <w:b w:val="0"/>
                <w:bCs w:val="0"/>
                <w:color w:val="FFFFFF" w:themeColor="background1"/>
              </w:rPr>
            </w:pPr>
            <w:r w:rsidRPr="00F5051C">
              <w:rPr>
                <w:color w:val="FFFFFF" w:themeColor="background1"/>
              </w:rPr>
              <w:t>High</w:t>
            </w:r>
          </w:p>
        </w:tc>
        <w:tc>
          <w:tcPr>
            <w:tcW w:w="1577" w:type="dxa"/>
            <w:tcBorders>
              <w:left w:val="single" w:sz="4" w:space="0" w:color="auto"/>
            </w:tcBorders>
            <w:shd w:val="clear" w:color="auto" w:fill="D9D9D9" w:themeFill="background1" w:themeFillShade="D9"/>
            <w:vAlign w:val="center"/>
            <w:hideMark/>
          </w:tcPr>
          <w:p w14:paraId="580840B3" w14:textId="2B4243BF" w:rsidR="00F35907" w:rsidRPr="003E374A" w:rsidRDefault="00F35907" w:rsidP="00904D38">
            <w:pPr>
              <w:cnfStyle w:val="000000100000" w:firstRow="0" w:lastRow="0" w:firstColumn="0" w:lastColumn="0" w:oddVBand="0" w:evenVBand="0" w:oddHBand="1" w:evenHBand="0" w:firstRowFirstColumn="0" w:firstRowLastColumn="0" w:lastRowFirstColumn="0" w:lastRowLastColumn="0"/>
            </w:pPr>
            <w:r w:rsidRPr="003E374A">
              <w:rPr>
                <w:b/>
                <w:bCs/>
              </w:rPr>
              <w:t>Exposed Admin Interfaces</w:t>
            </w:r>
          </w:p>
        </w:tc>
        <w:tc>
          <w:tcPr>
            <w:tcW w:w="2243" w:type="dxa"/>
            <w:shd w:val="clear" w:color="auto" w:fill="D9D9D9" w:themeFill="background1" w:themeFillShade="D9"/>
            <w:hideMark/>
          </w:tcPr>
          <w:p w14:paraId="4FA6F8EE" w14:textId="50F0B3BB"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w:t>
            </w:r>
            <w:proofErr w:type="spellStart"/>
            <w:proofErr w:type="gramStart"/>
            <w:r w:rsidRPr="003E374A">
              <w:t>controlpanel</w:t>
            </w:r>
            <w:proofErr w:type="spellEnd"/>
            <w:proofErr w:type="gramEnd"/>
            <w:r w:rsidRPr="003E374A">
              <w:t>, /</w:t>
            </w:r>
            <w:proofErr w:type="spellStart"/>
            <w:r w:rsidRPr="003E374A">
              <w:t>cpanel</w:t>
            </w:r>
            <w:proofErr w:type="spellEnd"/>
            <w:r w:rsidRPr="003E374A">
              <w:t xml:space="preserve">, /webmail are directly accessible from the internet. </w:t>
            </w:r>
          </w:p>
        </w:tc>
        <w:tc>
          <w:tcPr>
            <w:tcW w:w="1417" w:type="dxa"/>
            <w:shd w:val="clear" w:color="auto" w:fill="D9D9D9" w:themeFill="background1" w:themeFillShade="D9"/>
            <w:hideMark/>
          </w:tcPr>
          <w:p w14:paraId="06AF0594" w14:textId="77777777"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N/A</w:t>
            </w:r>
          </w:p>
        </w:tc>
        <w:tc>
          <w:tcPr>
            <w:tcW w:w="1418" w:type="dxa"/>
            <w:shd w:val="clear" w:color="auto" w:fill="D9D9D9" w:themeFill="background1" w:themeFillShade="D9"/>
            <w:hideMark/>
          </w:tcPr>
          <w:p w14:paraId="0375BC96" w14:textId="77777777"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N/A</w:t>
            </w:r>
          </w:p>
        </w:tc>
        <w:tc>
          <w:tcPr>
            <w:tcW w:w="2094" w:type="dxa"/>
            <w:shd w:val="clear" w:color="auto" w:fill="D9D9D9" w:themeFill="background1" w:themeFillShade="D9"/>
            <w:hideMark/>
          </w:tcPr>
          <w:p w14:paraId="56D07459" w14:textId="77777777"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High risk of brute-force attacks and credential stuffing, leading to extensive control over the domain.</w:t>
            </w:r>
          </w:p>
        </w:tc>
      </w:tr>
      <w:tr w:rsidR="00F35907" w:rsidRPr="003E374A" w14:paraId="40B51DCC" w14:textId="77777777" w:rsidTr="00904D38">
        <w:tc>
          <w:tcPr>
            <w:cnfStyle w:val="001000000000" w:firstRow="0" w:lastRow="0" w:firstColumn="1" w:lastColumn="0" w:oddVBand="0" w:evenVBand="0" w:oddHBand="0" w:evenHBand="0" w:firstRowFirstColumn="0" w:firstRowLastColumn="0" w:lastRowFirstColumn="0" w:lastRowLastColumn="0"/>
            <w:tcW w:w="1395" w:type="dxa"/>
            <w:tcBorders>
              <w:top w:val="single" w:sz="4" w:space="0" w:color="auto"/>
              <w:left w:val="single" w:sz="4" w:space="0" w:color="auto"/>
              <w:bottom w:val="single" w:sz="4" w:space="0" w:color="auto"/>
              <w:right w:val="single" w:sz="4" w:space="0" w:color="auto"/>
            </w:tcBorders>
            <w:shd w:val="clear" w:color="auto" w:fill="C00000"/>
            <w:vAlign w:val="center"/>
          </w:tcPr>
          <w:p w14:paraId="49B89324" w14:textId="56BBD93D" w:rsidR="00F35907" w:rsidRPr="00F5051C" w:rsidRDefault="00F35907" w:rsidP="00110EDD">
            <w:pPr>
              <w:jc w:val="center"/>
              <w:rPr>
                <w:b w:val="0"/>
                <w:bCs w:val="0"/>
                <w:color w:val="FFFFFF" w:themeColor="background1"/>
              </w:rPr>
            </w:pPr>
            <w:r w:rsidRPr="00F5051C">
              <w:rPr>
                <w:color w:val="FFFFFF" w:themeColor="background1"/>
              </w:rPr>
              <w:t>Critical</w:t>
            </w:r>
          </w:p>
        </w:tc>
        <w:tc>
          <w:tcPr>
            <w:tcW w:w="1577" w:type="dxa"/>
            <w:tcBorders>
              <w:left w:val="single" w:sz="4" w:space="0" w:color="auto"/>
            </w:tcBorders>
            <w:vAlign w:val="center"/>
            <w:hideMark/>
          </w:tcPr>
          <w:p w14:paraId="72F762CA" w14:textId="7EE24687" w:rsidR="00F35907" w:rsidRPr="003E374A" w:rsidRDefault="00F35907" w:rsidP="00904D38">
            <w:pPr>
              <w:cnfStyle w:val="000000000000" w:firstRow="0" w:lastRow="0" w:firstColumn="0" w:lastColumn="0" w:oddVBand="0" w:evenVBand="0" w:oddHBand="0" w:evenHBand="0" w:firstRowFirstColumn="0" w:firstRowLastColumn="0" w:lastRowFirstColumn="0" w:lastRowLastColumn="0"/>
            </w:pPr>
            <w:r w:rsidRPr="003E374A">
              <w:rPr>
                <w:b/>
                <w:bCs/>
              </w:rPr>
              <w:t>Exposed Database Services</w:t>
            </w:r>
          </w:p>
        </w:tc>
        <w:tc>
          <w:tcPr>
            <w:tcW w:w="2243" w:type="dxa"/>
            <w:hideMark/>
          </w:tcPr>
          <w:p w14:paraId="1795DE3D" w14:textId="3D2BFEE6" w:rsidR="00F35907" w:rsidRPr="003E374A" w:rsidRDefault="00F35907" w:rsidP="00F35907">
            <w:pPr>
              <w:cnfStyle w:val="000000000000" w:firstRow="0" w:lastRow="0" w:firstColumn="0" w:lastColumn="0" w:oddVBand="0" w:evenVBand="0" w:oddHBand="0" w:evenHBand="0" w:firstRowFirstColumn="0" w:firstRowLastColumn="0" w:lastRowFirstColumn="0" w:lastRowLastColumn="0"/>
            </w:pPr>
            <w:r w:rsidRPr="003E374A">
              <w:t xml:space="preserve">MySQL (3306) and PostgreSQL (5432) are directly exposed to the internet. </w:t>
            </w:r>
          </w:p>
        </w:tc>
        <w:tc>
          <w:tcPr>
            <w:tcW w:w="1417" w:type="dxa"/>
            <w:hideMark/>
          </w:tcPr>
          <w:p w14:paraId="7E8C457C" w14:textId="77777777" w:rsidR="00F35907" w:rsidRPr="003E374A" w:rsidRDefault="00F35907" w:rsidP="00F35907">
            <w:pPr>
              <w:cnfStyle w:val="000000000000" w:firstRow="0" w:lastRow="0" w:firstColumn="0" w:lastColumn="0" w:oddVBand="0" w:evenVBand="0" w:oddHBand="0" w:evenHBand="0" w:firstRowFirstColumn="0" w:firstRowLastColumn="0" w:lastRowFirstColumn="0" w:lastRowLastColumn="0"/>
            </w:pPr>
            <w:r w:rsidRPr="003E374A">
              <w:t>N/A</w:t>
            </w:r>
          </w:p>
        </w:tc>
        <w:tc>
          <w:tcPr>
            <w:tcW w:w="1418" w:type="dxa"/>
            <w:hideMark/>
          </w:tcPr>
          <w:p w14:paraId="66528FC5" w14:textId="77777777" w:rsidR="00F35907" w:rsidRPr="003E374A" w:rsidRDefault="00F35907" w:rsidP="00F35907">
            <w:pPr>
              <w:cnfStyle w:val="000000000000" w:firstRow="0" w:lastRow="0" w:firstColumn="0" w:lastColumn="0" w:oddVBand="0" w:evenVBand="0" w:oddHBand="0" w:evenHBand="0" w:firstRowFirstColumn="0" w:firstRowLastColumn="0" w:lastRowFirstColumn="0" w:lastRowLastColumn="0"/>
            </w:pPr>
            <w:r w:rsidRPr="003E374A">
              <w:t>N/A</w:t>
            </w:r>
          </w:p>
        </w:tc>
        <w:tc>
          <w:tcPr>
            <w:tcW w:w="2094" w:type="dxa"/>
            <w:hideMark/>
          </w:tcPr>
          <w:p w14:paraId="08625DCC" w14:textId="77777777" w:rsidR="00F35907" w:rsidRPr="003E374A" w:rsidRDefault="00F35907" w:rsidP="00F35907">
            <w:pPr>
              <w:cnfStyle w:val="000000000000" w:firstRow="0" w:lastRow="0" w:firstColumn="0" w:lastColumn="0" w:oddVBand="0" w:evenVBand="0" w:oddHBand="0" w:evenHBand="0" w:firstRowFirstColumn="0" w:firstRowLastColumn="0" w:lastRowFirstColumn="0" w:lastRowLastColumn="0"/>
            </w:pPr>
            <w:r w:rsidRPr="003E374A">
              <w:t>Critical vulnerability for data compromise, unauthorized access, and potential full system compromise via database exploits.</w:t>
            </w:r>
          </w:p>
        </w:tc>
      </w:tr>
      <w:tr w:rsidR="00833A44" w:rsidRPr="003E374A" w14:paraId="5EB8C919" w14:textId="77777777" w:rsidTr="00512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vMerge w:val="restart"/>
            <w:tcBorders>
              <w:top w:val="single" w:sz="4" w:space="0" w:color="auto"/>
              <w:left w:val="single" w:sz="4" w:space="0" w:color="auto"/>
              <w:right w:val="single" w:sz="4" w:space="0" w:color="auto"/>
            </w:tcBorders>
            <w:shd w:val="clear" w:color="auto" w:fill="FFC000"/>
            <w:vAlign w:val="center"/>
          </w:tcPr>
          <w:p w14:paraId="796BD945" w14:textId="77777777" w:rsidR="00833A44" w:rsidRPr="00F5051C" w:rsidRDefault="00833A44" w:rsidP="00110EDD">
            <w:pPr>
              <w:jc w:val="center"/>
              <w:rPr>
                <w:color w:val="FFFFFF" w:themeColor="background1"/>
              </w:rPr>
            </w:pPr>
            <w:r w:rsidRPr="00F5051C">
              <w:rPr>
                <w:color w:val="FFFFFF" w:themeColor="background1"/>
              </w:rPr>
              <w:t>Medium</w:t>
            </w:r>
          </w:p>
          <w:p w14:paraId="7AA1EC97" w14:textId="39D8E82F" w:rsidR="00833A44" w:rsidRPr="00F5051C" w:rsidRDefault="00833A44" w:rsidP="00833A44">
            <w:pPr>
              <w:rPr>
                <w:b w:val="0"/>
                <w:bCs w:val="0"/>
                <w:color w:val="FFFFFF" w:themeColor="background1"/>
              </w:rPr>
            </w:pPr>
          </w:p>
        </w:tc>
        <w:tc>
          <w:tcPr>
            <w:tcW w:w="1577" w:type="dxa"/>
            <w:vMerge w:val="restart"/>
            <w:tcBorders>
              <w:left w:val="single" w:sz="4" w:space="0" w:color="auto"/>
            </w:tcBorders>
            <w:shd w:val="clear" w:color="auto" w:fill="FFFFFF" w:themeFill="background1"/>
            <w:vAlign w:val="center"/>
            <w:hideMark/>
          </w:tcPr>
          <w:p w14:paraId="7F44E7E8" w14:textId="48F1ADB6" w:rsidR="00833A44" w:rsidRPr="003E374A" w:rsidRDefault="00833A44" w:rsidP="00833A44">
            <w:pPr>
              <w:jc w:val="center"/>
              <w:cnfStyle w:val="000000100000" w:firstRow="0" w:lastRow="0" w:firstColumn="0" w:lastColumn="0" w:oddVBand="0" w:evenVBand="0" w:oddHBand="1" w:evenHBand="0" w:firstRowFirstColumn="0" w:firstRowLastColumn="0" w:lastRowFirstColumn="0" w:lastRowLastColumn="0"/>
            </w:pPr>
            <w:r w:rsidRPr="003E374A">
              <w:rPr>
                <w:b/>
                <w:bCs/>
              </w:rPr>
              <w:t>SSL/TLS Weaknesses</w:t>
            </w:r>
          </w:p>
        </w:tc>
        <w:tc>
          <w:tcPr>
            <w:tcW w:w="2243" w:type="dxa"/>
            <w:shd w:val="clear" w:color="auto" w:fill="D9D9D9" w:themeFill="background1" w:themeFillShade="D9"/>
            <w:hideMark/>
          </w:tcPr>
          <w:p w14:paraId="1181B674" w14:textId="5BDEA1F5" w:rsidR="00833A44" w:rsidRPr="003E374A" w:rsidRDefault="00833A44" w:rsidP="00F35907">
            <w:pPr>
              <w:cnfStyle w:val="000000100000" w:firstRow="0" w:lastRow="0" w:firstColumn="0" w:lastColumn="0" w:oddVBand="0" w:evenVBand="0" w:oddHBand="1" w:evenHBand="0" w:firstRowFirstColumn="0" w:firstRowLastColumn="0" w:lastRowFirstColumn="0" w:lastRowLastColumn="0"/>
            </w:pPr>
            <w:r w:rsidRPr="003E374A">
              <w:rPr>
                <w:b/>
                <w:bCs/>
              </w:rPr>
              <w:t>SSL Medium Strength Cipher Suites Supported (SWEET32) (ID: 42873):</w:t>
            </w:r>
            <w:r w:rsidRPr="003E374A">
              <w:t xml:space="preserve"> Services support medium strength ciphers (e.g., 3DES). </w:t>
            </w:r>
          </w:p>
        </w:tc>
        <w:tc>
          <w:tcPr>
            <w:tcW w:w="1417" w:type="dxa"/>
            <w:shd w:val="clear" w:color="auto" w:fill="D9D9D9" w:themeFill="background1" w:themeFillShade="D9"/>
            <w:hideMark/>
          </w:tcPr>
          <w:p w14:paraId="3C4E5911" w14:textId="77777777" w:rsidR="00833A44" w:rsidRPr="003E374A" w:rsidRDefault="00833A44" w:rsidP="00F35907">
            <w:pPr>
              <w:cnfStyle w:val="000000100000" w:firstRow="0" w:lastRow="0" w:firstColumn="0" w:lastColumn="0" w:oddVBand="0" w:evenVBand="0" w:oddHBand="1" w:evenHBand="0" w:firstRowFirstColumn="0" w:firstRowLastColumn="0" w:lastRowFirstColumn="0" w:lastRowLastColumn="0"/>
            </w:pPr>
            <w:r w:rsidRPr="003E374A">
              <w:t>7.5 (</w:t>
            </w:r>
            <w:proofErr w:type="gramStart"/>
            <w:r w:rsidRPr="003E374A">
              <w:t>AV:N</w:t>
            </w:r>
            <w:proofErr w:type="gramEnd"/>
            <w:r w:rsidRPr="003E374A">
              <w:t>/</w:t>
            </w:r>
            <w:proofErr w:type="gramStart"/>
            <w:r w:rsidRPr="003E374A">
              <w:t>AC:L</w:t>
            </w:r>
            <w:proofErr w:type="gramEnd"/>
            <w:r w:rsidRPr="003E374A">
              <w:t>/</w:t>
            </w:r>
            <w:proofErr w:type="gramStart"/>
            <w:r w:rsidRPr="003E374A">
              <w:t>PR:N</w:t>
            </w:r>
            <w:proofErr w:type="gramEnd"/>
            <w:r w:rsidRPr="003E374A">
              <w:t>/</w:t>
            </w:r>
            <w:proofErr w:type="gramStart"/>
            <w:r w:rsidRPr="003E374A">
              <w:t>UI:N</w:t>
            </w:r>
            <w:proofErr w:type="gramEnd"/>
            <w:r w:rsidRPr="003E374A">
              <w:t>/</w:t>
            </w:r>
            <w:proofErr w:type="gramStart"/>
            <w:r w:rsidRPr="003E374A">
              <w:t>S:U</w:t>
            </w:r>
            <w:proofErr w:type="gramEnd"/>
            <w:r w:rsidRPr="003E374A">
              <w:t>/C:H/</w:t>
            </w:r>
            <w:proofErr w:type="gramStart"/>
            <w:r w:rsidRPr="003E374A">
              <w:t>I:N</w:t>
            </w:r>
            <w:proofErr w:type="gramEnd"/>
            <w:r w:rsidRPr="003E374A">
              <w:t>/</w:t>
            </w:r>
            <w:proofErr w:type="gramStart"/>
            <w:r w:rsidRPr="003E374A">
              <w:t>A:N</w:t>
            </w:r>
            <w:proofErr w:type="gramEnd"/>
            <w:r w:rsidRPr="003E374A">
              <w:t>)</w:t>
            </w:r>
          </w:p>
        </w:tc>
        <w:tc>
          <w:tcPr>
            <w:tcW w:w="1418" w:type="dxa"/>
            <w:shd w:val="clear" w:color="auto" w:fill="D9D9D9" w:themeFill="background1" w:themeFillShade="D9"/>
            <w:hideMark/>
          </w:tcPr>
          <w:p w14:paraId="24BBABE2" w14:textId="77777777" w:rsidR="00833A44" w:rsidRPr="003E374A" w:rsidRDefault="00833A44" w:rsidP="00F35907">
            <w:pPr>
              <w:cnfStyle w:val="000000100000" w:firstRow="0" w:lastRow="0" w:firstColumn="0" w:lastColumn="0" w:oddVBand="0" w:evenVBand="0" w:oddHBand="1" w:evenHBand="0" w:firstRowFirstColumn="0" w:firstRowLastColumn="0" w:lastRowFirstColumn="0" w:lastRowLastColumn="0"/>
            </w:pPr>
            <w:r w:rsidRPr="003E374A">
              <w:t>5.0 (</w:t>
            </w:r>
            <w:proofErr w:type="gramStart"/>
            <w:r w:rsidRPr="003E374A">
              <w:t>AV:N</w:t>
            </w:r>
            <w:proofErr w:type="gramEnd"/>
            <w:r w:rsidRPr="003E374A">
              <w:t>/</w:t>
            </w:r>
            <w:proofErr w:type="gramStart"/>
            <w:r w:rsidRPr="003E374A">
              <w:t>AC:L</w:t>
            </w:r>
            <w:proofErr w:type="gramEnd"/>
            <w:r w:rsidRPr="003E374A">
              <w:t>/</w:t>
            </w:r>
            <w:proofErr w:type="spellStart"/>
            <w:proofErr w:type="gramStart"/>
            <w:r w:rsidRPr="003E374A">
              <w:t>Au:N</w:t>
            </w:r>
            <w:proofErr w:type="spellEnd"/>
            <w:proofErr w:type="gramEnd"/>
            <w:r w:rsidRPr="003E374A">
              <w:t>/C:P/</w:t>
            </w:r>
            <w:proofErr w:type="gramStart"/>
            <w:r w:rsidRPr="003E374A">
              <w:t>I:N</w:t>
            </w:r>
            <w:proofErr w:type="gramEnd"/>
            <w:r w:rsidRPr="003E374A">
              <w:t>/</w:t>
            </w:r>
            <w:proofErr w:type="gramStart"/>
            <w:r w:rsidRPr="003E374A">
              <w:t>A:N</w:t>
            </w:r>
            <w:proofErr w:type="gramEnd"/>
            <w:r w:rsidRPr="003E374A">
              <w:t>)</w:t>
            </w:r>
          </w:p>
        </w:tc>
        <w:tc>
          <w:tcPr>
            <w:tcW w:w="2094" w:type="dxa"/>
            <w:shd w:val="clear" w:color="auto" w:fill="D9D9D9" w:themeFill="background1" w:themeFillShade="D9"/>
            <w:hideMark/>
          </w:tcPr>
          <w:p w14:paraId="4EBDB440" w14:textId="77777777" w:rsidR="00833A44" w:rsidRPr="003E374A" w:rsidRDefault="00833A44" w:rsidP="00F35907">
            <w:pPr>
              <w:cnfStyle w:val="000000100000" w:firstRow="0" w:lastRow="0" w:firstColumn="0" w:lastColumn="0" w:oddVBand="0" w:evenVBand="0" w:oddHBand="1" w:evenHBand="0" w:firstRowFirstColumn="0" w:firstRowLastColumn="0" w:lastRowFirstColumn="0" w:lastRowLastColumn="0"/>
            </w:pPr>
            <w:r w:rsidRPr="003E374A">
              <w:t>Easier to circumvent encryption, especially on the same physical network, compromising confidentiality.</w:t>
            </w:r>
          </w:p>
        </w:tc>
      </w:tr>
      <w:tr w:rsidR="00833A44" w:rsidRPr="003E374A" w14:paraId="003084F8" w14:textId="77777777" w:rsidTr="00904D38">
        <w:tc>
          <w:tcPr>
            <w:cnfStyle w:val="001000000000" w:firstRow="0" w:lastRow="0" w:firstColumn="1" w:lastColumn="0" w:oddVBand="0" w:evenVBand="0" w:oddHBand="0" w:evenHBand="0" w:firstRowFirstColumn="0" w:firstRowLastColumn="0" w:lastRowFirstColumn="0" w:lastRowLastColumn="0"/>
            <w:tcW w:w="1395" w:type="dxa"/>
            <w:vMerge/>
            <w:tcBorders>
              <w:left w:val="single" w:sz="4" w:space="0" w:color="auto"/>
              <w:right w:val="single" w:sz="4" w:space="0" w:color="auto"/>
            </w:tcBorders>
            <w:shd w:val="clear" w:color="auto" w:fill="FFC000"/>
            <w:vAlign w:val="center"/>
          </w:tcPr>
          <w:p w14:paraId="2836A65B" w14:textId="5B886CB4" w:rsidR="00833A44" w:rsidRPr="00F5051C" w:rsidRDefault="00833A44" w:rsidP="00110EDD">
            <w:pPr>
              <w:jc w:val="center"/>
              <w:rPr>
                <w:color w:val="FFFFFF" w:themeColor="background1"/>
              </w:rPr>
            </w:pPr>
          </w:p>
        </w:tc>
        <w:tc>
          <w:tcPr>
            <w:tcW w:w="1577" w:type="dxa"/>
            <w:vMerge/>
            <w:tcBorders>
              <w:left w:val="single" w:sz="4" w:space="0" w:color="auto"/>
            </w:tcBorders>
            <w:shd w:val="clear" w:color="auto" w:fill="FFFFFF" w:themeFill="background1"/>
            <w:hideMark/>
          </w:tcPr>
          <w:p w14:paraId="7207B9B7" w14:textId="30FE5604" w:rsidR="00833A44" w:rsidRPr="003E374A" w:rsidRDefault="00833A44" w:rsidP="00F35907">
            <w:pPr>
              <w:cnfStyle w:val="000000000000" w:firstRow="0" w:lastRow="0" w:firstColumn="0" w:lastColumn="0" w:oddVBand="0" w:evenVBand="0" w:oddHBand="0" w:evenHBand="0" w:firstRowFirstColumn="0" w:firstRowLastColumn="0" w:lastRowFirstColumn="0" w:lastRowLastColumn="0"/>
            </w:pPr>
          </w:p>
        </w:tc>
        <w:tc>
          <w:tcPr>
            <w:tcW w:w="2243" w:type="dxa"/>
            <w:hideMark/>
          </w:tcPr>
          <w:p w14:paraId="2D6CA86E" w14:textId="06F81D22" w:rsidR="00833A44" w:rsidRPr="003E374A" w:rsidRDefault="00833A44" w:rsidP="00F35907">
            <w:pPr>
              <w:cnfStyle w:val="000000000000" w:firstRow="0" w:lastRow="0" w:firstColumn="0" w:lastColumn="0" w:oddVBand="0" w:evenVBand="0" w:oddHBand="0" w:evenHBand="0" w:firstRowFirstColumn="0" w:firstRowLastColumn="0" w:lastRowFirstColumn="0" w:lastRowLastColumn="0"/>
            </w:pPr>
            <w:r w:rsidRPr="003E374A">
              <w:rPr>
                <w:b/>
                <w:bCs/>
              </w:rPr>
              <w:t>TLS Version 1.0 Protocol Detection (ID: 104743):</w:t>
            </w:r>
            <w:r w:rsidRPr="003E374A">
              <w:t xml:space="preserve"> Services accept TLS 1.0, which has cryptographic design flaws. </w:t>
            </w:r>
          </w:p>
        </w:tc>
        <w:tc>
          <w:tcPr>
            <w:tcW w:w="1417" w:type="dxa"/>
            <w:hideMark/>
          </w:tcPr>
          <w:p w14:paraId="04D2CC4F" w14:textId="77777777" w:rsidR="00833A44" w:rsidRPr="003E374A" w:rsidRDefault="00833A44" w:rsidP="00F35907">
            <w:pPr>
              <w:cnfStyle w:val="000000000000" w:firstRow="0" w:lastRow="0" w:firstColumn="0" w:lastColumn="0" w:oddVBand="0" w:evenVBand="0" w:oddHBand="0" w:evenHBand="0" w:firstRowFirstColumn="0" w:firstRowLastColumn="0" w:lastRowFirstColumn="0" w:lastRowLastColumn="0"/>
            </w:pPr>
            <w:r w:rsidRPr="003E374A">
              <w:t>6.5 (</w:t>
            </w:r>
            <w:proofErr w:type="gramStart"/>
            <w:r w:rsidRPr="003E374A">
              <w:t>AV:N</w:t>
            </w:r>
            <w:proofErr w:type="gramEnd"/>
            <w:r w:rsidRPr="003E374A">
              <w:t>/AC:H/</w:t>
            </w:r>
            <w:proofErr w:type="gramStart"/>
            <w:r w:rsidRPr="003E374A">
              <w:t>PR:N</w:t>
            </w:r>
            <w:proofErr w:type="gramEnd"/>
            <w:r w:rsidRPr="003E374A">
              <w:t>/</w:t>
            </w:r>
            <w:proofErr w:type="gramStart"/>
            <w:r w:rsidRPr="003E374A">
              <w:t>UI:N</w:t>
            </w:r>
            <w:proofErr w:type="gramEnd"/>
            <w:r w:rsidRPr="003E374A">
              <w:t>/</w:t>
            </w:r>
            <w:proofErr w:type="gramStart"/>
            <w:r w:rsidRPr="003E374A">
              <w:t>S:U</w:t>
            </w:r>
            <w:proofErr w:type="gramEnd"/>
            <w:r w:rsidRPr="003E374A">
              <w:t>/C:H/</w:t>
            </w:r>
            <w:proofErr w:type="gramStart"/>
            <w:r w:rsidRPr="003E374A">
              <w:t>I:L</w:t>
            </w:r>
            <w:proofErr w:type="gramEnd"/>
            <w:r w:rsidRPr="003E374A">
              <w:t>/</w:t>
            </w:r>
            <w:proofErr w:type="gramStart"/>
            <w:r w:rsidRPr="003E374A">
              <w:t>A:N</w:t>
            </w:r>
            <w:proofErr w:type="gramEnd"/>
            <w:r w:rsidRPr="003E374A">
              <w:t>)</w:t>
            </w:r>
          </w:p>
        </w:tc>
        <w:tc>
          <w:tcPr>
            <w:tcW w:w="1418" w:type="dxa"/>
            <w:hideMark/>
          </w:tcPr>
          <w:p w14:paraId="25F4B829" w14:textId="77777777" w:rsidR="00833A44" w:rsidRPr="003E374A" w:rsidRDefault="00833A44" w:rsidP="00F35907">
            <w:pPr>
              <w:cnfStyle w:val="000000000000" w:firstRow="0" w:lastRow="0" w:firstColumn="0" w:lastColumn="0" w:oddVBand="0" w:evenVBand="0" w:oddHBand="0" w:evenHBand="0" w:firstRowFirstColumn="0" w:firstRowLastColumn="0" w:lastRowFirstColumn="0" w:lastRowLastColumn="0"/>
            </w:pPr>
            <w:r w:rsidRPr="003E374A">
              <w:t>6.1 (</w:t>
            </w:r>
            <w:proofErr w:type="gramStart"/>
            <w:r w:rsidRPr="003E374A">
              <w:t>AV:N</w:t>
            </w:r>
            <w:proofErr w:type="gramEnd"/>
            <w:r w:rsidRPr="003E374A">
              <w:t>/AC:H/</w:t>
            </w:r>
            <w:proofErr w:type="spellStart"/>
            <w:proofErr w:type="gramStart"/>
            <w:r w:rsidRPr="003E374A">
              <w:t>Au:N</w:t>
            </w:r>
            <w:proofErr w:type="spellEnd"/>
            <w:proofErr w:type="gramEnd"/>
            <w:r w:rsidRPr="003E374A">
              <w:t>/C:C/I:P/</w:t>
            </w:r>
            <w:proofErr w:type="gramStart"/>
            <w:r w:rsidRPr="003E374A">
              <w:t>A:N</w:t>
            </w:r>
            <w:proofErr w:type="gramEnd"/>
            <w:r w:rsidRPr="003E374A">
              <w:t>)</w:t>
            </w:r>
          </w:p>
        </w:tc>
        <w:tc>
          <w:tcPr>
            <w:tcW w:w="2094" w:type="dxa"/>
            <w:hideMark/>
          </w:tcPr>
          <w:p w14:paraId="3849BEFB" w14:textId="77777777" w:rsidR="00833A44" w:rsidRPr="003E374A" w:rsidRDefault="00833A44" w:rsidP="00F35907">
            <w:pPr>
              <w:cnfStyle w:val="000000000000" w:firstRow="0" w:lastRow="0" w:firstColumn="0" w:lastColumn="0" w:oddVBand="0" w:evenVBand="0" w:oddHBand="0" w:evenHBand="0" w:firstRowFirstColumn="0" w:firstRowLastColumn="0" w:lastRowFirstColumn="0" w:lastRowLastColumn="0"/>
            </w:pPr>
            <w:r w:rsidRPr="003E374A">
              <w:t>Vulnerable to downgrade attacks; non-compliant with modern security standards (e.g., PCI DSS).</w:t>
            </w:r>
          </w:p>
        </w:tc>
      </w:tr>
      <w:tr w:rsidR="00833A44" w:rsidRPr="003E374A" w14:paraId="5A9E6998" w14:textId="77777777" w:rsidTr="00512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vMerge/>
            <w:tcBorders>
              <w:left w:val="single" w:sz="4" w:space="0" w:color="auto"/>
              <w:right w:val="single" w:sz="4" w:space="0" w:color="auto"/>
            </w:tcBorders>
            <w:shd w:val="clear" w:color="auto" w:fill="FFC000"/>
            <w:vAlign w:val="center"/>
          </w:tcPr>
          <w:p w14:paraId="2376BBBA" w14:textId="01F4F0EE" w:rsidR="00833A44" w:rsidRPr="00F5051C" w:rsidRDefault="00833A44" w:rsidP="00110EDD">
            <w:pPr>
              <w:jc w:val="center"/>
              <w:rPr>
                <w:color w:val="FFFFFF" w:themeColor="background1"/>
              </w:rPr>
            </w:pPr>
          </w:p>
        </w:tc>
        <w:tc>
          <w:tcPr>
            <w:tcW w:w="1577" w:type="dxa"/>
            <w:vMerge/>
            <w:tcBorders>
              <w:left w:val="single" w:sz="4" w:space="0" w:color="auto"/>
            </w:tcBorders>
            <w:shd w:val="clear" w:color="auto" w:fill="FFFFFF" w:themeFill="background1"/>
            <w:hideMark/>
          </w:tcPr>
          <w:p w14:paraId="6069D324" w14:textId="5398AECC" w:rsidR="00833A44" w:rsidRPr="003E374A" w:rsidRDefault="00833A44" w:rsidP="00F35907">
            <w:pPr>
              <w:cnfStyle w:val="000000100000" w:firstRow="0" w:lastRow="0" w:firstColumn="0" w:lastColumn="0" w:oddVBand="0" w:evenVBand="0" w:oddHBand="1" w:evenHBand="0" w:firstRowFirstColumn="0" w:firstRowLastColumn="0" w:lastRowFirstColumn="0" w:lastRowLastColumn="0"/>
            </w:pPr>
          </w:p>
        </w:tc>
        <w:tc>
          <w:tcPr>
            <w:tcW w:w="2243" w:type="dxa"/>
            <w:shd w:val="clear" w:color="auto" w:fill="D9D9D9" w:themeFill="background1" w:themeFillShade="D9"/>
            <w:hideMark/>
          </w:tcPr>
          <w:p w14:paraId="56D5FCFF" w14:textId="77824EC1" w:rsidR="00833A44" w:rsidRPr="003E374A" w:rsidRDefault="00833A44" w:rsidP="00F35907">
            <w:pPr>
              <w:cnfStyle w:val="000000100000" w:firstRow="0" w:lastRow="0" w:firstColumn="0" w:lastColumn="0" w:oddVBand="0" w:evenVBand="0" w:oddHBand="1" w:evenHBand="0" w:firstRowFirstColumn="0" w:firstRowLastColumn="0" w:lastRowFirstColumn="0" w:lastRowLastColumn="0"/>
            </w:pPr>
            <w:r w:rsidRPr="003E374A">
              <w:rPr>
                <w:b/>
                <w:bCs/>
              </w:rPr>
              <w:t>TLS Version 1.1 Deprecated Protocol (ID: 157288):</w:t>
            </w:r>
            <w:r w:rsidRPr="003E374A">
              <w:t xml:space="preserve"> Services accept TLS 1.1, lacking modern cipher suite support. </w:t>
            </w:r>
          </w:p>
        </w:tc>
        <w:tc>
          <w:tcPr>
            <w:tcW w:w="1417" w:type="dxa"/>
            <w:shd w:val="clear" w:color="auto" w:fill="D9D9D9" w:themeFill="background1" w:themeFillShade="D9"/>
            <w:hideMark/>
          </w:tcPr>
          <w:p w14:paraId="3EB8DEE1" w14:textId="77777777" w:rsidR="00833A44" w:rsidRPr="003E374A" w:rsidRDefault="00833A44" w:rsidP="00F35907">
            <w:pPr>
              <w:cnfStyle w:val="000000100000" w:firstRow="0" w:lastRow="0" w:firstColumn="0" w:lastColumn="0" w:oddVBand="0" w:evenVBand="0" w:oddHBand="1" w:evenHBand="0" w:firstRowFirstColumn="0" w:firstRowLastColumn="0" w:lastRowFirstColumn="0" w:lastRowLastColumn="0"/>
            </w:pPr>
            <w:r w:rsidRPr="003E374A">
              <w:t>6.5 (</w:t>
            </w:r>
            <w:proofErr w:type="gramStart"/>
            <w:r w:rsidRPr="003E374A">
              <w:t>AV:N</w:t>
            </w:r>
            <w:proofErr w:type="gramEnd"/>
            <w:r w:rsidRPr="003E374A">
              <w:t>/AC:H/</w:t>
            </w:r>
            <w:proofErr w:type="gramStart"/>
            <w:r w:rsidRPr="003E374A">
              <w:t>PR:N</w:t>
            </w:r>
            <w:proofErr w:type="gramEnd"/>
            <w:r w:rsidRPr="003E374A">
              <w:t>/</w:t>
            </w:r>
            <w:proofErr w:type="gramStart"/>
            <w:r w:rsidRPr="003E374A">
              <w:t>UI:N</w:t>
            </w:r>
            <w:proofErr w:type="gramEnd"/>
            <w:r w:rsidRPr="003E374A">
              <w:t>/</w:t>
            </w:r>
            <w:proofErr w:type="gramStart"/>
            <w:r w:rsidRPr="003E374A">
              <w:t>S:U</w:t>
            </w:r>
            <w:proofErr w:type="gramEnd"/>
            <w:r w:rsidRPr="003E374A">
              <w:t>/C:H/</w:t>
            </w:r>
            <w:proofErr w:type="gramStart"/>
            <w:r w:rsidRPr="003E374A">
              <w:t>I:L</w:t>
            </w:r>
            <w:proofErr w:type="gramEnd"/>
            <w:r w:rsidRPr="003E374A">
              <w:t>/</w:t>
            </w:r>
            <w:proofErr w:type="gramStart"/>
            <w:r w:rsidRPr="003E374A">
              <w:t>A:N</w:t>
            </w:r>
            <w:proofErr w:type="gramEnd"/>
            <w:r w:rsidRPr="003E374A">
              <w:t>)</w:t>
            </w:r>
          </w:p>
        </w:tc>
        <w:tc>
          <w:tcPr>
            <w:tcW w:w="1418" w:type="dxa"/>
            <w:shd w:val="clear" w:color="auto" w:fill="D9D9D9" w:themeFill="background1" w:themeFillShade="D9"/>
            <w:hideMark/>
          </w:tcPr>
          <w:p w14:paraId="554B3AA6" w14:textId="77777777" w:rsidR="00833A44" w:rsidRPr="003E374A" w:rsidRDefault="00833A44" w:rsidP="00F35907">
            <w:pPr>
              <w:cnfStyle w:val="000000100000" w:firstRow="0" w:lastRow="0" w:firstColumn="0" w:lastColumn="0" w:oddVBand="0" w:evenVBand="0" w:oddHBand="1" w:evenHBand="0" w:firstRowFirstColumn="0" w:firstRowLastColumn="0" w:lastRowFirstColumn="0" w:lastRowLastColumn="0"/>
            </w:pPr>
            <w:r w:rsidRPr="003E374A">
              <w:t>6.1 (</w:t>
            </w:r>
            <w:proofErr w:type="gramStart"/>
            <w:r w:rsidRPr="003E374A">
              <w:t>AV:N</w:t>
            </w:r>
            <w:proofErr w:type="gramEnd"/>
            <w:r w:rsidRPr="003E374A">
              <w:t>/AC:H/</w:t>
            </w:r>
            <w:proofErr w:type="spellStart"/>
            <w:proofErr w:type="gramStart"/>
            <w:r w:rsidRPr="003E374A">
              <w:t>Au:N</w:t>
            </w:r>
            <w:proofErr w:type="spellEnd"/>
            <w:proofErr w:type="gramEnd"/>
            <w:r w:rsidRPr="003E374A">
              <w:t>/C:C/I:P/</w:t>
            </w:r>
            <w:proofErr w:type="gramStart"/>
            <w:r w:rsidRPr="003E374A">
              <w:t>A:N</w:t>
            </w:r>
            <w:proofErr w:type="gramEnd"/>
            <w:r w:rsidRPr="003E374A">
              <w:t>)</w:t>
            </w:r>
          </w:p>
        </w:tc>
        <w:tc>
          <w:tcPr>
            <w:tcW w:w="2094" w:type="dxa"/>
            <w:shd w:val="clear" w:color="auto" w:fill="D9D9D9" w:themeFill="background1" w:themeFillShade="D9"/>
            <w:hideMark/>
          </w:tcPr>
          <w:p w14:paraId="4215D523" w14:textId="77777777" w:rsidR="00833A44" w:rsidRPr="003E374A" w:rsidRDefault="00833A44" w:rsidP="00F35907">
            <w:pPr>
              <w:cnfStyle w:val="000000100000" w:firstRow="0" w:lastRow="0" w:firstColumn="0" w:lastColumn="0" w:oddVBand="0" w:evenVBand="0" w:oddHBand="1" w:evenHBand="0" w:firstRowFirstColumn="0" w:firstRowLastColumn="0" w:lastRowFirstColumn="0" w:lastRowLastColumn="0"/>
            </w:pPr>
            <w:r w:rsidRPr="003E374A">
              <w:t>Vulnerable to downgrade attacks; non-compliant with modern security standards.</w:t>
            </w:r>
          </w:p>
        </w:tc>
      </w:tr>
      <w:tr w:rsidR="00833A44" w:rsidRPr="003E374A" w14:paraId="4168176F" w14:textId="77777777" w:rsidTr="00904D38">
        <w:tc>
          <w:tcPr>
            <w:cnfStyle w:val="001000000000" w:firstRow="0" w:lastRow="0" w:firstColumn="1" w:lastColumn="0" w:oddVBand="0" w:evenVBand="0" w:oddHBand="0" w:evenHBand="0" w:firstRowFirstColumn="0" w:firstRowLastColumn="0" w:lastRowFirstColumn="0" w:lastRowLastColumn="0"/>
            <w:tcW w:w="1395" w:type="dxa"/>
            <w:vMerge/>
            <w:tcBorders>
              <w:left w:val="single" w:sz="4" w:space="0" w:color="auto"/>
              <w:bottom w:val="single" w:sz="4" w:space="0" w:color="auto"/>
              <w:right w:val="single" w:sz="4" w:space="0" w:color="auto"/>
            </w:tcBorders>
            <w:shd w:val="clear" w:color="auto" w:fill="FFC000"/>
            <w:vAlign w:val="center"/>
          </w:tcPr>
          <w:p w14:paraId="0575660F" w14:textId="20C9577C" w:rsidR="00833A44" w:rsidRPr="00F5051C" w:rsidRDefault="00833A44" w:rsidP="00110EDD">
            <w:pPr>
              <w:jc w:val="center"/>
              <w:rPr>
                <w:color w:val="FFFFFF" w:themeColor="background1"/>
              </w:rPr>
            </w:pPr>
          </w:p>
        </w:tc>
        <w:tc>
          <w:tcPr>
            <w:tcW w:w="1577" w:type="dxa"/>
            <w:vMerge/>
            <w:tcBorders>
              <w:left w:val="single" w:sz="4" w:space="0" w:color="auto"/>
            </w:tcBorders>
            <w:shd w:val="clear" w:color="auto" w:fill="FFFFFF" w:themeFill="background1"/>
            <w:hideMark/>
          </w:tcPr>
          <w:p w14:paraId="0A45C9CF" w14:textId="1D0C8C77" w:rsidR="00833A44" w:rsidRPr="003E374A" w:rsidRDefault="00833A44" w:rsidP="00F35907">
            <w:pPr>
              <w:cnfStyle w:val="000000000000" w:firstRow="0" w:lastRow="0" w:firstColumn="0" w:lastColumn="0" w:oddVBand="0" w:evenVBand="0" w:oddHBand="0" w:evenHBand="0" w:firstRowFirstColumn="0" w:firstRowLastColumn="0" w:lastRowFirstColumn="0" w:lastRowLastColumn="0"/>
            </w:pPr>
          </w:p>
        </w:tc>
        <w:tc>
          <w:tcPr>
            <w:tcW w:w="2243" w:type="dxa"/>
            <w:hideMark/>
          </w:tcPr>
          <w:p w14:paraId="325BB8A8" w14:textId="272F57ED" w:rsidR="00833A44" w:rsidRPr="003E374A" w:rsidRDefault="00833A44" w:rsidP="00F35907">
            <w:pPr>
              <w:cnfStyle w:val="000000000000" w:firstRow="0" w:lastRow="0" w:firstColumn="0" w:lastColumn="0" w:oddVBand="0" w:evenVBand="0" w:oddHBand="0" w:evenHBand="0" w:firstRowFirstColumn="0" w:firstRowLastColumn="0" w:lastRowFirstColumn="0" w:lastRowLastColumn="0"/>
            </w:pPr>
            <w:r w:rsidRPr="003E374A">
              <w:rPr>
                <w:b/>
                <w:bCs/>
              </w:rPr>
              <w:t>SSL Certificate Signed Using Weak Hashing Algorithm (SHA-1) (ID: 95631):</w:t>
            </w:r>
            <w:r w:rsidRPr="003E374A">
              <w:t xml:space="preserve"> </w:t>
            </w:r>
            <w:r w:rsidRPr="003E374A">
              <w:lastRenderedPageBreak/>
              <w:t xml:space="preserve">Certificates signed with SHA-1 expiring after Jan 2017. </w:t>
            </w:r>
          </w:p>
        </w:tc>
        <w:tc>
          <w:tcPr>
            <w:tcW w:w="1417" w:type="dxa"/>
            <w:hideMark/>
          </w:tcPr>
          <w:p w14:paraId="238A7C09" w14:textId="77777777" w:rsidR="00833A44" w:rsidRPr="003E374A" w:rsidRDefault="00833A44" w:rsidP="00F35907">
            <w:pPr>
              <w:cnfStyle w:val="000000000000" w:firstRow="0" w:lastRow="0" w:firstColumn="0" w:lastColumn="0" w:oddVBand="0" w:evenVBand="0" w:oddHBand="0" w:evenHBand="0" w:firstRowFirstColumn="0" w:firstRowLastColumn="0" w:lastRowFirstColumn="0" w:lastRowLastColumn="0"/>
            </w:pPr>
            <w:r w:rsidRPr="003E374A">
              <w:lastRenderedPageBreak/>
              <w:t>N/A</w:t>
            </w:r>
          </w:p>
        </w:tc>
        <w:tc>
          <w:tcPr>
            <w:tcW w:w="1418" w:type="dxa"/>
            <w:hideMark/>
          </w:tcPr>
          <w:p w14:paraId="12C51A66" w14:textId="77777777" w:rsidR="00833A44" w:rsidRPr="003E374A" w:rsidRDefault="00833A44" w:rsidP="00F35907">
            <w:pPr>
              <w:cnfStyle w:val="000000000000" w:firstRow="0" w:lastRow="0" w:firstColumn="0" w:lastColumn="0" w:oddVBand="0" w:evenVBand="0" w:oddHBand="0" w:evenHBand="0" w:firstRowFirstColumn="0" w:firstRowLastColumn="0" w:lastRowFirstColumn="0" w:lastRowLastColumn="0"/>
            </w:pPr>
            <w:r w:rsidRPr="003E374A">
              <w:t>N/A</w:t>
            </w:r>
          </w:p>
        </w:tc>
        <w:tc>
          <w:tcPr>
            <w:tcW w:w="2094" w:type="dxa"/>
            <w:hideMark/>
          </w:tcPr>
          <w:p w14:paraId="2E926637" w14:textId="77777777" w:rsidR="00833A44" w:rsidRPr="003E374A" w:rsidRDefault="00833A44" w:rsidP="00F35907">
            <w:pPr>
              <w:cnfStyle w:val="000000000000" w:firstRow="0" w:lastRow="0" w:firstColumn="0" w:lastColumn="0" w:oddVBand="0" w:evenVBand="0" w:oddHBand="0" w:evenHBand="0" w:firstRowFirstColumn="0" w:firstRowLastColumn="0" w:lastRowFirstColumn="0" w:lastRowLastColumn="0"/>
            </w:pPr>
            <w:r w:rsidRPr="003E374A">
              <w:t xml:space="preserve">Vulnerable to collision attacks, allowing attackers to </w:t>
            </w:r>
            <w:r w:rsidRPr="003E374A">
              <w:lastRenderedPageBreak/>
              <w:t>masquerade as the service.</w:t>
            </w:r>
          </w:p>
        </w:tc>
      </w:tr>
      <w:tr w:rsidR="00F35907" w:rsidRPr="003E374A" w14:paraId="1A656466" w14:textId="77777777" w:rsidTr="00512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tcBorders>
              <w:top w:val="single" w:sz="4" w:space="0" w:color="auto"/>
              <w:left w:val="single" w:sz="4" w:space="0" w:color="auto"/>
              <w:bottom w:val="single" w:sz="4" w:space="0" w:color="auto"/>
              <w:right w:val="single" w:sz="4" w:space="0" w:color="auto"/>
            </w:tcBorders>
            <w:shd w:val="clear" w:color="auto" w:fill="EE0000"/>
            <w:vAlign w:val="center"/>
          </w:tcPr>
          <w:p w14:paraId="3758B205" w14:textId="4936180D" w:rsidR="00F35907" w:rsidRPr="00F5051C" w:rsidRDefault="00F35907" w:rsidP="00110EDD">
            <w:pPr>
              <w:jc w:val="center"/>
              <w:rPr>
                <w:color w:val="FFFFFF" w:themeColor="background1"/>
              </w:rPr>
            </w:pPr>
            <w:r w:rsidRPr="00F5051C">
              <w:rPr>
                <w:color w:val="FFFFFF" w:themeColor="background1"/>
              </w:rPr>
              <w:lastRenderedPageBreak/>
              <w:t>High</w:t>
            </w:r>
          </w:p>
        </w:tc>
        <w:tc>
          <w:tcPr>
            <w:tcW w:w="1577" w:type="dxa"/>
            <w:tcBorders>
              <w:left w:val="single" w:sz="4" w:space="0" w:color="auto"/>
            </w:tcBorders>
            <w:shd w:val="clear" w:color="auto" w:fill="D9D9D9" w:themeFill="background1" w:themeFillShade="D9"/>
            <w:hideMark/>
          </w:tcPr>
          <w:p w14:paraId="5157D3CA" w14:textId="03D9031A"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p>
        </w:tc>
        <w:tc>
          <w:tcPr>
            <w:tcW w:w="2243" w:type="dxa"/>
            <w:shd w:val="clear" w:color="auto" w:fill="D9D9D9" w:themeFill="background1" w:themeFillShade="D9"/>
            <w:hideMark/>
          </w:tcPr>
          <w:p w14:paraId="180739FE" w14:textId="77777777" w:rsidR="00512875" w:rsidRDefault="00512875" w:rsidP="00F35907">
            <w:pPr>
              <w:cnfStyle w:val="000000100000" w:firstRow="0" w:lastRow="0" w:firstColumn="0" w:lastColumn="0" w:oddVBand="0" w:evenVBand="0" w:oddHBand="1" w:evenHBand="0" w:firstRowFirstColumn="0" w:firstRowLastColumn="0" w:lastRowFirstColumn="0" w:lastRowLastColumn="0"/>
              <w:rPr>
                <w:b/>
                <w:bCs/>
              </w:rPr>
            </w:pPr>
          </w:p>
          <w:p w14:paraId="3164DDC0" w14:textId="341B57E2"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rPr>
                <w:b/>
                <w:bCs/>
              </w:rPr>
              <w:t>TLS randomness does not represent time:</w:t>
            </w:r>
            <w:r w:rsidRPr="003E374A">
              <w:t xml:space="preserve"> Observed on multiple SSL-enabled services. </w:t>
            </w:r>
          </w:p>
        </w:tc>
        <w:tc>
          <w:tcPr>
            <w:tcW w:w="1417" w:type="dxa"/>
            <w:shd w:val="clear" w:color="auto" w:fill="D9D9D9" w:themeFill="background1" w:themeFillShade="D9"/>
            <w:hideMark/>
          </w:tcPr>
          <w:p w14:paraId="4831264C" w14:textId="77777777"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N/A</w:t>
            </w:r>
          </w:p>
        </w:tc>
        <w:tc>
          <w:tcPr>
            <w:tcW w:w="1418" w:type="dxa"/>
            <w:shd w:val="clear" w:color="auto" w:fill="D9D9D9" w:themeFill="background1" w:themeFillShade="D9"/>
            <w:hideMark/>
          </w:tcPr>
          <w:p w14:paraId="20970262" w14:textId="77777777"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N/A</w:t>
            </w:r>
          </w:p>
        </w:tc>
        <w:tc>
          <w:tcPr>
            <w:tcW w:w="2094" w:type="dxa"/>
            <w:hideMark/>
          </w:tcPr>
          <w:p w14:paraId="5C433C19" w14:textId="77777777"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Indicates potential issue with server clock synchronization or cryptographic random number generator, undermining TLS security.</w:t>
            </w:r>
          </w:p>
        </w:tc>
      </w:tr>
      <w:tr w:rsidR="00F35907" w:rsidRPr="003E374A" w14:paraId="02FB6E2E" w14:textId="77777777" w:rsidTr="00FF50A9">
        <w:tc>
          <w:tcPr>
            <w:cnfStyle w:val="001000000000" w:firstRow="0" w:lastRow="0" w:firstColumn="1" w:lastColumn="0" w:oddVBand="0" w:evenVBand="0" w:oddHBand="0" w:evenHBand="0" w:firstRowFirstColumn="0" w:firstRowLastColumn="0" w:lastRowFirstColumn="0" w:lastRowLastColumn="0"/>
            <w:tcW w:w="1395" w:type="dxa"/>
            <w:tcBorders>
              <w:top w:val="single" w:sz="4" w:space="0" w:color="auto"/>
              <w:left w:val="single" w:sz="4" w:space="0" w:color="auto"/>
              <w:bottom w:val="single" w:sz="4" w:space="0" w:color="auto"/>
              <w:right w:val="single" w:sz="4" w:space="0" w:color="auto"/>
            </w:tcBorders>
            <w:shd w:val="clear" w:color="auto" w:fill="FFFF00"/>
            <w:vAlign w:val="center"/>
          </w:tcPr>
          <w:p w14:paraId="311F7E1C" w14:textId="3B458BD5" w:rsidR="00F35907" w:rsidRPr="00F5051C" w:rsidRDefault="00F35907" w:rsidP="00110EDD">
            <w:pPr>
              <w:jc w:val="center"/>
              <w:rPr>
                <w:b w:val="0"/>
                <w:bCs w:val="0"/>
                <w:color w:val="FFFFFF" w:themeColor="background1"/>
              </w:rPr>
            </w:pPr>
            <w:r w:rsidRPr="00FF50A9">
              <w:rPr>
                <w:color w:val="A6A6A6" w:themeColor="background1" w:themeShade="A6"/>
              </w:rPr>
              <w:t>Low</w:t>
            </w:r>
          </w:p>
        </w:tc>
        <w:tc>
          <w:tcPr>
            <w:tcW w:w="1577" w:type="dxa"/>
            <w:tcBorders>
              <w:left w:val="single" w:sz="4" w:space="0" w:color="auto"/>
            </w:tcBorders>
            <w:vAlign w:val="center"/>
            <w:hideMark/>
          </w:tcPr>
          <w:p w14:paraId="3EC96450" w14:textId="60B23EC9" w:rsidR="00F35907" w:rsidRPr="003E374A" w:rsidRDefault="00F35907" w:rsidP="00904D38">
            <w:pPr>
              <w:cnfStyle w:val="000000000000" w:firstRow="0" w:lastRow="0" w:firstColumn="0" w:lastColumn="0" w:oddVBand="0" w:evenVBand="0" w:oddHBand="0" w:evenHBand="0" w:firstRowFirstColumn="0" w:firstRowLastColumn="0" w:lastRowFirstColumn="0" w:lastRowLastColumn="0"/>
            </w:pPr>
            <w:r w:rsidRPr="003E374A">
              <w:rPr>
                <w:b/>
                <w:bCs/>
              </w:rPr>
              <w:t>SMTP Vulnerabilities</w:t>
            </w:r>
          </w:p>
        </w:tc>
        <w:tc>
          <w:tcPr>
            <w:tcW w:w="2243" w:type="dxa"/>
            <w:hideMark/>
          </w:tcPr>
          <w:p w14:paraId="4F1A20EF" w14:textId="4F78CCE2" w:rsidR="00F35907" w:rsidRPr="003E374A" w:rsidRDefault="00F35907" w:rsidP="00F35907">
            <w:pPr>
              <w:cnfStyle w:val="000000000000" w:firstRow="0" w:lastRow="0" w:firstColumn="0" w:lastColumn="0" w:oddVBand="0" w:evenVBand="0" w:oddHBand="0" w:evenHBand="0" w:firstRowFirstColumn="0" w:firstRowLastColumn="0" w:lastRowFirstColumn="0" w:lastRowLastColumn="0"/>
            </w:pPr>
            <w:r w:rsidRPr="003E374A">
              <w:rPr>
                <w:b/>
                <w:bCs/>
              </w:rPr>
              <w:t>SMTP Service Cleartext Login Permitted (ID: 54582):</w:t>
            </w:r>
            <w:r w:rsidRPr="003E374A">
              <w:t xml:space="preserve"> Mail server allows cleartext logins over unencrypted channels. </w:t>
            </w:r>
          </w:p>
        </w:tc>
        <w:tc>
          <w:tcPr>
            <w:tcW w:w="1417" w:type="dxa"/>
            <w:hideMark/>
          </w:tcPr>
          <w:p w14:paraId="7DD0C3C9" w14:textId="77777777" w:rsidR="00F35907" w:rsidRPr="003E374A" w:rsidRDefault="00F35907" w:rsidP="00F35907">
            <w:pPr>
              <w:cnfStyle w:val="000000000000" w:firstRow="0" w:lastRow="0" w:firstColumn="0" w:lastColumn="0" w:oddVBand="0" w:evenVBand="0" w:oddHBand="0" w:evenHBand="0" w:firstRowFirstColumn="0" w:firstRowLastColumn="0" w:lastRowFirstColumn="0" w:lastRowLastColumn="0"/>
            </w:pPr>
            <w:r w:rsidRPr="003E374A">
              <w:t>N/A</w:t>
            </w:r>
          </w:p>
        </w:tc>
        <w:tc>
          <w:tcPr>
            <w:tcW w:w="1418" w:type="dxa"/>
            <w:hideMark/>
          </w:tcPr>
          <w:p w14:paraId="4CF3DF25" w14:textId="77777777" w:rsidR="00F35907" w:rsidRPr="003E374A" w:rsidRDefault="00F35907" w:rsidP="00F35907">
            <w:pPr>
              <w:cnfStyle w:val="000000000000" w:firstRow="0" w:lastRow="0" w:firstColumn="0" w:lastColumn="0" w:oddVBand="0" w:evenVBand="0" w:oddHBand="0" w:evenHBand="0" w:firstRowFirstColumn="0" w:firstRowLastColumn="0" w:lastRowFirstColumn="0" w:lastRowLastColumn="0"/>
            </w:pPr>
            <w:r w:rsidRPr="003E374A">
              <w:t>2.6 (</w:t>
            </w:r>
            <w:proofErr w:type="gramStart"/>
            <w:r w:rsidRPr="003E374A">
              <w:t>AV:N</w:t>
            </w:r>
            <w:proofErr w:type="gramEnd"/>
            <w:r w:rsidRPr="003E374A">
              <w:t>/AC:H/</w:t>
            </w:r>
            <w:proofErr w:type="spellStart"/>
            <w:proofErr w:type="gramStart"/>
            <w:r w:rsidRPr="003E374A">
              <w:t>Au:N</w:t>
            </w:r>
            <w:proofErr w:type="spellEnd"/>
            <w:proofErr w:type="gramEnd"/>
            <w:r w:rsidRPr="003E374A">
              <w:t>/C:P/</w:t>
            </w:r>
            <w:proofErr w:type="gramStart"/>
            <w:r w:rsidRPr="003E374A">
              <w:t>I:N</w:t>
            </w:r>
            <w:proofErr w:type="gramEnd"/>
            <w:r w:rsidRPr="003E374A">
              <w:t>/</w:t>
            </w:r>
            <w:proofErr w:type="gramStart"/>
            <w:r w:rsidRPr="003E374A">
              <w:t>A:N</w:t>
            </w:r>
            <w:proofErr w:type="gramEnd"/>
            <w:r w:rsidRPr="003E374A">
              <w:t>)</w:t>
            </w:r>
          </w:p>
        </w:tc>
        <w:tc>
          <w:tcPr>
            <w:tcW w:w="2094" w:type="dxa"/>
            <w:hideMark/>
          </w:tcPr>
          <w:p w14:paraId="42C46249" w14:textId="77777777" w:rsidR="00F35907" w:rsidRPr="003E374A" w:rsidRDefault="00F35907" w:rsidP="00F35907">
            <w:pPr>
              <w:cnfStyle w:val="000000000000" w:firstRow="0" w:lastRow="0" w:firstColumn="0" w:lastColumn="0" w:oddVBand="0" w:evenVBand="0" w:oddHBand="0" w:evenHBand="0" w:firstRowFirstColumn="0" w:firstRowLastColumn="0" w:lastRowFirstColumn="0" w:lastRowLastColumn="0"/>
            </w:pPr>
            <w:r w:rsidRPr="003E374A">
              <w:t>Risk of username/password exposure via traffic sniffing if less secure authentication is used.</w:t>
            </w:r>
          </w:p>
        </w:tc>
      </w:tr>
      <w:tr w:rsidR="00F35907" w:rsidRPr="003E374A" w14:paraId="096CF368" w14:textId="77777777" w:rsidTr="00512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tcBorders>
              <w:top w:val="single" w:sz="4" w:space="0" w:color="auto"/>
              <w:left w:val="single" w:sz="4" w:space="0" w:color="auto"/>
              <w:bottom w:val="single" w:sz="4" w:space="0" w:color="auto"/>
              <w:right w:val="single" w:sz="4" w:space="0" w:color="auto"/>
            </w:tcBorders>
            <w:shd w:val="clear" w:color="auto" w:fill="FFC000"/>
            <w:vAlign w:val="center"/>
          </w:tcPr>
          <w:p w14:paraId="76CFB9EE" w14:textId="70402223" w:rsidR="00F35907" w:rsidRPr="00F5051C" w:rsidRDefault="00F35907" w:rsidP="00110EDD">
            <w:pPr>
              <w:jc w:val="center"/>
              <w:rPr>
                <w:color w:val="FFFFFF" w:themeColor="background1"/>
              </w:rPr>
            </w:pPr>
            <w:r w:rsidRPr="00F5051C">
              <w:rPr>
                <w:color w:val="FFFFFF" w:themeColor="background1"/>
                <w:shd w:val="clear" w:color="auto" w:fill="FFC000"/>
              </w:rPr>
              <w:t>Medium</w:t>
            </w:r>
          </w:p>
          <w:p w14:paraId="4B9B70B4" w14:textId="53232087" w:rsidR="00F35907" w:rsidRPr="00F5051C" w:rsidRDefault="00F35907" w:rsidP="00110EDD">
            <w:pPr>
              <w:jc w:val="center"/>
              <w:rPr>
                <w:b w:val="0"/>
                <w:bCs w:val="0"/>
                <w:color w:val="FFFFFF" w:themeColor="background1"/>
              </w:rPr>
            </w:pPr>
          </w:p>
        </w:tc>
        <w:tc>
          <w:tcPr>
            <w:tcW w:w="1577" w:type="dxa"/>
            <w:tcBorders>
              <w:left w:val="single" w:sz="4" w:space="0" w:color="auto"/>
            </w:tcBorders>
            <w:shd w:val="clear" w:color="auto" w:fill="D9D9D9" w:themeFill="background1" w:themeFillShade="D9"/>
            <w:vAlign w:val="center"/>
            <w:hideMark/>
          </w:tcPr>
          <w:p w14:paraId="02BE7E28" w14:textId="2035D0E4" w:rsidR="00F35907" w:rsidRPr="003E374A" w:rsidRDefault="00F35907" w:rsidP="00904D38">
            <w:pPr>
              <w:cnfStyle w:val="000000100000" w:firstRow="0" w:lastRow="0" w:firstColumn="0" w:lastColumn="0" w:oddVBand="0" w:evenVBand="0" w:oddHBand="1" w:evenHBand="0" w:firstRowFirstColumn="0" w:firstRowLastColumn="0" w:lastRowFirstColumn="0" w:lastRowLastColumn="0"/>
            </w:pPr>
            <w:r w:rsidRPr="003E374A">
              <w:rPr>
                <w:b/>
                <w:bCs/>
              </w:rPr>
              <w:t>Web Server Configuration</w:t>
            </w:r>
          </w:p>
        </w:tc>
        <w:tc>
          <w:tcPr>
            <w:tcW w:w="2243" w:type="dxa"/>
            <w:shd w:val="clear" w:color="auto" w:fill="D9D9D9" w:themeFill="background1" w:themeFillShade="D9"/>
            <w:hideMark/>
          </w:tcPr>
          <w:p w14:paraId="60FA74C9" w14:textId="1A296AB6"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rPr>
                <w:b/>
                <w:bCs/>
              </w:rPr>
              <w:t xml:space="preserve">HSTS Missing </w:t>
            </w:r>
            <w:proofErr w:type="gramStart"/>
            <w:r w:rsidRPr="003E374A">
              <w:rPr>
                <w:b/>
                <w:bCs/>
              </w:rPr>
              <w:t>From</w:t>
            </w:r>
            <w:proofErr w:type="gramEnd"/>
            <w:r w:rsidRPr="003E374A">
              <w:rPr>
                <w:b/>
                <w:bCs/>
              </w:rPr>
              <w:t xml:space="preserve"> HTTPS Server (ID: 142960 &amp; 84502):</w:t>
            </w:r>
            <w:r w:rsidRPr="003E374A">
              <w:t xml:space="preserve"> Web server not enforcing HTTP Strict Transport Security. </w:t>
            </w:r>
          </w:p>
        </w:tc>
        <w:tc>
          <w:tcPr>
            <w:tcW w:w="1417" w:type="dxa"/>
            <w:shd w:val="clear" w:color="auto" w:fill="D9D9D9" w:themeFill="background1" w:themeFillShade="D9"/>
            <w:hideMark/>
          </w:tcPr>
          <w:p w14:paraId="7632C16F" w14:textId="77777777"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6.5 (</w:t>
            </w:r>
            <w:proofErr w:type="gramStart"/>
            <w:r w:rsidRPr="003E374A">
              <w:t>AV:N</w:t>
            </w:r>
            <w:proofErr w:type="gramEnd"/>
            <w:r w:rsidRPr="003E374A">
              <w:t>/</w:t>
            </w:r>
            <w:proofErr w:type="gramStart"/>
            <w:r w:rsidRPr="003E374A">
              <w:t>AC:L</w:t>
            </w:r>
            <w:proofErr w:type="gramEnd"/>
            <w:r w:rsidRPr="003E374A">
              <w:t>/</w:t>
            </w:r>
            <w:proofErr w:type="gramStart"/>
            <w:r w:rsidRPr="003E374A">
              <w:t>PR:N</w:t>
            </w:r>
            <w:proofErr w:type="gramEnd"/>
            <w:r w:rsidRPr="003E374A">
              <w:t>/</w:t>
            </w:r>
            <w:proofErr w:type="gramStart"/>
            <w:r w:rsidRPr="003E374A">
              <w:t>UI:N</w:t>
            </w:r>
            <w:proofErr w:type="gramEnd"/>
            <w:r w:rsidRPr="003E374A">
              <w:t>/</w:t>
            </w:r>
            <w:proofErr w:type="gramStart"/>
            <w:r w:rsidRPr="003E374A">
              <w:t>S:U</w:t>
            </w:r>
            <w:proofErr w:type="gramEnd"/>
            <w:r w:rsidRPr="003E374A">
              <w:t>/</w:t>
            </w:r>
            <w:proofErr w:type="gramStart"/>
            <w:r w:rsidRPr="003E374A">
              <w:t>C:L</w:t>
            </w:r>
            <w:proofErr w:type="gramEnd"/>
            <w:r w:rsidRPr="003E374A">
              <w:t>/</w:t>
            </w:r>
            <w:proofErr w:type="gramStart"/>
            <w:r w:rsidRPr="003E374A">
              <w:t>I:L</w:t>
            </w:r>
            <w:proofErr w:type="gramEnd"/>
            <w:r w:rsidRPr="003E374A">
              <w:t>/</w:t>
            </w:r>
            <w:proofErr w:type="gramStart"/>
            <w:r w:rsidRPr="003E374A">
              <w:t>A:N</w:t>
            </w:r>
            <w:proofErr w:type="gramEnd"/>
            <w:r w:rsidRPr="003E374A">
              <w:t>)</w:t>
            </w:r>
          </w:p>
        </w:tc>
        <w:tc>
          <w:tcPr>
            <w:tcW w:w="1418" w:type="dxa"/>
            <w:shd w:val="clear" w:color="auto" w:fill="D9D9D9" w:themeFill="background1" w:themeFillShade="D9"/>
            <w:hideMark/>
          </w:tcPr>
          <w:p w14:paraId="1433B6C3" w14:textId="77777777"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5.8 (</w:t>
            </w:r>
            <w:proofErr w:type="gramStart"/>
            <w:r w:rsidRPr="003E374A">
              <w:t>AV:N</w:t>
            </w:r>
            <w:proofErr w:type="gramEnd"/>
            <w:r w:rsidRPr="003E374A">
              <w:t>/AC:M/</w:t>
            </w:r>
            <w:proofErr w:type="spellStart"/>
            <w:proofErr w:type="gramStart"/>
            <w:r w:rsidRPr="003E374A">
              <w:t>Au:N</w:t>
            </w:r>
            <w:proofErr w:type="spellEnd"/>
            <w:proofErr w:type="gramEnd"/>
            <w:r w:rsidRPr="003E374A">
              <w:t>/C:P/I:P/</w:t>
            </w:r>
            <w:proofErr w:type="gramStart"/>
            <w:r w:rsidRPr="003E374A">
              <w:t>A:N</w:t>
            </w:r>
            <w:proofErr w:type="gramEnd"/>
            <w:r w:rsidRPr="003E374A">
              <w:t>)</w:t>
            </w:r>
          </w:p>
        </w:tc>
        <w:tc>
          <w:tcPr>
            <w:tcW w:w="2094" w:type="dxa"/>
            <w:shd w:val="clear" w:color="auto" w:fill="D9D9D9" w:themeFill="background1" w:themeFillShade="D9"/>
            <w:hideMark/>
          </w:tcPr>
          <w:p w14:paraId="1EF71F00" w14:textId="77777777"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Allows downgrade attacks, SSL-stripping, and weakens cookie-hijacking protections.</w:t>
            </w:r>
          </w:p>
        </w:tc>
      </w:tr>
      <w:tr w:rsidR="00F35907" w:rsidRPr="003E374A" w14:paraId="5DFA2D59" w14:textId="77777777" w:rsidTr="00904D38">
        <w:tc>
          <w:tcPr>
            <w:cnfStyle w:val="001000000000" w:firstRow="0" w:lastRow="0" w:firstColumn="1" w:lastColumn="0" w:oddVBand="0" w:evenVBand="0" w:oddHBand="0" w:evenHBand="0" w:firstRowFirstColumn="0" w:firstRowLastColumn="0" w:lastRowFirstColumn="0" w:lastRowLastColumn="0"/>
            <w:tcW w:w="1395" w:type="dxa"/>
            <w:tcBorders>
              <w:top w:val="single" w:sz="4" w:space="0" w:color="auto"/>
              <w:left w:val="single" w:sz="4" w:space="0" w:color="auto"/>
              <w:bottom w:val="single" w:sz="4" w:space="0" w:color="auto"/>
              <w:right w:val="single" w:sz="4" w:space="0" w:color="auto"/>
            </w:tcBorders>
            <w:shd w:val="clear" w:color="auto" w:fill="EE0000"/>
            <w:vAlign w:val="center"/>
          </w:tcPr>
          <w:p w14:paraId="0E4CFA9F" w14:textId="32661155" w:rsidR="00F35907" w:rsidRPr="00F5051C" w:rsidRDefault="00F35907" w:rsidP="00110EDD">
            <w:pPr>
              <w:jc w:val="center"/>
              <w:rPr>
                <w:b w:val="0"/>
                <w:bCs w:val="0"/>
                <w:color w:val="FFFFFF" w:themeColor="background1"/>
              </w:rPr>
            </w:pPr>
            <w:r w:rsidRPr="00F5051C">
              <w:rPr>
                <w:color w:val="FFFFFF" w:themeColor="background1"/>
              </w:rPr>
              <w:t>High</w:t>
            </w:r>
          </w:p>
        </w:tc>
        <w:tc>
          <w:tcPr>
            <w:tcW w:w="1577" w:type="dxa"/>
            <w:tcBorders>
              <w:left w:val="single" w:sz="4" w:space="0" w:color="auto"/>
            </w:tcBorders>
            <w:vAlign w:val="center"/>
            <w:hideMark/>
          </w:tcPr>
          <w:p w14:paraId="33C29D4C" w14:textId="253F73DF" w:rsidR="00F35907" w:rsidRPr="003E374A" w:rsidRDefault="00F35907" w:rsidP="00904D38">
            <w:pPr>
              <w:cnfStyle w:val="000000000000" w:firstRow="0" w:lastRow="0" w:firstColumn="0" w:lastColumn="0" w:oddVBand="0" w:evenVBand="0" w:oddHBand="0" w:evenHBand="0" w:firstRowFirstColumn="0" w:firstRowLastColumn="0" w:lastRowFirstColumn="0" w:lastRowLastColumn="0"/>
            </w:pPr>
            <w:r w:rsidRPr="003E374A">
              <w:rPr>
                <w:b/>
                <w:bCs/>
              </w:rPr>
              <w:t>SNMP Vulnerability</w:t>
            </w:r>
          </w:p>
        </w:tc>
        <w:tc>
          <w:tcPr>
            <w:tcW w:w="2243" w:type="dxa"/>
            <w:hideMark/>
          </w:tcPr>
          <w:p w14:paraId="4C192F25" w14:textId="7788A041" w:rsidR="00F35907" w:rsidRPr="003E374A" w:rsidRDefault="00F35907" w:rsidP="00F35907">
            <w:pPr>
              <w:cnfStyle w:val="000000000000" w:firstRow="0" w:lastRow="0" w:firstColumn="0" w:lastColumn="0" w:oddVBand="0" w:evenVBand="0" w:oddHBand="0" w:evenHBand="0" w:firstRowFirstColumn="0" w:firstRowLastColumn="0" w:lastRowFirstColumn="0" w:lastRowLastColumn="0"/>
            </w:pPr>
            <w:r w:rsidRPr="003E374A">
              <w:rPr>
                <w:b/>
                <w:bCs/>
              </w:rPr>
              <w:t>SNMP Agent Default Community Name (public) (ID: 41028):</w:t>
            </w:r>
            <w:r w:rsidRPr="003E374A">
              <w:t xml:space="preserve"> Default 'public' community name is guessable. </w:t>
            </w:r>
          </w:p>
        </w:tc>
        <w:tc>
          <w:tcPr>
            <w:tcW w:w="1417" w:type="dxa"/>
            <w:hideMark/>
          </w:tcPr>
          <w:p w14:paraId="15F2202C" w14:textId="77777777" w:rsidR="00F35907" w:rsidRPr="003E374A" w:rsidRDefault="00F35907" w:rsidP="00F35907">
            <w:pPr>
              <w:cnfStyle w:val="000000000000" w:firstRow="0" w:lastRow="0" w:firstColumn="0" w:lastColumn="0" w:oddVBand="0" w:evenVBand="0" w:oddHBand="0" w:evenHBand="0" w:firstRowFirstColumn="0" w:firstRowLastColumn="0" w:lastRowFirstColumn="0" w:lastRowLastColumn="0"/>
            </w:pPr>
            <w:r w:rsidRPr="003E374A">
              <w:t>N/A</w:t>
            </w:r>
          </w:p>
        </w:tc>
        <w:tc>
          <w:tcPr>
            <w:tcW w:w="1418" w:type="dxa"/>
            <w:hideMark/>
          </w:tcPr>
          <w:p w14:paraId="04C904F1" w14:textId="77777777" w:rsidR="00F35907" w:rsidRPr="003E374A" w:rsidRDefault="00F35907" w:rsidP="00F35907">
            <w:pPr>
              <w:cnfStyle w:val="000000000000" w:firstRow="0" w:lastRow="0" w:firstColumn="0" w:lastColumn="0" w:oddVBand="0" w:evenVBand="0" w:oddHBand="0" w:evenHBand="0" w:firstRowFirstColumn="0" w:firstRowLastColumn="0" w:lastRowFirstColumn="0" w:lastRowLastColumn="0"/>
            </w:pPr>
            <w:r w:rsidRPr="003E374A">
              <w:t>7.5 (</w:t>
            </w:r>
            <w:proofErr w:type="gramStart"/>
            <w:r w:rsidRPr="003E374A">
              <w:t>AV:N</w:t>
            </w:r>
            <w:proofErr w:type="gramEnd"/>
            <w:r w:rsidRPr="003E374A">
              <w:t>/</w:t>
            </w:r>
            <w:proofErr w:type="gramStart"/>
            <w:r w:rsidRPr="003E374A">
              <w:t>AC:L</w:t>
            </w:r>
            <w:proofErr w:type="gramEnd"/>
            <w:r w:rsidRPr="003E374A">
              <w:t>/</w:t>
            </w:r>
            <w:proofErr w:type="spellStart"/>
            <w:proofErr w:type="gramStart"/>
            <w:r w:rsidRPr="003E374A">
              <w:t>Au:N</w:t>
            </w:r>
            <w:proofErr w:type="spellEnd"/>
            <w:proofErr w:type="gramEnd"/>
            <w:r w:rsidRPr="003E374A">
              <w:t>/C:P/I:P/A:P)</w:t>
            </w:r>
          </w:p>
        </w:tc>
        <w:tc>
          <w:tcPr>
            <w:tcW w:w="2094" w:type="dxa"/>
            <w:hideMark/>
          </w:tcPr>
          <w:p w14:paraId="2ECF3392" w14:textId="77777777" w:rsidR="00F35907" w:rsidRPr="003E374A" w:rsidRDefault="00F35907" w:rsidP="00F35907">
            <w:pPr>
              <w:cnfStyle w:val="000000000000" w:firstRow="0" w:lastRow="0" w:firstColumn="0" w:lastColumn="0" w:oddVBand="0" w:evenVBand="0" w:oddHBand="0" w:evenHBand="0" w:firstRowFirstColumn="0" w:firstRowLastColumn="0" w:lastRowFirstColumn="0" w:lastRowLastColumn="0"/>
            </w:pPr>
            <w:r w:rsidRPr="003E374A">
              <w:t>Allows attackers to gain more knowledge about the host or potentially change its configuration.</w:t>
            </w:r>
          </w:p>
        </w:tc>
      </w:tr>
      <w:tr w:rsidR="00F35907" w:rsidRPr="003E374A" w14:paraId="6EACD619" w14:textId="77777777" w:rsidTr="00512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tcBorders>
              <w:top w:val="single" w:sz="4" w:space="0" w:color="auto"/>
              <w:left w:val="single" w:sz="4" w:space="0" w:color="auto"/>
              <w:bottom w:val="single" w:sz="4" w:space="0" w:color="auto"/>
              <w:right w:val="single" w:sz="4" w:space="0" w:color="auto"/>
            </w:tcBorders>
            <w:shd w:val="clear" w:color="auto" w:fill="FFC000"/>
            <w:vAlign w:val="center"/>
          </w:tcPr>
          <w:p w14:paraId="7875AA2F" w14:textId="10B3B63C" w:rsidR="00F35907" w:rsidRPr="00F5051C" w:rsidRDefault="00F35907" w:rsidP="00110EDD">
            <w:pPr>
              <w:jc w:val="center"/>
              <w:rPr>
                <w:b w:val="0"/>
                <w:bCs w:val="0"/>
                <w:color w:val="FFFFFF" w:themeColor="background1"/>
              </w:rPr>
            </w:pPr>
            <w:r w:rsidRPr="00F5051C">
              <w:rPr>
                <w:color w:val="FFFFFF" w:themeColor="background1"/>
              </w:rPr>
              <w:t>Medium</w:t>
            </w:r>
          </w:p>
        </w:tc>
        <w:tc>
          <w:tcPr>
            <w:tcW w:w="1577" w:type="dxa"/>
            <w:tcBorders>
              <w:left w:val="single" w:sz="4" w:space="0" w:color="auto"/>
            </w:tcBorders>
            <w:shd w:val="clear" w:color="auto" w:fill="D9D9D9" w:themeFill="background1" w:themeFillShade="D9"/>
            <w:vAlign w:val="center"/>
            <w:hideMark/>
          </w:tcPr>
          <w:p w14:paraId="61AA89D8" w14:textId="3A37599D" w:rsidR="00F35907" w:rsidRPr="003E374A" w:rsidRDefault="00F35907" w:rsidP="00904D38">
            <w:pPr>
              <w:cnfStyle w:val="000000100000" w:firstRow="0" w:lastRow="0" w:firstColumn="0" w:lastColumn="0" w:oddVBand="0" w:evenVBand="0" w:oddHBand="1" w:evenHBand="0" w:firstRowFirstColumn="0" w:firstRowLastColumn="0" w:lastRowFirstColumn="0" w:lastRowLastColumn="0"/>
            </w:pPr>
            <w:r w:rsidRPr="003E374A">
              <w:rPr>
                <w:b/>
                <w:bCs/>
              </w:rPr>
              <w:t>DNS Misconfigurations</w:t>
            </w:r>
          </w:p>
        </w:tc>
        <w:tc>
          <w:tcPr>
            <w:tcW w:w="2243" w:type="dxa"/>
            <w:shd w:val="clear" w:color="auto" w:fill="D9D9D9" w:themeFill="background1" w:themeFillShade="D9"/>
            <w:hideMark/>
          </w:tcPr>
          <w:p w14:paraId="66770D7E" w14:textId="5F9F262E"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 xml:space="preserve">Nameservers allow recursive queries; SOA EXPIRE value is excessively high (41+ days); DNSSEC is unsigned. </w:t>
            </w:r>
          </w:p>
        </w:tc>
        <w:tc>
          <w:tcPr>
            <w:tcW w:w="1417" w:type="dxa"/>
            <w:shd w:val="clear" w:color="auto" w:fill="D9D9D9" w:themeFill="background1" w:themeFillShade="D9"/>
            <w:hideMark/>
          </w:tcPr>
          <w:p w14:paraId="369F1B49" w14:textId="77777777"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N/A</w:t>
            </w:r>
          </w:p>
        </w:tc>
        <w:tc>
          <w:tcPr>
            <w:tcW w:w="1418" w:type="dxa"/>
            <w:shd w:val="clear" w:color="auto" w:fill="D9D9D9" w:themeFill="background1" w:themeFillShade="D9"/>
            <w:hideMark/>
          </w:tcPr>
          <w:p w14:paraId="10E691F2" w14:textId="77777777"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N/A</w:t>
            </w:r>
          </w:p>
        </w:tc>
        <w:tc>
          <w:tcPr>
            <w:tcW w:w="2094" w:type="dxa"/>
            <w:shd w:val="clear" w:color="auto" w:fill="D9D9D9" w:themeFill="background1" w:themeFillShade="D9"/>
            <w:hideMark/>
          </w:tcPr>
          <w:p w14:paraId="7879AB48" w14:textId="77777777" w:rsidR="00F35907" w:rsidRPr="003E374A" w:rsidRDefault="00F35907" w:rsidP="00F35907">
            <w:pPr>
              <w:cnfStyle w:val="000000100000" w:firstRow="0" w:lastRow="0" w:firstColumn="0" w:lastColumn="0" w:oddVBand="0" w:evenVBand="0" w:oddHBand="1" w:evenHBand="0" w:firstRowFirstColumn="0" w:firstRowLastColumn="0" w:lastRowFirstColumn="0" w:lastRowLastColumn="0"/>
            </w:pPr>
            <w:r w:rsidRPr="003E374A">
              <w:t>Risk of DNS amplification attacks, slow propagation of DNS changes, and susceptibility to DNS spoofing/cache poisoning.</w:t>
            </w:r>
          </w:p>
        </w:tc>
      </w:tr>
    </w:tbl>
    <w:p w14:paraId="779E817A" w14:textId="77777777" w:rsidR="003E374A" w:rsidRPr="003E374A" w:rsidRDefault="003E374A" w:rsidP="003E374A"/>
    <w:p w14:paraId="16DA2407" w14:textId="77777777" w:rsidR="003E374A" w:rsidRPr="0094339B" w:rsidRDefault="003E374A" w:rsidP="003E374A">
      <w:pPr>
        <w:rPr>
          <w:b/>
          <w:bCs/>
          <w:sz w:val="28"/>
          <w:szCs w:val="28"/>
        </w:rPr>
      </w:pPr>
      <w:r w:rsidRPr="003E374A">
        <w:rPr>
          <w:b/>
          <w:bCs/>
        </w:rPr>
        <w:t>VI</w:t>
      </w:r>
      <w:r w:rsidRPr="0094339B">
        <w:rPr>
          <w:b/>
          <w:bCs/>
          <w:sz w:val="28"/>
          <w:szCs w:val="28"/>
        </w:rPr>
        <w:t>. Suggestions (Recommendations)</w:t>
      </w:r>
    </w:p>
    <w:p w14:paraId="49A4DA03" w14:textId="77777777" w:rsidR="003E374A" w:rsidRPr="003E374A" w:rsidRDefault="003E374A" w:rsidP="003E374A"/>
    <w:tbl>
      <w:tblPr>
        <w:tblW w:w="0" w:type="auto"/>
        <w:tblCellMar>
          <w:top w:w="15" w:type="dxa"/>
          <w:left w:w="15" w:type="dxa"/>
          <w:bottom w:w="15" w:type="dxa"/>
          <w:right w:w="15" w:type="dxa"/>
        </w:tblCellMar>
        <w:tblLook w:val="04A0" w:firstRow="1" w:lastRow="0" w:firstColumn="1" w:lastColumn="0" w:noHBand="0" w:noVBand="1"/>
      </w:tblPr>
      <w:tblGrid>
        <w:gridCol w:w="1133"/>
        <w:gridCol w:w="2506"/>
        <w:gridCol w:w="6811"/>
      </w:tblGrid>
      <w:tr w:rsidR="003E374A" w:rsidRPr="003E374A" w14:paraId="1E96B74D" w14:textId="77777777" w:rsidTr="00E83841">
        <w:tc>
          <w:tcPr>
            <w:tcW w:w="0" w:type="auto"/>
            <w:tcBorders>
              <w:top w:val="single" w:sz="6" w:space="0" w:color="000000"/>
              <w:left w:val="single" w:sz="6" w:space="0" w:color="000000"/>
              <w:bottom w:val="single" w:sz="6" w:space="0" w:color="000000"/>
              <w:right w:val="single" w:sz="6" w:space="0" w:color="000000"/>
            </w:tcBorders>
            <w:shd w:val="clear" w:color="auto" w:fill="595959" w:themeFill="text1" w:themeFillTint="A6"/>
            <w:tcMar>
              <w:top w:w="120" w:type="dxa"/>
              <w:left w:w="180" w:type="dxa"/>
              <w:bottom w:w="120" w:type="dxa"/>
              <w:right w:w="180" w:type="dxa"/>
            </w:tcMar>
            <w:hideMark/>
          </w:tcPr>
          <w:p w14:paraId="544C8B24" w14:textId="77777777" w:rsidR="003E374A" w:rsidRPr="00CE5D3E" w:rsidRDefault="003E374A" w:rsidP="003E374A">
            <w:pPr>
              <w:rPr>
                <w:color w:val="FFFFFF" w:themeColor="background1"/>
              </w:rPr>
            </w:pPr>
            <w:r w:rsidRPr="00CE5D3E">
              <w:rPr>
                <w:color w:val="FFFFFF" w:themeColor="background1"/>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595959" w:themeFill="text1" w:themeFillTint="A6"/>
            <w:tcMar>
              <w:top w:w="120" w:type="dxa"/>
              <w:left w:w="180" w:type="dxa"/>
              <w:bottom w:w="120" w:type="dxa"/>
              <w:right w:w="180" w:type="dxa"/>
            </w:tcMar>
            <w:hideMark/>
          </w:tcPr>
          <w:p w14:paraId="1782CD0E" w14:textId="77777777" w:rsidR="003E374A" w:rsidRPr="00CE5D3E" w:rsidRDefault="003E374A" w:rsidP="003E374A">
            <w:pPr>
              <w:rPr>
                <w:color w:val="FFFFFF" w:themeColor="background1"/>
              </w:rPr>
            </w:pPr>
            <w:r w:rsidRPr="00CE5D3E">
              <w:rPr>
                <w:color w:val="FFFFFF" w:themeColor="background1"/>
              </w:rPr>
              <w:t>Recommendation</w:t>
            </w:r>
          </w:p>
        </w:tc>
        <w:tc>
          <w:tcPr>
            <w:tcW w:w="0" w:type="auto"/>
            <w:tcBorders>
              <w:top w:val="single" w:sz="6" w:space="0" w:color="000000"/>
              <w:left w:val="single" w:sz="6" w:space="0" w:color="000000"/>
              <w:bottom w:val="single" w:sz="6" w:space="0" w:color="000000"/>
              <w:right w:val="single" w:sz="6" w:space="0" w:color="000000"/>
            </w:tcBorders>
            <w:shd w:val="clear" w:color="auto" w:fill="595959" w:themeFill="text1" w:themeFillTint="A6"/>
            <w:tcMar>
              <w:top w:w="120" w:type="dxa"/>
              <w:left w:w="180" w:type="dxa"/>
              <w:bottom w:w="120" w:type="dxa"/>
              <w:right w:w="180" w:type="dxa"/>
            </w:tcMar>
            <w:hideMark/>
          </w:tcPr>
          <w:p w14:paraId="100157EC" w14:textId="77777777" w:rsidR="003E374A" w:rsidRPr="00CE5D3E" w:rsidRDefault="003E374A" w:rsidP="003E374A">
            <w:pPr>
              <w:rPr>
                <w:color w:val="FFFFFF" w:themeColor="background1"/>
              </w:rPr>
            </w:pPr>
            <w:r w:rsidRPr="00CE5D3E">
              <w:rPr>
                <w:color w:val="FFFFFF" w:themeColor="background1"/>
              </w:rPr>
              <w:t>Details</w:t>
            </w:r>
          </w:p>
        </w:tc>
      </w:tr>
      <w:tr w:rsidR="003E374A" w:rsidRPr="003E374A" w14:paraId="3F5D2365" w14:textId="77777777" w:rsidTr="005F0DBF">
        <w:tc>
          <w:tcPr>
            <w:tcW w:w="0" w:type="auto"/>
            <w:tcBorders>
              <w:top w:val="single" w:sz="6" w:space="0" w:color="000000"/>
              <w:left w:val="single" w:sz="6" w:space="0" w:color="000000"/>
              <w:bottom w:val="single" w:sz="6" w:space="0" w:color="000000"/>
              <w:right w:val="single" w:sz="6" w:space="0" w:color="000000"/>
            </w:tcBorders>
            <w:shd w:val="clear" w:color="auto" w:fill="C00000"/>
            <w:tcMar>
              <w:top w:w="120" w:type="dxa"/>
              <w:left w:w="180" w:type="dxa"/>
              <w:bottom w:w="120" w:type="dxa"/>
              <w:right w:w="180" w:type="dxa"/>
            </w:tcMar>
            <w:hideMark/>
          </w:tcPr>
          <w:p w14:paraId="1702D227" w14:textId="77777777" w:rsidR="003E374A" w:rsidRPr="003E374A" w:rsidRDefault="003E374A" w:rsidP="003E374A">
            <w:r w:rsidRPr="003E374A">
              <w:rPr>
                <w:b/>
                <w:bCs/>
              </w:rPr>
              <w:t>Critical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244D917" w14:textId="77777777" w:rsidR="003E374A" w:rsidRPr="003E374A" w:rsidRDefault="003E374A" w:rsidP="003E374A">
            <w:r w:rsidRPr="003E374A">
              <w:rPr>
                <w:b/>
                <w:bCs/>
              </w:rPr>
              <w:t>Restrict Access to Admin &amp; DB Interfaces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4926AB" w14:textId="52534587" w:rsidR="003E374A" w:rsidRPr="003E374A" w:rsidRDefault="003E374A" w:rsidP="003E374A">
            <w:r w:rsidRPr="003E374A">
              <w:t>Implement strict IP-based firewall rules for /</w:t>
            </w:r>
            <w:proofErr w:type="spellStart"/>
            <w:r w:rsidRPr="003E374A">
              <w:t>controlpanel</w:t>
            </w:r>
            <w:proofErr w:type="spellEnd"/>
            <w:r w:rsidRPr="003E374A">
              <w:t>, /</w:t>
            </w:r>
            <w:proofErr w:type="spellStart"/>
            <w:r w:rsidRPr="003E374A">
              <w:t>cpanel</w:t>
            </w:r>
            <w:proofErr w:type="spellEnd"/>
            <w:r w:rsidRPr="003E374A">
              <w:t xml:space="preserve">, /webmail, MySQL (3306), and PostgreSQL (5432). These services should </w:t>
            </w:r>
            <w:r w:rsidRPr="003E374A">
              <w:rPr>
                <w:i/>
                <w:iCs/>
              </w:rPr>
              <w:t>never</w:t>
            </w:r>
            <w:r w:rsidRPr="003E374A">
              <w:t xml:space="preserve"> be directly exposed to the public internet. </w:t>
            </w:r>
          </w:p>
        </w:tc>
      </w:tr>
      <w:tr w:rsidR="003E374A" w:rsidRPr="003E374A" w14:paraId="4A985C56" w14:textId="77777777" w:rsidTr="005F0DBF">
        <w:tc>
          <w:tcPr>
            <w:tcW w:w="0" w:type="auto"/>
            <w:tcBorders>
              <w:top w:val="single" w:sz="6" w:space="0" w:color="000000"/>
              <w:left w:val="single" w:sz="6" w:space="0" w:color="000000"/>
              <w:bottom w:val="single" w:sz="6" w:space="0" w:color="000000"/>
              <w:right w:val="single" w:sz="6" w:space="0" w:color="000000"/>
            </w:tcBorders>
            <w:shd w:val="clear" w:color="auto" w:fill="C00000"/>
            <w:tcMar>
              <w:top w:w="120" w:type="dxa"/>
              <w:left w:w="180" w:type="dxa"/>
              <w:bottom w:w="120" w:type="dxa"/>
              <w:right w:w="180" w:type="dxa"/>
            </w:tcMar>
            <w:hideMark/>
          </w:tcPr>
          <w:p w14:paraId="7323B926" w14:textId="77777777" w:rsidR="003E374A" w:rsidRPr="003E374A" w:rsidRDefault="003E374A" w:rsidP="003E374A">
            <w:r w:rsidRPr="003E374A">
              <w:rPr>
                <w:b/>
                <w:bCs/>
              </w:rPr>
              <w:t>Critical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82D061" w14:textId="77777777" w:rsidR="003E374A" w:rsidRPr="003E374A" w:rsidRDefault="003E374A" w:rsidP="003E374A">
            <w:r w:rsidRPr="003E374A">
              <w:rPr>
                <w:b/>
                <w:bCs/>
              </w:rPr>
              <w:t>Remove/Secure Sensitive Files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80F089" w14:textId="6C8F58EC" w:rsidR="003E374A" w:rsidRPr="003E374A" w:rsidRDefault="003E374A" w:rsidP="003E374A">
            <w:r w:rsidRPr="003E374A">
              <w:t xml:space="preserve">Immediately remove </w:t>
            </w:r>
            <w:proofErr w:type="spellStart"/>
            <w:r w:rsidRPr="003E374A">
              <w:t>id_rsa</w:t>
            </w:r>
            <w:proofErr w:type="spellEnd"/>
            <w:r w:rsidRPr="003E374A">
              <w:t xml:space="preserve"> and shell history files (.</w:t>
            </w:r>
            <w:proofErr w:type="spellStart"/>
            <w:r w:rsidRPr="003E374A">
              <w:t>bash_history</w:t>
            </w:r>
            <w:proofErr w:type="spellEnd"/>
            <w:r w:rsidRPr="003E374A">
              <w:t>, .</w:t>
            </w:r>
            <w:proofErr w:type="spellStart"/>
            <w:r w:rsidRPr="003E374A">
              <w:t>sh_history</w:t>
            </w:r>
            <w:proofErr w:type="spellEnd"/>
            <w:r w:rsidRPr="003E374A">
              <w:t>) from web-accessible directories. Investigate and securely remove Windows artifacts (.</w:t>
            </w:r>
            <w:proofErr w:type="spellStart"/>
            <w:r w:rsidRPr="003E374A">
              <w:t>mdb</w:t>
            </w:r>
            <w:proofErr w:type="spellEnd"/>
            <w:r w:rsidRPr="003E374A">
              <w:t>, .config</w:t>
            </w:r>
            <w:proofErr w:type="gramStart"/>
            <w:r w:rsidRPr="003E374A">
              <w:t>, .</w:t>
            </w:r>
            <w:proofErr w:type="spellStart"/>
            <w:r w:rsidRPr="003E374A">
              <w:t>asa</w:t>
            </w:r>
            <w:proofErr w:type="spellEnd"/>
            <w:proofErr w:type="gramEnd"/>
            <w:r w:rsidRPr="003E374A">
              <w:t xml:space="preserve">) if remnants. </w:t>
            </w:r>
          </w:p>
        </w:tc>
      </w:tr>
      <w:tr w:rsidR="003E374A" w:rsidRPr="003E374A" w14:paraId="0A581520" w14:textId="77777777" w:rsidTr="005F0DBF">
        <w:tc>
          <w:tcPr>
            <w:tcW w:w="0" w:type="auto"/>
            <w:tcBorders>
              <w:top w:val="single" w:sz="6" w:space="0" w:color="000000"/>
              <w:left w:val="single" w:sz="6" w:space="0" w:color="000000"/>
              <w:bottom w:val="single" w:sz="6" w:space="0" w:color="000000"/>
              <w:right w:val="single" w:sz="6" w:space="0" w:color="000000"/>
            </w:tcBorders>
            <w:shd w:val="clear" w:color="auto" w:fill="EE0000"/>
            <w:tcMar>
              <w:top w:w="120" w:type="dxa"/>
              <w:left w:w="180" w:type="dxa"/>
              <w:bottom w:w="120" w:type="dxa"/>
              <w:right w:w="180" w:type="dxa"/>
            </w:tcMar>
            <w:hideMark/>
          </w:tcPr>
          <w:p w14:paraId="521B1B4B" w14:textId="77777777" w:rsidR="003E374A" w:rsidRPr="00E83841" w:rsidRDefault="003E374A" w:rsidP="003E374A">
            <w:pPr>
              <w:rPr>
                <w:color w:val="FFFFFF" w:themeColor="background1"/>
              </w:rPr>
            </w:pPr>
            <w:r w:rsidRPr="00E83841">
              <w:rPr>
                <w:b/>
                <w:bCs/>
                <w:color w:val="FFFFFF" w:themeColor="background1"/>
              </w:rPr>
              <w:lastRenderedPageBreak/>
              <w:t>High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4F2FF8F" w14:textId="77777777" w:rsidR="003E374A" w:rsidRPr="003E374A" w:rsidRDefault="003E374A" w:rsidP="003E374A">
            <w:r w:rsidRPr="003E374A">
              <w:rPr>
                <w:b/>
                <w:bCs/>
              </w:rPr>
              <w:t>Update All Software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42FFB2" w14:textId="61EA175E" w:rsidR="003E374A" w:rsidRPr="003E374A" w:rsidRDefault="003E374A" w:rsidP="003E374A">
            <w:r w:rsidRPr="003E374A">
              <w:t xml:space="preserve">Prioritize updating OpenSSH, ISC BIND, Exim, Dovecot, and MySQL to their latest stable and patched versions. Establish a robust patch management program. </w:t>
            </w:r>
          </w:p>
        </w:tc>
      </w:tr>
      <w:tr w:rsidR="003E374A" w:rsidRPr="003E374A" w14:paraId="08BF2386" w14:textId="77777777" w:rsidTr="005F0DBF">
        <w:tc>
          <w:tcPr>
            <w:tcW w:w="0" w:type="auto"/>
            <w:tcBorders>
              <w:top w:val="single" w:sz="6" w:space="0" w:color="000000"/>
              <w:left w:val="single" w:sz="6" w:space="0" w:color="000000"/>
              <w:bottom w:val="single" w:sz="6" w:space="0" w:color="000000"/>
              <w:right w:val="single" w:sz="6" w:space="0" w:color="000000"/>
            </w:tcBorders>
            <w:shd w:val="clear" w:color="auto" w:fill="EE0000"/>
            <w:tcMar>
              <w:top w:w="120" w:type="dxa"/>
              <w:left w:w="180" w:type="dxa"/>
              <w:bottom w:w="120" w:type="dxa"/>
              <w:right w:w="180" w:type="dxa"/>
            </w:tcMar>
            <w:hideMark/>
          </w:tcPr>
          <w:p w14:paraId="702F2EB6" w14:textId="77777777" w:rsidR="003E374A" w:rsidRPr="00E83841" w:rsidRDefault="003E374A" w:rsidP="003E374A">
            <w:pPr>
              <w:rPr>
                <w:color w:val="FFFFFF" w:themeColor="background1"/>
              </w:rPr>
            </w:pPr>
            <w:r w:rsidRPr="00E83841">
              <w:rPr>
                <w:b/>
                <w:bCs/>
                <w:color w:val="FFFFFF" w:themeColor="background1"/>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1FDDE6" w14:textId="77777777" w:rsidR="003E374A" w:rsidRPr="003E374A" w:rsidRDefault="003E374A" w:rsidP="003E374A">
            <w:r w:rsidRPr="003E374A">
              <w:rPr>
                <w:b/>
                <w:bCs/>
              </w:rPr>
              <w:t>Disable Directory Listing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909C0B" w14:textId="2DD51096" w:rsidR="003E374A" w:rsidRPr="003E374A" w:rsidRDefault="003E374A" w:rsidP="003E374A">
            <w:r w:rsidRPr="003E374A">
              <w:t xml:space="preserve">Immediately configure web server (Apache) to disable directory indexing for all public directories (Options -Indexes). </w:t>
            </w:r>
          </w:p>
        </w:tc>
      </w:tr>
      <w:tr w:rsidR="003E374A" w:rsidRPr="003E374A" w14:paraId="450CD073" w14:textId="77777777" w:rsidTr="005F0DBF">
        <w:tc>
          <w:tcPr>
            <w:tcW w:w="0" w:type="auto"/>
            <w:tcBorders>
              <w:top w:val="single" w:sz="6" w:space="0" w:color="000000"/>
              <w:left w:val="single" w:sz="6" w:space="0" w:color="000000"/>
              <w:bottom w:val="single" w:sz="6" w:space="0" w:color="000000"/>
              <w:right w:val="single" w:sz="6" w:space="0" w:color="000000"/>
            </w:tcBorders>
            <w:shd w:val="clear" w:color="auto" w:fill="EE0000"/>
            <w:tcMar>
              <w:top w:w="120" w:type="dxa"/>
              <w:left w:w="180" w:type="dxa"/>
              <w:bottom w:w="120" w:type="dxa"/>
              <w:right w:w="180" w:type="dxa"/>
            </w:tcMar>
            <w:hideMark/>
          </w:tcPr>
          <w:p w14:paraId="27C270C5" w14:textId="77777777" w:rsidR="003E374A" w:rsidRPr="00E83841" w:rsidRDefault="003E374A" w:rsidP="003E374A">
            <w:pPr>
              <w:rPr>
                <w:color w:val="FFFFFF" w:themeColor="background1"/>
              </w:rPr>
            </w:pPr>
            <w:r w:rsidRPr="00E83841">
              <w:rPr>
                <w:b/>
                <w:bCs/>
                <w:color w:val="FFFFFF" w:themeColor="background1"/>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6D0C08" w14:textId="77777777" w:rsidR="003E374A" w:rsidRPr="003E374A" w:rsidRDefault="003E374A" w:rsidP="003E374A">
            <w:r w:rsidRPr="003E374A">
              <w:rPr>
                <w:b/>
                <w:bCs/>
              </w:rPr>
              <w:t>Harden SSL/TLS Configuration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738047" w14:textId="11420C0D" w:rsidR="003E374A" w:rsidRPr="003E374A" w:rsidRDefault="003E374A" w:rsidP="003E374A">
            <w:r w:rsidRPr="003E374A">
              <w:t xml:space="preserve">Disable weak cipher suites (e.g., 3DES, identified by SWEET32). Disable deprecated TLS 1.0 and TLS 1.1 protocols. Investigate and resolve "TLS randomness does not represent time" warning. Replace certificates signed with SHA-1. </w:t>
            </w:r>
          </w:p>
        </w:tc>
      </w:tr>
      <w:tr w:rsidR="003E374A" w:rsidRPr="003E374A" w14:paraId="52604273" w14:textId="77777777" w:rsidTr="005F0DBF">
        <w:tc>
          <w:tcPr>
            <w:tcW w:w="0" w:type="auto"/>
            <w:tcBorders>
              <w:top w:val="single" w:sz="6" w:space="0" w:color="000000"/>
              <w:left w:val="single" w:sz="6" w:space="0" w:color="000000"/>
              <w:bottom w:val="single" w:sz="6" w:space="0" w:color="000000"/>
              <w:right w:val="single" w:sz="6" w:space="0" w:color="000000"/>
            </w:tcBorders>
            <w:shd w:val="clear" w:color="auto" w:fill="EE0000"/>
            <w:tcMar>
              <w:top w:w="120" w:type="dxa"/>
              <w:left w:w="180" w:type="dxa"/>
              <w:bottom w:w="120" w:type="dxa"/>
              <w:right w:w="180" w:type="dxa"/>
            </w:tcMar>
            <w:hideMark/>
          </w:tcPr>
          <w:p w14:paraId="17A5AF82" w14:textId="77777777" w:rsidR="003E374A" w:rsidRPr="00E83841" w:rsidRDefault="003E374A" w:rsidP="003E374A">
            <w:pPr>
              <w:rPr>
                <w:color w:val="FFFFFF" w:themeColor="background1"/>
              </w:rPr>
            </w:pPr>
            <w:r w:rsidRPr="00E83841">
              <w:rPr>
                <w:b/>
                <w:bCs/>
                <w:color w:val="FFFFFF" w:themeColor="background1"/>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4ADF00" w14:textId="77777777" w:rsidR="003E374A" w:rsidRPr="003E374A" w:rsidRDefault="003E374A" w:rsidP="003E374A">
            <w:r w:rsidRPr="003E374A">
              <w:rPr>
                <w:b/>
                <w:bCs/>
              </w:rPr>
              <w:t>Address DNS Vulnerabilities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59D57F" w14:textId="6ED234D7" w:rsidR="003E374A" w:rsidRPr="003E374A" w:rsidRDefault="003E374A" w:rsidP="003E374A">
            <w:r w:rsidRPr="003E374A">
              <w:t xml:space="preserve">Restrict access to the DNS server from the public network or reconfigure it to reject spoofed amplification queries. Contact DNS software vendor for cache snooping fix. </w:t>
            </w:r>
          </w:p>
        </w:tc>
      </w:tr>
      <w:tr w:rsidR="003E374A" w:rsidRPr="003E374A" w14:paraId="39B7AF4B" w14:textId="77777777" w:rsidTr="005F0DBF">
        <w:tc>
          <w:tcPr>
            <w:tcW w:w="0" w:type="auto"/>
            <w:tcBorders>
              <w:top w:val="single" w:sz="6" w:space="0" w:color="000000"/>
              <w:left w:val="single" w:sz="6" w:space="0" w:color="000000"/>
              <w:bottom w:val="single" w:sz="6" w:space="0" w:color="000000"/>
              <w:right w:val="single" w:sz="6" w:space="0" w:color="000000"/>
            </w:tcBorders>
            <w:shd w:val="clear" w:color="auto" w:fill="EE0000"/>
            <w:tcMar>
              <w:top w:w="120" w:type="dxa"/>
              <w:left w:w="180" w:type="dxa"/>
              <w:bottom w:w="120" w:type="dxa"/>
              <w:right w:w="180" w:type="dxa"/>
            </w:tcMar>
            <w:hideMark/>
          </w:tcPr>
          <w:p w14:paraId="51E22366" w14:textId="77777777" w:rsidR="003E374A" w:rsidRPr="00E83841" w:rsidRDefault="003E374A" w:rsidP="003E374A">
            <w:pPr>
              <w:rPr>
                <w:color w:val="FFFFFF" w:themeColor="background1"/>
              </w:rPr>
            </w:pPr>
            <w:r w:rsidRPr="00E83841">
              <w:rPr>
                <w:b/>
                <w:bCs/>
                <w:color w:val="FFFFFF" w:themeColor="background1"/>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74CFED" w14:textId="77777777" w:rsidR="003E374A" w:rsidRPr="003E374A" w:rsidRDefault="003E374A" w:rsidP="003E374A">
            <w:r w:rsidRPr="003E374A">
              <w:rPr>
                <w:b/>
                <w:bCs/>
              </w:rPr>
              <w:t>Secure SNMP Agent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59A90F" w14:textId="049F5024" w:rsidR="003E374A" w:rsidRPr="003E374A" w:rsidRDefault="003E374A" w:rsidP="003E374A">
            <w:r w:rsidRPr="003E374A">
              <w:t xml:space="preserve">Disable the SNMP service if not used. If necessary, change the default 'public' community string and filter incoming UDP packets to port 161. </w:t>
            </w:r>
          </w:p>
        </w:tc>
      </w:tr>
      <w:tr w:rsidR="003E374A" w:rsidRPr="003E374A" w14:paraId="6364B2A3" w14:textId="77777777" w:rsidTr="004562F3">
        <w:tc>
          <w:tcPr>
            <w:tcW w:w="0" w:type="auto"/>
            <w:tcBorders>
              <w:top w:val="single" w:sz="6" w:space="0" w:color="000000"/>
              <w:left w:val="single" w:sz="6" w:space="0" w:color="000000"/>
              <w:bottom w:val="single" w:sz="6" w:space="0" w:color="000000"/>
              <w:right w:val="single" w:sz="6" w:space="0" w:color="000000"/>
            </w:tcBorders>
            <w:shd w:val="clear" w:color="auto" w:fill="FFC000"/>
            <w:tcMar>
              <w:top w:w="120" w:type="dxa"/>
              <w:left w:w="180" w:type="dxa"/>
              <w:bottom w:w="120" w:type="dxa"/>
              <w:right w:w="180" w:type="dxa"/>
            </w:tcMar>
            <w:hideMark/>
          </w:tcPr>
          <w:p w14:paraId="56CC9A0D" w14:textId="77777777" w:rsidR="003E374A" w:rsidRPr="00E83841" w:rsidRDefault="003E374A" w:rsidP="003E374A">
            <w:pPr>
              <w:rPr>
                <w:color w:val="FFFFFF" w:themeColor="background1"/>
              </w:rPr>
            </w:pPr>
            <w:r w:rsidRPr="00E83841">
              <w:rPr>
                <w:b/>
                <w:bCs/>
                <w:color w:val="FFFFFF" w:themeColor="background1"/>
              </w:rPr>
              <w:t>Medium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23EBB58" w14:textId="77777777" w:rsidR="003E374A" w:rsidRPr="003E374A" w:rsidRDefault="003E374A" w:rsidP="003E374A">
            <w:r w:rsidRPr="003E374A">
              <w:rPr>
                <w:b/>
                <w:bCs/>
              </w:rPr>
              <w:t>Enforce Strong Authentication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A5D18C" w14:textId="15D0C196" w:rsidR="003E374A" w:rsidRPr="003E374A" w:rsidRDefault="003E374A" w:rsidP="003E374A">
            <w:r w:rsidRPr="003E374A">
              <w:t xml:space="preserve">Mandate strong, unique passwords and enable Multi-Factor Authentication (MFA) for all administrative and database accounts. </w:t>
            </w:r>
          </w:p>
        </w:tc>
      </w:tr>
      <w:tr w:rsidR="003E374A" w:rsidRPr="003E374A" w14:paraId="67A08BEA" w14:textId="77777777" w:rsidTr="004562F3">
        <w:tc>
          <w:tcPr>
            <w:tcW w:w="0" w:type="auto"/>
            <w:tcBorders>
              <w:top w:val="single" w:sz="6" w:space="0" w:color="000000"/>
              <w:left w:val="single" w:sz="6" w:space="0" w:color="000000"/>
              <w:bottom w:val="single" w:sz="6" w:space="0" w:color="000000"/>
              <w:right w:val="single" w:sz="6" w:space="0" w:color="000000"/>
            </w:tcBorders>
            <w:shd w:val="clear" w:color="auto" w:fill="FFC000"/>
            <w:tcMar>
              <w:top w:w="120" w:type="dxa"/>
              <w:left w:w="180" w:type="dxa"/>
              <w:bottom w:w="120" w:type="dxa"/>
              <w:right w:w="180" w:type="dxa"/>
            </w:tcMar>
            <w:hideMark/>
          </w:tcPr>
          <w:p w14:paraId="292612B3" w14:textId="77777777" w:rsidR="003E374A" w:rsidRPr="00E83841" w:rsidRDefault="003E374A" w:rsidP="003E374A">
            <w:pPr>
              <w:rPr>
                <w:color w:val="FFFFFF" w:themeColor="background1"/>
              </w:rPr>
            </w:pPr>
            <w:r w:rsidRPr="00E83841">
              <w:rPr>
                <w:b/>
                <w:bCs/>
                <w:color w:val="FFFFFF" w:themeColor="background1"/>
              </w:rPr>
              <w:t>Medium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4A81DB1" w14:textId="77777777" w:rsidR="003E374A" w:rsidRPr="003E374A" w:rsidRDefault="003E374A" w:rsidP="003E374A">
            <w:r w:rsidRPr="003E374A">
              <w:rPr>
                <w:b/>
                <w:bCs/>
              </w:rPr>
              <w:t>Implement HSTS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087DFC6" w14:textId="57B35500" w:rsidR="003E374A" w:rsidRPr="003E374A" w:rsidRDefault="003E374A" w:rsidP="003E374A">
            <w:r w:rsidRPr="003E374A">
              <w:t xml:space="preserve">Configure the web server to send the HTTP Strict Transport Security (HSTS) header to enforce HTTPS-only communication. </w:t>
            </w:r>
          </w:p>
        </w:tc>
      </w:tr>
      <w:tr w:rsidR="003E374A" w:rsidRPr="003E374A" w14:paraId="5AEE9007" w14:textId="77777777" w:rsidTr="004562F3">
        <w:tc>
          <w:tcPr>
            <w:tcW w:w="0" w:type="auto"/>
            <w:tcBorders>
              <w:top w:val="single" w:sz="6" w:space="0" w:color="000000"/>
              <w:left w:val="single" w:sz="6" w:space="0" w:color="000000"/>
              <w:bottom w:val="single" w:sz="6" w:space="0" w:color="000000"/>
              <w:right w:val="single" w:sz="6" w:space="0" w:color="000000"/>
            </w:tcBorders>
            <w:shd w:val="clear" w:color="auto" w:fill="FFC000"/>
            <w:tcMar>
              <w:top w:w="120" w:type="dxa"/>
              <w:left w:w="180" w:type="dxa"/>
              <w:bottom w:w="120" w:type="dxa"/>
              <w:right w:w="180" w:type="dxa"/>
            </w:tcMar>
            <w:hideMark/>
          </w:tcPr>
          <w:p w14:paraId="152479CF" w14:textId="77777777" w:rsidR="003E374A" w:rsidRPr="00E83841" w:rsidRDefault="003E374A" w:rsidP="003E374A">
            <w:pPr>
              <w:rPr>
                <w:color w:val="FFFFFF" w:themeColor="background1"/>
              </w:rPr>
            </w:pPr>
            <w:r w:rsidRPr="00E83841">
              <w:rPr>
                <w:b/>
                <w:bCs/>
                <w:color w:val="FFFFFF" w:themeColor="background1"/>
              </w:rPr>
              <w:t>Medium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61BFF5" w14:textId="77777777" w:rsidR="003E374A" w:rsidRPr="003E374A" w:rsidRDefault="003E374A" w:rsidP="003E374A">
            <w:r w:rsidRPr="003E374A">
              <w:rPr>
                <w:b/>
                <w:bCs/>
              </w:rPr>
              <w:t>Improve DNS Configuration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0DF7F7" w14:textId="23498D02" w:rsidR="003E374A" w:rsidRPr="003E374A" w:rsidRDefault="003E374A" w:rsidP="003E374A">
            <w:r w:rsidRPr="003E374A">
              <w:t xml:space="preserve">Engage Bluehost to disable recursive queries on nameservers. Reduce SOA EXPIRE value to a more reasonable timeframe (e.g., 1-3 hours). Consider enabling DNSSEC. </w:t>
            </w:r>
          </w:p>
        </w:tc>
      </w:tr>
      <w:tr w:rsidR="003E374A" w:rsidRPr="003E374A" w14:paraId="7421B3FA" w14:textId="77777777" w:rsidTr="00FF50A9">
        <w:tc>
          <w:tcPr>
            <w:tcW w:w="0" w:type="auto"/>
            <w:tcBorders>
              <w:top w:val="single" w:sz="6" w:space="0" w:color="000000"/>
              <w:left w:val="single" w:sz="6" w:space="0" w:color="000000"/>
              <w:bottom w:val="single" w:sz="6" w:space="0" w:color="000000"/>
              <w:right w:val="single" w:sz="6" w:space="0" w:color="000000"/>
            </w:tcBorders>
            <w:shd w:val="clear" w:color="auto" w:fill="FFFF00"/>
            <w:tcMar>
              <w:top w:w="120" w:type="dxa"/>
              <w:left w:w="180" w:type="dxa"/>
              <w:bottom w:w="120" w:type="dxa"/>
              <w:right w:w="180" w:type="dxa"/>
            </w:tcMar>
            <w:hideMark/>
          </w:tcPr>
          <w:p w14:paraId="0D183975" w14:textId="77777777" w:rsidR="003E374A" w:rsidRPr="00FF50A9" w:rsidRDefault="003E374A" w:rsidP="003E374A">
            <w:pPr>
              <w:rPr>
                <w:color w:val="A6A6A6" w:themeColor="background1" w:themeShade="A6"/>
              </w:rPr>
            </w:pPr>
            <w:r w:rsidRPr="00FF50A9">
              <w:rPr>
                <w:b/>
                <w:bCs/>
                <w:color w:val="A6A6A6" w:themeColor="background1" w:themeShade="A6"/>
              </w:rPr>
              <w:t>Low</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60F9F8" w14:textId="77777777" w:rsidR="003E374A" w:rsidRPr="003E374A" w:rsidRDefault="003E374A" w:rsidP="003E374A">
            <w:r w:rsidRPr="003E374A">
              <w:rPr>
                <w:b/>
                <w:bCs/>
              </w:rPr>
              <w:t>Secure SMTP Cleartext Login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628F57" w14:textId="4D507948" w:rsidR="003E374A" w:rsidRPr="003E374A" w:rsidRDefault="003E374A" w:rsidP="003E374A">
            <w:r w:rsidRPr="003E374A">
              <w:t xml:space="preserve">Configure SMTP service to support less secure authentication mechanisms (LOGIN, PLAIN) only over an encrypted channel. </w:t>
            </w:r>
          </w:p>
        </w:tc>
      </w:tr>
      <w:tr w:rsidR="003E374A" w:rsidRPr="003E374A" w14:paraId="380615D0" w14:textId="77777777" w:rsidTr="00FF50A9">
        <w:tc>
          <w:tcPr>
            <w:tcW w:w="0" w:type="auto"/>
            <w:tcBorders>
              <w:top w:val="single" w:sz="6" w:space="0" w:color="000000"/>
              <w:left w:val="single" w:sz="6" w:space="0" w:color="000000"/>
              <w:bottom w:val="single" w:sz="6" w:space="0" w:color="000000"/>
              <w:right w:val="single" w:sz="6" w:space="0" w:color="000000"/>
            </w:tcBorders>
            <w:shd w:val="clear" w:color="auto" w:fill="FFFF00"/>
            <w:tcMar>
              <w:top w:w="120" w:type="dxa"/>
              <w:left w:w="180" w:type="dxa"/>
              <w:bottom w:w="120" w:type="dxa"/>
              <w:right w:w="180" w:type="dxa"/>
            </w:tcMar>
            <w:hideMark/>
          </w:tcPr>
          <w:p w14:paraId="4C026093" w14:textId="77777777" w:rsidR="003E374A" w:rsidRPr="00FF50A9" w:rsidRDefault="003E374A" w:rsidP="003E374A">
            <w:pPr>
              <w:rPr>
                <w:color w:val="A6A6A6" w:themeColor="background1" w:themeShade="A6"/>
              </w:rPr>
            </w:pPr>
            <w:r w:rsidRPr="00FF50A9">
              <w:rPr>
                <w:b/>
                <w:bCs/>
                <w:color w:val="A6A6A6" w:themeColor="background1" w:themeShade="A6"/>
              </w:rPr>
              <w:t>Low</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23FD0D4" w14:textId="77777777" w:rsidR="003E374A" w:rsidRPr="003E374A" w:rsidRDefault="003E374A" w:rsidP="003E374A">
            <w:r w:rsidRPr="003E374A">
              <w:rPr>
                <w:b/>
                <w:bCs/>
              </w:rPr>
              <w:t>Review Web Root Content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3B1E4C" w14:textId="3F522489" w:rsidR="003E374A" w:rsidRPr="003E374A" w:rsidRDefault="003E374A" w:rsidP="003E374A">
            <w:r w:rsidRPr="003E374A">
              <w:t xml:space="preserve">Conduct a thorough audit to ensure only necessary files are present in public web directories. </w:t>
            </w:r>
          </w:p>
        </w:tc>
      </w:tr>
      <w:tr w:rsidR="003E374A" w:rsidRPr="003E374A" w14:paraId="0F21676E" w14:textId="77777777" w:rsidTr="00FF50A9">
        <w:tc>
          <w:tcPr>
            <w:tcW w:w="0" w:type="auto"/>
            <w:tcBorders>
              <w:top w:val="single" w:sz="6" w:space="0" w:color="000000"/>
              <w:left w:val="single" w:sz="6" w:space="0" w:color="000000"/>
              <w:bottom w:val="single" w:sz="6" w:space="0" w:color="000000"/>
              <w:right w:val="single" w:sz="6" w:space="0" w:color="000000"/>
            </w:tcBorders>
            <w:shd w:val="clear" w:color="auto" w:fill="FFFF00"/>
            <w:tcMar>
              <w:top w:w="120" w:type="dxa"/>
              <w:left w:w="180" w:type="dxa"/>
              <w:bottom w:w="120" w:type="dxa"/>
              <w:right w:w="180" w:type="dxa"/>
            </w:tcMar>
            <w:hideMark/>
          </w:tcPr>
          <w:p w14:paraId="5C7F9BFC" w14:textId="77777777" w:rsidR="003E374A" w:rsidRPr="00FF50A9" w:rsidRDefault="003E374A" w:rsidP="003E374A">
            <w:pPr>
              <w:rPr>
                <w:color w:val="A6A6A6" w:themeColor="background1" w:themeShade="A6"/>
              </w:rPr>
            </w:pPr>
            <w:r w:rsidRPr="00FF50A9">
              <w:rPr>
                <w:b/>
                <w:bCs/>
                <w:color w:val="A6A6A6" w:themeColor="background1" w:themeShade="A6"/>
              </w:rPr>
              <w:t>Low</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900111" w14:textId="77777777" w:rsidR="003E374A" w:rsidRPr="003E374A" w:rsidRDefault="003E374A" w:rsidP="003E374A">
            <w:r w:rsidRPr="003E374A">
              <w:rPr>
                <w:b/>
                <w:bCs/>
              </w:rPr>
              <w:t>Address Architectural Inconsistencies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85BFF0" w14:textId="1820D9D9" w:rsidR="003E374A" w:rsidRPr="003E374A" w:rsidRDefault="003E374A" w:rsidP="003E374A">
            <w:r w:rsidRPr="003E374A">
              <w:t xml:space="preserve">Investigate and clean up Windows artifacts. Verify consistent Linux-based stack. </w:t>
            </w:r>
          </w:p>
        </w:tc>
      </w:tr>
    </w:tbl>
    <w:p w14:paraId="0F89A993" w14:textId="77777777" w:rsidR="003E374A" w:rsidRPr="003E374A" w:rsidRDefault="003E374A" w:rsidP="003E374A"/>
    <w:p w14:paraId="2F3B323D" w14:textId="35A65379" w:rsidR="003E374A" w:rsidRDefault="003E374A" w:rsidP="003E374A">
      <w:pPr>
        <w:rPr>
          <w:b/>
          <w:bCs/>
          <w:sz w:val="28"/>
          <w:szCs w:val="28"/>
        </w:rPr>
      </w:pPr>
      <w:r w:rsidRPr="003E374A">
        <w:rPr>
          <w:b/>
          <w:bCs/>
        </w:rPr>
        <w:t xml:space="preserve">VII. </w:t>
      </w:r>
      <w:r w:rsidR="003533B5">
        <w:rPr>
          <w:b/>
          <w:bCs/>
          <w:sz w:val="28"/>
          <w:szCs w:val="28"/>
        </w:rPr>
        <w:t>Work</w:t>
      </w:r>
      <w:r w:rsidR="00540310">
        <w:rPr>
          <w:b/>
          <w:bCs/>
          <w:sz w:val="28"/>
          <w:szCs w:val="28"/>
        </w:rPr>
        <w:t>s</w:t>
      </w:r>
      <w:r w:rsidR="003533B5">
        <w:rPr>
          <w:b/>
          <w:bCs/>
          <w:sz w:val="28"/>
          <w:szCs w:val="28"/>
        </w:rPr>
        <w:t xml:space="preserve"> cited</w:t>
      </w:r>
    </w:p>
    <w:p w14:paraId="320BBCEC" w14:textId="77777777" w:rsidR="009B38B4" w:rsidRPr="003E374A" w:rsidRDefault="009B38B4" w:rsidP="003E374A">
      <w:pPr>
        <w:rPr>
          <w:b/>
          <w:bCs/>
        </w:rPr>
      </w:pPr>
    </w:p>
    <w:p w14:paraId="0D030CBB" w14:textId="77777777" w:rsidR="003E374A" w:rsidRPr="003E374A" w:rsidRDefault="003E374A" w:rsidP="003E374A">
      <w:r w:rsidRPr="003E374A">
        <w:br/>
      </w:r>
    </w:p>
    <w:p w14:paraId="3162D8E6" w14:textId="77777777" w:rsidR="00D45FD2" w:rsidRDefault="00D45FD2"/>
    <w:sectPr w:rsidR="00D45FD2" w:rsidSect="003E37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57ADD"/>
    <w:multiLevelType w:val="multilevel"/>
    <w:tmpl w:val="79C2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C5904"/>
    <w:multiLevelType w:val="multilevel"/>
    <w:tmpl w:val="8E781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B37540"/>
    <w:multiLevelType w:val="multilevel"/>
    <w:tmpl w:val="E422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D0A65"/>
    <w:multiLevelType w:val="multilevel"/>
    <w:tmpl w:val="EC74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215940">
    <w:abstractNumId w:val="0"/>
  </w:num>
  <w:num w:numId="2" w16cid:durableId="2115591065">
    <w:abstractNumId w:val="2"/>
  </w:num>
  <w:num w:numId="3" w16cid:durableId="1260485474">
    <w:abstractNumId w:val="1"/>
  </w:num>
  <w:num w:numId="4" w16cid:durableId="394092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4A"/>
    <w:rsid w:val="0006633E"/>
    <w:rsid w:val="000866AC"/>
    <w:rsid w:val="000E795C"/>
    <w:rsid w:val="001038BF"/>
    <w:rsid w:val="00110EDD"/>
    <w:rsid w:val="0011667E"/>
    <w:rsid w:val="00162E9F"/>
    <w:rsid w:val="001F02D3"/>
    <w:rsid w:val="00255DB7"/>
    <w:rsid w:val="00297516"/>
    <w:rsid w:val="002A6320"/>
    <w:rsid w:val="002D66F3"/>
    <w:rsid w:val="002E4960"/>
    <w:rsid w:val="002E4B0A"/>
    <w:rsid w:val="00350DBA"/>
    <w:rsid w:val="003533B5"/>
    <w:rsid w:val="00371AA0"/>
    <w:rsid w:val="00395373"/>
    <w:rsid w:val="003A2B2D"/>
    <w:rsid w:val="003E374A"/>
    <w:rsid w:val="004562F3"/>
    <w:rsid w:val="004D012F"/>
    <w:rsid w:val="004D38FC"/>
    <w:rsid w:val="00512875"/>
    <w:rsid w:val="00540310"/>
    <w:rsid w:val="00577CA2"/>
    <w:rsid w:val="005C7222"/>
    <w:rsid w:val="005F0DBF"/>
    <w:rsid w:val="00603E14"/>
    <w:rsid w:val="006127D3"/>
    <w:rsid w:val="00656C7E"/>
    <w:rsid w:val="00675E37"/>
    <w:rsid w:val="00676DB9"/>
    <w:rsid w:val="006B2B4A"/>
    <w:rsid w:val="0076230A"/>
    <w:rsid w:val="00763341"/>
    <w:rsid w:val="00772DD9"/>
    <w:rsid w:val="007C123D"/>
    <w:rsid w:val="007D7C05"/>
    <w:rsid w:val="00833A44"/>
    <w:rsid w:val="00847574"/>
    <w:rsid w:val="00854663"/>
    <w:rsid w:val="008B1314"/>
    <w:rsid w:val="008F6610"/>
    <w:rsid w:val="00904D38"/>
    <w:rsid w:val="00920E22"/>
    <w:rsid w:val="0094339B"/>
    <w:rsid w:val="00966BC0"/>
    <w:rsid w:val="0098398F"/>
    <w:rsid w:val="00985938"/>
    <w:rsid w:val="009A4ED1"/>
    <w:rsid w:val="009A6707"/>
    <w:rsid w:val="009B38B4"/>
    <w:rsid w:val="009F193B"/>
    <w:rsid w:val="009F19BA"/>
    <w:rsid w:val="009F3287"/>
    <w:rsid w:val="00A30D41"/>
    <w:rsid w:val="00A35F56"/>
    <w:rsid w:val="00A6468C"/>
    <w:rsid w:val="00AA1B17"/>
    <w:rsid w:val="00AE2C3B"/>
    <w:rsid w:val="00B152AD"/>
    <w:rsid w:val="00B54313"/>
    <w:rsid w:val="00BC643D"/>
    <w:rsid w:val="00BE0A0C"/>
    <w:rsid w:val="00C75EA5"/>
    <w:rsid w:val="00C923CD"/>
    <w:rsid w:val="00C92BEF"/>
    <w:rsid w:val="00CB3425"/>
    <w:rsid w:val="00CE4C1C"/>
    <w:rsid w:val="00CE5D3E"/>
    <w:rsid w:val="00D1261F"/>
    <w:rsid w:val="00D150C4"/>
    <w:rsid w:val="00D45FD2"/>
    <w:rsid w:val="00E35B15"/>
    <w:rsid w:val="00E420C5"/>
    <w:rsid w:val="00E446AB"/>
    <w:rsid w:val="00E44B02"/>
    <w:rsid w:val="00E83841"/>
    <w:rsid w:val="00E84568"/>
    <w:rsid w:val="00E86AF9"/>
    <w:rsid w:val="00EC6FDD"/>
    <w:rsid w:val="00F222FD"/>
    <w:rsid w:val="00F2613A"/>
    <w:rsid w:val="00F35907"/>
    <w:rsid w:val="00F5051C"/>
    <w:rsid w:val="00F677A5"/>
    <w:rsid w:val="00F93758"/>
    <w:rsid w:val="00FA20AF"/>
    <w:rsid w:val="00FF37AB"/>
    <w:rsid w:val="00FF3C50"/>
    <w:rsid w:val="00FF5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BD77D4"/>
  <w15:chartTrackingRefBased/>
  <w15:docId w15:val="{F3DF831A-13A4-45C6-B3E4-C4E8B35E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7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E37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E37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E37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37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3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E37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E37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E37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37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3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74A"/>
    <w:rPr>
      <w:rFonts w:eastAsiaTheme="majorEastAsia" w:cstheme="majorBidi"/>
      <w:color w:val="272727" w:themeColor="text1" w:themeTint="D8"/>
    </w:rPr>
  </w:style>
  <w:style w:type="paragraph" w:styleId="Title">
    <w:name w:val="Title"/>
    <w:basedOn w:val="Normal"/>
    <w:next w:val="Normal"/>
    <w:link w:val="TitleChar"/>
    <w:uiPriority w:val="10"/>
    <w:qFormat/>
    <w:rsid w:val="003E3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74A"/>
    <w:pPr>
      <w:spacing w:before="160"/>
      <w:jc w:val="center"/>
    </w:pPr>
    <w:rPr>
      <w:i/>
      <w:iCs/>
      <w:color w:val="404040" w:themeColor="text1" w:themeTint="BF"/>
    </w:rPr>
  </w:style>
  <w:style w:type="character" w:customStyle="1" w:styleId="QuoteChar">
    <w:name w:val="Quote Char"/>
    <w:basedOn w:val="DefaultParagraphFont"/>
    <w:link w:val="Quote"/>
    <w:uiPriority w:val="29"/>
    <w:rsid w:val="003E374A"/>
    <w:rPr>
      <w:i/>
      <w:iCs/>
      <w:color w:val="404040" w:themeColor="text1" w:themeTint="BF"/>
    </w:rPr>
  </w:style>
  <w:style w:type="paragraph" w:styleId="ListParagraph">
    <w:name w:val="List Paragraph"/>
    <w:basedOn w:val="Normal"/>
    <w:uiPriority w:val="34"/>
    <w:qFormat/>
    <w:rsid w:val="003E374A"/>
    <w:pPr>
      <w:ind w:left="720"/>
      <w:contextualSpacing/>
    </w:pPr>
  </w:style>
  <w:style w:type="character" w:styleId="IntenseEmphasis">
    <w:name w:val="Intense Emphasis"/>
    <w:basedOn w:val="DefaultParagraphFont"/>
    <w:uiPriority w:val="21"/>
    <w:qFormat/>
    <w:rsid w:val="003E374A"/>
    <w:rPr>
      <w:i/>
      <w:iCs/>
      <w:color w:val="2F5496" w:themeColor="accent1" w:themeShade="BF"/>
    </w:rPr>
  </w:style>
  <w:style w:type="paragraph" w:styleId="IntenseQuote">
    <w:name w:val="Intense Quote"/>
    <w:basedOn w:val="Normal"/>
    <w:next w:val="Normal"/>
    <w:link w:val="IntenseQuoteChar"/>
    <w:uiPriority w:val="30"/>
    <w:qFormat/>
    <w:rsid w:val="003E37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374A"/>
    <w:rPr>
      <w:i/>
      <w:iCs/>
      <w:color w:val="2F5496" w:themeColor="accent1" w:themeShade="BF"/>
    </w:rPr>
  </w:style>
  <w:style w:type="character" w:styleId="IntenseReference">
    <w:name w:val="Intense Reference"/>
    <w:basedOn w:val="DefaultParagraphFont"/>
    <w:uiPriority w:val="32"/>
    <w:qFormat/>
    <w:rsid w:val="003E374A"/>
    <w:rPr>
      <w:b/>
      <w:bCs/>
      <w:smallCaps/>
      <w:color w:val="2F5496" w:themeColor="accent1" w:themeShade="BF"/>
      <w:spacing w:val="5"/>
    </w:rPr>
  </w:style>
  <w:style w:type="paragraph" w:customStyle="1" w:styleId="msonormal0">
    <w:name w:val="msonormal"/>
    <w:basedOn w:val="Normal"/>
    <w:rsid w:val="003E37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E37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E374A"/>
    <w:rPr>
      <w:color w:val="0000FF"/>
      <w:u w:val="single"/>
    </w:rPr>
  </w:style>
  <w:style w:type="character" w:styleId="FollowedHyperlink">
    <w:name w:val="FollowedHyperlink"/>
    <w:basedOn w:val="DefaultParagraphFont"/>
    <w:uiPriority w:val="99"/>
    <w:semiHidden/>
    <w:unhideWhenUsed/>
    <w:rsid w:val="003E374A"/>
    <w:rPr>
      <w:color w:val="800080"/>
      <w:u w:val="single"/>
    </w:rPr>
  </w:style>
  <w:style w:type="character" w:styleId="UnresolvedMention">
    <w:name w:val="Unresolved Mention"/>
    <w:basedOn w:val="DefaultParagraphFont"/>
    <w:uiPriority w:val="99"/>
    <w:semiHidden/>
    <w:unhideWhenUsed/>
    <w:rsid w:val="003E374A"/>
    <w:rPr>
      <w:color w:val="605E5C"/>
      <w:shd w:val="clear" w:color="auto" w:fill="E1DFDD"/>
    </w:rPr>
  </w:style>
  <w:style w:type="table" w:styleId="TableGrid">
    <w:name w:val="Table Grid"/>
    <w:basedOn w:val="TableNormal"/>
    <w:uiPriority w:val="39"/>
    <w:rsid w:val="003E3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F661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
    <w:name w:val="Grid Table 4"/>
    <w:basedOn w:val="TableNormal"/>
    <w:uiPriority w:val="49"/>
    <w:rsid w:val="00AE2C3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C923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1">
    <w:name w:val="Plain Table 1"/>
    <w:basedOn w:val="TableNormal"/>
    <w:uiPriority w:val="41"/>
    <w:rsid w:val="00CE5D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E5D3E"/>
    <w:pPr>
      <w:spacing w:after="0" w:line="240" w:lineRule="auto"/>
    </w:pPr>
    <w:tblPr>
      <w:tblStyleRowBandSize w:val="1"/>
      <w:tblStyleColBandSize w:val="1"/>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Pr>
    <w:tcPr>
      <w:shd w:val="clear" w:color="auto" w:fill="CCECFF"/>
    </w:tc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ertifiedhacke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AEEFE-563B-4554-B021-B464AB2AB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12</Pages>
  <Words>2331</Words>
  <Characters>15991</Characters>
  <Application>Microsoft Office Word</Application>
  <DocSecurity>0</DocSecurity>
  <Lines>1066</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 Das</dc:creator>
  <cp:keywords/>
  <dc:description/>
  <cp:lastModifiedBy>Ronit Das</cp:lastModifiedBy>
  <cp:revision>80</cp:revision>
  <dcterms:created xsi:type="dcterms:W3CDTF">2025-07-26T18:36:00Z</dcterms:created>
  <dcterms:modified xsi:type="dcterms:W3CDTF">2025-07-27T07:51:00Z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3f2aa71b-9ae3-4889-aa43-1079cf3b1d42</vt:lpwstr>
  </property>
</Properties>
</file>