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F05" w:rsidRPr="001F076F" w:rsidRDefault="00C06621" w:rsidP="00D55D18">
      <w:pPr>
        <w:spacing w:after="0" w:line="240" w:lineRule="auto"/>
        <w:jc w:val="center"/>
        <w:rPr>
          <w:rFonts w:ascii="Times New Roman" w:hAnsi="Times New Roman" w:cs="Times New Roman"/>
          <w:b/>
          <w:color w:val="222222"/>
          <w:sz w:val="40"/>
          <w:szCs w:val="24"/>
          <w:shd w:val="clear" w:color="auto" w:fill="FFFFFF"/>
        </w:rPr>
      </w:pPr>
      <w:r w:rsidRPr="001F076F">
        <w:rPr>
          <w:rFonts w:ascii="Times New Roman" w:hAnsi="Times New Roman" w:cs="Times New Roman"/>
          <w:b/>
          <w:color w:val="222222"/>
          <w:sz w:val="40"/>
          <w:szCs w:val="24"/>
          <w:shd w:val="clear" w:color="auto" w:fill="FFFFFF"/>
        </w:rPr>
        <w:t>Recent Trends in IT Solutions</w:t>
      </w:r>
    </w:p>
    <w:p w:rsidR="00D55D18" w:rsidRPr="00D55D18" w:rsidRDefault="00D55D18" w:rsidP="00D55D18">
      <w:pPr>
        <w:spacing w:after="0" w:line="240" w:lineRule="auto"/>
        <w:jc w:val="center"/>
        <w:rPr>
          <w:rFonts w:ascii="Times New Roman" w:hAnsi="Times New Roman" w:cs="Times New Roman"/>
          <w:b/>
          <w:color w:val="222222"/>
          <w:sz w:val="36"/>
          <w:szCs w:val="24"/>
          <w:shd w:val="clear" w:color="auto" w:fill="FFFFFF"/>
        </w:rPr>
      </w:pPr>
    </w:p>
    <w:p w:rsidR="001F7307" w:rsidRPr="00D55D18" w:rsidRDefault="001F7307" w:rsidP="00D55D18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today’s world where technology is changing radically, the IT industry has become one of the robust industries in the world and one of its major components constitutes </w:t>
      </w:r>
      <w:r w:rsidR="00C06621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“</w:t>
      </w:r>
      <w:r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Solutions</w:t>
      </w:r>
      <w:r w:rsidR="00C06621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</w:t>
      </w:r>
      <w:r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1F7307" w:rsidRDefault="00C06621" w:rsidP="00D55D18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IT </w:t>
      </w:r>
      <w:r w:rsidR="001F7307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Solutions generally describe the idea of using information technology to solve business-related problems</w:t>
      </w:r>
      <w:r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</w:t>
      </w:r>
      <w:r w:rsidR="001F7307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are an integral part of nearly every major global industry</w:t>
      </w:r>
      <w:r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This market</w:t>
      </w:r>
      <w:r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seems to be advancing at an unprecedented rate</w:t>
      </w:r>
      <w:r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is </w:t>
      </w:r>
      <w:r w:rsidR="001F7307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considered to be the key driver of the global economic growth.</w:t>
      </w:r>
    </w:p>
    <w:p w:rsidR="00D55D18" w:rsidRPr="00D55D18" w:rsidRDefault="00D55D18" w:rsidP="00D55D18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B5204" w:rsidRPr="00D55D18" w:rsidRDefault="001F7307" w:rsidP="00D55D18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changes in IT are indomitable and to understand these profound changes, here are some of the recent trends that can affect IT Solutions in the near future.</w:t>
      </w:r>
    </w:p>
    <w:p w:rsidR="00A90E63" w:rsidRDefault="00A90E63" w:rsidP="00D55D18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A0B19" w:rsidRPr="00D55D18" w:rsidRDefault="00890998" w:rsidP="00D55D18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1. </w:t>
      </w:r>
      <w:r w:rsidR="00F2399B" w:rsidRPr="00D55D18">
        <w:rPr>
          <w:rStyle w:val="Heading1Char"/>
        </w:rPr>
        <w:t xml:space="preserve">Deep </w:t>
      </w:r>
      <w:r w:rsidR="008039DB" w:rsidRPr="00D55D18">
        <w:rPr>
          <w:rStyle w:val="Heading1Char"/>
        </w:rPr>
        <w:t>Learning:</w:t>
      </w:r>
      <w:r w:rsidR="00F2399B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972C7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Machine learning and more specifically the </w:t>
      </w:r>
      <w:r w:rsidR="00C06621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“</w:t>
      </w:r>
      <w:r w:rsidR="005972C7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DL</w:t>
      </w:r>
      <w:r w:rsidR="00C06621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</w:t>
      </w:r>
      <w:r w:rsidR="005972C7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on the verge of revoluti</w:t>
      </w:r>
      <w:r w:rsidR="008E59E2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on. They are widely used in many leading companies such as Siri and Cortana </w:t>
      </w:r>
      <w:r w:rsidR="003A0B19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that </w:t>
      </w:r>
      <w:r w:rsidR="008E59E2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use machine learning and Dl to imitate human interac</w:t>
      </w:r>
      <w:r w:rsidR="009468CD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tions or Google Maps suggesting real-</w:t>
      </w:r>
      <w:r w:rsidR="008E59E2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time traffic situations. </w:t>
      </w:r>
    </w:p>
    <w:p w:rsidR="00D55D18" w:rsidRDefault="00D55D18" w:rsidP="00D55D18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C5306" w:rsidRPr="00D55D18" w:rsidRDefault="008E59E2" w:rsidP="00D55D18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Major focus on changing trends and innovations in DL is of utmost importance for IT Solutions.</w:t>
      </w:r>
      <w:r w:rsidR="00C06621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D55D18" w:rsidRDefault="00D55D18" w:rsidP="00D55D18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A0B19" w:rsidRPr="00D55D18" w:rsidRDefault="000C5306" w:rsidP="00D55D18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2. </w:t>
      </w:r>
      <w:r w:rsidR="00F2399B" w:rsidRPr="00D55D18">
        <w:rPr>
          <w:rStyle w:val="Heading1Char"/>
        </w:rPr>
        <w:t>Crowd</w:t>
      </w:r>
      <w:r w:rsidR="000B53F1" w:rsidRPr="00D55D18">
        <w:rPr>
          <w:rStyle w:val="Heading1Char"/>
        </w:rPr>
        <w:t>sourced</w:t>
      </w:r>
      <w:r w:rsidR="00485CA4" w:rsidRPr="00D55D18">
        <w:rPr>
          <w:rStyle w:val="Heading1Char"/>
        </w:rPr>
        <w:t>:</w:t>
      </w:r>
      <w:r w:rsid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85CA4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Cro</w:t>
      </w:r>
      <w:r w:rsid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wdsourcing</w:t>
      </w:r>
      <w:r w:rsidR="00485CA4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has gained so </w:t>
      </w:r>
      <w:r w:rsidR="008039DB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much popularity</w:t>
      </w:r>
      <w:r w:rsidR="00485CA4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recent years, </w:t>
      </w:r>
      <w:r w:rsidR="005316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unique trend where</w:t>
      </w:r>
      <w:r w:rsidR="00485CA4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company </w:t>
      </w:r>
      <w:r w:rsidR="008039DB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invites</w:t>
      </w:r>
      <w:r w:rsidR="00485CA4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random expert</w:t>
      </w:r>
      <w:r w:rsidR="001F07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485CA4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general public to their websites for providing solutions. But this</w:t>
      </w:r>
      <w:r w:rsidR="008039DB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F07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process</w:t>
      </w:r>
      <w:r w:rsidR="008039DB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poses a threat to</w:t>
      </w:r>
      <w:r w:rsidR="00485CA4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company’s </w:t>
      </w:r>
      <w:r w:rsidR="008039DB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confidential</w:t>
      </w:r>
      <w:r w:rsidR="00485CA4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information</w:t>
      </w:r>
      <w:r w:rsidR="001F07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like client data, leads among other things. </w:t>
      </w:r>
      <w:r w:rsidR="00943433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</w:p>
    <w:p w:rsidR="000C5306" w:rsidRPr="00D55D18" w:rsidRDefault="001F076F" w:rsidP="00D55D18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order</w:t>
      </w:r>
      <w:r w:rsidR="005316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minimize the risks, a</w:t>
      </w:r>
      <w:r w:rsidR="00485CA4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team of certified IT professionals </w:t>
      </w:r>
      <w:r w:rsidR="005316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employed to</w:t>
      </w:r>
      <w:r w:rsidR="00485CA4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039DB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counter cyber security threats </w:t>
      </w:r>
      <w:r w:rsidR="005316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by structuring and implementing anti-threat measures.</w:t>
      </w:r>
    </w:p>
    <w:p w:rsidR="00531683" w:rsidRDefault="00890998" w:rsidP="00D55D18">
      <w:pPr>
        <w:spacing w:after="0" w:line="240" w:lineRule="auto"/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</w:pPr>
      <w:r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 w:rsidR="00E41A87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</w:t>
      </w:r>
      <w:r w:rsidR="008E222C" w:rsidRPr="00D55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8E222C" w:rsidRPr="00D55D18">
        <w:rPr>
          <w:rStyle w:val="Heading1Char"/>
        </w:rPr>
        <w:t xml:space="preserve">Assistant and </w:t>
      </w:r>
      <w:r w:rsidR="00531683">
        <w:rPr>
          <w:rStyle w:val="Heading1Char"/>
        </w:rPr>
        <w:t>V</w:t>
      </w:r>
      <w:r w:rsidR="008E222C" w:rsidRPr="00D55D18">
        <w:rPr>
          <w:rStyle w:val="Heading1Char"/>
        </w:rPr>
        <w:t>irtual Reality</w:t>
      </w:r>
      <w:r w:rsidR="008039DB" w:rsidRPr="00D55D18">
        <w:rPr>
          <w:rStyle w:val="Heading1Char"/>
        </w:rPr>
        <w:t>:</w:t>
      </w:r>
      <w:r w:rsidR="008E222C" w:rsidRPr="00D55D18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AR/VR gadgets gained adoption in the past year. We anticipate this trend will grow with modern user interfaces such as 3D projections.</w:t>
      </w:r>
      <w:r w:rsidR="00943433" w:rsidRPr="00D55D18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br/>
      </w:r>
    </w:p>
    <w:p w:rsidR="008E59E2" w:rsidRPr="00D55D18" w:rsidRDefault="00943433" w:rsidP="00D55D18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55D18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This lead</w:t>
      </w:r>
      <w:r w:rsidR="00531683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s</w:t>
      </w:r>
      <w:r w:rsidRPr="00D55D18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to the need for</w:t>
      </w:r>
      <w:r w:rsidR="008E222C" w:rsidRPr="00D55D18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skilled IT professionals that have the knowledge of these interfaces and can provide</w:t>
      </w:r>
      <w:r w:rsidR="009468CD" w:rsidRPr="00D55D18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solutions against any security-</w:t>
      </w:r>
      <w:r w:rsidR="008E222C" w:rsidRPr="00D55D18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related problems</w:t>
      </w:r>
      <w:r w:rsidRPr="00D55D18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.</w:t>
      </w:r>
    </w:p>
    <w:p w:rsidR="00D55D18" w:rsidRDefault="00D55D18" w:rsidP="00D55D1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</w:pPr>
    </w:p>
    <w:p w:rsidR="00531683" w:rsidRDefault="000C5306" w:rsidP="00D55D1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</w:pPr>
      <w:r w:rsidRPr="00D55D18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4</w:t>
      </w:r>
      <w:r w:rsidR="00943433" w:rsidRPr="00D55D18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. </w:t>
      </w:r>
      <w:r w:rsidR="00943433" w:rsidRPr="00D55D18">
        <w:rPr>
          <w:rStyle w:val="Heading1Char"/>
        </w:rPr>
        <w:t>Cybersecurity and AI</w:t>
      </w:r>
      <w:r w:rsidRPr="00D55D18">
        <w:rPr>
          <w:rStyle w:val="Heading1Char"/>
        </w:rPr>
        <w:t>:</w:t>
      </w:r>
      <w:r w:rsidRPr="00D55D18">
        <w:rPr>
          <w:rFonts w:ascii="Times New Roman" w:eastAsia="Times New Roman" w:hAnsi="Times New Roman" w:cs="Times New Roman"/>
          <w:b/>
          <w:bCs/>
          <w:color w:val="373737"/>
          <w:sz w:val="24"/>
          <w:szCs w:val="24"/>
          <w:lang w:eastAsia="en-IN"/>
        </w:rPr>
        <w:t xml:space="preserve"> </w:t>
      </w:r>
      <w:r w:rsidR="00E41A87" w:rsidRPr="00D55D18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Cybersecurity is of high importance for any business, yet it is very hard to manage</w:t>
      </w:r>
      <w:r w:rsidR="00374048" w:rsidRPr="00D55D18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.</w:t>
      </w:r>
      <w:r w:rsidR="00E41A87" w:rsidRPr="00D55D18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 </w:t>
      </w:r>
      <w:r w:rsidR="00374048" w:rsidRPr="00D55D18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 xml:space="preserve">As competition is increasing day by day it is really hard for IT to keep up. AI can be used to enhance data analytics but AI itself is not immune to </w:t>
      </w:r>
      <w:r w:rsidR="00531683" w:rsidRPr="00D55D18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cyber-attacks</w:t>
      </w:r>
      <w:r w:rsidR="00374048" w:rsidRPr="00D55D18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t>.</w:t>
      </w:r>
    </w:p>
    <w:p w:rsidR="000C5306" w:rsidRPr="00D55D18" w:rsidRDefault="000C5306" w:rsidP="00D55D1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</w:pPr>
      <w:r w:rsidRPr="00D55D18">
        <w:rPr>
          <w:rFonts w:ascii="Times New Roman" w:hAnsi="Times New Roman" w:cs="Times New Roman"/>
          <w:color w:val="373737"/>
          <w:sz w:val="24"/>
          <w:szCs w:val="24"/>
          <w:shd w:val="clear" w:color="auto" w:fill="FFFFFF"/>
        </w:rPr>
        <w:br/>
        <w:t>IT solutions are needed at every stage of advancements as with every innovation there comes the threats.</w:t>
      </w:r>
    </w:p>
    <w:p w:rsidR="000C5306" w:rsidRPr="00D55D18" w:rsidRDefault="000C5306" w:rsidP="00D55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73737"/>
          <w:sz w:val="24"/>
          <w:szCs w:val="24"/>
          <w:lang w:eastAsia="en-IN"/>
        </w:rPr>
      </w:pPr>
    </w:p>
    <w:p w:rsidR="00531683" w:rsidRDefault="00A7503A" w:rsidP="00D55D18">
      <w:pPr>
        <w:pStyle w:val="NormalWeb"/>
        <w:shd w:val="clear" w:color="auto" w:fill="FFFFFF"/>
        <w:spacing w:before="0" w:beforeAutospacing="0" w:after="0" w:afterAutospacing="0"/>
        <w:rPr>
          <w:color w:val="373737"/>
        </w:rPr>
      </w:pPr>
      <w:r w:rsidRPr="00D55D18">
        <w:rPr>
          <w:b/>
          <w:bCs/>
          <w:color w:val="373737"/>
        </w:rPr>
        <w:t>Existing Technologies</w:t>
      </w:r>
      <w:r w:rsidRPr="00D55D18">
        <w:rPr>
          <w:color w:val="373737"/>
        </w:rPr>
        <w:t>:</w:t>
      </w:r>
    </w:p>
    <w:p w:rsidR="00531683" w:rsidRDefault="00531683" w:rsidP="00D55D18">
      <w:pPr>
        <w:pStyle w:val="NormalWeb"/>
        <w:shd w:val="clear" w:color="auto" w:fill="FFFFFF"/>
        <w:spacing w:before="0" w:beforeAutospacing="0" w:after="0" w:afterAutospacing="0"/>
        <w:rPr>
          <w:color w:val="373737"/>
        </w:rPr>
      </w:pPr>
    </w:p>
    <w:p w:rsidR="00531683" w:rsidRDefault="00531683" w:rsidP="00D55D18">
      <w:pPr>
        <w:pStyle w:val="NormalWeb"/>
        <w:shd w:val="clear" w:color="auto" w:fill="FFFFFF"/>
        <w:spacing w:before="0" w:beforeAutospacing="0" w:after="0" w:afterAutospacing="0"/>
        <w:rPr>
          <w:color w:val="373737"/>
        </w:rPr>
      </w:pPr>
      <w:r>
        <w:rPr>
          <w:color w:val="373737"/>
        </w:rPr>
        <w:t>Other existing technologies which</w:t>
      </w:r>
      <w:r w:rsidR="00A7503A" w:rsidRPr="00D55D18">
        <w:rPr>
          <w:color w:val="373737"/>
        </w:rPr>
        <w:t xml:space="preserve"> have </w:t>
      </w:r>
      <w:r>
        <w:rPr>
          <w:color w:val="373737"/>
        </w:rPr>
        <w:t xml:space="preserve">already </w:t>
      </w:r>
      <w:r w:rsidR="00A7503A" w:rsidRPr="00D55D18">
        <w:rPr>
          <w:color w:val="373737"/>
        </w:rPr>
        <w:t>experienc</w:t>
      </w:r>
      <w:r w:rsidR="00E41A87" w:rsidRPr="00D55D18">
        <w:rPr>
          <w:color w:val="373737"/>
        </w:rPr>
        <w:t xml:space="preserve">ed wide adoption </w:t>
      </w:r>
      <w:r>
        <w:rPr>
          <w:color w:val="373737"/>
        </w:rPr>
        <w:t>globally:</w:t>
      </w:r>
      <w:r w:rsidR="00F2399B" w:rsidRPr="00D55D18">
        <w:rPr>
          <w:color w:val="373737"/>
        </w:rPr>
        <w:br/>
      </w:r>
    </w:p>
    <w:p w:rsidR="00531683" w:rsidRDefault="00A7503A" w:rsidP="0053168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373737"/>
        </w:rPr>
      </w:pPr>
      <w:r w:rsidRPr="00D55D18">
        <w:rPr>
          <w:color w:val="373737"/>
        </w:rPr>
        <w:t>Data science</w:t>
      </w:r>
    </w:p>
    <w:p w:rsidR="00531683" w:rsidRDefault="00E41A87" w:rsidP="0053168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373737"/>
        </w:rPr>
      </w:pPr>
      <w:r w:rsidRPr="00D55D18">
        <w:rPr>
          <w:color w:val="373737"/>
        </w:rPr>
        <w:lastRenderedPageBreak/>
        <w:t xml:space="preserve">Cloud Computing </w:t>
      </w:r>
    </w:p>
    <w:p w:rsidR="00531683" w:rsidRDefault="008039DB" w:rsidP="0053168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373737"/>
        </w:rPr>
      </w:pPr>
      <w:r w:rsidRPr="00D55D18">
        <w:rPr>
          <w:color w:val="373737"/>
        </w:rPr>
        <w:t xml:space="preserve">Social Media </w:t>
      </w:r>
    </w:p>
    <w:p w:rsidR="00F2399B" w:rsidRPr="00D55D18" w:rsidRDefault="00531683" w:rsidP="0053168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373737"/>
        </w:rPr>
      </w:pPr>
      <w:r>
        <w:rPr>
          <w:color w:val="373737"/>
        </w:rPr>
        <w:t>Internet of Things</w:t>
      </w:r>
      <w:r w:rsidR="00E41A87" w:rsidRPr="00D55D18">
        <w:rPr>
          <w:color w:val="373737"/>
        </w:rPr>
        <w:t>/</w:t>
      </w:r>
      <w:r w:rsidR="00F2399B" w:rsidRPr="00D55D18">
        <w:rPr>
          <w:color w:val="373737"/>
        </w:rPr>
        <w:t>E</w:t>
      </w:r>
      <w:r w:rsidR="00A7503A" w:rsidRPr="00D55D18">
        <w:rPr>
          <w:color w:val="373737"/>
        </w:rPr>
        <w:t>dge computing</w:t>
      </w:r>
    </w:p>
    <w:p w:rsidR="00D55D18" w:rsidRDefault="00D55D18" w:rsidP="00D55D18">
      <w:pPr>
        <w:pStyle w:val="NormalWeb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</w:p>
    <w:p w:rsidR="00AB477F" w:rsidRDefault="00531683" w:rsidP="00D55D18">
      <w:pPr>
        <w:pStyle w:val="NormalWeb"/>
        <w:shd w:val="clear" w:color="auto" w:fill="FFFFFF"/>
        <w:spacing w:before="0" w:beforeAutospacing="0" w:after="0" w:afterAutospacing="0"/>
        <w:rPr>
          <w:color w:val="222222"/>
          <w:shd w:val="clear" w:color="auto" w:fill="FFFFFF"/>
        </w:rPr>
      </w:pPr>
      <w:r w:rsidRPr="00531683">
        <w:rPr>
          <w:b/>
          <w:color w:val="222222"/>
          <w:sz w:val="32"/>
          <w:shd w:val="clear" w:color="auto" w:fill="FFFFFF"/>
        </w:rPr>
        <w:t xml:space="preserve">Intensification </w:t>
      </w:r>
      <w:r w:rsidR="00AB477F">
        <w:rPr>
          <w:b/>
          <w:color w:val="222222"/>
          <w:sz w:val="32"/>
          <w:shd w:val="clear" w:color="auto" w:fill="FFFFFF"/>
        </w:rPr>
        <w:t>o</w:t>
      </w:r>
      <w:r w:rsidRPr="00531683">
        <w:rPr>
          <w:b/>
          <w:color w:val="222222"/>
          <w:sz w:val="32"/>
          <w:shd w:val="clear" w:color="auto" w:fill="FFFFFF"/>
        </w:rPr>
        <w:t>f I</w:t>
      </w:r>
      <w:r>
        <w:rPr>
          <w:b/>
          <w:color w:val="222222"/>
          <w:sz w:val="32"/>
          <w:shd w:val="clear" w:color="auto" w:fill="FFFFFF"/>
        </w:rPr>
        <w:t>T</w:t>
      </w:r>
      <w:r w:rsidRPr="00531683">
        <w:rPr>
          <w:b/>
          <w:color w:val="222222"/>
          <w:sz w:val="32"/>
          <w:shd w:val="clear" w:color="auto" w:fill="FFFFFF"/>
        </w:rPr>
        <w:t xml:space="preserve"> Solutions</w:t>
      </w:r>
      <w:r w:rsidR="00F2399B" w:rsidRPr="00D55D18">
        <w:rPr>
          <w:color w:val="222222"/>
          <w:shd w:val="clear" w:color="auto" w:fill="FFFFFF"/>
        </w:rPr>
        <w:br/>
      </w:r>
      <w:r w:rsidR="00F2399B" w:rsidRPr="00D55D18">
        <w:rPr>
          <w:color w:val="222222"/>
          <w:shd w:val="clear" w:color="auto" w:fill="FFFFFF"/>
        </w:rPr>
        <w:br/>
      </w:r>
      <w:r w:rsidR="00890998" w:rsidRPr="00D55D18">
        <w:rPr>
          <w:color w:val="222222"/>
          <w:shd w:val="clear" w:color="auto" w:fill="FFFFFF"/>
        </w:rPr>
        <w:t xml:space="preserve">As we all know the future is </w:t>
      </w:r>
      <w:r w:rsidR="009468CD" w:rsidRPr="00D55D18">
        <w:rPr>
          <w:color w:val="222222"/>
          <w:shd w:val="clear" w:color="auto" w:fill="FFFFFF"/>
        </w:rPr>
        <w:t>unpredict</w:t>
      </w:r>
      <w:r w:rsidR="00AB477F">
        <w:rPr>
          <w:color w:val="222222"/>
          <w:shd w:val="clear" w:color="auto" w:fill="FFFFFF"/>
        </w:rPr>
        <w:t>able</w:t>
      </w:r>
      <w:r w:rsidR="009468CD" w:rsidRPr="00D55D18">
        <w:rPr>
          <w:color w:val="222222"/>
          <w:shd w:val="clear" w:color="auto" w:fill="FFFFFF"/>
        </w:rPr>
        <w:t>, so</w:t>
      </w:r>
      <w:r w:rsidR="00F2399B" w:rsidRPr="00D55D18">
        <w:rPr>
          <w:color w:val="222222"/>
          <w:shd w:val="clear" w:color="auto" w:fill="FFFFFF"/>
        </w:rPr>
        <w:t xml:space="preserve"> are these </w:t>
      </w:r>
      <w:r w:rsidR="009468CD" w:rsidRPr="00D55D18">
        <w:rPr>
          <w:color w:val="222222"/>
          <w:shd w:val="clear" w:color="auto" w:fill="FFFFFF"/>
        </w:rPr>
        <w:t>trends,</w:t>
      </w:r>
      <w:r w:rsidR="00AB477F">
        <w:rPr>
          <w:color w:val="222222"/>
          <w:shd w:val="clear" w:color="auto" w:fill="FFFFFF"/>
        </w:rPr>
        <w:t xml:space="preserve"> </w:t>
      </w:r>
      <w:r w:rsidR="005972C7" w:rsidRPr="00D55D18">
        <w:rPr>
          <w:color w:val="222222"/>
          <w:shd w:val="clear" w:color="auto" w:fill="FFFFFF"/>
        </w:rPr>
        <w:t>therefore</w:t>
      </w:r>
      <w:r w:rsidR="009468CD" w:rsidRPr="00D55D18">
        <w:rPr>
          <w:color w:val="222222"/>
          <w:shd w:val="clear" w:color="auto" w:fill="FFFFFF"/>
        </w:rPr>
        <w:t xml:space="preserve">, </w:t>
      </w:r>
      <w:r w:rsidR="00890998" w:rsidRPr="00D55D18">
        <w:rPr>
          <w:color w:val="222222"/>
          <w:shd w:val="clear" w:color="auto" w:fill="FFFFFF"/>
        </w:rPr>
        <w:t xml:space="preserve">IT specialists need to keep themselves regularly updated as </w:t>
      </w:r>
      <w:r w:rsidR="00F2399B" w:rsidRPr="00D55D18">
        <w:rPr>
          <w:color w:val="222222"/>
          <w:shd w:val="clear" w:color="auto" w:fill="FFFFFF"/>
        </w:rPr>
        <w:t>new technological advancements occur</w:t>
      </w:r>
      <w:r w:rsidR="001F7307" w:rsidRPr="00D55D18">
        <w:rPr>
          <w:color w:val="222222"/>
          <w:shd w:val="clear" w:color="auto" w:fill="FFFFFF"/>
        </w:rPr>
        <w:t xml:space="preserve"> in fractions of seconds.</w:t>
      </w:r>
    </w:p>
    <w:p w:rsidR="004C3CE8" w:rsidRDefault="004C3CE8" w:rsidP="00D55D18">
      <w:pPr>
        <w:pStyle w:val="NormalWeb"/>
        <w:shd w:val="clear" w:color="auto" w:fill="FFFFFF"/>
        <w:spacing w:before="0" w:beforeAutospacing="0" w:after="0" w:afterAutospacing="0"/>
        <w:rPr>
          <w:color w:val="373737"/>
        </w:rPr>
      </w:pPr>
    </w:p>
    <w:p w:rsidR="00A90E63" w:rsidRDefault="00A90E63" w:rsidP="00D55D18">
      <w:pPr>
        <w:pStyle w:val="NormalWeb"/>
        <w:shd w:val="clear" w:color="auto" w:fill="FFFFFF"/>
        <w:spacing w:before="0" w:beforeAutospacing="0" w:after="0" w:afterAutospacing="0"/>
        <w:rPr>
          <w:color w:val="373737"/>
        </w:rPr>
      </w:pPr>
      <w:r>
        <w:rPr>
          <w:noProof/>
        </w:rPr>
        <w:drawing>
          <wp:inline distT="0" distB="0" distL="0" distR="0">
            <wp:extent cx="5731510" cy="3024250"/>
            <wp:effectExtent l="0" t="0" r="0" b="0"/>
            <wp:docPr id="1" name="Picture 1" descr="Image result for deep learn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eep learning 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E63" w:rsidRDefault="00A90E63" w:rsidP="00D55D18">
      <w:pPr>
        <w:pStyle w:val="NormalWeb"/>
        <w:shd w:val="clear" w:color="auto" w:fill="FFFFFF"/>
        <w:spacing w:before="0" w:beforeAutospacing="0" w:after="0" w:afterAutospacing="0"/>
        <w:rPr>
          <w:color w:val="373737"/>
        </w:rPr>
      </w:pPr>
    </w:p>
    <w:p w:rsidR="00A90E63" w:rsidRDefault="00A90E63" w:rsidP="00D55D18">
      <w:pPr>
        <w:pStyle w:val="NormalWeb"/>
        <w:shd w:val="clear" w:color="auto" w:fill="FFFFFF"/>
        <w:spacing w:before="0" w:beforeAutospacing="0" w:after="0" w:afterAutospacing="0"/>
        <w:rPr>
          <w:color w:val="373737"/>
        </w:rPr>
      </w:pPr>
    </w:p>
    <w:p w:rsidR="00A90E63" w:rsidRPr="00D55D18" w:rsidRDefault="00A90E63" w:rsidP="00D55D18">
      <w:pPr>
        <w:pStyle w:val="NormalWeb"/>
        <w:shd w:val="clear" w:color="auto" w:fill="FFFFFF"/>
        <w:spacing w:before="0" w:beforeAutospacing="0" w:after="0" w:afterAutospacing="0"/>
        <w:rPr>
          <w:color w:val="373737"/>
        </w:rPr>
      </w:pPr>
      <w:bookmarkStart w:id="0" w:name="_GoBack"/>
      <w:r w:rsidRPr="00A90E63">
        <w:rPr>
          <w:color w:val="373737"/>
        </w:rPr>
        <w:drawing>
          <wp:inline distT="0" distB="0" distL="0" distR="0" wp14:anchorId="15C20397" wp14:editId="097A23ED">
            <wp:extent cx="5731510" cy="3524885"/>
            <wp:effectExtent l="0" t="0" r="254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701CEFE-94F0-488C-AE43-BE8A3D7737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701CEFE-94F0-488C-AE43-BE8A3D7737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0E63" w:rsidRPr="00D55D18" w:rsidSect="005C0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B7535"/>
    <w:multiLevelType w:val="multilevel"/>
    <w:tmpl w:val="89A4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65EA6"/>
    <w:multiLevelType w:val="multilevel"/>
    <w:tmpl w:val="C040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154336"/>
    <w:multiLevelType w:val="hybridMultilevel"/>
    <w:tmpl w:val="4E6E42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96"/>
    <w:rsid w:val="000B5204"/>
    <w:rsid w:val="000B53F1"/>
    <w:rsid w:val="000C5306"/>
    <w:rsid w:val="001F076F"/>
    <w:rsid w:val="001F7307"/>
    <w:rsid w:val="00374048"/>
    <w:rsid w:val="003A0B19"/>
    <w:rsid w:val="00402C1B"/>
    <w:rsid w:val="00485CA4"/>
    <w:rsid w:val="004C3CE8"/>
    <w:rsid w:val="004E570A"/>
    <w:rsid w:val="00531683"/>
    <w:rsid w:val="005972C7"/>
    <w:rsid w:val="005C09A0"/>
    <w:rsid w:val="006651FA"/>
    <w:rsid w:val="006E011A"/>
    <w:rsid w:val="008039DB"/>
    <w:rsid w:val="00890998"/>
    <w:rsid w:val="008E222C"/>
    <w:rsid w:val="008E59E2"/>
    <w:rsid w:val="009022C3"/>
    <w:rsid w:val="00943433"/>
    <w:rsid w:val="009468CD"/>
    <w:rsid w:val="00A61496"/>
    <w:rsid w:val="00A7503A"/>
    <w:rsid w:val="00A90E63"/>
    <w:rsid w:val="00AB477F"/>
    <w:rsid w:val="00B16353"/>
    <w:rsid w:val="00C06621"/>
    <w:rsid w:val="00C33F21"/>
    <w:rsid w:val="00C64032"/>
    <w:rsid w:val="00D55D18"/>
    <w:rsid w:val="00E07F05"/>
    <w:rsid w:val="00E41A87"/>
    <w:rsid w:val="00F17B84"/>
    <w:rsid w:val="00F2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1CCA"/>
  <w15:docId w15:val="{9017A189-C1ED-4EEF-9FC4-B2A2F168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09A0"/>
  </w:style>
  <w:style w:type="paragraph" w:styleId="Heading1">
    <w:name w:val="heading 1"/>
    <w:basedOn w:val="Normal"/>
    <w:next w:val="Normal"/>
    <w:link w:val="Heading1Char"/>
    <w:uiPriority w:val="9"/>
    <w:qFormat/>
    <w:rsid w:val="00D55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2C1B"/>
    <w:rPr>
      <w:b/>
      <w:bCs/>
    </w:rPr>
  </w:style>
  <w:style w:type="paragraph" w:styleId="NormalWeb">
    <w:name w:val="Normal (Web)"/>
    <w:basedOn w:val="Normal"/>
    <w:uiPriority w:val="99"/>
    <w:unhideWhenUsed/>
    <w:rsid w:val="00A75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nml40">
    <w:name w:val="prnml40"/>
    <w:basedOn w:val="Normal"/>
    <w:rsid w:val="00A75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85CA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5D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ANUNSHIA</dc:creator>
  <cp:lastModifiedBy>richa bhargava</cp:lastModifiedBy>
  <cp:revision>5</cp:revision>
  <dcterms:created xsi:type="dcterms:W3CDTF">2018-07-09T10:13:00Z</dcterms:created>
  <dcterms:modified xsi:type="dcterms:W3CDTF">2018-07-09T10:50:00Z</dcterms:modified>
</cp:coreProperties>
</file>