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2D2D7" w14:textId="7BEB60B9" w:rsidR="005D3DFF" w:rsidRDefault="0081116B" w:rsidP="006741D1">
      <w:pPr>
        <w:jc w:val="center"/>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BACKGROUND</w:t>
      </w:r>
    </w:p>
    <w:p w14:paraId="5EB5C1B5" w14:textId="77777777" w:rsidR="006741D1" w:rsidRPr="006741D1" w:rsidRDefault="006741D1" w:rsidP="00783785">
      <w:pPr>
        <w:rPr>
          <w:rFonts w:ascii="Cambria" w:eastAsia="Times New Roman" w:hAnsi="Cambria" w:cs="Times New Roman"/>
          <w:b/>
          <w:bCs/>
          <w:sz w:val="28"/>
          <w:szCs w:val="28"/>
          <w:lang w:val="en-US" w:eastAsia="en-IN"/>
        </w:rPr>
      </w:pPr>
    </w:p>
    <w:p w14:paraId="79F3AC69" w14:textId="77777777" w:rsidR="0081116B" w:rsidRDefault="0081116B" w:rsidP="00F8753C">
      <w:pPr>
        <w:spacing w:before="525" w:after="525" w:line="240" w:lineRule="auto"/>
        <w:rPr>
          <w:rFonts w:ascii="Cambria" w:eastAsia="Times New Roman" w:hAnsi="Cambria" w:cs="Times New Roman"/>
          <w:b/>
          <w:bCs/>
          <w:i/>
          <w:iCs/>
          <w:sz w:val="28"/>
          <w:szCs w:val="28"/>
          <w:lang w:eastAsia="en-IN"/>
        </w:rPr>
      </w:pPr>
      <w:r w:rsidRPr="0081116B">
        <w:rPr>
          <w:rFonts w:ascii="Cambria" w:eastAsia="Times New Roman" w:hAnsi="Cambria" w:cs="Times New Roman"/>
          <w:b/>
          <w:bCs/>
          <w:i/>
          <w:iCs/>
          <w:sz w:val="28"/>
          <w:szCs w:val="28"/>
          <w:lang w:eastAsia="en-IN"/>
        </w:rPr>
        <w:t>Type-1 Fuzzy Systems</w:t>
      </w:r>
    </w:p>
    <w:p w14:paraId="67EF4EED" w14:textId="77777777" w:rsidR="005A1EE4" w:rsidRDefault="005A1EE4" w:rsidP="00F8753C">
      <w:pPr>
        <w:spacing w:before="525" w:after="525" w:line="240" w:lineRule="auto"/>
        <w:rPr>
          <w:rFonts w:ascii="Cambria" w:eastAsia="Times New Roman" w:hAnsi="Cambria" w:cs="Times New Roman"/>
          <w:sz w:val="28"/>
          <w:szCs w:val="28"/>
          <w:lang w:eastAsia="en-IN"/>
        </w:rPr>
      </w:pPr>
      <w:r>
        <w:rPr>
          <w:rFonts w:ascii="Cambria" w:eastAsia="Times New Roman" w:hAnsi="Cambria" w:cs="Times New Roman"/>
          <w:sz w:val="28"/>
          <w:szCs w:val="28"/>
          <w:lang w:eastAsia="en-IN"/>
        </w:rPr>
        <w:t>Before starting to work with fuzzy systems, it is important for us to understand the reason behind it. Fuzzy systems, enables us to work with uncertain and ambiguous situations and solve ill-posed problems or problems with incomplete information.</w:t>
      </w:r>
    </w:p>
    <w:p w14:paraId="2CAE238A" w14:textId="77777777" w:rsidR="005A1EE4" w:rsidRDefault="005A1EE4" w:rsidP="00F8753C">
      <w:pPr>
        <w:spacing w:before="525" w:after="525" w:line="240" w:lineRule="auto"/>
        <w:rPr>
          <w:rFonts w:ascii="Cambria" w:eastAsia="Times New Roman" w:hAnsi="Cambria" w:cs="Times New Roman"/>
          <w:sz w:val="28"/>
          <w:szCs w:val="28"/>
          <w:lang w:eastAsia="en-IN"/>
        </w:rPr>
      </w:pPr>
      <w:r>
        <w:rPr>
          <w:rFonts w:ascii="Cambria" w:eastAsia="Times New Roman" w:hAnsi="Cambria" w:cs="Times New Roman"/>
          <w:sz w:val="28"/>
          <w:szCs w:val="28"/>
          <w:lang w:eastAsia="en-IN"/>
        </w:rPr>
        <w:t>In fuzzy sets, each of the element is mapped to [0, 1] by a membership function, that denotes how much that particular element belongs to a particular class. A value close to 0 means that the element has very low degree of membership or belongingness to that class, and on the other hand, a value close to 1 means that the element has higher degree of membership or belongingness to that class.</w:t>
      </w:r>
    </w:p>
    <w:p w14:paraId="196DDEA7" w14:textId="738F0A06" w:rsidR="00F74927" w:rsidRDefault="00EE3E7D" w:rsidP="00F8753C">
      <w:pPr>
        <w:spacing w:before="525" w:after="525" w:line="240" w:lineRule="auto"/>
        <w:rPr>
          <w:rFonts w:ascii="Cambria" w:eastAsia="Times New Roman" w:hAnsi="Cambria" w:cs="Times New Roman"/>
          <w:sz w:val="28"/>
          <w:szCs w:val="28"/>
          <w:lang w:eastAsia="en-IN"/>
        </w:rPr>
      </w:pPr>
      <w:r>
        <w:rPr>
          <w:rFonts w:ascii="Cambria" w:eastAsia="Times New Roman" w:hAnsi="Cambria" w:cs="Times New Roman"/>
          <w:noProof/>
          <w:sz w:val="28"/>
          <w:szCs w:val="28"/>
          <w:lang w:eastAsia="en-IN"/>
        </w:rPr>
        <mc:AlternateContent>
          <mc:Choice Requires="wps">
            <w:drawing>
              <wp:anchor distT="0" distB="0" distL="114300" distR="114300" simplePos="0" relativeHeight="251659264" behindDoc="0" locked="0" layoutInCell="1" allowOverlap="1" wp14:anchorId="4A7118E4" wp14:editId="2BA29EBB">
                <wp:simplePos x="0" y="0"/>
                <wp:positionH relativeFrom="column">
                  <wp:posOffset>0</wp:posOffset>
                </wp:positionH>
                <wp:positionV relativeFrom="paragraph">
                  <wp:posOffset>854710</wp:posOffset>
                </wp:positionV>
                <wp:extent cx="6515100" cy="354076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6515100" cy="3540760"/>
                        </a:xfrm>
                        <a:prstGeom prst="rect">
                          <a:avLst/>
                        </a:prstGeom>
                        <a:noFill/>
                        <a:ln w="6350">
                          <a:noFill/>
                        </a:ln>
                      </wps:spPr>
                      <wps:txbx>
                        <w:txbxContent>
                          <w:p w14:paraId="0D4AE6ED" w14:textId="7687D254" w:rsidR="00EE3E7D" w:rsidRDefault="00EE3E7D" w:rsidP="00EE3E7D">
                            <w:pPr>
                              <w:jc w:val="center"/>
                            </w:pPr>
                            <w:r>
                              <w:rPr>
                                <w:noProof/>
                              </w:rPr>
                              <w:drawing>
                                <wp:inline distT="0" distB="0" distL="0" distR="0" wp14:anchorId="31AAB41D" wp14:editId="1B7BEDA3">
                                  <wp:extent cx="3438172" cy="303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671" t="35493" r="24804" b="31667"/>
                                          <a:stretch/>
                                        </pic:blipFill>
                                        <pic:spPr bwMode="auto">
                                          <a:xfrm>
                                            <a:off x="0" y="0"/>
                                            <a:ext cx="3443640" cy="3035040"/>
                                          </a:xfrm>
                                          <a:prstGeom prst="rect">
                                            <a:avLst/>
                                          </a:prstGeom>
                                          <a:ln>
                                            <a:noFill/>
                                          </a:ln>
                                          <a:extLst>
                                            <a:ext uri="{53640926-AAD7-44D8-BBD7-CCE9431645EC}">
                                              <a14:shadowObscured xmlns:a14="http://schemas.microsoft.com/office/drawing/2010/main"/>
                                            </a:ext>
                                          </a:extLst>
                                        </pic:spPr>
                                      </pic:pic>
                                    </a:graphicData>
                                  </a:graphic>
                                </wp:inline>
                              </w:drawing>
                            </w:r>
                          </w:p>
                          <w:p w14:paraId="539CD33B" w14:textId="28C5B32E" w:rsidR="00EE3E7D" w:rsidRPr="00EE3E7D" w:rsidRDefault="00EE3E7D" w:rsidP="00EE3E7D">
                            <w:pPr>
                              <w:jc w:val="center"/>
                              <w:rPr>
                                <w:rFonts w:ascii="Cambria" w:hAnsi="Cambria"/>
                                <w:sz w:val="24"/>
                                <w:szCs w:val="24"/>
                              </w:rPr>
                            </w:pPr>
                            <w:r w:rsidRPr="00EE3E7D">
                              <w:rPr>
                                <w:rFonts w:ascii="Cambria" w:hAnsi="Cambria"/>
                                <w:sz w:val="24"/>
                                <w:szCs w:val="24"/>
                              </w:rPr>
                              <w:t>Graphical Representation of a Crisp Set</w:t>
                            </w:r>
                          </w:p>
                          <w:p w14:paraId="3022EBE1" w14:textId="77777777" w:rsidR="00EE3E7D" w:rsidRDefault="00EE3E7D" w:rsidP="00EE3E7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118E4" id="_x0000_t202" coordsize="21600,21600" o:spt="202" path="m,l,21600r21600,l21600,xe">
                <v:stroke joinstyle="miter"/>
                <v:path gradientshapeok="t" o:connecttype="rect"/>
              </v:shapetype>
              <v:shape id="Text Box 1" o:spid="_x0000_s1026" type="#_x0000_t202" style="position:absolute;margin-left:0;margin-top:67.3pt;width:513pt;height:27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" filled="f" stroked="f" strokeweight=".5pt">
                <v:textbox>
                  <w:txbxContent>
                    <w:p w14:paraId="0D4AE6ED" w14:textId="7687D254" w:rsidR="00EE3E7D" w:rsidRDefault="00EE3E7D" w:rsidP="00EE3E7D">
                      <w:pPr>
                        <w:jc w:val="center"/>
                      </w:pPr>
                      <w:r>
                        <w:rPr>
                          <w:noProof/>
                        </w:rPr>
                        <w:drawing>
                          <wp:inline distT="0" distB="0" distL="0" distR="0" wp14:anchorId="31AAB41D" wp14:editId="1B7BEDA3">
                            <wp:extent cx="3438172" cy="303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671" t="35493" r="24804" b="31667"/>
                                    <a:stretch/>
                                  </pic:blipFill>
                                  <pic:spPr bwMode="auto">
                                    <a:xfrm>
                                      <a:off x="0" y="0"/>
                                      <a:ext cx="3443640" cy="3035040"/>
                                    </a:xfrm>
                                    <a:prstGeom prst="rect">
                                      <a:avLst/>
                                    </a:prstGeom>
                                    <a:ln>
                                      <a:noFill/>
                                    </a:ln>
                                    <a:extLst>
                                      <a:ext uri="{53640926-AAD7-44D8-BBD7-CCE9431645EC}">
                                        <a14:shadowObscured xmlns:a14="http://schemas.microsoft.com/office/drawing/2010/main"/>
                                      </a:ext>
                                    </a:extLst>
                                  </pic:spPr>
                                </pic:pic>
                              </a:graphicData>
                            </a:graphic>
                          </wp:inline>
                        </w:drawing>
                      </w:r>
                    </w:p>
                    <w:p w14:paraId="539CD33B" w14:textId="28C5B32E" w:rsidR="00EE3E7D" w:rsidRPr="00EE3E7D" w:rsidRDefault="00EE3E7D" w:rsidP="00EE3E7D">
                      <w:pPr>
                        <w:jc w:val="center"/>
                        <w:rPr>
                          <w:rFonts w:ascii="Cambria" w:hAnsi="Cambria"/>
                          <w:sz w:val="24"/>
                          <w:szCs w:val="24"/>
                        </w:rPr>
                      </w:pPr>
                      <w:r w:rsidRPr="00EE3E7D">
                        <w:rPr>
                          <w:rFonts w:ascii="Cambria" w:hAnsi="Cambria"/>
                          <w:sz w:val="24"/>
                          <w:szCs w:val="24"/>
                        </w:rPr>
                        <w:t>Graphical Representation of a Crisp Set</w:t>
                      </w:r>
                    </w:p>
                    <w:p w14:paraId="3022EBE1" w14:textId="77777777" w:rsidR="00EE3E7D" w:rsidRDefault="00EE3E7D" w:rsidP="00EE3E7D">
                      <w:pPr>
                        <w:jc w:val="center"/>
                      </w:pPr>
                    </w:p>
                  </w:txbxContent>
                </v:textbox>
              </v:shape>
            </w:pict>
          </mc:Fallback>
        </mc:AlternateContent>
      </w:r>
      <w:r w:rsidR="00EC17F8">
        <w:rPr>
          <w:rFonts w:ascii="Cambria" w:eastAsia="Times New Roman" w:hAnsi="Cambria" w:cs="Times New Roman"/>
          <w:sz w:val="28"/>
          <w:szCs w:val="28"/>
          <w:lang w:eastAsia="en-IN"/>
        </w:rPr>
        <w:t>Mathematically, a Type-1 Fuzzy set is represented as</w:t>
      </w:r>
      <w:r w:rsidR="00C332C3">
        <w:rPr>
          <w:rFonts w:ascii="Cambria" w:eastAsia="Times New Roman" w:hAnsi="Cambria" w:cs="Times New Roman"/>
          <w:sz w:val="28"/>
          <w:szCs w:val="28"/>
          <w:lang w:eastAsia="en-IN"/>
        </w:rPr>
        <w:t xml:space="preserve"> </w:t>
      </w:r>
      <m:oMath>
        <m:sSub>
          <m:sSubPr>
            <m:ctrlPr>
              <w:rPr>
                <w:rFonts w:ascii="Cambria Math" w:eastAsia="Times New Roman" w:hAnsi="Cambria Math" w:cs="Times New Roman"/>
                <w:b/>
                <w:bCs/>
                <w:i/>
                <w:sz w:val="28"/>
                <w:szCs w:val="28"/>
                <w:lang w:eastAsia="en-IN"/>
              </w:rPr>
            </m:ctrlPr>
          </m:sSubPr>
          <m:e>
            <m:r>
              <m:rPr>
                <m:sty m:val="bi"/>
              </m:rPr>
              <w:rPr>
                <w:rFonts w:ascii="Cambria Math" w:eastAsia="Times New Roman" w:hAnsi="Cambria Math" w:cs="Times New Roman"/>
                <w:sz w:val="28"/>
                <w:szCs w:val="28"/>
                <w:lang w:eastAsia="en-IN"/>
              </w:rPr>
              <m:t>μ</m:t>
            </m:r>
          </m:e>
          <m:sub>
            <m:r>
              <m:rPr>
                <m:sty m:val="bi"/>
              </m:rPr>
              <w:rPr>
                <w:rFonts w:ascii="Cambria Math" w:eastAsia="Times New Roman" w:hAnsi="Cambria Math" w:cs="Times New Roman"/>
                <w:sz w:val="28"/>
                <w:szCs w:val="28"/>
                <w:lang w:eastAsia="en-IN"/>
              </w:rPr>
              <m:t>A</m:t>
            </m:r>
          </m:sub>
        </m:sSub>
        <m:r>
          <m:rPr>
            <m:sty m:val="bi"/>
          </m:rPr>
          <w:rPr>
            <w:rFonts w:ascii="Cambria Math" w:eastAsia="Times New Roman" w:hAnsi="Cambria Math" w:cs="Times New Roman"/>
            <w:sz w:val="28"/>
            <w:szCs w:val="28"/>
            <w:lang w:eastAsia="en-IN"/>
          </w:rPr>
          <m:t>: X → [0, 1]</m:t>
        </m:r>
      </m:oMath>
      <w:r w:rsidR="00A46945">
        <w:rPr>
          <w:rFonts w:ascii="Cambria" w:eastAsia="Times New Roman" w:hAnsi="Cambria" w:cs="Times New Roman"/>
          <w:sz w:val="28"/>
          <w:szCs w:val="28"/>
          <w:lang w:eastAsia="en-IN"/>
        </w:rPr>
        <w:t xml:space="preserve"> where [0, 1] means real numbers between 0 and 1 (including the values of 0 and 1)</w:t>
      </w:r>
      <w:r w:rsidR="00F74927">
        <w:rPr>
          <w:rFonts w:ascii="Cambria" w:eastAsia="Times New Roman" w:hAnsi="Cambria" w:cs="Times New Roman"/>
          <w:sz w:val="28"/>
          <w:szCs w:val="28"/>
          <w:lang w:eastAsia="en-IN"/>
        </w:rPr>
        <w:t>. Unlike in a crisp set, the values can only be 0 or 1 and nothing in between.</w:t>
      </w:r>
    </w:p>
    <w:p w14:paraId="5180786C" w14:textId="77777777" w:rsidR="00EE3E7D" w:rsidRDefault="00EE3E7D" w:rsidP="00F8753C">
      <w:pPr>
        <w:spacing w:before="525" w:after="525" w:line="240" w:lineRule="auto"/>
        <w:rPr>
          <w:rFonts w:ascii="Cambria" w:eastAsia="Times New Roman" w:hAnsi="Cambria" w:cs="Times New Roman"/>
          <w:sz w:val="28"/>
          <w:szCs w:val="28"/>
          <w:lang w:eastAsia="en-IN"/>
        </w:rPr>
      </w:pPr>
    </w:p>
    <w:p w14:paraId="57BCEB2B" w14:textId="68EAFB6D" w:rsidR="00D71B87" w:rsidRDefault="005A1EE4" w:rsidP="00F8753C">
      <w:pPr>
        <w:spacing w:before="525" w:after="525" w:line="240" w:lineRule="auto"/>
        <w:rPr>
          <w:rFonts w:ascii="Cambria" w:eastAsia="Times New Roman" w:hAnsi="Cambria" w:cs="Times New Roman"/>
          <w:b/>
          <w:bCs/>
          <w:i/>
          <w:iCs/>
          <w:sz w:val="28"/>
          <w:szCs w:val="28"/>
          <w:lang w:eastAsia="en-IN"/>
        </w:rPr>
      </w:pPr>
      <w:r>
        <w:rPr>
          <w:rFonts w:ascii="Cambria" w:eastAsia="Times New Roman" w:hAnsi="Cambria" w:cs="Times New Roman"/>
          <w:sz w:val="28"/>
          <w:szCs w:val="28"/>
          <w:lang w:eastAsia="en-IN"/>
        </w:rPr>
        <w:t xml:space="preserve"> </w:t>
      </w:r>
      <w:r w:rsidR="00D71B87" w:rsidRPr="0081116B">
        <w:rPr>
          <w:rFonts w:ascii="Cambria" w:eastAsia="Times New Roman" w:hAnsi="Cambria" w:cs="Times New Roman"/>
          <w:b/>
          <w:bCs/>
          <w:i/>
          <w:iCs/>
          <w:sz w:val="28"/>
          <w:szCs w:val="28"/>
          <w:lang w:eastAsia="en-IN"/>
        </w:rPr>
        <w:t xml:space="preserve"> </w:t>
      </w:r>
    </w:p>
    <w:p w14:paraId="19BC7B10" w14:textId="6EC9CEF4" w:rsidR="00EE3E7D" w:rsidRDefault="00EE3E7D" w:rsidP="00F8753C">
      <w:pPr>
        <w:spacing w:before="525" w:after="525" w:line="240" w:lineRule="auto"/>
        <w:rPr>
          <w:rFonts w:ascii="Cambria" w:eastAsia="Times New Roman" w:hAnsi="Cambria" w:cs="Times New Roman"/>
          <w:b/>
          <w:bCs/>
          <w:i/>
          <w:iCs/>
          <w:sz w:val="28"/>
          <w:szCs w:val="28"/>
          <w:lang w:eastAsia="en-IN"/>
        </w:rPr>
      </w:pPr>
    </w:p>
    <w:p w14:paraId="4F15650B" w14:textId="02D24153" w:rsidR="00EE3E7D" w:rsidRDefault="00EE3E7D" w:rsidP="00F8753C">
      <w:pPr>
        <w:spacing w:before="525" w:after="525" w:line="240" w:lineRule="auto"/>
        <w:rPr>
          <w:rFonts w:ascii="Cambria" w:eastAsia="Times New Roman" w:hAnsi="Cambria" w:cs="Times New Roman"/>
          <w:b/>
          <w:bCs/>
          <w:i/>
          <w:iCs/>
          <w:sz w:val="28"/>
          <w:szCs w:val="28"/>
          <w:lang w:eastAsia="en-IN"/>
        </w:rPr>
      </w:pPr>
    </w:p>
    <w:p w14:paraId="5720B6F6" w14:textId="1D17E2D9" w:rsidR="00EE3E7D" w:rsidRDefault="00EE3E7D" w:rsidP="00F8753C">
      <w:pPr>
        <w:spacing w:before="525" w:after="525" w:line="240" w:lineRule="auto"/>
        <w:rPr>
          <w:rFonts w:ascii="Cambria" w:eastAsia="Times New Roman" w:hAnsi="Cambria" w:cs="Times New Roman"/>
          <w:b/>
          <w:bCs/>
          <w:i/>
          <w:iCs/>
          <w:sz w:val="28"/>
          <w:szCs w:val="28"/>
          <w:lang w:eastAsia="en-IN"/>
        </w:rPr>
      </w:pPr>
    </w:p>
    <w:p w14:paraId="38666364" w14:textId="4AFFD4E2" w:rsidR="00EE3E7D" w:rsidRDefault="00EE3E7D" w:rsidP="00F8753C">
      <w:pPr>
        <w:spacing w:before="525" w:after="525" w:line="240" w:lineRule="auto"/>
        <w:rPr>
          <w:rFonts w:ascii="Cambria" w:eastAsia="Times New Roman" w:hAnsi="Cambria" w:cs="Times New Roman"/>
          <w:b/>
          <w:bCs/>
          <w:i/>
          <w:iCs/>
          <w:sz w:val="28"/>
          <w:szCs w:val="28"/>
          <w:lang w:eastAsia="en-IN"/>
        </w:rPr>
      </w:pPr>
    </w:p>
    <w:p w14:paraId="5396CEF9" w14:textId="5B8EFD5F" w:rsidR="00EE3E7D" w:rsidRDefault="00EE3E7D" w:rsidP="00F8753C">
      <w:pPr>
        <w:spacing w:before="525" w:after="525" w:line="240" w:lineRule="auto"/>
        <w:rPr>
          <w:rFonts w:ascii="Cambria" w:eastAsia="Times New Roman" w:hAnsi="Cambria" w:cs="Times New Roman"/>
          <w:b/>
          <w:bCs/>
          <w:i/>
          <w:iCs/>
          <w:sz w:val="28"/>
          <w:szCs w:val="28"/>
          <w:lang w:eastAsia="en-IN"/>
        </w:rPr>
      </w:pPr>
    </w:p>
    <w:p w14:paraId="179B1A54" w14:textId="344DC2D0" w:rsidR="00EE3E7D" w:rsidRDefault="00EE3E7D" w:rsidP="00F8753C">
      <w:pPr>
        <w:spacing w:before="525" w:after="525" w:line="240" w:lineRule="auto"/>
        <w:rPr>
          <w:rFonts w:ascii="Cambria" w:eastAsia="Times New Roman" w:hAnsi="Cambria" w:cs="Times New Roman"/>
          <w:b/>
          <w:bCs/>
          <w:i/>
          <w:iCs/>
          <w:sz w:val="28"/>
          <w:szCs w:val="28"/>
          <w:lang w:eastAsia="en-IN"/>
        </w:rPr>
      </w:pPr>
    </w:p>
    <w:p w14:paraId="2637652E" w14:textId="0B38204C" w:rsidR="00EE3E7D" w:rsidRDefault="000E3DDD" w:rsidP="00F8753C">
      <w:pPr>
        <w:spacing w:before="525" w:after="525" w:line="240" w:lineRule="auto"/>
        <w:rPr>
          <w:rFonts w:ascii="Cambria" w:eastAsia="Times New Roman" w:hAnsi="Cambria" w:cs="Times New Roman"/>
          <w:b/>
          <w:bCs/>
          <w:i/>
          <w:iCs/>
          <w:sz w:val="28"/>
          <w:szCs w:val="28"/>
          <w:lang w:eastAsia="en-IN"/>
        </w:rPr>
      </w:pPr>
      <w:r>
        <w:rPr>
          <w:rFonts w:ascii="Cambria" w:eastAsia="Times New Roman" w:hAnsi="Cambria" w:cs="Times New Roman"/>
          <w:noProof/>
          <w:sz w:val="28"/>
          <w:szCs w:val="28"/>
          <w:lang w:eastAsia="en-IN"/>
        </w:rPr>
        <w:lastRenderedPageBreak/>
        <mc:AlternateContent>
          <mc:Choice Requires="wps">
            <w:drawing>
              <wp:anchor distT="0" distB="0" distL="114300" distR="114300" simplePos="0" relativeHeight="251661312" behindDoc="0" locked="0" layoutInCell="1" allowOverlap="1" wp14:anchorId="234FEC16" wp14:editId="03ACF4E2">
                <wp:simplePos x="0" y="0"/>
                <wp:positionH relativeFrom="column">
                  <wp:posOffset>4082</wp:posOffset>
                </wp:positionH>
                <wp:positionV relativeFrom="paragraph">
                  <wp:posOffset>1179</wp:posOffset>
                </wp:positionV>
                <wp:extent cx="6511018" cy="3199221"/>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6511018" cy="3199221"/>
                        </a:xfrm>
                        <a:prstGeom prst="rect">
                          <a:avLst/>
                        </a:prstGeom>
                        <a:noFill/>
                        <a:ln w="6350">
                          <a:noFill/>
                        </a:ln>
                      </wps:spPr>
                      <wps:txbx>
                        <w:txbxContent>
                          <w:p w14:paraId="5B75A26D" w14:textId="3AF11E91" w:rsidR="00EE3E7D" w:rsidRDefault="00EE3E7D" w:rsidP="00EE3E7D"/>
                          <w:p w14:paraId="5C207FE3" w14:textId="09ACDD48" w:rsidR="00EE3E7D" w:rsidRDefault="00EE3E7D" w:rsidP="00EE3E7D">
                            <w:pPr>
                              <w:jc w:val="center"/>
                              <w:rPr>
                                <w:rFonts w:ascii="Cambria" w:hAnsi="Cambria"/>
                                <w:sz w:val="24"/>
                                <w:szCs w:val="24"/>
                              </w:rPr>
                            </w:pPr>
                            <w:r>
                              <w:rPr>
                                <w:noProof/>
                              </w:rPr>
                              <w:drawing>
                                <wp:inline distT="0" distB="0" distL="0" distR="0" wp14:anchorId="47B1C655" wp14:editId="7729898D">
                                  <wp:extent cx="2711904" cy="248885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295" t="33530" r="27628" b="32084"/>
                                          <a:stretch/>
                                        </pic:blipFill>
                                        <pic:spPr bwMode="auto">
                                          <a:xfrm>
                                            <a:off x="0" y="0"/>
                                            <a:ext cx="2747752" cy="2521755"/>
                                          </a:xfrm>
                                          <a:prstGeom prst="rect">
                                            <a:avLst/>
                                          </a:prstGeom>
                                          <a:ln>
                                            <a:noFill/>
                                          </a:ln>
                                          <a:extLst>
                                            <a:ext uri="{53640926-AAD7-44D8-BBD7-CCE9431645EC}">
                                              <a14:shadowObscured xmlns:a14="http://schemas.microsoft.com/office/drawing/2010/main"/>
                                            </a:ext>
                                          </a:extLst>
                                        </pic:spPr>
                                      </pic:pic>
                                    </a:graphicData>
                                  </a:graphic>
                                </wp:inline>
                              </w:drawing>
                            </w:r>
                          </w:p>
                          <w:p w14:paraId="4AE51965" w14:textId="31CD2E50" w:rsidR="00EE3E7D" w:rsidRPr="00EE3E7D" w:rsidRDefault="00EE3E7D" w:rsidP="00EE3E7D">
                            <w:pPr>
                              <w:jc w:val="center"/>
                              <w:rPr>
                                <w:rFonts w:ascii="Cambria" w:hAnsi="Cambria"/>
                                <w:sz w:val="24"/>
                                <w:szCs w:val="24"/>
                              </w:rPr>
                            </w:pPr>
                            <w:r w:rsidRPr="00EE3E7D">
                              <w:rPr>
                                <w:rFonts w:ascii="Cambria" w:hAnsi="Cambria"/>
                                <w:sz w:val="24"/>
                                <w:szCs w:val="24"/>
                              </w:rPr>
                              <w:t xml:space="preserve">Graphical Representation of a </w:t>
                            </w:r>
                            <w:r w:rsidR="00A27EB4">
                              <w:rPr>
                                <w:rFonts w:ascii="Cambria" w:hAnsi="Cambria"/>
                                <w:sz w:val="24"/>
                                <w:szCs w:val="24"/>
                              </w:rPr>
                              <w:t>Type-1 Fuzzy</w:t>
                            </w:r>
                            <w:r w:rsidRPr="00EE3E7D">
                              <w:rPr>
                                <w:rFonts w:ascii="Cambria" w:hAnsi="Cambria"/>
                                <w:sz w:val="24"/>
                                <w:szCs w:val="24"/>
                              </w:rPr>
                              <w:t xml:space="preserve"> Set</w:t>
                            </w:r>
                          </w:p>
                          <w:p w14:paraId="520C23D0" w14:textId="77777777" w:rsidR="00EE3E7D" w:rsidRDefault="00EE3E7D" w:rsidP="00EE3E7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FEC16" id="Text Box 3" o:spid="_x0000_s1027" type="#_x0000_t202" style="position:absolute;margin-left:.3pt;margin-top:.1pt;width:512.7pt;height:25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" filled="f" stroked="f" strokeweight=".5pt">
                <v:textbox>
                  <w:txbxContent>
                    <w:p w14:paraId="5B75A26D" w14:textId="3AF11E91" w:rsidR="00EE3E7D" w:rsidRDefault="00EE3E7D" w:rsidP="00EE3E7D"/>
                    <w:p w14:paraId="5C207FE3" w14:textId="09ACDD48" w:rsidR="00EE3E7D" w:rsidRDefault="00EE3E7D" w:rsidP="00EE3E7D">
                      <w:pPr>
                        <w:jc w:val="center"/>
                        <w:rPr>
                          <w:rFonts w:ascii="Cambria" w:hAnsi="Cambria"/>
                          <w:sz w:val="24"/>
                          <w:szCs w:val="24"/>
                        </w:rPr>
                      </w:pPr>
                      <w:r>
                        <w:rPr>
                          <w:noProof/>
                        </w:rPr>
                        <w:drawing>
                          <wp:inline distT="0" distB="0" distL="0" distR="0" wp14:anchorId="47B1C655" wp14:editId="7729898D">
                            <wp:extent cx="2711904" cy="248885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295" t="33530" r="27628" b="32084"/>
                                    <a:stretch/>
                                  </pic:blipFill>
                                  <pic:spPr bwMode="auto">
                                    <a:xfrm>
                                      <a:off x="0" y="0"/>
                                      <a:ext cx="2747752" cy="2521755"/>
                                    </a:xfrm>
                                    <a:prstGeom prst="rect">
                                      <a:avLst/>
                                    </a:prstGeom>
                                    <a:ln>
                                      <a:noFill/>
                                    </a:ln>
                                    <a:extLst>
                                      <a:ext uri="{53640926-AAD7-44D8-BBD7-CCE9431645EC}">
                                        <a14:shadowObscured xmlns:a14="http://schemas.microsoft.com/office/drawing/2010/main"/>
                                      </a:ext>
                                    </a:extLst>
                                  </pic:spPr>
                                </pic:pic>
                              </a:graphicData>
                            </a:graphic>
                          </wp:inline>
                        </w:drawing>
                      </w:r>
                    </w:p>
                    <w:p w14:paraId="4AE51965" w14:textId="31CD2E50" w:rsidR="00EE3E7D" w:rsidRPr="00EE3E7D" w:rsidRDefault="00EE3E7D" w:rsidP="00EE3E7D">
                      <w:pPr>
                        <w:jc w:val="center"/>
                        <w:rPr>
                          <w:rFonts w:ascii="Cambria" w:hAnsi="Cambria"/>
                          <w:sz w:val="24"/>
                          <w:szCs w:val="24"/>
                        </w:rPr>
                      </w:pPr>
                      <w:r w:rsidRPr="00EE3E7D">
                        <w:rPr>
                          <w:rFonts w:ascii="Cambria" w:hAnsi="Cambria"/>
                          <w:sz w:val="24"/>
                          <w:szCs w:val="24"/>
                        </w:rPr>
                        <w:t xml:space="preserve">Graphical Representation of a </w:t>
                      </w:r>
                      <w:r w:rsidR="00A27EB4">
                        <w:rPr>
                          <w:rFonts w:ascii="Cambria" w:hAnsi="Cambria"/>
                          <w:sz w:val="24"/>
                          <w:szCs w:val="24"/>
                        </w:rPr>
                        <w:t>Type-1 Fuzzy</w:t>
                      </w:r>
                      <w:r w:rsidRPr="00EE3E7D">
                        <w:rPr>
                          <w:rFonts w:ascii="Cambria" w:hAnsi="Cambria"/>
                          <w:sz w:val="24"/>
                          <w:szCs w:val="24"/>
                        </w:rPr>
                        <w:t xml:space="preserve"> Set</w:t>
                      </w:r>
                    </w:p>
                    <w:p w14:paraId="520C23D0" w14:textId="77777777" w:rsidR="00EE3E7D" w:rsidRDefault="00EE3E7D" w:rsidP="00EE3E7D">
                      <w:pPr>
                        <w:jc w:val="center"/>
                      </w:pPr>
                    </w:p>
                  </w:txbxContent>
                </v:textbox>
              </v:shape>
            </w:pict>
          </mc:Fallback>
        </mc:AlternateContent>
      </w:r>
    </w:p>
    <w:p w14:paraId="1D0ADA04" w14:textId="033BBA03" w:rsidR="00EE3E7D" w:rsidRDefault="00EE3E7D" w:rsidP="00F8753C">
      <w:pPr>
        <w:spacing w:before="525" w:after="525" w:line="240" w:lineRule="auto"/>
        <w:rPr>
          <w:rFonts w:ascii="Cambria" w:eastAsia="Times New Roman" w:hAnsi="Cambria" w:cs="Times New Roman"/>
          <w:sz w:val="28"/>
          <w:szCs w:val="28"/>
          <w:lang w:eastAsia="en-IN"/>
        </w:rPr>
      </w:pPr>
    </w:p>
    <w:p w14:paraId="255BB39F" w14:textId="0311CA3C" w:rsidR="000E3DDD" w:rsidRDefault="000E3DDD" w:rsidP="00F8753C">
      <w:pPr>
        <w:spacing w:before="525" w:after="525" w:line="240" w:lineRule="auto"/>
        <w:rPr>
          <w:rFonts w:ascii="Cambria" w:eastAsia="Times New Roman" w:hAnsi="Cambria" w:cs="Times New Roman"/>
          <w:sz w:val="28"/>
          <w:szCs w:val="28"/>
          <w:lang w:eastAsia="en-IN"/>
        </w:rPr>
      </w:pPr>
    </w:p>
    <w:p w14:paraId="5C881D89" w14:textId="6CE20462" w:rsidR="000E3DDD" w:rsidRDefault="000E3DDD" w:rsidP="00F8753C">
      <w:pPr>
        <w:spacing w:before="525" w:after="525" w:line="240" w:lineRule="auto"/>
        <w:rPr>
          <w:rFonts w:ascii="Cambria" w:eastAsia="Times New Roman" w:hAnsi="Cambria" w:cs="Times New Roman"/>
          <w:sz w:val="28"/>
          <w:szCs w:val="28"/>
          <w:lang w:eastAsia="en-IN"/>
        </w:rPr>
      </w:pPr>
    </w:p>
    <w:p w14:paraId="35CF1EDC" w14:textId="65DFB01E" w:rsidR="000E3DDD" w:rsidRDefault="000E3DDD" w:rsidP="00F8753C">
      <w:pPr>
        <w:spacing w:before="525" w:after="525" w:line="240" w:lineRule="auto"/>
        <w:rPr>
          <w:rFonts w:ascii="Cambria" w:eastAsia="Times New Roman" w:hAnsi="Cambria" w:cs="Times New Roman"/>
          <w:sz w:val="28"/>
          <w:szCs w:val="28"/>
          <w:lang w:eastAsia="en-IN"/>
        </w:rPr>
      </w:pPr>
    </w:p>
    <w:p w14:paraId="517452B4" w14:textId="76959B21" w:rsidR="000E3DDD" w:rsidRDefault="000E3DDD" w:rsidP="00F8753C">
      <w:pPr>
        <w:spacing w:before="525" w:after="525" w:line="240" w:lineRule="auto"/>
        <w:rPr>
          <w:rFonts w:ascii="Cambria" w:eastAsia="Times New Roman" w:hAnsi="Cambria" w:cs="Times New Roman"/>
          <w:sz w:val="28"/>
          <w:szCs w:val="28"/>
          <w:lang w:eastAsia="en-IN"/>
        </w:rPr>
      </w:pPr>
    </w:p>
    <w:p w14:paraId="093D5FD2" w14:textId="32219DBC" w:rsidR="000E3DDD" w:rsidRDefault="002D3806" w:rsidP="00F8753C">
      <w:pPr>
        <w:spacing w:before="525" w:after="525" w:line="240" w:lineRule="auto"/>
        <w:rPr>
          <w:rFonts w:ascii="Cambria" w:eastAsia="Times New Roman" w:hAnsi="Cambria" w:cs="Times New Roman"/>
          <w:b/>
          <w:bCs/>
          <w:i/>
          <w:iCs/>
          <w:sz w:val="28"/>
          <w:szCs w:val="28"/>
          <w:lang w:eastAsia="en-IN"/>
        </w:rPr>
      </w:pPr>
      <w:r w:rsidRPr="002D3806">
        <w:rPr>
          <w:rFonts w:ascii="Cambria" w:eastAsia="Times New Roman" w:hAnsi="Cambria" w:cs="Times New Roman"/>
          <w:b/>
          <w:bCs/>
          <w:i/>
          <w:iCs/>
          <w:sz w:val="28"/>
          <w:szCs w:val="28"/>
          <w:lang w:eastAsia="en-IN"/>
        </w:rPr>
        <w:t>Type-2 Fuzzy System</w:t>
      </w:r>
    </w:p>
    <w:p w14:paraId="21EB6C90" w14:textId="1FBF6996" w:rsidR="002D3806" w:rsidRDefault="002D3806" w:rsidP="00F8753C">
      <w:pPr>
        <w:spacing w:before="525" w:after="525" w:line="240" w:lineRule="auto"/>
        <w:rPr>
          <w:rFonts w:ascii="Cambria" w:eastAsia="Times New Roman" w:hAnsi="Cambria" w:cs="Times New Roman"/>
          <w:sz w:val="28"/>
          <w:szCs w:val="28"/>
          <w:lang w:eastAsia="en-IN"/>
        </w:rPr>
      </w:pPr>
      <w:r>
        <w:rPr>
          <w:rFonts w:ascii="Cambria" w:eastAsia="Times New Roman" w:hAnsi="Cambria" w:cs="Times New Roman"/>
          <w:sz w:val="28"/>
          <w:szCs w:val="28"/>
          <w:lang w:eastAsia="en-IN"/>
        </w:rPr>
        <w:t>The value of the membership degree might include uncertainty. If the value of the membership function is given by a fuzzy set, it is a type-2 fuzzy set. This concept can be extended up to Type-n fuzzy set.</w:t>
      </w:r>
    </w:p>
    <w:p w14:paraId="3393CA14" w14:textId="041BD7F5" w:rsidR="00681EBB" w:rsidRDefault="00A27EB4" w:rsidP="00F8753C">
      <w:pPr>
        <w:spacing w:before="525" w:after="525" w:line="240" w:lineRule="auto"/>
        <w:rPr>
          <w:rFonts w:ascii="Cambria" w:eastAsia="Times New Roman" w:hAnsi="Cambria" w:cs="Times New Roman"/>
          <w:sz w:val="28"/>
          <w:szCs w:val="28"/>
          <w:lang w:eastAsia="en-IN"/>
        </w:rPr>
      </w:pPr>
      <w:r>
        <w:rPr>
          <w:rFonts w:ascii="Cambria" w:eastAsia="Times New Roman" w:hAnsi="Cambria" w:cs="Times New Roman"/>
          <w:noProof/>
          <w:sz w:val="28"/>
          <w:szCs w:val="28"/>
          <w:lang w:eastAsia="en-IN"/>
        </w:rPr>
        <mc:AlternateContent>
          <mc:Choice Requires="wps">
            <w:drawing>
              <wp:anchor distT="0" distB="0" distL="114300" distR="114300" simplePos="0" relativeHeight="251663360" behindDoc="0" locked="0" layoutInCell="1" allowOverlap="1" wp14:anchorId="39D93671" wp14:editId="535501F8">
                <wp:simplePos x="0" y="0"/>
                <wp:positionH relativeFrom="column">
                  <wp:posOffset>4082</wp:posOffset>
                </wp:positionH>
                <wp:positionV relativeFrom="paragraph">
                  <wp:posOffset>1103176</wp:posOffset>
                </wp:positionV>
                <wp:extent cx="6304189" cy="2175964"/>
                <wp:effectExtent l="0" t="0" r="0" b="0"/>
                <wp:wrapNone/>
                <wp:docPr id="6" name="Text Box 6"/>
                <wp:cNvGraphicFramePr/>
                <a:graphic xmlns:a="http://schemas.openxmlformats.org/drawingml/2006/main">
                  <a:graphicData uri="http://schemas.microsoft.com/office/word/2010/wordprocessingShape">
                    <wps:wsp>
                      <wps:cNvSpPr txBox="1"/>
                      <wps:spPr>
                        <a:xfrm>
                          <a:off x="0" y="0"/>
                          <a:ext cx="6304189" cy="2175964"/>
                        </a:xfrm>
                        <a:prstGeom prst="rect">
                          <a:avLst/>
                        </a:prstGeom>
                        <a:noFill/>
                        <a:ln w="6350">
                          <a:noFill/>
                        </a:ln>
                      </wps:spPr>
                      <wps:txbx>
                        <w:txbxContent>
                          <w:p w14:paraId="77EFBF7A" w14:textId="04D16369" w:rsidR="00A27EB4" w:rsidRPr="00A27EB4" w:rsidRDefault="00A27EB4" w:rsidP="00A27EB4">
                            <w:pPr>
                              <w:jc w:val="center"/>
                            </w:pPr>
                            <w:r>
                              <w:rPr>
                                <w:noProof/>
                              </w:rPr>
                              <w:drawing>
                                <wp:inline distT="0" distB="0" distL="0" distR="0" wp14:anchorId="2BCA247A" wp14:editId="15FE7739">
                                  <wp:extent cx="3538203" cy="1784078"/>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156" t="33964" r="34134" b="36717"/>
                                          <a:stretch/>
                                        </pic:blipFill>
                                        <pic:spPr bwMode="auto">
                                          <a:xfrm>
                                            <a:off x="0" y="0"/>
                                            <a:ext cx="3607989" cy="1819266"/>
                                          </a:xfrm>
                                          <a:prstGeom prst="rect">
                                            <a:avLst/>
                                          </a:prstGeom>
                                          <a:ln>
                                            <a:noFill/>
                                          </a:ln>
                                          <a:extLst>
                                            <a:ext uri="{53640926-AAD7-44D8-BBD7-CCE9431645EC}">
                                              <a14:shadowObscured xmlns:a14="http://schemas.microsoft.com/office/drawing/2010/main"/>
                                            </a:ext>
                                          </a:extLst>
                                        </pic:spPr>
                                      </pic:pic>
                                    </a:graphicData>
                                  </a:graphic>
                                </wp:inline>
                              </w:drawing>
                            </w:r>
                          </w:p>
                          <w:p w14:paraId="43919352" w14:textId="2B9E10F4" w:rsidR="00A27EB4" w:rsidRPr="00EE3E7D" w:rsidRDefault="00A27EB4" w:rsidP="00A27EB4">
                            <w:pPr>
                              <w:jc w:val="center"/>
                              <w:rPr>
                                <w:rFonts w:ascii="Cambria" w:hAnsi="Cambria"/>
                                <w:sz w:val="24"/>
                                <w:szCs w:val="24"/>
                              </w:rPr>
                            </w:pPr>
                            <w:r w:rsidRPr="00EE3E7D">
                              <w:rPr>
                                <w:rFonts w:ascii="Cambria" w:hAnsi="Cambria"/>
                                <w:sz w:val="24"/>
                                <w:szCs w:val="24"/>
                              </w:rPr>
                              <w:t xml:space="preserve">Graphical Representation of a </w:t>
                            </w:r>
                            <w:r w:rsidR="003910EF">
                              <w:rPr>
                                <w:rFonts w:ascii="Cambria" w:hAnsi="Cambria"/>
                                <w:sz w:val="24"/>
                                <w:szCs w:val="24"/>
                              </w:rPr>
                              <w:t>Type-2 Fuzzy</w:t>
                            </w:r>
                            <w:r w:rsidRPr="00EE3E7D">
                              <w:rPr>
                                <w:rFonts w:ascii="Cambria" w:hAnsi="Cambria"/>
                                <w:sz w:val="24"/>
                                <w:szCs w:val="24"/>
                              </w:rPr>
                              <w:t xml:space="preserve"> Set</w:t>
                            </w:r>
                          </w:p>
                          <w:p w14:paraId="42CD8F20" w14:textId="77777777" w:rsidR="00A27EB4" w:rsidRDefault="00A27EB4" w:rsidP="00A27EB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93671" id="Text Box 6" o:spid="_x0000_s1028" type="#_x0000_t202" style="position:absolute;margin-left:.3pt;margin-top:86.85pt;width:496.4pt;height:17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" filled="f" stroked="f" strokeweight=".5pt">
                <v:textbox>
                  <w:txbxContent>
                    <w:p w14:paraId="77EFBF7A" w14:textId="04D16369" w:rsidR="00A27EB4" w:rsidRPr="00A27EB4" w:rsidRDefault="00A27EB4" w:rsidP="00A27EB4">
                      <w:pPr>
                        <w:jc w:val="center"/>
                      </w:pPr>
                      <w:r>
                        <w:rPr>
                          <w:noProof/>
                        </w:rPr>
                        <w:drawing>
                          <wp:inline distT="0" distB="0" distL="0" distR="0" wp14:anchorId="2BCA247A" wp14:editId="15FE7739">
                            <wp:extent cx="3538203" cy="1784078"/>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156" t="33964" r="34134" b="36717"/>
                                    <a:stretch/>
                                  </pic:blipFill>
                                  <pic:spPr bwMode="auto">
                                    <a:xfrm>
                                      <a:off x="0" y="0"/>
                                      <a:ext cx="3607989" cy="1819266"/>
                                    </a:xfrm>
                                    <a:prstGeom prst="rect">
                                      <a:avLst/>
                                    </a:prstGeom>
                                    <a:ln>
                                      <a:noFill/>
                                    </a:ln>
                                    <a:extLst>
                                      <a:ext uri="{53640926-AAD7-44D8-BBD7-CCE9431645EC}">
                                        <a14:shadowObscured xmlns:a14="http://schemas.microsoft.com/office/drawing/2010/main"/>
                                      </a:ext>
                                    </a:extLst>
                                  </pic:spPr>
                                </pic:pic>
                              </a:graphicData>
                            </a:graphic>
                          </wp:inline>
                        </w:drawing>
                      </w:r>
                    </w:p>
                    <w:p w14:paraId="43919352" w14:textId="2B9E10F4" w:rsidR="00A27EB4" w:rsidRPr="00EE3E7D" w:rsidRDefault="00A27EB4" w:rsidP="00A27EB4">
                      <w:pPr>
                        <w:jc w:val="center"/>
                        <w:rPr>
                          <w:rFonts w:ascii="Cambria" w:hAnsi="Cambria"/>
                          <w:sz w:val="24"/>
                          <w:szCs w:val="24"/>
                        </w:rPr>
                      </w:pPr>
                      <w:r w:rsidRPr="00EE3E7D">
                        <w:rPr>
                          <w:rFonts w:ascii="Cambria" w:hAnsi="Cambria"/>
                          <w:sz w:val="24"/>
                          <w:szCs w:val="24"/>
                        </w:rPr>
                        <w:t xml:space="preserve">Graphical Representation of a </w:t>
                      </w:r>
                      <w:r w:rsidR="003910EF">
                        <w:rPr>
                          <w:rFonts w:ascii="Cambria" w:hAnsi="Cambria"/>
                          <w:sz w:val="24"/>
                          <w:szCs w:val="24"/>
                        </w:rPr>
                        <w:t>Type-2 Fuzzy</w:t>
                      </w:r>
                      <w:r w:rsidRPr="00EE3E7D">
                        <w:rPr>
                          <w:rFonts w:ascii="Cambria" w:hAnsi="Cambria"/>
                          <w:sz w:val="24"/>
                          <w:szCs w:val="24"/>
                        </w:rPr>
                        <w:t xml:space="preserve"> Set</w:t>
                      </w:r>
                    </w:p>
                    <w:p w14:paraId="42CD8F20" w14:textId="77777777" w:rsidR="00A27EB4" w:rsidRDefault="00A27EB4" w:rsidP="00A27EB4">
                      <w:pPr>
                        <w:jc w:val="center"/>
                      </w:pPr>
                    </w:p>
                  </w:txbxContent>
                </v:textbox>
              </v:shape>
            </w:pict>
          </mc:Fallback>
        </mc:AlternateContent>
      </w:r>
      <w:r w:rsidR="00681EBB">
        <w:rPr>
          <w:rFonts w:ascii="Cambria" w:eastAsia="Times New Roman" w:hAnsi="Cambria" w:cs="Times New Roman"/>
          <w:sz w:val="28"/>
          <w:szCs w:val="28"/>
          <w:lang w:eastAsia="en-IN"/>
        </w:rPr>
        <w:t xml:space="preserve">Mathematically, Type-2 fuzzy sets can be represented as </w:t>
      </w:r>
      <m:oMath>
        <m:r>
          <m:rPr>
            <m:sty m:val="bi"/>
          </m:rPr>
          <w:rPr>
            <w:rFonts w:ascii="Cambria Math" w:eastAsia="Times New Roman" w:hAnsi="Cambria Math" w:cs="Times New Roman"/>
            <w:sz w:val="28"/>
            <w:szCs w:val="28"/>
            <w:lang w:eastAsia="en-IN"/>
          </w:rPr>
          <m:t xml:space="preserve">A: X → </m:t>
        </m:r>
        <m:r>
          <m:rPr>
            <m:sty m:val="bi"/>
          </m:rPr>
          <w:rPr>
            <w:rFonts w:ascii="Cambria Math" w:eastAsia="Times New Roman" w:hAnsi="Cambria Math" w:cs="Times New Roman"/>
            <w:sz w:val="28"/>
            <w:szCs w:val="28"/>
            <w:lang w:eastAsia="en-IN"/>
          </w:rPr>
          <m:t>μ</m:t>
        </m:r>
        <m:r>
          <m:rPr>
            <m:sty m:val="bi"/>
          </m:rPr>
          <w:rPr>
            <w:rFonts w:ascii="Cambria Math" w:eastAsia="Times New Roman" w:hAnsi="Cambria Math" w:cs="Times New Roman"/>
            <w:sz w:val="28"/>
            <w:szCs w:val="28"/>
            <w:lang w:eastAsia="en-IN"/>
          </w:rPr>
          <m:t>([0, 1])</m:t>
        </m:r>
      </m:oMath>
      <w:r w:rsidR="00681EBB">
        <w:rPr>
          <w:rFonts w:ascii="Cambria" w:eastAsia="Times New Roman" w:hAnsi="Cambria" w:cs="Times New Roman"/>
          <w:b/>
          <w:bCs/>
          <w:sz w:val="28"/>
          <w:szCs w:val="28"/>
          <w:lang w:eastAsia="en-IN"/>
        </w:rPr>
        <w:t xml:space="preserve">. </w:t>
      </w:r>
    </w:p>
    <w:p w14:paraId="3EFC7470" w14:textId="63001E02" w:rsidR="00681EBB" w:rsidRDefault="00A27EB4" w:rsidP="00F8753C">
      <w:pPr>
        <w:spacing w:before="525" w:after="525" w:line="240" w:lineRule="auto"/>
        <w:rPr>
          <w:rFonts w:ascii="Cambria" w:eastAsia="Times New Roman" w:hAnsi="Cambria" w:cs="Times New Roman"/>
          <w:sz w:val="28"/>
          <w:szCs w:val="28"/>
          <w:lang w:eastAsia="en-IN"/>
        </w:rPr>
      </w:pPr>
      <m:oMath>
        <m:r>
          <m:rPr>
            <m:sty m:val="bi"/>
          </m:rPr>
          <w:rPr>
            <w:rFonts w:ascii="Cambria Math" w:eastAsia="Times New Roman" w:hAnsi="Cambria Math" w:cs="Times New Roman"/>
            <w:sz w:val="28"/>
            <w:szCs w:val="28"/>
            <w:lang w:eastAsia="en-IN"/>
          </w:rPr>
          <m:t>μ</m:t>
        </m:r>
        <m:r>
          <m:rPr>
            <m:sty m:val="bi"/>
          </m:rPr>
          <w:rPr>
            <w:rFonts w:ascii="Cambria Math" w:eastAsia="Times New Roman" w:hAnsi="Cambria Math" w:cs="Times New Roman"/>
            <w:sz w:val="28"/>
            <w:szCs w:val="28"/>
            <w:lang w:eastAsia="en-IN"/>
          </w:rPr>
          <m:t>([0, 1]</m:t>
        </m:r>
        <m:r>
          <m:rPr>
            <m:sty m:val="bi"/>
          </m:rPr>
          <w:rPr>
            <w:rFonts w:ascii="Cambria Math" w:eastAsia="Times New Roman" w:hAnsi="Cambria Math" w:cs="Times New Roman"/>
            <w:sz w:val="28"/>
            <w:szCs w:val="28"/>
            <w:lang w:eastAsia="en-IN"/>
          </w:rPr>
          <m:t>)</m:t>
        </m:r>
      </m:oMath>
      <w:r w:rsidR="00681EBB">
        <w:rPr>
          <w:rFonts w:ascii="Cambria" w:eastAsia="Times New Roman" w:hAnsi="Cambria" w:cs="Times New Roman"/>
          <w:b/>
          <w:bCs/>
          <w:sz w:val="28"/>
          <w:szCs w:val="28"/>
          <w:lang w:eastAsia="en-IN"/>
        </w:rPr>
        <w:t xml:space="preserve"> </w:t>
      </w:r>
      <w:r w:rsidR="00681EBB">
        <w:rPr>
          <w:rFonts w:ascii="Cambria" w:eastAsia="Times New Roman" w:hAnsi="Cambria" w:cs="Times New Roman"/>
          <w:sz w:val="28"/>
          <w:szCs w:val="28"/>
          <w:lang w:eastAsia="en-IN"/>
        </w:rPr>
        <w:t xml:space="preserve">is the set of all ordinary fuzzy sets that can be defined with the universal set [0, 1]. </w:t>
      </w:r>
      <m:oMath>
        <m:r>
          <m:rPr>
            <m:sty m:val="bi"/>
          </m:rPr>
          <w:rPr>
            <w:rFonts w:ascii="Cambria Math" w:eastAsia="Times New Roman" w:hAnsi="Cambria Math" w:cs="Times New Roman"/>
            <w:sz w:val="28"/>
            <w:szCs w:val="28"/>
            <w:lang w:eastAsia="en-IN"/>
          </w:rPr>
          <m:t>μ</m:t>
        </m:r>
        <m:r>
          <m:rPr>
            <m:sty m:val="bi"/>
          </m:rPr>
          <w:rPr>
            <w:rFonts w:ascii="Cambria Math" w:eastAsia="Times New Roman" w:hAnsi="Cambria Math" w:cs="Times New Roman"/>
            <w:sz w:val="28"/>
            <w:szCs w:val="28"/>
            <w:lang w:eastAsia="en-IN"/>
          </w:rPr>
          <m:t>([0, 1])</m:t>
        </m:r>
      </m:oMath>
      <w:r w:rsidR="00681EBB">
        <w:rPr>
          <w:rFonts w:ascii="Cambria" w:eastAsia="Times New Roman" w:hAnsi="Cambria" w:cs="Times New Roman"/>
          <w:b/>
          <w:bCs/>
          <w:sz w:val="28"/>
          <w:szCs w:val="28"/>
          <w:lang w:eastAsia="en-IN"/>
        </w:rPr>
        <w:t xml:space="preserve"> </w:t>
      </w:r>
      <w:r w:rsidR="00681EBB">
        <w:rPr>
          <w:rFonts w:ascii="Cambria" w:eastAsia="Times New Roman" w:hAnsi="Cambria" w:cs="Times New Roman"/>
          <w:sz w:val="28"/>
          <w:szCs w:val="28"/>
          <w:lang w:eastAsia="en-IN"/>
        </w:rPr>
        <w:t xml:space="preserve">is also called a fuzzy power set of [0, 1].  </w:t>
      </w:r>
    </w:p>
    <w:p w14:paraId="11FF6C73" w14:textId="3169B836" w:rsidR="006136F7" w:rsidRDefault="006136F7" w:rsidP="00F8753C">
      <w:pPr>
        <w:spacing w:before="525" w:after="525" w:line="240" w:lineRule="auto"/>
        <w:rPr>
          <w:rFonts w:ascii="Cambria" w:eastAsia="Times New Roman" w:hAnsi="Cambria" w:cs="Times New Roman"/>
          <w:sz w:val="28"/>
          <w:szCs w:val="28"/>
          <w:lang w:eastAsia="en-IN"/>
        </w:rPr>
      </w:pPr>
    </w:p>
    <w:p w14:paraId="3FCCAB09" w14:textId="29CA53AF" w:rsidR="009405AF" w:rsidRPr="009405AF" w:rsidRDefault="009405AF" w:rsidP="009405AF">
      <w:pPr>
        <w:rPr>
          <w:rFonts w:ascii="Cambria" w:eastAsia="Times New Roman" w:hAnsi="Cambria" w:cs="Times New Roman"/>
          <w:sz w:val="28"/>
          <w:szCs w:val="28"/>
          <w:lang w:eastAsia="en-IN"/>
        </w:rPr>
      </w:pPr>
    </w:p>
    <w:p w14:paraId="51F92B21" w14:textId="5EF86090" w:rsidR="009405AF" w:rsidRPr="009405AF" w:rsidRDefault="009405AF" w:rsidP="009405AF">
      <w:pPr>
        <w:rPr>
          <w:rFonts w:ascii="Cambria" w:eastAsia="Times New Roman" w:hAnsi="Cambria" w:cs="Times New Roman"/>
          <w:sz w:val="28"/>
          <w:szCs w:val="28"/>
          <w:lang w:eastAsia="en-IN"/>
        </w:rPr>
      </w:pPr>
    </w:p>
    <w:p w14:paraId="799D4A67" w14:textId="223C464F" w:rsidR="009405AF" w:rsidRPr="009405AF" w:rsidRDefault="009405AF" w:rsidP="009405AF">
      <w:pPr>
        <w:rPr>
          <w:rFonts w:ascii="Cambria" w:eastAsia="Times New Roman" w:hAnsi="Cambria" w:cs="Times New Roman"/>
          <w:sz w:val="28"/>
          <w:szCs w:val="28"/>
          <w:lang w:eastAsia="en-IN"/>
        </w:rPr>
      </w:pPr>
    </w:p>
    <w:p w14:paraId="7D6205F5" w14:textId="348B9039" w:rsidR="009405AF" w:rsidRPr="009405AF" w:rsidRDefault="009405AF" w:rsidP="009405AF">
      <w:pPr>
        <w:rPr>
          <w:rFonts w:ascii="Cambria" w:eastAsia="Times New Roman" w:hAnsi="Cambria" w:cs="Times New Roman"/>
          <w:sz w:val="28"/>
          <w:szCs w:val="28"/>
          <w:lang w:eastAsia="en-IN"/>
        </w:rPr>
      </w:pPr>
    </w:p>
    <w:p w14:paraId="5C71A61C" w14:textId="0EFE79DC" w:rsidR="009405AF" w:rsidRDefault="009405AF" w:rsidP="009405AF">
      <w:pPr>
        <w:rPr>
          <w:rFonts w:ascii="Cambria" w:eastAsia="Times New Roman" w:hAnsi="Cambria" w:cs="Times New Roman"/>
          <w:sz w:val="28"/>
          <w:szCs w:val="28"/>
          <w:lang w:eastAsia="en-IN"/>
        </w:rPr>
      </w:pPr>
    </w:p>
    <w:p w14:paraId="53959FCC" w14:textId="7DA40D49" w:rsidR="009405AF" w:rsidRDefault="009405AF" w:rsidP="00592AAA">
      <w:pPr>
        <w:tabs>
          <w:tab w:val="left" w:pos="6324"/>
        </w:tabs>
        <w:rPr>
          <w:rFonts w:ascii="Cambria" w:eastAsia="Times New Roman" w:hAnsi="Cambria" w:cs="Times New Roman"/>
          <w:sz w:val="28"/>
          <w:szCs w:val="28"/>
          <w:lang w:eastAsia="en-IN"/>
        </w:rPr>
      </w:pPr>
      <w:r>
        <w:rPr>
          <w:rFonts w:ascii="Cambria" w:eastAsia="Times New Roman" w:hAnsi="Cambria" w:cs="Times New Roman"/>
          <w:sz w:val="28"/>
          <w:szCs w:val="28"/>
          <w:lang w:eastAsia="en-IN"/>
        </w:rPr>
        <w:t>FOU represents the Foot Print of Uncertainty.</w:t>
      </w:r>
      <w:r w:rsidR="00592AAA">
        <w:rPr>
          <w:rFonts w:ascii="Cambria" w:eastAsia="Times New Roman" w:hAnsi="Cambria" w:cs="Times New Roman"/>
          <w:sz w:val="28"/>
          <w:szCs w:val="28"/>
          <w:lang w:eastAsia="en-IN"/>
        </w:rPr>
        <w:tab/>
      </w:r>
    </w:p>
    <w:p w14:paraId="199E9DD0" w14:textId="7518E470" w:rsidR="00592AAA" w:rsidRDefault="00592AAA" w:rsidP="00592AAA">
      <w:pPr>
        <w:tabs>
          <w:tab w:val="left" w:pos="6324"/>
        </w:tabs>
        <w:rPr>
          <w:rFonts w:ascii="Cambria" w:eastAsia="Times New Roman" w:hAnsi="Cambria" w:cs="Times New Roman"/>
          <w:sz w:val="28"/>
          <w:szCs w:val="28"/>
          <w:lang w:eastAsia="en-IN"/>
        </w:rPr>
      </w:pPr>
    </w:p>
    <w:p w14:paraId="57009F83" w14:textId="755C4682" w:rsidR="00592AAA" w:rsidRDefault="00592AAA" w:rsidP="00592AAA">
      <w:pPr>
        <w:tabs>
          <w:tab w:val="left" w:pos="6324"/>
        </w:tabs>
        <w:rPr>
          <w:rFonts w:ascii="Cambria" w:eastAsia="Times New Roman" w:hAnsi="Cambria" w:cs="Times New Roman"/>
          <w:b/>
          <w:bCs/>
          <w:i/>
          <w:iCs/>
          <w:sz w:val="28"/>
          <w:szCs w:val="28"/>
          <w:lang w:eastAsia="en-IN"/>
        </w:rPr>
      </w:pPr>
      <w:r w:rsidRPr="00592AAA">
        <w:rPr>
          <w:rFonts w:ascii="Cambria" w:eastAsia="Times New Roman" w:hAnsi="Cambria" w:cs="Times New Roman"/>
          <w:b/>
          <w:bCs/>
          <w:i/>
          <w:iCs/>
          <w:sz w:val="28"/>
          <w:szCs w:val="28"/>
          <w:lang w:eastAsia="en-IN"/>
        </w:rPr>
        <w:lastRenderedPageBreak/>
        <w:t>Science behind the MR Imaging of Brain</w:t>
      </w:r>
    </w:p>
    <w:p w14:paraId="011CF933" w14:textId="77777777" w:rsidR="008B33E1" w:rsidRDefault="008B33E1" w:rsidP="008B33E1">
      <w:pPr>
        <w:tabs>
          <w:tab w:val="left" w:pos="6324"/>
        </w:tabs>
        <w:rPr>
          <w:rFonts w:ascii="Cambria" w:eastAsia="Times New Roman" w:hAnsi="Cambria" w:cs="Times New Roman"/>
          <w:sz w:val="28"/>
          <w:szCs w:val="28"/>
          <w:lang w:eastAsia="en-IN"/>
        </w:rPr>
      </w:pPr>
      <w:r w:rsidRPr="008B33E1">
        <w:rPr>
          <w:rFonts w:ascii="Cambria" w:eastAsia="Times New Roman" w:hAnsi="Cambria" w:cs="Times New Roman"/>
          <w:sz w:val="28"/>
          <w:szCs w:val="28"/>
          <w:lang w:eastAsia="en-IN"/>
        </w:rPr>
        <w:t>Magnetic resonance imaging (MRI) of the brain is a safe and painless test that uses a magnetic field and radio waves to produce detailed images of the brain and the brain stem. An MRI differs from a CAT scan (also called a CT scan or a computed axial tomography scan) because it does not use radiation.</w:t>
      </w:r>
    </w:p>
    <w:p w14:paraId="550AAC7F" w14:textId="77777777" w:rsidR="008B33E1" w:rsidRDefault="008B33E1" w:rsidP="008B33E1">
      <w:pPr>
        <w:tabs>
          <w:tab w:val="left" w:pos="6324"/>
        </w:tabs>
        <w:rPr>
          <w:rFonts w:ascii="Cambria" w:eastAsia="Times New Roman" w:hAnsi="Cambria" w:cs="Times New Roman"/>
          <w:sz w:val="28"/>
          <w:szCs w:val="28"/>
          <w:lang w:eastAsia="en-IN"/>
        </w:rPr>
      </w:pPr>
      <w:r w:rsidRPr="008B33E1">
        <w:rPr>
          <w:rFonts w:ascii="Cambria" w:eastAsia="Times New Roman" w:hAnsi="Cambria" w:cs="Times New Roman"/>
          <w:sz w:val="28"/>
          <w:szCs w:val="28"/>
          <w:lang w:eastAsia="en-IN"/>
        </w:rPr>
        <w:t>An MRI scanner consists of a large doughnut-shaped magnet that often has a tunnel in the centr</w:t>
      </w:r>
      <w:r>
        <w:rPr>
          <w:rFonts w:ascii="Cambria" w:eastAsia="Times New Roman" w:hAnsi="Cambria" w:cs="Times New Roman"/>
          <w:sz w:val="28"/>
          <w:szCs w:val="28"/>
          <w:lang w:eastAsia="en-IN"/>
        </w:rPr>
        <w:t>e</w:t>
      </w:r>
      <w:r w:rsidRPr="008B33E1">
        <w:rPr>
          <w:rFonts w:ascii="Cambria" w:eastAsia="Times New Roman" w:hAnsi="Cambria" w:cs="Times New Roman"/>
          <w:sz w:val="28"/>
          <w:szCs w:val="28"/>
          <w:lang w:eastAsia="en-IN"/>
        </w:rPr>
        <w:t>. Patients are placed on a table that slides into the tunnel. Some cent</w:t>
      </w:r>
      <w:r>
        <w:rPr>
          <w:rFonts w:ascii="Cambria" w:eastAsia="Times New Roman" w:hAnsi="Cambria" w:cs="Times New Roman"/>
          <w:sz w:val="28"/>
          <w:szCs w:val="28"/>
          <w:lang w:eastAsia="en-IN"/>
        </w:rPr>
        <w:t>re</w:t>
      </w:r>
      <w:r w:rsidRPr="008B33E1">
        <w:rPr>
          <w:rFonts w:ascii="Cambria" w:eastAsia="Times New Roman" w:hAnsi="Cambria" w:cs="Times New Roman"/>
          <w:sz w:val="28"/>
          <w:szCs w:val="28"/>
          <w:lang w:eastAsia="en-IN"/>
        </w:rPr>
        <w:t>s have open MRI machines that have larger openings and are helpful for patients with claustrophobia. MRI machines are located in hospitals and radiology centr</w:t>
      </w:r>
      <w:r>
        <w:rPr>
          <w:rFonts w:ascii="Cambria" w:eastAsia="Times New Roman" w:hAnsi="Cambria" w:cs="Times New Roman"/>
          <w:sz w:val="28"/>
          <w:szCs w:val="28"/>
          <w:lang w:eastAsia="en-IN"/>
        </w:rPr>
        <w:t>e</w:t>
      </w:r>
      <w:r w:rsidRPr="008B33E1">
        <w:rPr>
          <w:rFonts w:ascii="Cambria" w:eastAsia="Times New Roman" w:hAnsi="Cambria" w:cs="Times New Roman"/>
          <w:sz w:val="28"/>
          <w:szCs w:val="28"/>
          <w:lang w:eastAsia="en-IN"/>
        </w:rPr>
        <w:t>s.</w:t>
      </w:r>
    </w:p>
    <w:p w14:paraId="7009E754" w14:textId="63E1E924" w:rsidR="00592AAA" w:rsidRDefault="008B33E1" w:rsidP="008B33E1">
      <w:pPr>
        <w:tabs>
          <w:tab w:val="left" w:pos="6324"/>
        </w:tabs>
        <w:rPr>
          <w:rFonts w:ascii="Cambria" w:eastAsia="Times New Roman" w:hAnsi="Cambria" w:cs="Times New Roman"/>
          <w:sz w:val="28"/>
          <w:szCs w:val="28"/>
          <w:lang w:eastAsia="en-IN"/>
        </w:rPr>
      </w:pPr>
      <w:r w:rsidRPr="008B33E1">
        <w:rPr>
          <w:rFonts w:ascii="Cambria" w:eastAsia="Times New Roman" w:hAnsi="Cambria" w:cs="Times New Roman"/>
          <w:sz w:val="28"/>
          <w:szCs w:val="28"/>
          <w:lang w:eastAsia="en-IN"/>
        </w:rPr>
        <w:t>During the exam, radio waves manipulate the magnetic position of the atoms of the body, which are picked up by a powerful antenna and sent to a computer. The computer performs millions of calculations, resulting in clear, cross-sectional black and white images of the body. These images can be converted into three-dimensional (3-D) pictures of the scanned area. This helps</w:t>
      </w:r>
      <w:r w:rsidR="00F9273A">
        <w:rPr>
          <w:rFonts w:ascii="Cambria" w:eastAsia="Times New Roman" w:hAnsi="Cambria" w:cs="Times New Roman"/>
          <w:sz w:val="28"/>
          <w:szCs w:val="28"/>
          <w:lang w:eastAsia="en-IN"/>
        </w:rPr>
        <w:t xml:space="preserve"> to</w:t>
      </w:r>
      <w:r w:rsidRPr="008B33E1">
        <w:rPr>
          <w:rFonts w:ascii="Cambria" w:eastAsia="Times New Roman" w:hAnsi="Cambria" w:cs="Times New Roman"/>
          <w:sz w:val="28"/>
          <w:szCs w:val="28"/>
          <w:lang w:eastAsia="en-IN"/>
        </w:rPr>
        <w:t xml:space="preserve"> pinpoint problems in the brain and the brain stem when the scan focuses on those areas.</w:t>
      </w:r>
    </w:p>
    <w:p w14:paraId="6CB9E69D" w14:textId="23EE7AC8" w:rsidR="00F9273A" w:rsidRDefault="005D111F" w:rsidP="008B33E1">
      <w:pPr>
        <w:tabs>
          <w:tab w:val="left" w:pos="6324"/>
        </w:tabs>
        <w:rPr>
          <w:rFonts w:ascii="Cambria" w:eastAsia="Times New Roman" w:hAnsi="Cambria" w:cs="Times New Roman"/>
          <w:b/>
          <w:bCs/>
          <w:i/>
          <w:iCs/>
          <w:sz w:val="28"/>
          <w:szCs w:val="28"/>
          <w:lang w:eastAsia="en-IN"/>
        </w:rPr>
      </w:pPr>
      <w:r w:rsidRPr="005D111F">
        <w:rPr>
          <w:rFonts w:ascii="Cambria" w:eastAsia="Times New Roman" w:hAnsi="Cambria" w:cs="Times New Roman"/>
          <w:b/>
          <w:bCs/>
          <w:i/>
          <w:iCs/>
          <w:sz w:val="28"/>
          <w:szCs w:val="28"/>
          <w:lang w:eastAsia="en-IN"/>
        </w:rPr>
        <w:t>Representation of Brain MR images</w:t>
      </w:r>
    </w:p>
    <w:p w14:paraId="0EE91669" w14:textId="0CBBFB28" w:rsidR="005D111F" w:rsidRDefault="005D111F" w:rsidP="008B33E1">
      <w:pPr>
        <w:tabs>
          <w:tab w:val="left" w:pos="6324"/>
        </w:tabs>
        <w:rPr>
          <w:rFonts w:ascii="Cambria" w:eastAsia="Times New Roman" w:hAnsi="Cambria" w:cs="Times New Roman"/>
          <w:sz w:val="28"/>
          <w:szCs w:val="28"/>
          <w:lang w:eastAsia="en-IN"/>
        </w:rPr>
      </w:pPr>
      <w:r>
        <w:rPr>
          <w:rFonts w:ascii="Cambria" w:eastAsia="Times New Roman" w:hAnsi="Cambria" w:cs="Times New Roman"/>
          <w:sz w:val="28"/>
          <w:szCs w:val="28"/>
          <w:lang w:eastAsia="en-IN"/>
        </w:rPr>
        <w:t xml:space="preserve">The Brain MR images are represented using PGM file formats. The full form of PGM is Portable Grayscale Image Format. It is a lowest common denominator grayscale file format. It is designed to be extremely easy to learn and write programs for. </w:t>
      </w:r>
    </w:p>
    <w:p w14:paraId="229ED911" w14:textId="6B0D1486" w:rsidR="005D111F" w:rsidRDefault="005D111F" w:rsidP="008B33E1">
      <w:pPr>
        <w:tabs>
          <w:tab w:val="left" w:pos="6324"/>
        </w:tabs>
        <w:rPr>
          <w:rFonts w:ascii="Cambria" w:eastAsia="Times New Roman" w:hAnsi="Cambria" w:cs="Times New Roman"/>
          <w:sz w:val="28"/>
          <w:szCs w:val="28"/>
          <w:lang w:eastAsia="en-IN"/>
        </w:rPr>
      </w:pPr>
      <w:r>
        <w:rPr>
          <w:rFonts w:ascii="Cambria" w:eastAsia="Times New Roman" w:hAnsi="Cambria" w:cs="Times New Roman"/>
          <w:sz w:val="28"/>
          <w:szCs w:val="28"/>
          <w:lang w:eastAsia="en-IN"/>
        </w:rPr>
        <w:t>A PGM image represents a grayscale graphic image. When stack one upon another, they are capable to represent a 3D image volume. This when converted to a 3D matrix, makes the calculation and manipulation of these images easier and intuitive in nature.</w:t>
      </w:r>
    </w:p>
    <w:p w14:paraId="6FD9537C" w14:textId="206EEB55" w:rsidR="005D111F" w:rsidRDefault="005D111F" w:rsidP="008B33E1">
      <w:pPr>
        <w:tabs>
          <w:tab w:val="left" w:pos="6324"/>
        </w:tabs>
        <w:rPr>
          <w:rFonts w:ascii="Cambria" w:eastAsia="Times New Roman" w:hAnsi="Cambria" w:cs="Times New Roman"/>
          <w:sz w:val="28"/>
          <w:szCs w:val="28"/>
          <w:lang w:eastAsia="en-IN"/>
        </w:rPr>
      </w:pPr>
      <w:r>
        <w:rPr>
          <w:rFonts w:ascii="Cambria" w:eastAsia="Times New Roman" w:hAnsi="Cambria" w:cs="Times New Roman"/>
          <w:sz w:val="28"/>
          <w:szCs w:val="28"/>
          <w:lang w:eastAsia="en-IN"/>
        </w:rPr>
        <w:t xml:space="preserve">There is exactly one image in a file. Each pixel in the raster is represented as an ASCII decimal number in the range of (0-255). Each pixel in the raster has a white space before and after it. There must be at least one character of white space between any two pixels, but there is no maximum. </w:t>
      </w:r>
    </w:p>
    <w:p w14:paraId="5A46D2E0" w14:textId="7361CCFF" w:rsidR="005D111F" w:rsidRDefault="005D111F" w:rsidP="008B33E1">
      <w:pPr>
        <w:tabs>
          <w:tab w:val="left" w:pos="6324"/>
        </w:tabs>
        <w:rPr>
          <w:rFonts w:ascii="Cambria" w:eastAsia="Times New Roman" w:hAnsi="Cambria" w:cs="Times New Roman"/>
          <w:b/>
          <w:bCs/>
          <w:i/>
          <w:iCs/>
          <w:sz w:val="28"/>
          <w:szCs w:val="28"/>
          <w:lang w:eastAsia="en-IN"/>
        </w:rPr>
      </w:pPr>
      <w:r w:rsidRPr="005D111F">
        <w:rPr>
          <w:rFonts w:ascii="Cambria" w:eastAsia="Times New Roman" w:hAnsi="Cambria" w:cs="Times New Roman"/>
          <w:b/>
          <w:bCs/>
          <w:i/>
          <w:iCs/>
          <w:sz w:val="28"/>
          <w:szCs w:val="28"/>
          <w:lang w:eastAsia="en-IN"/>
        </w:rPr>
        <w:t>Information on the Brain Web Database</w:t>
      </w:r>
    </w:p>
    <w:p w14:paraId="7FF2C1AF" w14:textId="77777777" w:rsidR="00121A4A" w:rsidRDefault="00121A4A" w:rsidP="008B33E1">
      <w:pPr>
        <w:tabs>
          <w:tab w:val="left" w:pos="6324"/>
        </w:tabs>
        <w:rPr>
          <w:rFonts w:ascii="Cambria" w:eastAsia="Times New Roman" w:hAnsi="Cambria" w:cs="Times New Roman"/>
          <w:sz w:val="28"/>
          <w:szCs w:val="28"/>
          <w:lang w:eastAsia="en-IN"/>
        </w:rPr>
      </w:pPr>
      <w:r>
        <w:rPr>
          <w:rFonts w:ascii="Cambria" w:eastAsia="Times New Roman" w:hAnsi="Cambria" w:cs="Times New Roman"/>
          <w:sz w:val="28"/>
          <w:szCs w:val="28"/>
          <w:lang w:eastAsia="en-IN"/>
        </w:rPr>
        <w:t xml:space="preserve">There is no </w:t>
      </w:r>
      <w:r w:rsidRPr="00121A4A">
        <w:rPr>
          <w:rFonts w:ascii="Cambria" w:eastAsia="Times New Roman" w:hAnsi="Cambria" w:cs="Times New Roman"/>
          <w:b/>
          <w:bCs/>
          <w:i/>
          <w:iCs/>
          <w:sz w:val="28"/>
          <w:szCs w:val="28"/>
          <w:lang w:eastAsia="en-IN"/>
        </w:rPr>
        <w:t>ground Truth</w:t>
      </w:r>
      <w:r>
        <w:rPr>
          <w:rFonts w:ascii="Cambria" w:eastAsia="Times New Roman" w:hAnsi="Cambria" w:cs="Times New Roman"/>
          <w:b/>
          <w:bCs/>
          <w:i/>
          <w:iCs/>
          <w:sz w:val="28"/>
          <w:szCs w:val="28"/>
          <w:lang w:eastAsia="en-IN"/>
        </w:rPr>
        <w:t xml:space="preserve"> </w:t>
      </w:r>
      <w:r>
        <w:rPr>
          <w:rFonts w:ascii="Cambria" w:eastAsia="Times New Roman" w:hAnsi="Cambria" w:cs="Times New Roman"/>
          <w:sz w:val="28"/>
          <w:szCs w:val="28"/>
          <w:lang w:eastAsia="en-IN"/>
        </w:rPr>
        <w:t>or gold Standard for the analysis of the acquired 3D Brain MR images. BrainWeb Simuated Brain Database provides a solution to the validation problem, in the form a Simulated Brain Database (SBD). The SBD contains a set of realistic MRI data volumes produced by an MRI simulator. For this thesis and investigatory work, we have used the images present in this database for the analysis and experimentation.</w:t>
      </w:r>
    </w:p>
    <w:p w14:paraId="0A02523E" w14:textId="412C9BFA" w:rsidR="005D111F" w:rsidRDefault="00121A4A" w:rsidP="008B33E1">
      <w:pPr>
        <w:tabs>
          <w:tab w:val="left" w:pos="6324"/>
        </w:tabs>
        <w:rPr>
          <w:rFonts w:ascii="Cambria" w:eastAsia="Times New Roman" w:hAnsi="Cambria" w:cs="Times New Roman"/>
          <w:sz w:val="28"/>
          <w:szCs w:val="28"/>
          <w:lang w:eastAsia="en-IN"/>
        </w:rPr>
      </w:pPr>
      <w:r>
        <w:rPr>
          <w:rFonts w:ascii="Cambria" w:eastAsia="Times New Roman" w:hAnsi="Cambria" w:cs="Times New Roman"/>
          <w:sz w:val="28"/>
          <w:szCs w:val="28"/>
          <w:lang w:eastAsia="en-IN"/>
        </w:rPr>
        <w:t>T</w:t>
      </w:r>
      <w:r w:rsidRPr="00121A4A">
        <w:rPr>
          <w:rFonts w:ascii="Cambria" w:eastAsia="Times New Roman" w:hAnsi="Cambria" w:cs="Times New Roman"/>
          <w:sz w:val="28"/>
          <w:szCs w:val="28"/>
          <w:lang w:eastAsia="en-IN"/>
        </w:rPr>
        <w:t>he parameter settings are fixed to 3 modalities, 5 slice thicknesses, 6 levels of noise, and 3 levels of intensity non-uniformity.</w:t>
      </w:r>
      <w:r>
        <w:rPr>
          <w:rFonts w:ascii="Cambria" w:eastAsia="Times New Roman" w:hAnsi="Cambria" w:cs="Times New Roman"/>
          <w:sz w:val="28"/>
          <w:szCs w:val="28"/>
          <w:lang w:eastAsia="en-IN"/>
        </w:rPr>
        <w:t xml:space="preserve"> We have used the Brain MR images having T1 </w:t>
      </w:r>
      <w:r>
        <w:rPr>
          <w:rFonts w:ascii="Cambria" w:eastAsia="Times New Roman" w:hAnsi="Cambria" w:cs="Times New Roman"/>
          <w:sz w:val="28"/>
          <w:szCs w:val="28"/>
          <w:lang w:eastAsia="en-IN"/>
        </w:rPr>
        <w:lastRenderedPageBreak/>
        <w:t xml:space="preserve">Modality, slice thickness of 1mm. We have varied the noise by 0%, 1%, 3%, 5%, 7% and 9% and Intensity non-uniformity by 0%, 20% and 40%. This gave us a set of 6 × 3 Brain MR 3D volumes. </w:t>
      </w:r>
    </w:p>
    <w:p w14:paraId="6768A055" w14:textId="0FA209CE" w:rsidR="00121A4A" w:rsidRPr="00121A4A" w:rsidRDefault="00676C0F" w:rsidP="008B33E1">
      <w:pPr>
        <w:tabs>
          <w:tab w:val="left" w:pos="6324"/>
        </w:tabs>
        <w:rPr>
          <w:rFonts w:ascii="Cambria" w:eastAsia="Times New Roman" w:hAnsi="Cambria" w:cs="Times New Roman"/>
          <w:sz w:val="28"/>
          <w:szCs w:val="28"/>
          <w:lang w:eastAsia="en-IN"/>
        </w:rPr>
      </w:pPr>
      <w:r>
        <w:rPr>
          <w:rFonts w:ascii="Cambria" w:eastAsia="Times New Roman" w:hAnsi="Cambria" w:cs="Times New Roman"/>
          <w:sz w:val="28"/>
          <w:szCs w:val="28"/>
          <w:lang w:eastAsia="en-IN"/>
        </w:rPr>
        <w:t>Apart from the noisy variations, a d</w:t>
      </w:r>
      <w:r w:rsidRPr="00676C0F">
        <w:rPr>
          <w:rFonts w:ascii="Cambria" w:eastAsia="Times New Roman" w:hAnsi="Cambria" w:cs="Times New Roman"/>
          <w:sz w:val="28"/>
          <w:szCs w:val="28"/>
          <w:lang w:eastAsia="en-IN"/>
        </w:rPr>
        <w:t>iscrete anatomical model is provided which consists of a class label (integer) at each voxel, representing the tissue which contributes the most to that voxel (0=Background, 1=CSF, 2=Grey Matter, 3=White Matter, 4=Fat, 5=Muscle/Skin, 6=Skin, 7=Skull, 8=Glial Matter, 9=Connective).</w:t>
      </w:r>
      <w:r>
        <w:rPr>
          <w:rFonts w:ascii="Cambria" w:eastAsia="Times New Roman" w:hAnsi="Cambria" w:cs="Times New Roman"/>
          <w:sz w:val="28"/>
          <w:szCs w:val="28"/>
          <w:lang w:eastAsia="en-IN"/>
        </w:rPr>
        <w:t xml:space="preserve"> This discrete anatomical model serves as a ground truth for our investigation.</w:t>
      </w:r>
    </w:p>
    <w:sectPr w:rsidR="00121A4A" w:rsidRPr="00121A4A" w:rsidSect="004717B5">
      <w:pgSz w:w="11906" w:h="16838"/>
      <w:pgMar w:top="1361" w:right="765" w:bottom="1361" w:left="765"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5EBE2" w14:textId="77777777" w:rsidR="001D7289" w:rsidRDefault="001D7289" w:rsidP="007457D6">
      <w:pPr>
        <w:spacing w:after="0" w:line="240" w:lineRule="auto"/>
      </w:pPr>
      <w:r>
        <w:separator/>
      </w:r>
    </w:p>
  </w:endnote>
  <w:endnote w:type="continuationSeparator" w:id="0">
    <w:p w14:paraId="51671C05" w14:textId="77777777" w:rsidR="001D7289" w:rsidRDefault="001D7289" w:rsidP="0074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876A7" w14:textId="77777777" w:rsidR="001D7289" w:rsidRDefault="001D7289" w:rsidP="007457D6">
      <w:pPr>
        <w:spacing w:after="0" w:line="240" w:lineRule="auto"/>
      </w:pPr>
      <w:r>
        <w:separator/>
      </w:r>
    </w:p>
  </w:footnote>
  <w:footnote w:type="continuationSeparator" w:id="0">
    <w:p w14:paraId="46D8B98D" w14:textId="77777777" w:rsidR="001D7289" w:rsidRDefault="001D7289" w:rsidP="0074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669"/>
    <w:multiLevelType w:val="hybridMultilevel"/>
    <w:tmpl w:val="EA4C0E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9FE128A"/>
    <w:multiLevelType w:val="multilevel"/>
    <w:tmpl w:val="BC76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D3ACB"/>
    <w:multiLevelType w:val="hybridMultilevel"/>
    <w:tmpl w:val="527CD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293EBA"/>
    <w:multiLevelType w:val="hybridMultilevel"/>
    <w:tmpl w:val="4BE02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21D49"/>
    <w:multiLevelType w:val="multilevel"/>
    <w:tmpl w:val="5BD2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83F22"/>
    <w:multiLevelType w:val="multilevel"/>
    <w:tmpl w:val="699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A7F81"/>
    <w:multiLevelType w:val="hybridMultilevel"/>
    <w:tmpl w:val="7DB4DFC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40BE02D3"/>
    <w:multiLevelType w:val="multilevel"/>
    <w:tmpl w:val="FE56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E2848"/>
    <w:multiLevelType w:val="hybridMultilevel"/>
    <w:tmpl w:val="FEC44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4766E1"/>
    <w:multiLevelType w:val="multilevel"/>
    <w:tmpl w:val="3F4A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23402"/>
    <w:multiLevelType w:val="hybridMultilevel"/>
    <w:tmpl w:val="EBC8E9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AD00356"/>
    <w:multiLevelType w:val="multilevel"/>
    <w:tmpl w:val="3A6E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A3CFC"/>
    <w:multiLevelType w:val="hybridMultilevel"/>
    <w:tmpl w:val="853CE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CB59CE"/>
    <w:multiLevelType w:val="hybridMultilevel"/>
    <w:tmpl w:val="E522E95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1"/>
  </w:num>
  <w:num w:numId="4">
    <w:abstractNumId w:val="7"/>
  </w:num>
  <w:num w:numId="5">
    <w:abstractNumId w:val="9"/>
  </w:num>
  <w:num w:numId="6">
    <w:abstractNumId w:val="5"/>
  </w:num>
  <w:num w:numId="7">
    <w:abstractNumId w:val="3"/>
  </w:num>
  <w:num w:numId="8">
    <w:abstractNumId w:val="2"/>
  </w:num>
  <w:num w:numId="9">
    <w:abstractNumId w:val="8"/>
  </w:num>
  <w:num w:numId="10">
    <w:abstractNumId w:val="12"/>
  </w:num>
  <w:num w:numId="11">
    <w:abstractNumId w:val="10"/>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61"/>
    <w:rsid w:val="000003FB"/>
    <w:rsid w:val="000029F4"/>
    <w:rsid w:val="0001131B"/>
    <w:rsid w:val="000117F3"/>
    <w:rsid w:val="00014892"/>
    <w:rsid w:val="000176C4"/>
    <w:rsid w:val="0002038E"/>
    <w:rsid w:val="00035E77"/>
    <w:rsid w:val="00036C01"/>
    <w:rsid w:val="00042A3B"/>
    <w:rsid w:val="00046CA1"/>
    <w:rsid w:val="0005524D"/>
    <w:rsid w:val="00060081"/>
    <w:rsid w:val="000743B8"/>
    <w:rsid w:val="00077626"/>
    <w:rsid w:val="00077A03"/>
    <w:rsid w:val="00083278"/>
    <w:rsid w:val="00085603"/>
    <w:rsid w:val="000869CD"/>
    <w:rsid w:val="000913AF"/>
    <w:rsid w:val="000917EE"/>
    <w:rsid w:val="00091871"/>
    <w:rsid w:val="00095B68"/>
    <w:rsid w:val="0009675E"/>
    <w:rsid w:val="000A4116"/>
    <w:rsid w:val="000B5A90"/>
    <w:rsid w:val="000E3DDD"/>
    <w:rsid w:val="000E621B"/>
    <w:rsid w:val="000F0C0D"/>
    <w:rsid w:val="000F1D06"/>
    <w:rsid w:val="000F358F"/>
    <w:rsid w:val="000F59D6"/>
    <w:rsid w:val="00100FF4"/>
    <w:rsid w:val="001033BC"/>
    <w:rsid w:val="00106D19"/>
    <w:rsid w:val="00121A4A"/>
    <w:rsid w:val="00124A67"/>
    <w:rsid w:val="00125F15"/>
    <w:rsid w:val="001366EE"/>
    <w:rsid w:val="00142BD1"/>
    <w:rsid w:val="00144373"/>
    <w:rsid w:val="001454F9"/>
    <w:rsid w:val="001551FB"/>
    <w:rsid w:val="001649BA"/>
    <w:rsid w:val="00164DAA"/>
    <w:rsid w:val="00166BBA"/>
    <w:rsid w:val="001725B9"/>
    <w:rsid w:val="00173478"/>
    <w:rsid w:val="00173BE5"/>
    <w:rsid w:val="001964EE"/>
    <w:rsid w:val="001A4405"/>
    <w:rsid w:val="001A759E"/>
    <w:rsid w:val="001C2F36"/>
    <w:rsid w:val="001C7647"/>
    <w:rsid w:val="001D0A06"/>
    <w:rsid w:val="001D7289"/>
    <w:rsid w:val="001D7779"/>
    <w:rsid w:val="001E5F07"/>
    <w:rsid w:val="001E7995"/>
    <w:rsid w:val="001F06C8"/>
    <w:rsid w:val="001F5C8D"/>
    <w:rsid w:val="00202FC2"/>
    <w:rsid w:val="00206458"/>
    <w:rsid w:val="002064AC"/>
    <w:rsid w:val="00210F85"/>
    <w:rsid w:val="0021167C"/>
    <w:rsid w:val="00212A43"/>
    <w:rsid w:val="00230D2C"/>
    <w:rsid w:val="00231749"/>
    <w:rsid w:val="0023295E"/>
    <w:rsid w:val="002412B9"/>
    <w:rsid w:val="0024373A"/>
    <w:rsid w:val="00252594"/>
    <w:rsid w:val="00254553"/>
    <w:rsid w:val="00254AEC"/>
    <w:rsid w:val="00256BF2"/>
    <w:rsid w:val="00260E76"/>
    <w:rsid w:val="00264774"/>
    <w:rsid w:val="00266BB7"/>
    <w:rsid w:val="00270F11"/>
    <w:rsid w:val="00274FA0"/>
    <w:rsid w:val="0027663F"/>
    <w:rsid w:val="00276C91"/>
    <w:rsid w:val="002835DA"/>
    <w:rsid w:val="002914C3"/>
    <w:rsid w:val="00292A6A"/>
    <w:rsid w:val="00292E61"/>
    <w:rsid w:val="002B1C32"/>
    <w:rsid w:val="002B3FAB"/>
    <w:rsid w:val="002B662D"/>
    <w:rsid w:val="002B6C8C"/>
    <w:rsid w:val="002C32A1"/>
    <w:rsid w:val="002D3806"/>
    <w:rsid w:val="002D560A"/>
    <w:rsid w:val="002D60BC"/>
    <w:rsid w:val="002D6AE5"/>
    <w:rsid w:val="002E198B"/>
    <w:rsid w:val="002E4B5E"/>
    <w:rsid w:val="002E7F81"/>
    <w:rsid w:val="002F1409"/>
    <w:rsid w:val="00301201"/>
    <w:rsid w:val="00301C6A"/>
    <w:rsid w:val="003118CA"/>
    <w:rsid w:val="003224DD"/>
    <w:rsid w:val="003226C8"/>
    <w:rsid w:val="003320C9"/>
    <w:rsid w:val="0033491A"/>
    <w:rsid w:val="0033659F"/>
    <w:rsid w:val="00351AEB"/>
    <w:rsid w:val="0035249F"/>
    <w:rsid w:val="00357B07"/>
    <w:rsid w:val="003706EC"/>
    <w:rsid w:val="00387F11"/>
    <w:rsid w:val="003910EF"/>
    <w:rsid w:val="00392C18"/>
    <w:rsid w:val="00393DC9"/>
    <w:rsid w:val="003A2B43"/>
    <w:rsid w:val="003A722F"/>
    <w:rsid w:val="003B041B"/>
    <w:rsid w:val="003B14E7"/>
    <w:rsid w:val="003C2B35"/>
    <w:rsid w:val="003C55C7"/>
    <w:rsid w:val="003D6124"/>
    <w:rsid w:val="003E6093"/>
    <w:rsid w:val="003E65DE"/>
    <w:rsid w:val="003F1332"/>
    <w:rsid w:val="003F1C82"/>
    <w:rsid w:val="00400760"/>
    <w:rsid w:val="004023F1"/>
    <w:rsid w:val="00415912"/>
    <w:rsid w:val="00415B55"/>
    <w:rsid w:val="00423F96"/>
    <w:rsid w:val="004256E3"/>
    <w:rsid w:val="004259B4"/>
    <w:rsid w:val="004264B6"/>
    <w:rsid w:val="0043730A"/>
    <w:rsid w:val="004443BC"/>
    <w:rsid w:val="0044551D"/>
    <w:rsid w:val="00446346"/>
    <w:rsid w:val="00446798"/>
    <w:rsid w:val="0047080A"/>
    <w:rsid w:val="004717B5"/>
    <w:rsid w:val="0047585A"/>
    <w:rsid w:val="00480EA4"/>
    <w:rsid w:val="004863E1"/>
    <w:rsid w:val="00490FF0"/>
    <w:rsid w:val="004917FA"/>
    <w:rsid w:val="0049526C"/>
    <w:rsid w:val="004A0643"/>
    <w:rsid w:val="004A7D0D"/>
    <w:rsid w:val="004A7F91"/>
    <w:rsid w:val="004B0E00"/>
    <w:rsid w:val="004B287D"/>
    <w:rsid w:val="004C0CA7"/>
    <w:rsid w:val="004D17AF"/>
    <w:rsid w:val="004D3951"/>
    <w:rsid w:val="004D4B79"/>
    <w:rsid w:val="004D52EF"/>
    <w:rsid w:val="004D6792"/>
    <w:rsid w:val="004D6A10"/>
    <w:rsid w:val="004D6E6C"/>
    <w:rsid w:val="004E385F"/>
    <w:rsid w:val="004E48AA"/>
    <w:rsid w:val="004F01FD"/>
    <w:rsid w:val="004F08BF"/>
    <w:rsid w:val="004F410B"/>
    <w:rsid w:val="004F539C"/>
    <w:rsid w:val="00504CCA"/>
    <w:rsid w:val="00511118"/>
    <w:rsid w:val="005125E3"/>
    <w:rsid w:val="00512C51"/>
    <w:rsid w:val="00514DB9"/>
    <w:rsid w:val="00525DE0"/>
    <w:rsid w:val="0053562B"/>
    <w:rsid w:val="005530BA"/>
    <w:rsid w:val="005552A8"/>
    <w:rsid w:val="00556803"/>
    <w:rsid w:val="005619EB"/>
    <w:rsid w:val="00561D52"/>
    <w:rsid w:val="00573B36"/>
    <w:rsid w:val="005920F9"/>
    <w:rsid w:val="00592AAA"/>
    <w:rsid w:val="005950AC"/>
    <w:rsid w:val="00595866"/>
    <w:rsid w:val="005963F3"/>
    <w:rsid w:val="005A1EE4"/>
    <w:rsid w:val="005B17D8"/>
    <w:rsid w:val="005B1A64"/>
    <w:rsid w:val="005B567A"/>
    <w:rsid w:val="005C1463"/>
    <w:rsid w:val="005C4006"/>
    <w:rsid w:val="005D111F"/>
    <w:rsid w:val="005D24DE"/>
    <w:rsid w:val="005D3DFF"/>
    <w:rsid w:val="005D5797"/>
    <w:rsid w:val="005D7302"/>
    <w:rsid w:val="005D787A"/>
    <w:rsid w:val="005E0DE4"/>
    <w:rsid w:val="005E498E"/>
    <w:rsid w:val="005F1755"/>
    <w:rsid w:val="005F402A"/>
    <w:rsid w:val="005F4F96"/>
    <w:rsid w:val="00606E6E"/>
    <w:rsid w:val="00611AE3"/>
    <w:rsid w:val="006136F7"/>
    <w:rsid w:val="006332DE"/>
    <w:rsid w:val="00640AFD"/>
    <w:rsid w:val="00642C8D"/>
    <w:rsid w:val="00646126"/>
    <w:rsid w:val="0065608D"/>
    <w:rsid w:val="00656973"/>
    <w:rsid w:val="006673A7"/>
    <w:rsid w:val="006741D1"/>
    <w:rsid w:val="00675736"/>
    <w:rsid w:val="00676C0F"/>
    <w:rsid w:val="00681EBB"/>
    <w:rsid w:val="006912A2"/>
    <w:rsid w:val="006C365C"/>
    <w:rsid w:val="006D7F08"/>
    <w:rsid w:val="006E2F2E"/>
    <w:rsid w:val="006E7818"/>
    <w:rsid w:val="006F497C"/>
    <w:rsid w:val="00701B14"/>
    <w:rsid w:val="00707953"/>
    <w:rsid w:val="00723647"/>
    <w:rsid w:val="00724174"/>
    <w:rsid w:val="0073426E"/>
    <w:rsid w:val="00734ABC"/>
    <w:rsid w:val="00735B38"/>
    <w:rsid w:val="00737710"/>
    <w:rsid w:val="00740BC3"/>
    <w:rsid w:val="00743384"/>
    <w:rsid w:val="007457D6"/>
    <w:rsid w:val="0075699D"/>
    <w:rsid w:val="00757846"/>
    <w:rsid w:val="0077145C"/>
    <w:rsid w:val="00775A12"/>
    <w:rsid w:val="00783785"/>
    <w:rsid w:val="00791D67"/>
    <w:rsid w:val="00794681"/>
    <w:rsid w:val="007B2E87"/>
    <w:rsid w:val="007C0495"/>
    <w:rsid w:val="007C36CA"/>
    <w:rsid w:val="007C7770"/>
    <w:rsid w:val="007D285E"/>
    <w:rsid w:val="007D4B5E"/>
    <w:rsid w:val="007E1FE1"/>
    <w:rsid w:val="007E5C81"/>
    <w:rsid w:val="007E6B54"/>
    <w:rsid w:val="007F06C3"/>
    <w:rsid w:val="007F14E1"/>
    <w:rsid w:val="007F1807"/>
    <w:rsid w:val="00800765"/>
    <w:rsid w:val="008076B4"/>
    <w:rsid w:val="0081116B"/>
    <w:rsid w:val="008111FF"/>
    <w:rsid w:val="00813FE9"/>
    <w:rsid w:val="00821880"/>
    <w:rsid w:val="008317E9"/>
    <w:rsid w:val="008413EF"/>
    <w:rsid w:val="00857755"/>
    <w:rsid w:val="0086009E"/>
    <w:rsid w:val="00860DCE"/>
    <w:rsid w:val="00862D08"/>
    <w:rsid w:val="00866C85"/>
    <w:rsid w:val="00885B60"/>
    <w:rsid w:val="00885C31"/>
    <w:rsid w:val="00896DA1"/>
    <w:rsid w:val="00897E94"/>
    <w:rsid w:val="008A3752"/>
    <w:rsid w:val="008B33E1"/>
    <w:rsid w:val="008B60BF"/>
    <w:rsid w:val="008C0AE6"/>
    <w:rsid w:val="008C0D7E"/>
    <w:rsid w:val="008C417D"/>
    <w:rsid w:val="008D1EBF"/>
    <w:rsid w:val="008D229F"/>
    <w:rsid w:val="008D2F1F"/>
    <w:rsid w:val="008D3B2A"/>
    <w:rsid w:val="008D616D"/>
    <w:rsid w:val="008D617A"/>
    <w:rsid w:val="008E3C6E"/>
    <w:rsid w:val="008E7AD7"/>
    <w:rsid w:val="008E7F34"/>
    <w:rsid w:val="00904BDE"/>
    <w:rsid w:val="0091130C"/>
    <w:rsid w:val="00932863"/>
    <w:rsid w:val="00932DF6"/>
    <w:rsid w:val="009358C9"/>
    <w:rsid w:val="00937AAB"/>
    <w:rsid w:val="009405AF"/>
    <w:rsid w:val="00950641"/>
    <w:rsid w:val="00960527"/>
    <w:rsid w:val="00977449"/>
    <w:rsid w:val="00984E86"/>
    <w:rsid w:val="00986DC6"/>
    <w:rsid w:val="009923B2"/>
    <w:rsid w:val="00993093"/>
    <w:rsid w:val="00994734"/>
    <w:rsid w:val="00996C5C"/>
    <w:rsid w:val="009A509B"/>
    <w:rsid w:val="009B0AB7"/>
    <w:rsid w:val="009C1813"/>
    <w:rsid w:val="009C7EF0"/>
    <w:rsid w:val="009D61AF"/>
    <w:rsid w:val="009E00C1"/>
    <w:rsid w:val="009E1587"/>
    <w:rsid w:val="009E7098"/>
    <w:rsid w:val="009F4426"/>
    <w:rsid w:val="009F6C42"/>
    <w:rsid w:val="00A011C6"/>
    <w:rsid w:val="00A0615E"/>
    <w:rsid w:val="00A06D2D"/>
    <w:rsid w:val="00A12DA4"/>
    <w:rsid w:val="00A160E5"/>
    <w:rsid w:val="00A24006"/>
    <w:rsid w:val="00A25A8F"/>
    <w:rsid w:val="00A25DA5"/>
    <w:rsid w:val="00A2774F"/>
    <w:rsid w:val="00A27EB4"/>
    <w:rsid w:val="00A430E9"/>
    <w:rsid w:val="00A45C5E"/>
    <w:rsid w:val="00A46945"/>
    <w:rsid w:val="00A572F0"/>
    <w:rsid w:val="00A60B61"/>
    <w:rsid w:val="00A61F62"/>
    <w:rsid w:val="00A62EEC"/>
    <w:rsid w:val="00A63037"/>
    <w:rsid w:val="00A6568B"/>
    <w:rsid w:val="00A87A66"/>
    <w:rsid w:val="00A87AC8"/>
    <w:rsid w:val="00A929CD"/>
    <w:rsid w:val="00A973BE"/>
    <w:rsid w:val="00AB5FB2"/>
    <w:rsid w:val="00AB60AA"/>
    <w:rsid w:val="00AC4424"/>
    <w:rsid w:val="00AC68FC"/>
    <w:rsid w:val="00AD3968"/>
    <w:rsid w:val="00AD61F8"/>
    <w:rsid w:val="00AE0FD2"/>
    <w:rsid w:val="00AE10DD"/>
    <w:rsid w:val="00AE5E33"/>
    <w:rsid w:val="00AF24C9"/>
    <w:rsid w:val="00B06261"/>
    <w:rsid w:val="00B15697"/>
    <w:rsid w:val="00B16C84"/>
    <w:rsid w:val="00B21F14"/>
    <w:rsid w:val="00B21F97"/>
    <w:rsid w:val="00B442DF"/>
    <w:rsid w:val="00B46D23"/>
    <w:rsid w:val="00B50C65"/>
    <w:rsid w:val="00B6011A"/>
    <w:rsid w:val="00B606D5"/>
    <w:rsid w:val="00B6261F"/>
    <w:rsid w:val="00B67C53"/>
    <w:rsid w:val="00B703D1"/>
    <w:rsid w:val="00B908BD"/>
    <w:rsid w:val="00BA01A5"/>
    <w:rsid w:val="00BB32BC"/>
    <w:rsid w:val="00BB4421"/>
    <w:rsid w:val="00BB55E1"/>
    <w:rsid w:val="00BB65DB"/>
    <w:rsid w:val="00BB7732"/>
    <w:rsid w:val="00BC5011"/>
    <w:rsid w:val="00BC622B"/>
    <w:rsid w:val="00BD57DC"/>
    <w:rsid w:val="00BE04DD"/>
    <w:rsid w:val="00BE0C67"/>
    <w:rsid w:val="00BE4CFD"/>
    <w:rsid w:val="00BE6851"/>
    <w:rsid w:val="00C13425"/>
    <w:rsid w:val="00C13512"/>
    <w:rsid w:val="00C24061"/>
    <w:rsid w:val="00C332C3"/>
    <w:rsid w:val="00C44424"/>
    <w:rsid w:val="00C451C4"/>
    <w:rsid w:val="00C46B5E"/>
    <w:rsid w:val="00C52442"/>
    <w:rsid w:val="00C5541A"/>
    <w:rsid w:val="00C57B83"/>
    <w:rsid w:val="00C61136"/>
    <w:rsid w:val="00C66371"/>
    <w:rsid w:val="00C9623C"/>
    <w:rsid w:val="00CA1356"/>
    <w:rsid w:val="00CA488C"/>
    <w:rsid w:val="00CA72FF"/>
    <w:rsid w:val="00CB135E"/>
    <w:rsid w:val="00CB33F7"/>
    <w:rsid w:val="00CB5EE0"/>
    <w:rsid w:val="00CC4851"/>
    <w:rsid w:val="00CC501C"/>
    <w:rsid w:val="00CD024E"/>
    <w:rsid w:val="00CD062B"/>
    <w:rsid w:val="00CD411B"/>
    <w:rsid w:val="00CE6990"/>
    <w:rsid w:val="00CF1C24"/>
    <w:rsid w:val="00D11D36"/>
    <w:rsid w:val="00D17667"/>
    <w:rsid w:val="00D22959"/>
    <w:rsid w:val="00D318FB"/>
    <w:rsid w:val="00D32802"/>
    <w:rsid w:val="00D36EF6"/>
    <w:rsid w:val="00D404E3"/>
    <w:rsid w:val="00D41619"/>
    <w:rsid w:val="00D41884"/>
    <w:rsid w:val="00D440D1"/>
    <w:rsid w:val="00D46837"/>
    <w:rsid w:val="00D4775C"/>
    <w:rsid w:val="00D51DCB"/>
    <w:rsid w:val="00D5552A"/>
    <w:rsid w:val="00D575F3"/>
    <w:rsid w:val="00D71B87"/>
    <w:rsid w:val="00D732BA"/>
    <w:rsid w:val="00D7583E"/>
    <w:rsid w:val="00D80A59"/>
    <w:rsid w:val="00D81E91"/>
    <w:rsid w:val="00D875C6"/>
    <w:rsid w:val="00D97C6C"/>
    <w:rsid w:val="00DA355E"/>
    <w:rsid w:val="00DA53FA"/>
    <w:rsid w:val="00DA6314"/>
    <w:rsid w:val="00DD0EEE"/>
    <w:rsid w:val="00DD25F4"/>
    <w:rsid w:val="00DD3742"/>
    <w:rsid w:val="00DD3B1C"/>
    <w:rsid w:val="00DD3DCA"/>
    <w:rsid w:val="00DD72B7"/>
    <w:rsid w:val="00DD779A"/>
    <w:rsid w:val="00DE30FA"/>
    <w:rsid w:val="00DF0C04"/>
    <w:rsid w:val="00DF7A0F"/>
    <w:rsid w:val="00E00B58"/>
    <w:rsid w:val="00E206C3"/>
    <w:rsid w:val="00E32D82"/>
    <w:rsid w:val="00E44037"/>
    <w:rsid w:val="00E44A8A"/>
    <w:rsid w:val="00E5759D"/>
    <w:rsid w:val="00E64C0A"/>
    <w:rsid w:val="00E75009"/>
    <w:rsid w:val="00E76075"/>
    <w:rsid w:val="00E844AF"/>
    <w:rsid w:val="00E84B83"/>
    <w:rsid w:val="00E84EC0"/>
    <w:rsid w:val="00E85DC4"/>
    <w:rsid w:val="00E91EF3"/>
    <w:rsid w:val="00E931E1"/>
    <w:rsid w:val="00E93F8B"/>
    <w:rsid w:val="00E96050"/>
    <w:rsid w:val="00E97463"/>
    <w:rsid w:val="00E97D47"/>
    <w:rsid w:val="00EA3BB0"/>
    <w:rsid w:val="00EB0311"/>
    <w:rsid w:val="00EB112B"/>
    <w:rsid w:val="00EB2A96"/>
    <w:rsid w:val="00EC17F8"/>
    <w:rsid w:val="00EC25DB"/>
    <w:rsid w:val="00EE2C5F"/>
    <w:rsid w:val="00EE3E7D"/>
    <w:rsid w:val="00EE7A85"/>
    <w:rsid w:val="00F17BBC"/>
    <w:rsid w:val="00F17FBC"/>
    <w:rsid w:val="00F20524"/>
    <w:rsid w:val="00F240D1"/>
    <w:rsid w:val="00F30F4F"/>
    <w:rsid w:val="00F41103"/>
    <w:rsid w:val="00F4738C"/>
    <w:rsid w:val="00F504D3"/>
    <w:rsid w:val="00F54290"/>
    <w:rsid w:val="00F652E5"/>
    <w:rsid w:val="00F714D8"/>
    <w:rsid w:val="00F71F71"/>
    <w:rsid w:val="00F74927"/>
    <w:rsid w:val="00F749BE"/>
    <w:rsid w:val="00F84076"/>
    <w:rsid w:val="00F8753C"/>
    <w:rsid w:val="00F90397"/>
    <w:rsid w:val="00F906FD"/>
    <w:rsid w:val="00F9273A"/>
    <w:rsid w:val="00F935C0"/>
    <w:rsid w:val="00FA0630"/>
    <w:rsid w:val="00FA4F78"/>
    <w:rsid w:val="00FB315C"/>
    <w:rsid w:val="00FB5827"/>
    <w:rsid w:val="00FC155A"/>
    <w:rsid w:val="00FD6635"/>
    <w:rsid w:val="00FE3F9F"/>
    <w:rsid w:val="00FE793E"/>
    <w:rsid w:val="00FF2617"/>
    <w:rsid w:val="00FF2DDB"/>
    <w:rsid w:val="00FF4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AEBA"/>
  <w15:chartTrackingRefBased/>
  <w15:docId w15:val="{8BE9EDA3-92E2-4E4E-B36F-187E0D5E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4B6"/>
    <w:rPr>
      <w:color w:val="808080"/>
    </w:rPr>
  </w:style>
  <w:style w:type="character" w:customStyle="1" w:styleId="Heading1Char">
    <w:name w:val="Heading 1 Char"/>
    <w:basedOn w:val="DefaultParagraphFont"/>
    <w:link w:val="Heading1"/>
    <w:uiPriority w:val="9"/>
    <w:rsid w:val="00775A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A12"/>
    <w:pPr>
      <w:outlineLvl w:val="9"/>
    </w:pPr>
    <w:rPr>
      <w:lang w:val="en-US"/>
    </w:rPr>
  </w:style>
  <w:style w:type="paragraph" w:styleId="NormalWeb">
    <w:name w:val="Normal (Web)"/>
    <w:basedOn w:val="Normal"/>
    <w:uiPriority w:val="99"/>
    <w:semiHidden/>
    <w:unhideWhenUsed/>
    <w:rsid w:val="00351A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5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AEB"/>
    <w:rPr>
      <w:rFonts w:ascii="Courier New" w:eastAsia="Times New Roman" w:hAnsi="Courier New" w:cs="Courier New"/>
      <w:sz w:val="20"/>
      <w:szCs w:val="20"/>
      <w:lang w:eastAsia="en-IN"/>
    </w:rPr>
  </w:style>
  <w:style w:type="character" w:customStyle="1" w:styleId="s">
    <w:name w:val="s"/>
    <w:basedOn w:val="DefaultParagraphFont"/>
    <w:rsid w:val="00351AEB"/>
  </w:style>
  <w:style w:type="character" w:customStyle="1" w:styleId="nb">
    <w:name w:val="nb"/>
    <w:basedOn w:val="DefaultParagraphFont"/>
    <w:rsid w:val="00351AEB"/>
  </w:style>
  <w:style w:type="character" w:customStyle="1" w:styleId="m">
    <w:name w:val="m"/>
    <w:basedOn w:val="DefaultParagraphFont"/>
    <w:rsid w:val="00351AEB"/>
  </w:style>
  <w:style w:type="character" w:customStyle="1" w:styleId="o">
    <w:name w:val="o"/>
    <w:basedOn w:val="DefaultParagraphFont"/>
    <w:rsid w:val="00351AEB"/>
  </w:style>
  <w:style w:type="paragraph" w:styleId="Header">
    <w:name w:val="header"/>
    <w:basedOn w:val="Normal"/>
    <w:link w:val="HeaderChar"/>
    <w:uiPriority w:val="99"/>
    <w:unhideWhenUsed/>
    <w:rsid w:val="00745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D6"/>
  </w:style>
  <w:style w:type="paragraph" w:styleId="Footer">
    <w:name w:val="footer"/>
    <w:basedOn w:val="Normal"/>
    <w:link w:val="FooterChar"/>
    <w:uiPriority w:val="99"/>
    <w:unhideWhenUsed/>
    <w:rsid w:val="00745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D6"/>
  </w:style>
  <w:style w:type="paragraph" w:styleId="ListParagraph">
    <w:name w:val="List Paragraph"/>
    <w:basedOn w:val="Normal"/>
    <w:uiPriority w:val="34"/>
    <w:qFormat/>
    <w:rsid w:val="0064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3244">
      <w:bodyDiv w:val="1"/>
      <w:marLeft w:val="0"/>
      <w:marRight w:val="0"/>
      <w:marTop w:val="0"/>
      <w:marBottom w:val="0"/>
      <w:divBdr>
        <w:top w:val="none" w:sz="0" w:space="0" w:color="auto"/>
        <w:left w:val="none" w:sz="0" w:space="0" w:color="auto"/>
        <w:bottom w:val="none" w:sz="0" w:space="0" w:color="auto"/>
        <w:right w:val="none" w:sz="0" w:space="0" w:color="auto"/>
      </w:divBdr>
    </w:div>
    <w:div w:id="771323385">
      <w:bodyDiv w:val="1"/>
      <w:marLeft w:val="0"/>
      <w:marRight w:val="0"/>
      <w:marTop w:val="0"/>
      <w:marBottom w:val="0"/>
      <w:divBdr>
        <w:top w:val="none" w:sz="0" w:space="0" w:color="auto"/>
        <w:left w:val="none" w:sz="0" w:space="0" w:color="auto"/>
        <w:bottom w:val="none" w:sz="0" w:space="0" w:color="auto"/>
        <w:right w:val="none" w:sz="0" w:space="0" w:color="auto"/>
      </w:divBdr>
    </w:div>
    <w:div w:id="8097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8C0F-7D22-44F0-9F4A-FA73F51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4</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Acharjee</dc:creator>
  <cp:keywords/>
  <dc:description/>
  <cp:lastModifiedBy>Swaroop Acharjee</cp:lastModifiedBy>
  <cp:revision>382</cp:revision>
  <dcterms:created xsi:type="dcterms:W3CDTF">2021-06-28T13:15:00Z</dcterms:created>
  <dcterms:modified xsi:type="dcterms:W3CDTF">2021-07-12T16:15:00Z</dcterms:modified>
</cp:coreProperties>
</file>