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2D2D7" w14:textId="58AD1D68" w:rsidR="005D3DFF" w:rsidRDefault="00252594" w:rsidP="006741D1">
      <w:pPr>
        <w:jc w:val="center"/>
        <w:rPr>
          <w:rFonts w:ascii="Cambria" w:eastAsia="Times New Roman" w:hAnsi="Cambria" w:cs="Times New Roman"/>
          <w:b/>
          <w:bCs/>
          <w:sz w:val="28"/>
          <w:szCs w:val="28"/>
          <w:lang w:val="en-US" w:eastAsia="en-IN"/>
        </w:rPr>
      </w:pPr>
      <w:r>
        <w:rPr>
          <w:rFonts w:ascii="Cambria" w:eastAsia="Times New Roman" w:hAnsi="Cambria" w:cs="Times New Roman"/>
          <w:b/>
          <w:bCs/>
          <w:sz w:val="28"/>
          <w:szCs w:val="28"/>
          <w:lang w:val="en-US" w:eastAsia="en-IN"/>
        </w:rPr>
        <w:t>EXPERIMENTAL RESULTS</w:t>
      </w:r>
    </w:p>
    <w:p w14:paraId="5EB5C1B5" w14:textId="77777777" w:rsidR="006741D1" w:rsidRPr="006741D1" w:rsidRDefault="006741D1" w:rsidP="006741D1">
      <w:pPr>
        <w:jc w:val="center"/>
        <w:rPr>
          <w:rFonts w:ascii="Cambria" w:eastAsia="Times New Roman" w:hAnsi="Cambria" w:cs="Times New Roman"/>
          <w:b/>
          <w:bCs/>
          <w:sz w:val="28"/>
          <w:szCs w:val="28"/>
          <w:lang w:val="en-US" w:eastAsia="en-IN"/>
        </w:rPr>
      </w:pPr>
    </w:p>
    <w:p w14:paraId="11317CF1" w14:textId="674BBB1A" w:rsidR="005D24DE" w:rsidRDefault="004259B4" w:rsidP="002F1409">
      <w:pPr>
        <w:rPr>
          <w:rFonts w:ascii="Cambria" w:eastAsia="Times New Roman" w:hAnsi="Cambria" w:cs="Times New Roman"/>
          <w:b/>
          <w:bCs/>
          <w:i/>
          <w:iCs/>
          <w:sz w:val="28"/>
          <w:szCs w:val="28"/>
          <w:lang w:val="en-US" w:eastAsia="en-IN"/>
        </w:rPr>
      </w:pPr>
      <w:r>
        <w:rPr>
          <w:rFonts w:ascii="Cambria" w:eastAsia="Times New Roman" w:hAnsi="Cambria" w:cs="Times New Roman"/>
          <w:b/>
          <w:bCs/>
          <w:i/>
          <w:iCs/>
          <w:sz w:val="28"/>
          <w:szCs w:val="28"/>
          <w:lang w:val="en-US" w:eastAsia="en-IN"/>
        </w:rPr>
        <w:t xml:space="preserve">Implementation </w:t>
      </w:r>
      <w:r w:rsidR="005D24DE" w:rsidRPr="00E91EF3">
        <w:rPr>
          <w:rFonts w:ascii="Cambria" w:eastAsia="Times New Roman" w:hAnsi="Cambria" w:cs="Times New Roman"/>
          <w:b/>
          <w:bCs/>
          <w:i/>
          <w:iCs/>
          <w:sz w:val="28"/>
          <w:szCs w:val="28"/>
          <w:lang w:val="en-US" w:eastAsia="en-IN"/>
        </w:rPr>
        <w:t>Overview</w:t>
      </w:r>
    </w:p>
    <w:p w14:paraId="40EE1EEA" w14:textId="26C7739D" w:rsidR="00252594" w:rsidRDefault="00252594" w:rsidP="002F1409">
      <w:pPr>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The performance of the proposed algorithm is extensively studied on 18 stimulated 3D brain MR image volumes downloaded from the brain-web database</w:t>
      </w:r>
      <w:r w:rsidR="005530BA">
        <w:rPr>
          <w:rFonts w:ascii="Cambria" w:eastAsia="Times New Roman" w:hAnsi="Cambria" w:cs="Times New Roman"/>
          <w:sz w:val="28"/>
          <w:szCs w:val="28"/>
          <w:lang w:val="en-US" w:eastAsia="en-IN"/>
        </w:rPr>
        <w:t xml:space="preserve"> having various range of noise and IIH. We have used T1-weighted brain MR image volumes, as this modality is the most commonly used in clinical studies and the ones typically affected by IIH.</w:t>
      </w:r>
    </w:p>
    <w:p w14:paraId="4CAB1704" w14:textId="10EC28ED" w:rsidR="005530BA" w:rsidRDefault="005530BA" w:rsidP="002F1409">
      <w:pPr>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The proposed algorithm is implemented in Python Programming language on a computer with Intel Core i5 @ 3.60 GHz CPU and 8GB RAM running on Windows 11. It takes around 30-40 iterations on a 3D brain MR image volume of the size 181× 217 × 51.</w:t>
      </w:r>
    </w:p>
    <w:p w14:paraId="171C3473" w14:textId="77777777" w:rsidR="003B14E7" w:rsidRDefault="003B14E7" w:rsidP="002F1409">
      <w:pPr>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The brain volume is differentiated into four regions (C = 4) or tissue clusters. These four tissue clusters included the three main constituents of the brain. The segmented regions are:</w:t>
      </w:r>
    </w:p>
    <w:p w14:paraId="18F6BEB6" w14:textId="77777777" w:rsidR="003B14E7" w:rsidRDefault="003B14E7" w:rsidP="002F1409">
      <w:pPr>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1. Background (BG)</w:t>
      </w:r>
      <w:r>
        <w:rPr>
          <w:rFonts w:ascii="Cambria" w:eastAsia="Times New Roman" w:hAnsi="Cambria" w:cs="Times New Roman"/>
          <w:sz w:val="28"/>
          <w:szCs w:val="28"/>
          <w:lang w:val="en-US" w:eastAsia="en-IN"/>
        </w:rPr>
        <w:br/>
        <w:t>2. Cerebrospinal Fluid (CSF)</w:t>
      </w:r>
      <w:r>
        <w:rPr>
          <w:rFonts w:ascii="Cambria" w:eastAsia="Times New Roman" w:hAnsi="Cambria" w:cs="Times New Roman"/>
          <w:sz w:val="28"/>
          <w:szCs w:val="28"/>
          <w:lang w:val="en-US" w:eastAsia="en-IN"/>
        </w:rPr>
        <w:br/>
        <w:t>3. Gray Matter (GM)</w:t>
      </w:r>
      <w:r>
        <w:rPr>
          <w:rFonts w:ascii="Cambria" w:eastAsia="Times New Roman" w:hAnsi="Cambria" w:cs="Times New Roman"/>
          <w:sz w:val="28"/>
          <w:szCs w:val="28"/>
          <w:lang w:val="en-US" w:eastAsia="en-IN"/>
        </w:rPr>
        <w:br/>
        <w:t>4. White Matter (WM)</w:t>
      </w:r>
    </w:p>
    <w:p w14:paraId="17537199" w14:textId="77777777" w:rsidR="003B14E7" w:rsidRDefault="003B14E7" w:rsidP="002F1409">
      <w:pPr>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The values of the constants are chosen empirically as:</w:t>
      </w:r>
    </w:p>
    <w:p w14:paraId="7C3A02D2" w14:textId="77777777" w:rsidR="003B14E7" w:rsidRDefault="003B14E7" w:rsidP="002F1409">
      <w:pPr>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G = 0.4, H = 0.3 and I = 0.3 which follows the constraint that (G + H + I) = 1 and 0 &lt; G, H and I &lt; 1.</w:t>
      </w:r>
    </w:p>
    <w:p w14:paraId="40351FDF" w14:textId="77777777" w:rsidR="00A572F0" w:rsidRDefault="00A572F0" w:rsidP="002F1409">
      <w:pPr>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The values of P = 1, Q = 4 and R = [3, 4]</w:t>
      </w:r>
    </w:p>
    <w:p w14:paraId="6369983E" w14:textId="2FCCC79A" w:rsidR="00A572F0" w:rsidRDefault="00A572F0" w:rsidP="002F1409">
      <w:pPr>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 xml:space="preserve">The neighborhood window size of 3 × 3 × 3 is also empirically selected and used to computer the mean Euclidean distance </w:t>
      </w:r>
      <w:r w:rsidR="003B14E7">
        <w:rPr>
          <w:rFonts w:ascii="Cambria" w:eastAsia="Times New Roman" w:hAnsi="Cambria" w:cs="Times New Roman"/>
          <w:sz w:val="28"/>
          <w:szCs w:val="28"/>
          <w:lang w:val="en-US" w:eastAsia="en-IN"/>
        </w:rPr>
        <w:t xml:space="preserve"> </w:t>
      </w:r>
      <m:oMath>
        <m:sSubSup>
          <m:sSubSupPr>
            <m:ctrlPr>
              <w:rPr>
                <w:rFonts w:ascii="Cambria Math" w:eastAsia="Times New Roman" w:hAnsi="Cambria Math" w:cs="Times New Roman"/>
                <w:b/>
                <w:bCs/>
                <w:i/>
                <w:sz w:val="28"/>
                <w:szCs w:val="28"/>
                <w:lang w:val="en-US" w:eastAsia="en-IN"/>
              </w:rPr>
            </m:ctrlPr>
          </m:sSubSupPr>
          <m:e>
            <m:acc>
              <m:accPr>
                <m:chr m:val="̅"/>
                <m:ctrlPr>
                  <w:rPr>
                    <w:rFonts w:ascii="Cambria Math" w:eastAsia="Times New Roman" w:hAnsi="Cambria Math" w:cs="Times New Roman"/>
                    <w:b/>
                    <w:bCs/>
                    <w:i/>
                    <w:sz w:val="28"/>
                    <w:szCs w:val="28"/>
                    <w:lang w:val="en-US" w:eastAsia="en-IN"/>
                  </w:rPr>
                </m:ctrlPr>
              </m:accPr>
              <m:e>
                <m:r>
                  <m:rPr>
                    <m:sty m:val="bi"/>
                  </m:rPr>
                  <w:rPr>
                    <w:rFonts w:ascii="Cambria Math" w:eastAsia="Times New Roman" w:hAnsi="Cambria Math" w:cs="Times New Roman"/>
                    <w:sz w:val="28"/>
                    <w:szCs w:val="28"/>
                    <w:lang w:val="en-US" w:eastAsia="en-IN"/>
                  </w:rPr>
                  <m:t>d</m:t>
                </m:r>
              </m:e>
            </m:acc>
          </m:e>
          <m:sub>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i</m:t>
                </m:r>
              </m:e>
              <m:sub>
                <m:r>
                  <m:rPr>
                    <m:sty m:val="bi"/>
                  </m:rPr>
                  <w:rPr>
                    <w:rFonts w:ascii="Cambria Math" w:eastAsia="Times New Roman" w:hAnsi="Cambria Math" w:cs="Times New Roman"/>
                    <w:sz w:val="28"/>
                    <w:szCs w:val="28"/>
                    <w:lang w:val="en-US" w:eastAsia="en-IN"/>
                  </w:rPr>
                  <m:t>jkl</m:t>
                </m:r>
              </m:sub>
            </m:sSub>
          </m:sub>
          <m:sup>
            <m:r>
              <m:rPr>
                <m:sty m:val="bi"/>
              </m:rPr>
              <w:rPr>
                <w:rFonts w:ascii="Cambria Math" w:eastAsia="Times New Roman" w:hAnsi="Cambria Math" w:cs="Times New Roman"/>
                <w:sz w:val="28"/>
                <w:szCs w:val="28"/>
                <w:lang w:val="en-US" w:eastAsia="en-IN"/>
              </w:rPr>
              <m:t>2</m:t>
            </m:r>
          </m:sup>
        </m:sSubSup>
      </m:oMath>
      <w:r>
        <w:rPr>
          <w:rFonts w:ascii="Cambria" w:eastAsia="Times New Roman" w:hAnsi="Cambria" w:cs="Times New Roman"/>
          <w:b/>
          <w:bCs/>
          <w:sz w:val="28"/>
          <w:szCs w:val="28"/>
          <w:lang w:val="en-US" w:eastAsia="en-IN"/>
        </w:rPr>
        <w:t xml:space="preserve"> </w:t>
      </w:r>
      <w:r>
        <w:rPr>
          <w:rFonts w:ascii="Cambria" w:eastAsia="Times New Roman" w:hAnsi="Cambria" w:cs="Times New Roman"/>
          <w:sz w:val="28"/>
          <w:szCs w:val="28"/>
          <w:lang w:val="en-US" w:eastAsia="en-IN"/>
        </w:rPr>
        <w:t xml:space="preserve">of the voxel </w:t>
      </w:r>
      <m:oMath>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e>
          <m:sub>
            <m:r>
              <m:rPr>
                <m:sty m:val="bi"/>
              </m:rPr>
              <w:rPr>
                <w:rFonts w:ascii="Cambria Math" w:eastAsia="Times New Roman" w:hAnsi="Cambria Math" w:cs="Times New Roman"/>
                <w:sz w:val="28"/>
                <w:szCs w:val="28"/>
                <w:lang w:val="en-US" w:eastAsia="en-IN"/>
              </w:rPr>
              <m:t>jkl</m:t>
            </m:r>
          </m:sub>
        </m:sSub>
      </m:oMath>
      <w:r w:rsidR="009C7EF0">
        <w:rPr>
          <w:rFonts w:ascii="Cambria" w:eastAsia="Times New Roman" w:hAnsi="Cambria" w:cs="Times New Roman"/>
          <w:b/>
          <w:bCs/>
          <w:sz w:val="28"/>
          <w:szCs w:val="28"/>
          <w:lang w:val="en-US" w:eastAsia="en-IN"/>
        </w:rPr>
        <w:t xml:space="preserve"> </w:t>
      </w:r>
      <w:r w:rsidR="009C7EF0">
        <w:rPr>
          <w:rFonts w:ascii="Cambria" w:eastAsia="Times New Roman" w:hAnsi="Cambria" w:cs="Times New Roman"/>
          <w:sz w:val="28"/>
          <w:szCs w:val="28"/>
          <w:lang w:val="en-US" w:eastAsia="en-IN"/>
        </w:rPr>
        <w:t xml:space="preserve">and the measure of the </w:t>
      </w:r>
      <w:r w:rsidR="001D7779">
        <w:rPr>
          <w:rFonts w:ascii="Cambria" w:eastAsia="Times New Roman" w:hAnsi="Cambria" w:cs="Times New Roman"/>
          <w:sz w:val="28"/>
          <w:szCs w:val="28"/>
          <w:lang w:val="en-US" w:eastAsia="en-IN"/>
        </w:rPr>
        <w:t>belongingness</w:t>
      </w:r>
      <w:r w:rsidR="009C7EF0">
        <w:rPr>
          <w:rFonts w:ascii="Cambria" w:eastAsia="Times New Roman" w:hAnsi="Cambria" w:cs="Times New Roman"/>
          <w:sz w:val="28"/>
          <w:szCs w:val="28"/>
          <w:lang w:val="en-US" w:eastAsia="en-IN"/>
        </w:rPr>
        <w:t xml:space="preserve"> factor </w:t>
      </w:r>
      <m:oMath>
        <m:sSubSup>
          <m:sSubSupPr>
            <m:ctrlPr>
              <w:rPr>
                <w:rFonts w:ascii="Cambria Math" w:eastAsia="Times New Roman" w:hAnsi="Cambria Math" w:cs="Times New Roman"/>
                <w:b/>
                <w:bCs/>
                <w:i/>
                <w:sz w:val="28"/>
                <w:szCs w:val="28"/>
                <w:lang w:val="en-US" w:eastAsia="en-IN"/>
              </w:rPr>
            </m:ctrlPr>
          </m:sSubSupPr>
          <m:e>
            <m:r>
              <m:rPr>
                <m:sty m:val="bi"/>
              </m:rPr>
              <w:rPr>
                <w:rFonts w:ascii="Cambria Math" w:eastAsia="Times New Roman" w:hAnsi="Cambria Math" w:cs="Times New Roman"/>
                <w:sz w:val="28"/>
                <w:szCs w:val="28"/>
                <w:lang w:val="en-US" w:eastAsia="en-IN"/>
              </w:rPr>
              <m:t>f</m:t>
            </m:r>
          </m:e>
          <m:sub>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i</m:t>
                </m:r>
              </m:e>
              <m:sub>
                <m:r>
                  <m:rPr>
                    <m:sty m:val="bi"/>
                  </m:rPr>
                  <w:rPr>
                    <w:rFonts w:ascii="Cambria Math" w:eastAsia="Times New Roman" w:hAnsi="Cambria Math" w:cs="Times New Roman"/>
                    <w:sz w:val="28"/>
                    <w:szCs w:val="28"/>
                    <w:lang w:val="en-US" w:eastAsia="en-IN"/>
                  </w:rPr>
                  <m:t>jkl</m:t>
                </m:r>
              </m:sub>
            </m:sSub>
          </m:sub>
          <m:sup>
            <m:r>
              <m:rPr>
                <m:sty m:val="bi"/>
              </m:rPr>
              <w:rPr>
                <w:rFonts w:ascii="Cambria Math" w:eastAsia="Times New Roman" w:hAnsi="Cambria Math" w:cs="Times New Roman"/>
                <w:sz w:val="28"/>
                <w:szCs w:val="28"/>
                <w:lang w:val="en-US" w:eastAsia="en-IN"/>
              </w:rPr>
              <m:t>-1</m:t>
            </m:r>
          </m:sup>
        </m:sSubSup>
      </m:oMath>
      <w:r w:rsidR="001D7779">
        <w:rPr>
          <w:rFonts w:ascii="Cambria" w:eastAsia="Times New Roman" w:hAnsi="Cambria" w:cs="Times New Roman"/>
          <w:b/>
          <w:bCs/>
          <w:sz w:val="28"/>
          <w:szCs w:val="28"/>
          <w:lang w:val="en-US" w:eastAsia="en-IN"/>
        </w:rPr>
        <w:t xml:space="preserve"> </w:t>
      </w:r>
      <w:r w:rsidR="001D7779">
        <w:rPr>
          <w:rFonts w:ascii="Cambria" w:eastAsia="Times New Roman" w:hAnsi="Cambria" w:cs="Times New Roman"/>
          <w:sz w:val="28"/>
          <w:szCs w:val="28"/>
          <w:lang w:val="en-US" w:eastAsia="en-IN"/>
        </w:rPr>
        <w:t>for the same.</w:t>
      </w:r>
    </w:p>
    <w:p w14:paraId="5E1229DF" w14:textId="496AA75C" w:rsidR="003E6093" w:rsidRDefault="003E6093" w:rsidP="002F1409">
      <w:pPr>
        <w:rPr>
          <w:rFonts w:ascii="Cambria" w:eastAsia="Times New Roman" w:hAnsi="Cambria" w:cs="Times New Roman"/>
          <w:sz w:val="28"/>
          <w:szCs w:val="28"/>
          <w:lang w:val="en-US" w:eastAsia="en-IN"/>
        </w:rPr>
      </w:pPr>
    </w:p>
    <w:p w14:paraId="1BA35BE6" w14:textId="65095A79" w:rsidR="009E7098" w:rsidRDefault="009E7098" w:rsidP="002F1409">
      <w:pPr>
        <w:rPr>
          <w:rFonts w:ascii="Cambria" w:eastAsia="Times New Roman" w:hAnsi="Cambria" w:cs="Times New Roman"/>
          <w:sz w:val="28"/>
          <w:szCs w:val="28"/>
          <w:lang w:val="en-US" w:eastAsia="en-IN"/>
        </w:rPr>
      </w:pPr>
    </w:p>
    <w:p w14:paraId="32E0BE95" w14:textId="72FC1FCF" w:rsidR="009E7098" w:rsidRDefault="009E7098" w:rsidP="002F1409">
      <w:pPr>
        <w:rPr>
          <w:rFonts w:ascii="Cambria" w:eastAsia="Times New Roman" w:hAnsi="Cambria" w:cs="Times New Roman"/>
          <w:sz w:val="28"/>
          <w:szCs w:val="28"/>
          <w:lang w:val="en-US" w:eastAsia="en-IN"/>
        </w:rPr>
      </w:pPr>
    </w:p>
    <w:p w14:paraId="4D5D458E" w14:textId="0E422E15" w:rsidR="009E7098" w:rsidRDefault="009E7098" w:rsidP="002F1409">
      <w:pPr>
        <w:rPr>
          <w:rFonts w:ascii="Cambria" w:eastAsia="Times New Roman" w:hAnsi="Cambria" w:cs="Times New Roman"/>
          <w:sz w:val="28"/>
          <w:szCs w:val="28"/>
          <w:lang w:val="en-US" w:eastAsia="en-IN"/>
        </w:rPr>
      </w:pPr>
    </w:p>
    <w:p w14:paraId="1BEE98C6" w14:textId="77777777" w:rsidR="009E7098" w:rsidRDefault="009E7098" w:rsidP="002F1409">
      <w:pPr>
        <w:rPr>
          <w:rFonts w:ascii="Cambria" w:eastAsia="Times New Roman" w:hAnsi="Cambria" w:cs="Times New Roman"/>
          <w:sz w:val="28"/>
          <w:szCs w:val="28"/>
          <w:lang w:val="en-US" w:eastAsia="en-IN"/>
        </w:rPr>
      </w:pPr>
    </w:p>
    <w:p w14:paraId="416A33F8" w14:textId="77777777" w:rsidR="009E7098" w:rsidRDefault="009E7098" w:rsidP="002F1409">
      <w:pPr>
        <w:rPr>
          <w:rFonts w:ascii="Cambria" w:eastAsia="Times New Roman" w:hAnsi="Cambria" w:cs="Times New Roman"/>
          <w:sz w:val="28"/>
          <w:szCs w:val="28"/>
          <w:lang w:val="en-US" w:eastAsia="en-IN"/>
        </w:rPr>
      </w:pPr>
    </w:p>
    <w:p w14:paraId="39978758" w14:textId="2D4CA399" w:rsidR="009E7098" w:rsidRPr="009E7098" w:rsidRDefault="009E7098" w:rsidP="002F1409">
      <w:pPr>
        <w:rPr>
          <w:rFonts w:ascii="Cambria" w:eastAsia="Times New Roman" w:hAnsi="Cambria" w:cs="Times New Roman"/>
          <w:b/>
          <w:bCs/>
          <w:i/>
          <w:iCs/>
          <w:sz w:val="28"/>
          <w:szCs w:val="28"/>
          <w:lang w:val="en-US" w:eastAsia="en-IN"/>
        </w:rPr>
      </w:pPr>
      <w:r w:rsidRPr="009E7098">
        <w:rPr>
          <w:rFonts w:ascii="Cambria" w:eastAsia="Times New Roman" w:hAnsi="Cambria" w:cs="Times New Roman"/>
          <w:b/>
          <w:bCs/>
          <w:i/>
          <w:iCs/>
          <w:sz w:val="28"/>
          <w:szCs w:val="28"/>
          <w:lang w:val="en-US" w:eastAsia="en-IN"/>
        </w:rPr>
        <w:lastRenderedPageBreak/>
        <w:t>Classification Metric</w:t>
      </w:r>
    </w:p>
    <w:p w14:paraId="384A3773" w14:textId="22588949" w:rsidR="003E6093" w:rsidRDefault="003E6093" w:rsidP="002F1409">
      <w:pPr>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The investigation is performed by analyzing the performance of the algorithm based on the following metrices. The metrices are listed below and defined in details in the later part of the chapter.</w:t>
      </w:r>
    </w:p>
    <w:p w14:paraId="6EB1718B" w14:textId="77777777" w:rsidR="000743B8" w:rsidRDefault="003E6093" w:rsidP="002F1409">
      <w:pPr>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1. Misclassification Error (</w:t>
      </w:r>
      <w:r w:rsidRPr="00F504D3">
        <w:rPr>
          <w:rFonts w:ascii="Cambria" w:eastAsia="Times New Roman" w:hAnsi="Cambria" w:cs="Times New Roman"/>
          <w:i/>
          <w:iCs/>
          <w:sz w:val="28"/>
          <w:szCs w:val="28"/>
          <w:lang w:val="en-US" w:eastAsia="en-IN"/>
        </w:rPr>
        <w:t>MSE</w:t>
      </w:r>
      <w:r>
        <w:rPr>
          <w:rFonts w:ascii="Cambria" w:eastAsia="Times New Roman" w:hAnsi="Cambria" w:cs="Times New Roman"/>
          <w:sz w:val="28"/>
          <w:szCs w:val="28"/>
          <w:lang w:val="en-US" w:eastAsia="en-IN"/>
        </w:rPr>
        <w:t>)</w:t>
      </w:r>
    </w:p>
    <w:p w14:paraId="412B241F" w14:textId="77777777" w:rsidR="000743B8" w:rsidRDefault="003E6093" w:rsidP="002F1409">
      <w:pPr>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2. Average Segmentation Accuracy (</w:t>
      </w:r>
      <w:r w:rsidRPr="00F504D3">
        <w:rPr>
          <w:rFonts w:ascii="Cambria" w:eastAsia="Times New Roman" w:hAnsi="Cambria" w:cs="Times New Roman"/>
          <w:i/>
          <w:iCs/>
          <w:sz w:val="28"/>
          <w:szCs w:val="28"/>
          <w:lang w:val="en-US" w:eastAsia="en-IN"/>
        </w:rPr>
        <w:t>Avg SA</w:t>
      </w:r>
      <w:r>
        <w:rPr>
          <w:rFonts w:ascii="Cambria" w:eastAsia="Times New Roman" w:hAnsi="Cambria" w:cs="Times New Roman"/>
          <w:sz w:val="28"/>
          <w:szCs w:val="28"/>
          <w:lang w:val="en-US" w:eastAsia="en-IN"/>
        </w:rPr>
        <w:t>)</w:t>
      </w:r>
    </w:p>
    <w:p w14:paraId="11A7AAB0" w14:textId="317DC63F" w:rsidR="003E6093" w:rsidRDefault="003E6093" w:rsidP="002F1409">
      <w:pPr>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3. Dice Coefficient (</w:t>
      </w:r>
      <w:r w:rsidRPr="00F504D3">
        <w:rPr>
          <w:rFonts w:ascii="Cambria" w:eastAsia="Times New Roman" w:hAnsi="Cambria" w:cs="Times New Roman"/>
          <w:i/>
          <w:iCs/>
          <w:sz w:val="28"/>
          <w:szCs w:val="28"/>
          <w:lang w:val="en-US" w:eastAsia="en-IN"/>
        </w:rPr>
        <w:t>DSC</w:t>
      </w:r>
      <w:r>
        <w:rPr>
          <w:rFonts w:ascii="Cambria" w:eastAsia="Times New Roman" w:hAnsi="Cambria" w:cs="Times New Roman"/>
          <w:sz w:val="28"/>
          <w:szCs w:val="28"/>
          <w:lang w:val="en-US" w:eastAsia="en-IN"/>
        </w:rPr>
        <w:t>)</w:t>
      </w:r>
    </w:p>
    <w:p w14:paraId="36C02484" w14:textId="728A2E0F" w:rsidR="003E6093" w:rsidRDefault="003E6093" w:rsidP="002F1409">
      <w:pPr>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4. Partition Coefficient (</w:t>
      </w:r>
      <w:proofErr w:type="spellStart"/>
      <w:r w:rsidRPr="00F504D3">
        <w:rPr>
          <w:rFonts w:ascii="Cambria" w:eastAsia="Times New Roman" w:hAnsi="Cambria" w:cs="Times New Roman"/>
          <w:i/>
          <w:iCs/>
          <w:sz w:val="28"/>
          <w:szCs w:val="28"/>
          <w:lang w:val="en-US" w:eastAsia="en-IN"/>
        </w:rPr>
        <w:t>Vpc</w:t>
      </w:r>
      <w:proofErr w:type="spellEnd"/>
      <w:r>
        <w:rPr>
          <w:rFonts w:ascii="Cambria" w:eastAsia="Times New Roman" w:hAnsi="Cambria" w:cs="Times New Roman"/>
          <w:sz w:val="28"/>
          <w:szCs w:val="28"/>
          <w:lang w:val="en-US" w:eastAsia="en-IN"/>
        </w:rPr>
        <w:t>)</w:t>
      </w:r>
    </w:p>
    <w:p w14:paraId="3A15E8C4" w14:textId="2D229E1E" w:rsidR="003E6093" w:rsidRDefault="003E6093" w:rsidP="002F1409">
      <w:pPr>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5. Partition Entropy (</w:t>
      </w:r>
      <w:proofErr w:type="spellStart"/>
      <w:r w:rsidRPr="00F504D3">
        <w:rPr>
          <w:rFonts w:ascii="Cambria" w:eastAsia="Times New Roman" w:hAnsi="Cambria" w:cs="Times New Roman"/>
          <w:i/>
          <w:iCs/>
          <w:sz w:val="28"/>
          <w:szCs w:val="28"/>
          <w:lang w:val="en-US" w:eastAsia="en-IN"/>
        </w:rPr>
        <w:t>Vpe</w:t>
      </w:r>
      <w:proofErr w:type="spellEnd"/>
      <w:r>
        <w:rPr>
          <w:rFonts w:ascii="Cambria" w:eastAsia="Times New Roman" w:hAnsi="Cambria" w:cs="Times New Roman"/>
          <w:sz w:val="28"/>
          <w:szCs w:val="28"/>
          <w:lang w:val="en-US" w:eastAsia="en-IN"/>
        </w:rPr>
        <w:t>)</w:t>
      </w:r>
    </w:p>
    <w:p w14:paraId="3EAACFC3" w14:textId="60F0AF24" w:rsidR="00266BB7" w:rsidRDefault="00EA3BB0" w:rsidP="002F1409">
      <w:pPr>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br/>
      </w:r>
      <w:r w:rsidR="00266BB7">
        <w:rPr>
          <w:rFonts w:ascii="Cambria" w:eastAsia="Times New Roman" w:hAnsi="Cambria" w:cs="Times New Roman"/>
          <w:sz w:val="28"/>
          <w:szCs w:val="28"/>
          <w:lang w:val="en-US" w:eastAsia="en-IN"/>
        </w:rPr>
        <w:t>The predicted values are compared and investigated with respected to the ground truth provided by the brain-web database.</w:t>
      </w:r>
    </w:p>
    <w:p w14:paraId="0EFF5F13" w14:textId="77777777" w:rsidR="00266BB7" w:rsidRDefault="00266BB7" w:rsidP="002F1409">
      <w:pPr>
        <w:rPr>
          <w:rFonts w:ascii="Cambria" w:eastAsia="Times New Roman" w:hAnsi="Cambria" w:cs="Times New Roman"/>
          <w:sz w:val="28"/>
          <w:szCs w:val="28"/>
          <w:lang w:val="en-US" w:eastAsia="en-IN"/>
        </w:rPr>
      </w:pPr>
    </w:p>
    <w:p w14:paraId="17AF22C4" w14:textId="0A361BE3" w:rsidR="000869CD" w:rsidRPr="000869CD" w:rsidRDefault="000869CD" w:rsidP="002F1409">
      <w:pPr>
        <w:rPr>
          <w:rFonts w:ascii="Cambria" w:eastAsia="Times New Roman" w:hAnsi="Cambria" w:cs="Times New Roman"/>
          <w:b/>
          <w:bCs/>
          <w:i/>
          <w:iCs/>
          <w:sz w:val="28"/>
          <w:szCs w:val="28"/>
          <w:lang w:val="en-US" w:eastAsia="en-IN"/>
        </w:rPr>
      </w:pPr>
      <w:r w:rsidRPr="000869CD">
        <w:rPr>
          <w:rFonts w:ascii="Cambria" w:eastAsia="Times New Roman" w:hAnsi="Cambria" w:cs="Times New Roman"/>
          <w:b/>
          <w:bCs/>
          <w:i/>
          <w:iCs/>
          <w:sz w:val="28"/>
          <w:szCs w:val="28"/>
          <w:lang w:val="en-US" w:eastAsia="en-IN"/>
        </w:rPr>
        <w:t>Misclassification Error (MSE)</w:t>
      </w:r>
    </w:p>
    <w:p w14:paraId="0BE94818" w14:textId="228AFBC5" w:rsidR="005530BA" w:rsidRDefault="002064AC" w:rsidP="002F1409">
      <w:pPr>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This quantity gives us an idea of the instances which were wrongly classified by the algorithm. In this investigation, we have calculated MSE in terms of percentage, going by the formula given below</w:t>
      </w:r>
      <w:r w:rsidR="00266BB7">
        <w:rPr>
          <w:rFonts w:ascii="Cambria" w:eastAsia="Times New Roman" w:hAnsi="Cambria" w:cs="Times New Roman"/>
          <w:sz w:val="28"/>
          <w:szCs w:val="28"/>
          <w:lang w:val="en-US" w:eastAsia="en-IN"/>
        </w:rPr>
        <w:t>.</w:t>
      </w:r>
    </w:p>
    <w:p w14:paraId="66ED31C9" w14:textId="28C24C04" w:rsidR="002064AC" w:rsidRDefault="002064AC" w:rsidP="002F1409">
      <w:pPr>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 xml:space="preserve">Assuming that </w:t>
      </w:r>
      <m:oMath>
        <m:sSub>
          <m:sSubPr>
            <m:ctrlPr>
              <w:rPr>
                <w:rFonts w:ascii="Cambria Math" w:eastAsia="Times New Roman" w:hAnsi="Cambria Math" w:cs="Times New Roman"/>
                <w:b/>
                <w:bCs/>
                <w:i/>
                <w:sz w:val="28"/>
                <w:szCs w:val="28"/>
                <w:lang w:val="en-US" w:eastAsia="en-IN"/>
              </w:rPr>
            </m:ctrlPr>
          </m:sSubPr>
          <m:e>
            <m:acc>
              <m:accPr>
                <m:ctrlPr>
                  <w:rPr>
                    <w:rFonts w:ascii="Cambria Math" w:eastAsia="Times New Roman" w:hAnsi="Cambria Math" w:cs="Times New Roman"/>
                    <w:b/>
                    <w:bCs/>
                    <w:i/>
                    <w:sz w:val="28"/>
                    <w:szCs w:val="28"/>
                    <w:lang w:val="en-US" w:eastAsia="en-IN"/>
                  </w:rPr>
                </m:ctrlPr>
              </m:accPr>
              <m:e>
                <m:r>
                  <m:rPr>
                    <m:sty m:val="bi"/>
                  </m:rPr>
                  <w:rPr>
                    <w:rFonts w:ascii="Cambria Math" w:eastAsia="Times New Roman" w:hAnsi="Cambria Math" w:cs="Times New Roman"/>
                    <w:sz w:val="28"/>
                    <w:szCs w:val="28"/>
                    <w:lang w:val="en-US" w:eastAsia="en-IN"/>
                  </w:rPr>
                  <m:t>y</m:t>
                </m:r>
              </m:e>
            </m:acc>
          </m:e>
          <m:sub>
            <m:r>
              <m:rPr>
                <m:sty m:val="bi"/>
              </m:rPr>
              <w:rPr>
                <w:rFonts w:ascii="Cambria Math" w:eastAsia="Times New Roman" w:hAnsi="Cambria Math" w:cs="Times New Roman"/>
                <w:sz w:val="28"/>
                <w:szCs w:val="28"/>
                <w:lang w:val="en-US" w:eastAsia="en-IN"/>
              </w:rPr>
              <m:t>i</m:t>
            </m:r>
          </m:sub>
        </m:sSub>
      </m:oMath>
      <w:r>
        <w:rPr>
          <w:rFonts w:ascii="Cambria" w:eastAsia="Times New Roman" w:hAnsi="Cambria" w:cs="Times New Roman"/>
          <w:b/>
          <w:bCs/>
          <w:sz w:val="28"/>
          <w:szCs w:val="28"/>
          <w:lang w:val="en-US" w:eastAsia="en-IN"/>
        </w:rPr>
        <w:t xml:space="preserve"> </w:t>
      </w:r>
      <w:r>
        <w:rPr>
          <w:rFonts w:ascii="Cambria" w:eastAsia="Times New Roman" w:hAnsi="Cambria" w:cs="Times New Roman"/>
          <w:sz w:val="28"/>
          <w:szCs w:val="28"/>
          <w:lang w:val="en-US" w:eastAsia="en-IN"/>
        </w:rPr>
        <w:t xml:space="preserve">is the predicted value for the </w:t>
      </w:r>
      <m:oMath>
        <m:sSup>
          <m:sSupPr>
            <m:ctrlPr>
              <w:rPr>
                <w:rFonts w:ascii="Cambria Math" w:eastAsia="Times New Roman" w:hAnsi="Cambria Math" w:cs="Times New Roman"/>
                <w:b/>
                <w:bCs/>
                <w:i/>
                <w:sz w:val="28"/>
                <w:szCs w:val="28"/>
                <w:lang w:val="en-US" w:eastAsia="en-IN"/>
              </w:rPr>
            </m:ctrlPr>
          </m:sSupPr>
          <m:e>
            <m:r>
              <m:rPr>
                <m:sty m:val="bi"/>
              </m:rPr>
              <w:rPr>
                <w:rFonts w:ascii="Cambria Math" w:eastAsia="Times New Roman" w:hAnsi="Cambria Math" w:cs="Times New Roman"/>
                <w:sz w:val="28"/>
                <w:szCs w:val="28"/>
                <w:lang w:val="en-US" w:eastAsia="en-IN"/>
              </w:rPr>
              <m:t>i</m:t>
            </m:r>
          </m:e>
          <m:sup>
            <m:r>
              <m:rPr>
                <m:sty m:val="bi"/>
              </m:rPr>
              <w:rPr>
                <w:rFonts w:ascii="Cambria Math" w:eastAsia="Times New Roman" w:hAnsi="Cambria Math" w:cs="Times New Roman"/>
                <w:sz w:val="28"/>
                <w:szCs w:val="28"/>
                <w:lang w:val="en-US" w:eastAsia="en-IN"/>
              </w:rPr>
              <m:t>th</m:t>
            </m:r>
          </m:sup>
        </m:sSup>
      </m:oMath>
      <w:r>
        <w:rPr>
          <w:rFonts w:ascii="Cambria" w:eastAsia="Times New Roman" w:hAnsi="Cambria" w:cs="Times New Roman"/>
          <w:sz w:val="28"/>
          <w:szCs w:val="28"/>
          <w:lang w:val="en-US" w:eastAsia="en-IN"/>
        </w:rPr>
        <w:t xml:space="preserve"> observation, and </w:t>
      </w:r>
      <m:oMath>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y</m:t>
            </m:r>
          </m:e>
          <m:sub>
            <m:r>
              <m:rPr>
                <m:sty m:val="bi"/>
              </m:rPr>
              <w:rPr>
                <w:rFonts w:ascii="Cambria Math" w:eastAsia="Times New Roman" w:hAnsi="Cambria Math" w:cs="Times New Roman"/>
                <w:sz w:val="28"/>
                <w:szCs w:val="28"/>
                <w:lang w:val="en-US" w:eastAsia="en-IN"/>
              </w:rPr>
              <m:t>i</m:t>
            </m:r>
          </m:sub>
        </m:sSub>
      </m:oMath>
      <w:r>
        <w:rPr>
          <w:rFonts w:ascii="Cambria" w:eastAsia="Times New Roman" w:hAnsi="Cambria" w:cs="Times New Roman"/>
          <w:b/>
          <w:bCs/>
          <w:sz w:val="28"/>
          <w:szCs w:val="28"/>
          <w:lang w:val="en-US" w:eastAsia="en-IN"/>
        </w:rPr>
        <w:t xml:space="preserve"> </w:t>
      </w:r>
      <w:r>
        <w:rPr>
          <w:rFonts w:ascii="Cambria" w:eastAsia="Times New Roman" w:hAnsi="Cambria" w:cs="Times New Roman"/>
          <w:sz w:val="28"/>
          <w:szCs w:val="28"/>
          <w:lang w:val="en-US" w:eastAsia="en-IN"/>
        </w:rPr>
        <w:t>is the actual value for that observation. Then, MSE in percentage can be calculated as:</w:t>
      </w:r>
    </w:p>
    <w:p w14:paraId="40EB040E" w14:textId="6DC8CE5E" w:rsidR="002064AC" w:rsidRPr="008D3B2A" w:rsidRDefault="008D3B2A" w:rsidP="002F1409">
      <w:pPr>
        <w:rPr>
          <w:rFonts w:ascii="Cambria" w:eastAsia="Times New Roman" w:hAnsi="Cambria" w:cs="Times New Roman"/>
          <w:b/>
          <w:bCs/>
          <w:sz w:val="28"/>
          <w:szCs w:val="28"/>
          <w:lang w:val="en-US" w:eastAsia="en-IN"/>
        </w:rPr>
      </w:pPr>
      <m:oMathPara>
        <m:oMathParaPr>
          <m:jc m:val="left"/>
        </m:oMathParaPr>
        <m:oMath>
          <m:r>
            <m:rPr>
              <m:sty m:val="bi"/>
            </m:rPr>
            <w:rPr>
              <w:rFonts w:ascii="Cambria Math" w:eastAsia="Times New Roman" w:hAnsi="Cambria Math" w:cs="Times New Roman"/>
              <w:sz w:val="28"/>
              <w:szCs w:val="28"/>
              <w:lang w:val="en-US" w:eastAsia="en-IN"/>
            </w:rPr>
            <m:t>MSE = {</m:t>
          </m:r>
          <m:f>
            <m:fPr>
              <m:ctrlPr>
                <w:rPr>
                  <w:rFonts w:ascii="Cambria Math" w:eastAsia="Times New Roman" w:hAnsi="Cambria Math" w:cs="Times New Roman"/>
                  <w:b/>
                  <w:bCs/>
                  <w:i/>
                  <w:sz w:val="28"/>
                  <w:szCs w:val="28"/>
                  <w:lang w:val="en-US" w:eastAsia="en-IN"/>
                </w:rPr>
              </m:ctrlPr>
            </m:fPr>
            <m:num>
              <m:r>
                <m:rPr>
                  <m:sty m:val="bi"/>
                </m:rPr>
                <w:rPr>
                  <w:rFonts w:ascii="Cambria Math" w:eastAsia="Times New Roman" w:hAnsi="Cambria Math" w:cs="Times New Roman"/>
                  <w:sz w:val="28"/>
                  <w:szCs w:val="28"/>
                  <w:lang w:val="en-US" w:eastAsia="en-IN"/>
                </w:rPr>
                <m:t>1</m:t>
              </m:r>
            </m:num>
            <m:den>
              <m:r>
                <m:rPr>
                  <m:sty m:val="bi"/>
                </m:rPr>
                <w:rPr>
                  <w:rFonts w:ascii="Cambria Math" w:eastAsia="Times New Roman" w:hAnsi="Cambria Math" w:cs="Times New Roman"/>
                  <w:sz w:val="28"/>
                  <w:szCs w:val="28"/>
                  <w:lang w:val="en-US" w:eastAsia="en-IN"/>
                </w:rPr>
                <m:t>N</m:t>
              </m:r>
            </m:den>
          </m:f>
          <m:r>
            <m:rPr>
              <m:sty m:val="bi"/>
            </m:rPr>
            <w:rPr>
              <w:rFonts w:ascii="Cambria Math" w:eastAsia="Times New Roman" w:hAnsi="Cambria Math" w:cs="Times New Roman"/>
              <w:sz w:val="28"/>
              <w:szCs w:val="28"/>
              <w:lang w:val="en-US" w:eastAsia="en-IN"/>
            </w:rPr>
            <m:t xml:space="preserve"> </m:t>
          </m:r>
          <m:nary>
            <m:naryPr>
              <m:chr m:val="∑"/>
              <m:limLoc m:val="undOvr"/>
              <m:supHide m:val="1"/>
              <m:ctrlPr>
                <w:rPr>
                  <w:rFonts w:ascii="Cambria Math" w:eastAsia="Times New Roman" w:hAnsi="Cambria Math" w:cs="Times New Roman"/>
                  <w:b/>
                  <w:bCs/>
                  <w:i/>
                  <w:sz w:val="28"/>
                  <w:szCs w:val="28"/>
                  <w:lang w:val="en-US" w:eastAsia="en-IN"/>
                </w:rPr>
              </m:ctrlPr>
            </m:naryPr>
            <m:sub>
              <m:r>
                <m:rPr>
                  <m:sty m:val="bi"/>
                </m:rPr>
                <w:rPr>
                  <w:rFonts w:ascii="Cambria Math" w:eastAsia="Times New Roman" w:hAnsi="Cambria Math" w:cs="Times New Roman"/>
                  <w:sz w:val="28"/>
                  <w:szCs w:val="28"/>
                  <w:lang w:val="en-US" w:eastAsia="en-IN"/>
                </w:rPr>
                <m:t>i</m:t>
              </m:r>
            </m:sub>
            <m:sup/>
            <m:e>
              <m:r>
                <m:rPr>
                  <m:sty m:val="bi"/>
                </m:rPr>
                <w:rPr>
                  <w:rFonts w:ascii="Cambria Math" w:eastAsia="Times New Roman" w:hAnsi="Cambria Math" w:cs="Times New Roman"/>
                  <w:sz w:val="28"/>
                  <w:szCs w:val="28"/>
                  <w:lang w:val="en-US" w:eastAsia="en-IN"/>
                </w:rPr>
                <m:t>[</m:t>
              </m:r>
              <m:sSub>
                <m:sSubPr>
                  <m:ctrlPr>
                    <w:rPr>
                      <w:rFonts w:ascii="Cambria Math" w:eastAsia="Times New Roman" w:hAnsi="Cambria Math" w:cs="Times New Roman"/>
                      <w:b/>
                      <w:bCs/>
                      <w:i/>
                      <w:sz w:val="28"/>
                      <w:szCs w:val="28"/>
                      <w:lang w:val="en-US" w:eastAsia="en-IN"/>
                    </w:rPr>
                  </m:ctrlPr>
                </m:sSubPr>
                <m:e>
                  <m:acc>
                    <m:accPr>
                      <m:ctrlPr>
                        <w:rPr>
                          <w:rFonts w:ascii="Cambria Math" w:eastAsia="Times New Roman" w:hAnsi="Cambria Math" w:cs="Times New Roman"/>
                          <w:b/>
                          <w:bCs/>
                          <w:i/>
                          <w:sz w:val="28"/>
                          <w:szCs w:val="28"/>
                          <w:lang w:val="en-US" w:eastAsia="en-IN"/>
                        </w:rPr>
                      </m:ctrlPr>
                    </m:accPr>
                    <m:e>
                      <m:r>
                        <m:rPr>
                          <m:sty m:val="bi"/>
                        </m:rPr>
                        <w:rPr>
                          <w:rFonts w:ascii="Cambria Math" w:eastAsia="Times New Roman" w:hAnsi="Cambria Math" w:cs="Times New Roman"/>
                          <w:sz w:val="28"/>
                          <w:szCs w:val="28"/>
                          <w:lang w:val="en-US" w:eastAsia="en-IN"/>
                        </w:rPr>
                        <m:t>y</m:t>
                      </m:r>
                    </m:e>
                  </m:acc>
                </m:e>
                <m:sub>
                  <m:r>
                    <m:rPr>
                      <m:sty m:val="bi"/>
                    </m:rPr>
                    <w:rPr>
                      <w:rFonts w:ascii="Cambria Math" w:eastAsia="Times New Roman" w:hAnsi="Cambria Math" w:cs="Times New Roman"/>
                      <w:sz w:val="28"/>
                      <w:szCs w:val="28"/>
                      <w:lang w:val="en-US" w:eastAsia="en-IN"/>
                    </w:rPr>
                    <m:t>i</m:t>
                  </m:r>
                </m:sub>
              </m:sSub>
              <m:r>
                <m:rPr>
                  <m:sty m:val="bi"/>
                </m:rPr>
                <w:rPr>
                  <w:rFonts w:ascii="Cambria Math" w:eastAsia="Times New Roman" w:hAnsi="Cambria Math" w:cs="Times New Roman"/>
                  <w:sz w:val="28"/>
                  <w:szCs w:val="28"/>
                  <w:lang w:val="en-US" w:eastAsia="en-IN"/>
                </w:rPr>
                <m:t xml:space="preserve"> ≠ </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y</m:t>
                  </m:r>
                </m:e>
                <m:sub>
                  <m:r>
                    <m:rPr>
                      <m:sty m:val="bi"/>
                    </m:rPr>
                    <w:rPr>
                      <w:rFonts w:ascii="Cambria Math" w:eastAsia="Times New Roman" w:hAnsi="Cambria Math" w:cs="Times New Roman"/>
                      <w:sz w:val="28"/>
                      <w:szCs w:val="28"/>
                      <w:lang w:val="en-US" w:eastAsia="en-IN"/>
                    </w:rPr>
                    <m:t>i</m:t>
                  </m:r>
                </m:sub>
              </m:sSub>
              <m:r>
                <m:rPr>
                  <m:sty m:val="bi"/>
                </m:rPr>
                <w:rPr>
                  <w:rFonts w:ascii="Cambria Math" w:eastAsia="Times New Roman" w:hAnsi="Cambria Math" w:cs="Times New Roman"/>
                  <w:sz w:val="28"/>
                  <w:szCs w:val="28"/>
                  <w:lang w:val="en-US" w:eastAsia="en-IN"/>
                </w:rPr>
                <m:t xml:space="preserve"> ]</m:t>
              </m:r>
            </m:e>
          </m:nary>
          <m:r>
            <m:rPr>
              <m:sty m:val="bi"/>
            </m:rPr>
            <w:rPr>
              <w:rFonts w:ascii="Cambria Math" w:eastAsia="Times New Roman" w:hAnsi="Cambria Math" w:cs="Times New Roman"/>
              <w:sz w:val="28"/>
              <w:szCs w:val="28"/>
              <w:lang w:val="en-US" w:eastAsia="en-IN"/>
            </w:rPr>
            <m:t>} × 100</m:t>
          </m:r>
        </m:oMath>
      </m:oMathPara>
    </w:p>
    <w:p w14:paraId="416015A0" w14:textId="0ABFF647" w:rsidR="002064AC" w:rsidRDefault="00266BB7" w:rsidP="002F1409">
      <w:pPr>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The value of MSE% lies in the range of [0 - 100]. In ideal cases, the value of MSE% should be as close to 0 as possible. Getting a value close to 0 signifies that the fewer number of observational values are wrongly classified and the algorithm is robust and efficient.</w:t>
      </w:r>
    </w:p>
    <w:p w14:paraId="0157BBCB" w14:textId="08BB8091" w:rsidR="00266BB7" w:rsidRDefault="00DA355E" w:rsidP="002F1409">
      <w:pPr>
        <w:rPr>
          <w:rFonts w:ascii="Cambria" w:eastAsia="Times New Roman" w:hAnsi="Cambria" w:cs="Times New Roman"/>
          <w:b/>
          <w:bCs/>
          <w:i/>
          <w:iCs/>
          <w:sz w:val="28"/>
          <w:szCs w:val="28"/>
          <w:lang w:val="en-US" w:eastAsia="en-IN"/>
        </w:rPr>
      </w:pPr>
      <w:r w:rsidRPr="00DA355E">
        <w:rPr>
          <w:rFonts w:ascii="Cambria" w:eastAsia="Times New Roman" w:hAnsi="Cambria" w:cs="Times New Roman"/>
          <w:b/>
          <w:bCs/>
          <w:i/>
          <w:iCs/>
          <w:sz w:val="28"/>
          <w:szCs w:val="28"/>
          <w:lang w:val="en-US" w:eastAsia="en-IN"/>
        </w:rPr>
        <w:t>Average Segmentation Accuracy (Avg SA)</w:t>
      </w:r>
    </w:p>
    <w:p w14:paraId="1C3FEEE7" w14:textId="7AF4F62D" w:rsidR="00DA355E" w:rsidRDefault="004E48AA" w:rsidP="002F1409">
      <w:pPr>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 xml:space="preserve">The segmentation accuracy (SA) of a clustering algorithm can be defined as the ratio of the number of correctly classified voxels and the actual number of corresponding voxels in the ground truth. </w:t>
      </w:r>
    </w:p>
    <w:p w14:paraId="229509D2" w14:textId="683794CA" w:rsidR="004E48AA" w:rsidRDefault="004E48AA" w:rsidP="002F1409">
      <w:pPr>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The formula to calculate Average segmentation accuracy is given below:</w:t>
      </w:r>
    </w:p>
    <w:p w14:paraId="0E572FFA" w14:textId="77777777" w:rsidR="008C0D7E" w:rsidRDefault="004E48AA" w:rsidP="002F1409">
      <w:pPr>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lastRenderedPageBreak/>
        <w:t xml:space="preserve">Let </w:t>
      </w:r>
      <m:oMath>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e>
          <m:sub>
            <m:r>
              <m:rPr>
                <m:sty m:val="bi"/>
              </m:rPr>
              <w:rPr>
                <w:rFonts w:ascii="Cambria Math" w:eastAsia="Times New Roman" w:hAnsi="Cambria Math" w:cs="Times New Roman"/>
                <w:sz w:val="28"/>
                <w:szCs w:val="28"/>
                <w:lang w:val="en-US" w:eastAsia="en-IN"/>
              </w:rPr>
              <m:t>i</m:t>
            </m:r>
          </m:sub>
        </m:sSub>
      </m:oMath>
      <w:r>
        <w:rPr>
          <w:rFonts w:ascii="Cambria" w:eastAsia="Times New Roman" w:hAnsi="Cambria" w:cs="Times New Roman"/>
          <w:sz w:val="28"/>
          <w:szCs w:val="28"/>
          <w:lang w:val="en-US" w:eastAsia="en-IN"/>
        </w:rPr>
        <w:t xml:space="preserve"> represents the set of the voxels correctly classified by the algorithm into</w:t>
      </w:r>
      <w:r w:rsidR="005B567A">
        <w:rPr>
          <w:rFonts w:ascii="Cambria" w:eastAsia="Times New Roman" w:hAnsi="Cambria" w:cs="Times New Roman"/>
          <w:sz w:val="28"/>
          <w:szCs w:val="28"/>
          <w:lang w:val="en-US" w:eastAsia="en-IN"/>
        </w:rPr>
        <w:t xml:space="preserve"> </w:t>
      </w:r>
      <w:r>
        <w:rPr>
          <w:rFonts w:ascii="Cambria" w:eastAsia="Times New Roman" w:hAnsi="Cambria" w:cs="Times New Roman"/>
          <w:sz w:val="28"/>
          <w:szCs w:val="28"/>
          <w:lang w:val="en-US" w:eastAsia="en-IN"/>
        </w:rPr>
        <w:t>the</w:t>
      </w:r>
      <w:r w:rsidR="005B567A">
        <w:rPr>
          <w:rFonts w:ascii="Cambria" w:eastAsia="Times New Roman" w:hAnsi="Cambria" w:cs="Times New Roman"/>
          <w:sz w:val="28"/>
          <w:szCs w:val="28"/>
          <w:lang w:val="en-US" w:eastAsia="en-IN"/>
        </w:rPr>
        <w:t xml:space="preserve"> </w:t>
      </w:r>
      <m:oMath>
        <m:sSup>
          <m:sSupPr>
            <m:ctrlPr>
              <w:rPr>
                <w:rFonts w:ascii="Cambria Math" w:eastAsia="Times New Roman" w:hAnsi="Cambria Math" w:cs="Times New Roman"/>
                <w:b/>
                <w:bCs/>
                <w:i/>
                <w:sz w:val="28"/>
                <w:szCs w:val="28"/>
                <w:lang w:val="en-US" w:eastAsia="en-IN"/>
              </w:rPr>
            </m:ctrlPr>
          </m:sSupPr>
          <m:e>
            <m:r>
              <m:rPr>
                <m:sty m:val="bi"/>
              </m:rPr>
              <w:rPr>
                <w:rFonts w:ascii="Cambria Math" w:eastAsia="Times New Roman" w:hAnsi="Cambria Math" w:cs="Times New Roman"/>
                <w:sz w:val="28"/>
                <w:szCs w:val="28"/>
                <w:lang w:val="en-US" w:eastAsia="en-IN"/>
              </w:rPr>
              <m:t>i</m:t>
            </m:r>
          </m:e>
          <m:sup>
            <m:r>
              <m:rPr>
                <m:sty m:val="bi"/>
              </m:rPr>
              <w:rPr>
                <w:rFonts w:ascii="Cambria Math" w:eastAsia="Times New Roman" w:hAnsi="Cambria Math" w:cs="Times New Roman"/>
                <w:sz w:val="28"/>
                <w:szCs w:val="28"/>
                <w:lang w:val="en-US" w:eastAsia="en-IN"/>
              </w:rPr>
              <m:t>th</m:t>
            </m:r>
          </m:sup>
        </m:sSup>
      </m:oMath>
      <w:r>
        <w:rPr>
          <w:rFonts w:ascii="Cambria" w:eastAsia="Times New Roman" w:hAnsi="Cambria" w:cs="Times New Roman"/>
          <w:sz w:val="28"/>
          <w:szCs w:val="28"/>
          <w:lang w:val="en-US" w:eastAsia="en-IN"/>
        </w:rPr>
        <w:t xml:space="preserve">  cluster (distinct region or tissue) and</w:t>
      </w:r>
      <w:r w:rsidR="00BB7732">
        <w:rPr>
          <w:rFonts w:ascii="Cambria" w:eastAsia="Times New Roman" w:hAnsi="Cambria" w:cs="Times New Roman"/>
          <w:sz w:val="28"/>
          <w:szCs w:val="28"/>
          <w:lang w:val="en-US" w:eastAsia="en-IN"/>
        </w:rPr>
        <w:t xml:space="preserve"> </w:t>
      </w:r>
      <m:oMath>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B</m:t>
            </m:r>
          </m:e>
          <m:sub>
            <m:r>
              <m:rPr>
                <m:sty m:val="bi"/>
              </m:rPr>
              <w:rPr>
                <w:rFonts w:ascii="Cambria Math" w:eastAsia="Times New Roman" w:hAnsi="Cambria Math" w:cs="Times New Roman"/>
                <w:sz w:val="28"/>
                <w:szCs w:val="28"/>
                <w:lang w:val="en-US" w:eastAsia="en-IN"/>
              </w:rPr>
              <m:t>i</m:t>
            </m:r>
          </m:sub>
        </m:sSub>
      </m:oMath>
      <w:r w:rsidR="00BB7732">
        <w:rPr>
          <w:rFonts w:ascii="Cambria" w:eastAsia="Times New Roman" w:hAnsi="Cambria" w:cs="Times New Roman"/>
          <w:sz w:val="28"/>
          <w:szCs w:val="28"/>
          <w:lang w:val="en-US" w:eastAsia="en-IN"/>
        </w:rPr>
        <w:t xml:space="preserve"> </w:t>
      </w:r>
      <w:r>
        <w:rPr>
          <w:rFonts w:ascii="Cambria" w:eastAsia="Times New Roman" w:hAnsi="Cambria" w:cs="Times New Roman"/>
          <w:sz w:val="28"/>
          <w:szCs w:val="28"/>
          <w:lang w:val="en-US" w:eastAsia="en-IN"/>
        </w:rPr>
        <w:t xml:space="preserve">is the set of the voxels present in the ground truth of the </w:t>
      </w:r>
      <m:oMath>
        <m:sSup>
          <m:sSupPr>
            <m:ctrlPr>
              <w:rPr>
                <w:rFonts w:ascii="Cambria Math" w:eastAsia="Times New Roman" w:hAnsi="Cambria Math" w:cs="Times New Roman"/>
                <w:b/>
                <w:bCs/>
                <w:i/>
                <w:sz w:val="28"/>
                <w:szCs w:val="28"/>
                <w:lang w:val="en-US" w:eastAsia="en-IN"/>
              </w:rPr>
            </m:ctrlPr>
          </m:sSupPr>
          <m:e>
            <m:r>
              <m:rPr>
                <m:sty m:val="bi"/>
              </m:rPr>
              <w:rPr>
                <w:rFonts w:ascii="Cambria Math" w:eastAsia="Times New Roman" w:hAnsi="Cambria Math" w:cs="Times New Roman"/>
                <w:sz w:val="28"/>
                <w:szCs w:val="28"/>
                <w:lang w:val="en-US" w:eastAsia="en-IN"/>
              </w:rPr>
              <m:t>i</m:t>
            </m:r>
          </m:e>
          <m:sup>
            <m:r>
              <m:rPr>
                <m:sty m:val="bi"/>
              </m:rPr>
              <w:rPr>
                <w:rFonts w:ascii="Cambria Math" w:eastAsia="Times New Roman" w:hAnsi="Cambria Math" w:cs="Times New Roman"/>
                <w:sz w:val="28"/>
                <w:szCs w:val="28"/>
                <w:lang w:val="en-US" w:eastAsia="en-IN"/>
              </w:rPr>
              <m:t>th</m:t>
            </m:r>
          </m:sup>
        </m:sSup>
      </m:oMath>
      <w:r>
        <w:rPr>
          <w:rFonts w:ascii="Cambria" w:eastAsia="Times New Roman" w:hAnsi="Cambria" w:cs="Times New Roman"/>
          <w:sz w:val="28"/>
          <w:szCs w:val="28"/>
          <w:lang w:val="en-US" w:eastAsia="en-IN"/>
        </w:rPr>
        <w:t xml:space="preserve"> cluster. </w:t>
      </w:r>
    </w:p>
    <w:p w14:paraId="495CCD46" w14:textId="2CE61044" w:rsidR="004E48AA" w:rsidRDefault="004E48AA" w:rsidP="002F1409">
      <w:pPr>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 xml:space="preserve">Then, the SA for the cluster </w:t>
      </w:r>
      <m:oMath>
        <m:sSup>
          <m:sSupPr>
            <m:ctrlPr>
              <w:rPr>
                <w:rFonts w:ascii="Cambria Math" w:eastAsia="Times New Roman" w:hAnsi="Cambria Math" w:cs="Times New Roman"/>
                <w:b/>
                <w:bCs/>
                <w:i/>
                <w:sz w:val="28"/>
                <w:szCs w:val="28"/>
                <w:lang w:val="en-US" w:eastAsia="en-IN"/>
              </w:rPr>
            </m:ctrlPr>
          </m:sSupPr>
          <m:e>
            <m:r>
              <m:rPr>
                <m:sty m:val="bi"/>
              </m:rPr>
              <w:rPr>
                <w:rFonts w:ascii="Cambria Math" w:eastAsia="Times New Roman" w:hAnsi="Cambria Math" w:cs="Times New Roman"/>
                <w:sz w:val="28"/>
                <w:szCs w:val="28"/>
                <w:lang w:val="en-US" w:eastAsia="en-IN"/>
              </w:rPr>
              <m:t>i</m:t>
            </m:r>
          </m:e>
          <m:sup>
            <m:r>
              <m:rPr>
                <m:sty m:val="bi"/>
              </m:rPr>
              <w:rPr>
                <w:rFonts w:ascii="Cambria Math" w:eastAsia="Times New Roman" w:hAnsi="Cambria Math" w:cs="Times New Roman"/>
                <w:sz w:val="28"/>
                <w:szCs w:val="28"/>
                <w:lang w:val="en-US" w:eastAsia="en-IN"/>
              </w:rPr>
              <m:t>th</m:t>
            </m:r>
          </m:sup>
        </m:sSup>
      </m:oMath>
      <w:r>
        <w:rPr>
          <w:rFonts w:ascii="Cambria" w:eastAsia="Times New Roman" w:hAnsi="Cambria" w:cs="Times New Roman"/>
          <w:sz w:val="28"/>
          <w:szCs w:val="28"/>
          <w:lang w:val="en-US" w:eastAsia="en-IN"/>
        </w:rPr>
        <w:t>, denoted as</w:t>
      </w:r>
      <w:r w:rsidR="001F06C8">
        <w:rPr>
          <w:rFonts w:ascii="Cambria" w:eastAsia="Times New Roman" w:hAnsi="Cambria" w:cs="Times New Roman"/>
          <w:sz w:val="28"/>
          <w:szCs w:val="28"/>
          <w:lang w:val="en-US" w:eastAsia="en-IN"/>
        </w:rPr>
        <w:t xml:space="preserve"> </w:t>
      </w:r>
      <m:oMath>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SA</m:t>
            </m:r>
          </m:e>
          <m:sub>
            <m:r>
              <m:rPr>
                <m:sty m:val="bi"/>
              </m:rPr>
              <w:rPr>
                <w:rFonts w:ascii="Cambria Math" w:eastAsia="Times New Roman" w:hAnsi="Cambria Math" w:cs="Times New Roman"/>
                <w:sz w:val="28"/>
                <w:szCs w:val="28"/>
                <w:lang w:val="en-US" w:eastAsia="en-IN"/>
              </w:rPr>
              <m:t>i</m:t>
            </m:r>
          </m:sub>
        </m:sSub>
        <m:r>
          <m:rPr>
            <m:sty m:val="bi"/>
          </m:rPr>
          <w:rPr>
            <w:rFonts w:ascii="Cambria Math" w:eastAsia="Times New Roman" w:hAnsi="Cambria Math" w:cs="Times New Roman"/>
            <w:sz w:val="28"/>
            <w:szCs w:val="28"/>
            <w:lang w:val="en-US" w:eastAsia="en-IN"/>
          </w:rPr>
          <m:t xml:space="preserve"> </m:t>
        </m:r>
      </m:oMath>
      <w:r>
        <w:rPr>
          <w:rFonts w:ascii="Cambria" w:eastAsia="Times New Roman" w:hAnsi="Cambria" w:cs="Times New Roman"/>
          <w:sz w:val="28"/>
          <w:szCs w:val="28"/>
          <w:lang w:val="en-US" w:eastAsia="en-IN"/>
        </w:rPr>
        <w:t>is defined by the following equation:</w:t>
      </w:r>
    </w:p>
    <w:p w14:paraId="57ABA266" w14:textId="2A5B05F7" w:rsidR="003B041B" w:rsidRPr="008D229F" w:rsidRDefault="0033491A" w:rsidP="002F1409">
      <w:pPr>
        <w:rPr>
          <w:rFonts w:ascii="Cambria" w:eastAsia="Times New Roman" w:hAnsi="Cambria" w:cs="Times New Roman"/>
          <w:b/>
          <w:bCs/>
          <w:sz w:val="28"/>
          <w:szCs w:val="28"/>
          <w:lang w:val="en-US" w:eastAsia="en-IN"/>
        </w:rPr>
      </w:pPr>
      <m:oMathPara>
        <m:oMathParaPr>
          <m:jc m:val="left"/>
        </m:oMathParaPr>
        <m:oMath>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SA</m:t>
              </m:r>
            </m:e>
            <m:sub>
              <m:r>
                <m:rPr>
                  <m:sty m:val="bi"/>
                </m:rPr>
                <w:rPr>
                  <w:rFonts w:ascii="Cambria Math" w:eastAsia="Times New Roman" w:hAnsi="Cambria Math" w:cs="Times New Roman"/>
                  <w:sz w:val="28"/>
                  <w:szCs w:val="28"/>
                  <w:lang w:val="en-US" w:eastAsia="en-IN"/>
                </w:rPr>
                <m:t>i</m:t>
              </m:r>
            </m:sub>
          </m:sSub>
          <m:r>
            <m:rPr>
              <m:sty m:val="bi"/>
            </m:rPr>
            <w:rPr>
              <w:rFonts w:ascii="Cambria Math" w:eastAsia="Times New Roman" w:hAnsi="Cambria Math" w:cs="Times New Roman"/>
              <w:sz w:val="28"/>
              <w:szCs w:val="28"/>
              <w:lang w:val="en-US" w:eastAsia="en-IN"/>
            </w:rPr>
            <m:t xml:space="preserve"> = </m:t>
          </m:r>
          <m:f>
            <m:fPr>
              <m:ctrlPr>
                <w:rPr>
                  <w:rFonts w:ascii="Cambria Math" w:eastAsia="Times New Roman" w:hAnsi="Cambria Math" w:cs="Times New Roman"/>
                  <w:b/>
                  <w:bCs/>
                  <w:i/>
                  <w:sz w:val="28"/>
                  <w:szCs w:val="28"/>
                  <w:lang w:val="en-US" w:eastAsia="en-IN"/>
                </w:rPr>
              </m:ctrlPr>
            </m:fPr>
            <m:num>
              <m:r>
                <m:rPr>
                  <m:sty m:val="bi"/>
                </m:rPr>
                <w:rPr>
                  <w:rFonts w:ascii="Cambria Math" w:eastAsia="Times New Roman" w:hAnsi="Cambria Math" w:cs="Times New Roman"/>
                  <w:sz w:val="28"/>
                  <w:szCs w:val="28"/>
                  <w:lang w:val="en-US" w:eastAsia="en-IN"/>
                </w:rPr>
                <m:t>|</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e>
                <m:sub>
                  <m:r>
                    <m:rPr>
                      <m:sty m:val="bi"/>
                    </m:rPr>
                    <w:rPr>
                      <w:rFonts w:ascii="Cambria Math" w:eastAsia="Times New Roman" w:hAnsi="Cambria Math" w:cs="Times New Roman"/>
                      <w:sz w:val="28"/>
                      <w:szCs w:val="28"/>
                      <w:lang w:val="en-US" w:eastAsia="en-IN"/>
                    </w:rPr>
                    <m:t>i</m:t>
                  </m:r>
                </m:sub>
              </m:sSub>
              <m:r>
                <m:rPr>
                  <m:sty m:val="bi"/>
                </m:rPr>
                <w:rPr>
                  <w:rFonts w:ascii="Cambria Math" w:eastAsia="Times New Roman" w:hAnsi="Cambria Math" w:cs="Times New Roman"/>
                  <w:sz w:val="28"/>
                  <w:szCs w:val="28"/>
                  <w:lang w:val="en-US" w:eastAsia="en-IN"/>
                </w:rPr>
                <m:t xml:space="preserve"> ∩ </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B</m:t>
                  </m:r>
                </m:e>
                <m:sub>
                  <m:r>
                    <m:rPr>
                      <m:sty m:val="bi"/>
                    </m:rPr>
                    <w:rPr>
                      <w:rFonts w:ascii="Cambria Math" w:eastAsia="Times New Roman" w:hAnsi="Cambria Math" w:cs="Times New Roman"/>
                      <w:sz w:val="28"/>
                      <w:szCs w:val="28"/>
                      <w:lang w:val="en-US" w:eastAsia="en-IN"/>
                    </w:rPr>
                    <m:t>i</m:t>
                  </m:r>
                </m:sub>
              </m:sSub>
              <m:r>
                <m:rPr>
                  <m:sty m:val="bi"/>
                </m:rPr>
                <w:rPr>
                  <w:rFonts w:ascii="Cambria Math" w:eastAsia="Times New Roman" w:hAnsi="Cambria Math" w:cs="Times New Roman"/>
                  <w:sz w:val="28"/>
                  <w:szCs w:val="28"/>
                  <w:lang w:val="en-US" w:eastAsia="en-IN"/>
                </w:rPr>
                <m:t>|</m:t>
              </m:r>
            </m:num>
            <m:den>
              <m:r>
                <m:rPr>
                  <m:sty m:val="bi"/>
                </m:rPr>
                <w:rPr>
                  <w:rFonts w:ascii="Cambria Math" w:eastAsia="Times New Roman" w:hAnsi="Cambria Math" w:cs="Times New Roman"/>
                  <w:sz w:val="28"/>
                  <w:szCs w:val="28"/>
                  <w:lang w:val="en-US" w:eastAsia="en-IN"/>
                </w:rPr>
                <m:t>|</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B</m:t>
                  </m:r>
                </m:e>
                <m:sub>
                  <m:r>
                    <m:rPr>
                      <m:sty m:val="bi"/>
                    </m:rPr>
                    <w:rPr>
                      <w:rFonts w:ascii="Cambria Math" w:eastAsia="Times New Roman" w:hAnsi="Cambria Math" w:cs="Times New Roman"/>
                      <w:sz w:val="28"/>
                      <w:szCs w:val="28"/>
                      <w:lang w:val="en-US" w:eastAsia="en-IN"/>
                    </w:rPr>
                    <m:t>i</m:t>
                  </m:r>
                </m:sub>
              </m:sSub>
              <m:r>
                <m:rPr>
                  <m:sty m:val="bi"/>
                </m:rPr>
                <w:rPr>
                  <w:rFonts w:ascii="Cambria Math" w:eastAsia="Times New Roman" w:hAnsi="Cambria Math" w:cs="Times New Roman"/>
                  <w:sz w:val="28"/>
                  <w:szCs w:val="28"/>
                  <w:lang w:val="en-US" w:eastAsia="en-IN"/>
                </w:rPr>
                <m:t>|</m:t>
              </m:r>
            </m:den>
          </m:f>
        </m:oMath>
      </m:oMathPara>
    </w:p>
    <w:p w14:paraId="29BF2D91" w14:textId="1A899AC1" w:rsidR="004E48AA" w:rsidRDefault="004E48AA" w:rsidP="002F1409">
      <w:pPr>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And from this Average Segmentation accuracy over all the clusters can be defined as:</w:t>
      </w:r>
    </w:p>
    <w:p w14:paraId="12418913" w14:textId="67B7093B" w:rsidR="004E48AA" w:rsidRPr="00561D52" w:rsidRDefault="008A3752" w:rsidP="002F1409">
      <w:pPr>
        <w:rPr>
          <w:rFonts w:ascii="Cambria" w:eastAsia="Times New Roman" w:hAnsi="Cambria" w:cs="Times New Roman"/>
          <w:b/>
          <w:bCs/>
          <w:i/>
          <w:sz w:val="28"/>
          <w:szCs w:val="28"/>
          <w:lang w:val="en-US" w:eastAsia="en-IN"/>
        </w:rPr>
      </w:pPr>
      <m:oMathPara>
        <m:oMathParaPr>
          <m:jc m:val="left"/>
        </m:oMathParaPr>
        <m:oMath>
          <m:r>
            <m:rPr>
              <m:sty m:val="bi"/>
            </m:rPr>
            <w:rPr>
              <w:rFonts w:ascii="Cambria Math" w:eastAsia="Times New Roman" w:hAnsi="Cambria Math" w:cs="Times New Roman"/>
              <w:sz w:val="28"/>
              <w:szCs w:val="28"/>
              <w:lang w:val="en-US" w:eastAsia="en-IN"/>
            </w:rPr>
            <m:t xml:space="preserve">Avg SA = </m:t>
          </m:r>
          <m:f>
            <m:fPr>
              <m:ctrlPr>
                <w:rPr>
                  <w:rFonts w:ascii="Cambria Math" w:eastAsia="Times New Roman" w:hAnsi="Cambria Math" w:cs="Times New Roman"/>
                  <w:b/>
                  <w:bCs/>
                  <w:i/>
                  <w:sz w:val="28"/>
                  <w:szCs w:val="28"/>
                  <w:lang w:val="en-US" w:eastAsia="en-IN"/>
                </w:rPr>
              </m:ctrlPr>
            </m:fPr>
            <m:num>
              <m:r>
                <m:rPr>
                  <m:sty m:val="bi"/>
                </m:rPr>
                <w:rPr>
                  <w:rFonts w:ascii="Cambria Math" w:eastAsia="Times New Roman" w:hAnsi="Cambria Math" w:cs="Times New Roman"/>
                  <w:sz w:val="28"/>
                  <w:szCs w:val="28"/>
                  <w:lang w:val="en-US" w:eastAsia="en-IN"/>
                </w:rPr>
                <m:t>1</m:t>
              </m:r>
            </m:num>
            <m:den>
              <m:r>
                <m:rPr>
                  <m:sty m:val="bi"/>
                </m:rPr>
                <w:rPr>
                  <w:rFonts w:ascii="Cambria Math" w:eastAsia="Times New Roman" w:hAnsi="Cambria Math" w:cs="Times New Roman"/>
                  <w:sz w:val="28"/>
                  <w:szCs w:val="28"/>
                  <w:lang w:val="en-US" w:eastAsia="en-IN"/>
                </w:rPr>
                <m:t>C</m:t>
              </m:r>
            </m:den>
          </m:f>
          <m:r>
            <m:rPr>
              <m:sty m:val="bi"/>
            </m:rPr>
            <w:rPr>
              <w:rFonts w:ascii="Cambria Math" w:eastAsia="Times New Roman" w:hAnsi="Cambria Math" w:cs="Times New Roman"/>
              <w:sz w:val="28"/>
              <w:szCs w:val="28"/>
              <w:lang w:val="en-US" w:eastAsia="en-IN"/>
            </w:rPr>
            <m:t xml:space="preserve"> </m:t>
          </m:r>
          <m:nary>
            <m:naryPr>
              <m:chr m:val="∑"/>
              <m:limLoc m:val="subSup"/>
              <m:ctrlPr>
                <w:rPr>
                  <w:rFonts w:ascii="Cambria Math" w:eastAsia="Times New Roman" w:hAnsi="Cambria Math" w:cs="Times New Roman"/>
                  <w:b/>
                  <w:bCs/>
                  <w:i/>
                  <w:sz w:val="28"/>
                  <w:szCs w:val="28"/>
                  <w:lang w:val="en-US" w:eastAsia="en-IN"/>
                </w:rPr>
              </m:ctrlPr>
            </m:naryPr>
            <m:sub>
              <m:r>
                <m:rPr>
                  <m:sty m:val="bi"/>
                </m:rPr>
                <w:rPr>
                  <w:rFonts w:ascii="Cambria Math" w:eastAsia="Times New Roman" w:hAnsi="Cambria Math" w:cs="Times New Roman"/>
                  <w:sz w:val="28"/>
                  <w:szCs w:val="28"/>
                  <w:lang w:val="en-US" w:eastAsia="en-IN"/>
                </w:rPr>
                <m:t>i = 1</m:t>
              </m:r>
            </m:sub>
            <m:sup>
              <m:r>
                <m:rPr>
                  <m:sty m:val="bi"/>
                </m:rPr>
                <w:rPr>
                  <w:rFonts w:ascii="Cambria Math" w:eastAsia="Times New Roman" w:hAnsi="Cambria Math" w:cs="Times New Roman"/>
                  <w:sz w:val="28"/>
                  <w:szCs w:val="28"/>
                  <w:lang w:val="en-US" w:eastAsia="en-IN"/>
                </w:rPr>
                <m:t>C</m:t>
              </m:r>
            </m:sup>
            <m:e>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SA</m:t>
                  </m:r>
                </m:e>
                <m:sub>
                  <m:r>
                    <m:rPr>
                      <m:sty m:val="bi"/>
                    </m:rPr>
                    <w:rPr>
                      <w:rFonts w:ascii="Cambria Math" w:eastAsia="Times New Roman" w:hAnsi="Cambria Math" w:cs="Times New Roman"/>
                      <w:sz w:val="28"/>
                      <w:szCs w:val="28"/>
                      <w:lang w:val="en-US" w:eastAsia="en-IN"/>
                    </w:rPr>
                    <m:t>i</m:t>
                  </m:r>
                </m:sub>
              </m:sSub>
            </m:e>
          </m:nary>
        </m:oMath>
      </m:oMathPara>
    </w:p>
    <w:p w14:paraId="2E5C19D1" w14:textId="77777777" w:rsidR="004E48AA" w:rsidRDefault="004E48AA" w:rsidP="002F1409">
      <w:pPr>
        <w:rPr>
          <w:rFonts w:ascii="Cambria" w:eastAsia="Times New Roman" w:hAnsi="Cambria" w:cs="Times New Roman"/>
          <w:sz w:val="28"/>
          <w:szCs w:val="28"/>
          <w:lang w:val="en-US" w:eastAsia="en-IN"/>
        </w:rPr>
      </w:pPr>
    </w:p>
    <w:p w14:paraId="284CC32D" w14:textId="756A2E52" w:rsidR="004E48AA" w:rsidRDefault="004E48AA" w:rsidP="002F1409">
      <w:pPr>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 xml:space="preserve">The range of value of Avg SA is between [0.0 – 1.0]. The algorithm is said to be better if the value of SA is closer to </w:t>
      </w:r>
      <w:r w:rsidRPr="00656973">
        <w:rPr>
          <w:rFonts w:ascii="Cambria" w:eastAsia="Times New Roman" w:hAnsi="Cambria" w:cs="Times New Roman"/>
          <w:b/>
          <w:bCs/>
          <w:sz w:val="28"/>
          <w:szCs w:val="28"/>
          <w:lang w:val="en-US" w:eastAsia="en-IN"/>
        </w:rPr>
        <w:t>1.0</w:t>
      </w:r>
      <w:r>
        <w:rPr>
          <w:rFonts w:ascii="Cambria" w:eastAsia="Times New Roman" w:hAnsi="Cambria" w:cs="Times New Roman"/>
          <w:sz w:val="28"/>
          <w:szCs w:val="28"/>
          <w:lang w:val="en-US" w:eastAsia="en-IN"/>
        </w:rPr>
        <w:t xml:space="preserve"> and in an ideal case </w:t>
      </w:r>
      <w:r w:rsidR="00A25A8F">
        <w:rPr>
          <w:rFonts w:ascii="Cambria" w:eastAsia="Times New Roman" w:hAnsi="Cambria" w:cs="Times New Roman"/>
          <w:sz w:val="28"/>
          <w:szCs w:val="28"/>
          <w:lang w:val="en-US" w:eastAsia="en-IN"/>
        </w:rPr>
        <w:t>its</w:t>
      </w:r>
      <w:r>
        <w:rPr>
          <w:rFonts w:ascii="Cambria" w:eastAsia="Times New Roman" w:hAnsi="Cambria" w:cs="Times New Roman"/>
          <w:sz w:val="28"/>
          <w:szCs w:val="28"/>
          <w:lang w:val="en-US" w:eastAsia="en-IN"/>
        </w:rPr>
        <w:t xml:space="preserve"> value is exactly equal to 1.0.</w:t>
      </w:r>
    </w:p>
    <w:p w14:paraId="46BB913E" w14:textId="77777777" w:rsidR="00DD3742" w:rsidRDefault="00DD3742" w:rsidP="002F1409">
      <w:pPr>
        <w:rPr>
          <w:rFonts w:ascii="Cambria" w:eastAsia="Times New Roman" w:hAnsi="Cambria" w:cs="Times New Roman"/>
          <w:sz w:val="28"/>
          <w:szCs w:val="28"/>
          <w:lang w:val="en-US" w:eastAsia="en-IN"/>
        </w:rPr>
      </w:pPr>
    </w:p>
    <w:p w14:paraId="1F45DC88" w14:textId="77777777" w:rsidR="00DD3742" w:rsidRPr="00A25A8F" w:rsidRDefault="00DD3742" w:rsidP="002F1409">
      <w:pPr>
        <w:rPr>
          <w:rFonts w:ascii="Cambria" w:eastAsia="Times New Roman" w:hAnsi="Cambria" w:cs="Times New Roman"/>
          <w:b/>
          <w:bCs/>
          <w:i/>
          <w:iCs/>
          <w:sz w:val="28"/>
          <w:szCs w:val="28"/>
          <w:lang w:val="en-US" w:eastAsia="en-IN"/>
        </w:rPr>
      </w:pPr>
      <w:r w:rsidRPr="00A25A8F">
        <w:rPr>
          <w:rFonts w:ascii="Cambria" w:eastAsia="Times New Roman" w:hAnsi="Cambria" w:cs="Times New Roman"/>
          <w:b/>
          <w:bCs/>
          <w:i/>
          <w:iCs/>
          <w:sz w:val="28"/>
          <w:szCs w:val="28"/>
          <w:lang w:val="en-US" w:eastAsia="en-IN"/>
        </w:rPr>
        <w:t>Dice Similarity Coefficient (DSC)</w:t>
      </w:r>
    </w:p>
    <w:p w14:paraId="4C191C7B" w14:textId="77777777" w:rsidR="00A25A8F" w:rsidRDefault="00A25A8F" w:rsidP="002F1409">
      <w:pPr>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Dice similarity coefficient or DSC measures the spatial overlap between the segmentation result and the ground truth. This is an important performance metric.</w:t>
      </w:r>
    </w:p>
    <w:p w14:paraId="679DCE92" w14:textId="5A5E7E0E" w:rsidR="00A25A8F" w:rsidRDefault="00A25A8F" w:rsidP="002F1409">
      <w:pPr>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 xml:space="preserve">Let us assume that </w:t>
      </w:r>
      <w:r w:rsidRPr="00CE6990">
        <w:rPr>
          <w:rFonts w:ascii="Cambria" w:eastAsia="Times New Roman" w:hAnsi="Cambria" w:cs="Times New Roman"/>
          <w:b/>
          <w:bCs/>
          <w:i/>
          <w:iCs/>
          <w:sz w:val="28"/>
          <w:szCs w:val="28"/>
          <w:lang w:val="en-US" w:eastAsia="en-IN"/>
        </w:rPr>
        <w:t>C</w:t>
      </w:r>
      <w:r>
        <w:rPr>
          <w:rFonts w:ascii="Cambria" w:eastAsia="Times New Roman" w:hAnsi="Cambria" w:cs="Times New Roman"/>
          <w:sz w:val="28"/>
          <w:szCs w:val="28"/>
          <w:lang w:val="en-US" w:eastAsia="en-IN"/>
        </w:rPr>
        <w:t xml:space="preserve"> is the total number of clusters, the set of voxels of cluster </w:t>
      </w:r>
      <w:proofErr w:type="spellStart"/>
      <w:r w:rsidR="00CE6990" w:rsidRPr="00CE6990">
        <w:rPr>
          <w:rFonts w:ascii="Cambria" w:eastAsia="Times New Roman" w:hAnsi="Cambria" w:cs="Times New Roman"/>
          <w:b/>
          <w:bCs/>
          <w:i/>
          <w:iCs/>
          <w:sz w:val="28"/>
          <w:szCs w:val="28"/>
          <w:lang w:val="en-US" w:eastAsia="en-IN"/>
        </w:rPr>
        <w:t>i</w:t>
      </w:r>
      <w:proofErr w:type="spellEnd"/>
      <w:r>
        <w:rPr>
          <w:rFonts w:ascii="Cambria" w:eastAsia="Times New Roman" w:hAnsi="Cambria" w:cs="Times New Roman"/>
          <w:sz w:val="28"/>
          <w:szCs w:val="28"/>
          <w:lang w:val="en-US" w:eastAsia="en-IN"/>
        </w:rPr>
        <w:t xml:space="preserve"> in the segmented image volume is </w:t>
      </w:r>
      <m:oMath>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e>
          <m:sub>
            <m:r>
              <m:rPr>
                <m:sty m:val="bi"/>
              </m:rPr>
              <w:rPr>
                <w:rFonts w:ascii="Cambria Math" w:eastAsia="Times New Roman" w:hAnsi="Cambria Math" w:cs="Times New Roman"/>
                <w:sz w:val="28"/>
                <w:szCs w:val="28"/>
                <w:lang w:val="en-US" w:eastAsia="en-IN"/>
              </w:rPr>
              <m:t>i</m:t>
            </m:r>
          </m:sub>
        </m:sSub>
      </m:oMath>
      <w:r>
        <w:rPr>
          <w:rFonts w:ascii="Cambria" w:eastAsia="Times New Roman" w:hAnsi="Cambria" w:cs="Times New Roman"/>
          <w:sz w:val="28"/>
          <w:szCs w:val="28"/>
          <w:lang w:val="en-US" w:eastAsia="en-IN"/>
        </w:rPr>
        <w:t xml:space="preserve">. Similarly, the set of voxels of cluster </w:t>
      </w:r>
      <w:proofErr w:type="spellStart"/>
      <w:r w:rsidR="0047585A" w:rsidRPr="0047585A">
        <w:rPr>
          <w:rFonts w:ascii="Cambria" w:eastAsia="Times New Roman" w:hAnsi="Cambria" w:cs="Times New Roman"/>
          <w:b/>
          <w:bCs/>
          <w:i/>
          <w:iCs/>
          <w:sz w:val="28"/>
          <w:szCs w:val="28"/>
          <w:lang w:val="en-US" w:eastAsia="en-IN"/>
        </w:rPr>
        <w:t>i</w:t>
      </w:r>
      <w:proofErr w:type="spellEnd"/>
      <w:r>
        <w:rPr>
          <w:rFonts w:ascii="Cambria" w:eastAsia="Times New Roman" w:hAnsi="Cambria" w:cs="Times New Roman"/>
          <w:sz w:val="28"/>
          <w:szCs w:val="28"/>
          <w:lang w:val="en-US" w:eastAsia="en-IN"/>
        </w:rPr>
        <w:t xml:space="preserve"> in the ground truth image volume is represented by </w:t>
      </w:r>
      <m:oMath>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B</m:t>
            </m:r>
          </m:e>
          <m:sub>
            <m:r>
              <m:rPr>
                <m:sty m:val="bi"/>
              </m:rPr>
              <w:rPr>
                <w:rFonts w:ascii="Cambria Math" w:eastAsia="Times New Roman" w:hAnsi="Cambria Math" w:cs="Times New Roman"/>
                <w:sz w:val="28"/>
                <w:szCs w:val="28"/>
                <w:lang w:val="en-US" w:eastAsia="en-IN"/>
              </w:rPr>
              <m:t>i</m:t>
            </m:r>
          </m:sub>
        </m:sSub>
      </m:oMath>
      <w:r>
        <w:rPr>
          <w:rFonts w:ascii="Cambria" w:eastAsia="Times New Roman" w:hAnsi="Cambria" w:cs="Times New Roman"/>
          <w:sz w:val="28"/>
          <w:szCs w:val="28"/>
          <w:lang w:val="en-US" w:eastAsia="en-IN"/>
        </w:rPr>
        <w:t>. The dice similarity coefficient or Dice Coefficient is defined as follows:</w:t>
      </w:r>
    </w:p>
    <w:p w14:paraId="7616CEF8" w14:textId="1E054ABA" w:rsidR="00091871" w:rsidRPr="00B606D5" w:rsidRDefault="008E7AD7" w:rsidP="002F1409">
      <w:pPr>
        <w:rPr>
          <w:rFonts w:ascii="Cambria" w:eastAsia="Times New Roman" w:hAnsi="Cambria" w:cs="Times New Roman"/>
          <w:b/>
          <w:bCs/>
          <w:i/>
          <w:sz w:val="28"/>
          <w:szCs w:val="28"/>
          <w:lang w:val="en-US" w:eastAsia="en-IN"/>
        </w:rPr>
      </w:pPr>
      <m:oMathPara>
        <m:oMathParaPr>
          <m:jc m:val="left"/>
        </m:oMathParaPr>
        <m:oMath>
          <m:r>
            <m:rPr>
              <m:sty m:val="bi"/>
            </m:rPr>
            <w:rPr>
              <w:rFonts w:ascii="Cambria Math" w:eastAsia="Times New Roman" w:hAnsi="Cambria Math" w:cs="Times New Roman"/>
              <w:sz w:val="28"/>
              <w:szCs w:val="28"/>
              <w:lang w:val="en-US" w:eastAsia="en-IN"/>
            </w:rPr>
            <m:t xml:space="preserve">DSC = </m:t>
          </m:r>
          <m:f>
            <m:fPr>
              <m:ctrlPr>
                <w:rPr>
                  <w:rFonts w:ascii="Cambria Math" w:eastAsia="Times New Roman" w:hAnsi="Cambria Math" w:cs="Times New Roman"/>
                  <w:b/>
                  <w:bCs/>
                  <w:i/>
                  <w:sz w:val="28"/>
                  <w:szCs w:val="28"/>
                  <w:lang w:val="en-US" w:eastAsia="en-IN"/>
                </w:rPr>
              </m:ctrlPr>
            </m:fPr>
            <m:num>
              <m:r>
                <m:rPr>
                  <m:sty m:val="bi"/>
                </m:rPr>
                <w:rPr>
                  <w:rFonts w:ascii="Cambria Math" w:eastAsia="Times New Roman" w:hAnsi="Cambria Math" w:cs="Times New Roman"/>
                  <w:sz w:val="28"/>
                  <w:szCs w:val="28"/>
                  <w:lang w:val="en-US" w:eastAsia="en-IN"/>
                </w:rPr>
                <m:t>1</m:t>
              </m:r>
            </m:num>
            <m:den>
              <m:r>
                <m:rPr>
                  <m:sty m:val="bi"/>
                </m:rPr>
                <w:rPr>
                  <w:rFonts w:ascii="Cambria Math" w:eastAsia="Times New Roman" w:hAnsi="Cambria Math" w:cs="Times New Roman"/>
                  <w:sz w:val="28"/>
                  <w:szCs w:val="28"/>
                  <w:lang w:val="en-US" w:eastAsia="en-IN"/>
                </w:rPr>
                <m:t>C</m:t>
              </m:r>
            </m:den>
          </m:f>
          <m:r>
            <m:rPr>
              <m:sty m:val="bi"/>
            </m:rPr>
            <w:rPr>
              <w:rFonts w:ascii="Cambria Math" w:eastAsia="Times New Roman" w:hAnsi="Cambria Math" w:cs="Times New Roman"/>
              <w:sz w:val="28"/>
              <w:szCs w:val="28"/>
              <w:lang w:val="en-US" w:eastAsia="en-IN"/>
            </w:rPr>
            <m:t xml:space="preserve"> </m:t>
          </m:r>
          <m:nary>
            <m:naryPr>
              <m:chr m:val="∑"/>
              <m:limLoc m:val="subSup"/>
              <m:ctrlPr>
                <w:rPr>
                  <w:rFonts w:ascii="Cambria Math" w:eastAsia="Times New Roman" w:hAnsi="Cambria Math" w:cs="Times New Roman"/>
                  <w:b/>
                  <w:bCs/>
                  <w:i/>
                  <w:sz w:val="28"/>
                  <w:szCs w:val="28"/>
                  <w:lang w:val="en-US" w:eastAsia="en-IN"/>
                </w:rPr>
              </m:ctrlPr>
            </m:naryPr>
            <m:sub>
              <m:r>
                <m:rPr>
                  <m:sty m:val="bi"/>
                </m:rPr>
                <w:rPr>
                  <w:rFonts w:ascii="Cambria Math" w:eastAsia="Times New Roman" w:hAnsi="Cambria Math" w:cs="Times New Roman"/>
                  <w:sz w:val="28"/>
                  <w:szCs w:val="28"/>
                  <w:lang w:val="en-US" w:eastAsia="en-IN"/>
                </w:rPr>
                <m:t>i = 1</m:t>
              </m:r>
            </m:sub>
            <m:sup>
              <m:r>
                <m:rPr>
                  <m:sty m:val="bi"/>
                </m:rPr>
                <w:rPr>
                  <w:rFonts w:ascii="Cambria Math" w:eastAsia="Times New Roman" w:hAnsi="Cambria Math" w:cs="Times New Roman"/>
                  <w:sz w:val="28"/>
                  <w:szCs w:val="28"/>
                  <w:lang w:val="en-US" w:eastAsia="en-IN"/>
                </w:rPr>
                <m:t>C</m:t>
              </m:r>
            </m:sup>
            <m:e>
              <m:f>
                <m:fPr>
                  <m:ctrlPr>
                    <w:rPr>
                      <w:rFonts w:ascii="Cambria Math" w:eastAsia="Times New Roman" w:hAnsi="Cambria Math" w:cs="Times New Roman"/>
                      <w:b/>
                      <w:bCs/>
                      <w:i/>
                      <w:sz w:val="28"/>
                      <w:szCs w:val="28"/>
                      <w:lang w:val="en-US" w:eastAsia="en-IN"/>
                    </w:rPr>
                  </m:ctrlPr>
                </m:fPr>
                <m:num>
                  <m:r>
                    <m:rPr>
                      <m:sty m:val="bi"/>
                    </m:rPr>
                    <w:rPr>
                      <w:rFonts w:ascii="Cambria Math" w:eastAsia="Times New Roman" w:hAnsi="Cambria Math" w:cs="Times New Roman"/>
                      <w:sz w:val="28"/>
                      <w:szCs w:val="28"/>
                      <w:lang w:val="en-US" w:eastAsia="en-IN"/>
                    </w:rPr>
                    <m:t>2|</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e>
                    <m:sub>
                      <m:r>
                        <m:rPr>
                          <m:sty m:val="bi"/>
                        </m:rPr>
                        <w:rPr>
                          <w:rFonts w:ascii="Cambria Math" w:eastAsia="Times New Roman" w:hAnsi="Cambria Math" w:cs="Times New Roman"/>
                          <w:sz w:val="28"/>
                          <w:szCs w:val="28"/>
                          <w:lang w:val="en-US" w:eastAsia="en-IN"/>
                        </w:rPr>
                        <m:t>i</m:t>
                      </m:r>
                    </m:sub>
                  </m:sSub>
                  <m:r>
                    <m:rPr>
                      <m:sty m:val="bi"/>
                    </m:rPr>
                    <w:rPr>
                      <w:rFonts w:ascii="Cambria Math" w:eastAsia="Times New Roman" w:hAnsi="Cambria Math" w:cs="Times New Roman"/>
                      <w:sz w:val="28"/>
                      <w:szCs w:val="28"/>
                      <w:lang w:val="en-US" w:eastAsia="en-IN"/>
                    </w:rPr>
                    <m:t xml:space="preserve"> ∩ </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B</m:t>
                      </m:r>
                    </m:e>
                    <m:sub>
                      <m:r>
                        <m:rPr>
                          <m:sty m:val="bi"/>
                        </m:rPr>
                        <w:rPr>
                          <w:rFonts w:ascii="Cambria Math" w:eastAsia="Times New Roman" w:hAnsi="Cambria Math" w:cs="Times New Roman"/>
                          <w:sz w:val="28"/>
                          <w:szCs w:val="28"/>
                          <w:lang w:val="en-US" w:eastAsia="en-IN"/>
                        </w:rPr>
                        <m:t>i</m:t>
                      </m:r>
                    </m:sub>
                  </m:sSub>
                  <m:r>
                    <m:rPr>
                      <m:sty m:val="bi"/>
                    </m:rPr>
                    <w:rPr>
                      <w:rFonts w:ascii="Cambria Math" w:eastAsia="Times New Roman" w:hAnsi="Cambria Math" w:cs="Times New Roman"/>
                      <w:sz w:val="28"/>
                      <w:szCs w:val="28"/>
                      <w:lang w:val="en-US" w:eastAsia="en-IN"/>
                    </w:rPr>
                    <m:t>|</m:t>
                  </m:r>
                </m:num>
                <m:den>
                  <m:r>
                    <m:rPr>
                      <m:sty m:val="bi"/>
                    </m:rPr>
                    <w:rPr>
                      <w:rFonts w:ascii="Cambria Math" w:eastAsia="Times New Roman" w:hAnsi="Cambria Math" w:cs="Times New Roman"/>
                      <w:sz w:val="28"/>
                      <w:szCs w:val="28"/>
                      <w:lang w:val="en-US" w:eastAsia="en-IN"/>
                    </w:rPr>
                    <m:t>|</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A</m:t>
                      </m:r>
                    </m:e>
                    <m:sub>
                      <m:r>
                        <m:rPr>
                          <m:sty m:val="bi"/>
                        </m:rPr>
                        <w:rPr>
                          <w:rFonts w:ascii="Cambria Math" w:eastAsia="Times New Roman" w:hAnsi="Cambria Math" w:cs="Times New Roman"/>
                          <w:sz w:val="28"/>
                          <w:szCs w:val="28"/>
                          <w:lang w:val="en-US" w:eastAsia="en-IN"/>
                        </w:rPr>
                        <m:t>i</m:t>
                      </m:r>
                    </m:sub>
                  </m:sSub>
                  <m:r>
                    <m:rPr>
                      <m:sty m:val="bi"/>
                    </m:rPr>
                    <w:rPr>
                      <w:rFonts w:ascii="Cambria Math" w:eastAsia="Times New Roman" w:hAnsi="Cambria Math" w:cs="Times New Roman"/>
                      <w:sz w:val="28"/>
                      <w:szCs w:val="28"/>
                      <w:lang w:val="en-US" w:eastAsia="en-IN"/>
                    </w:rPr>
                    <m:t>| +|</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B</m:t>
                      </m:r>
                    </m:e>
                    <m:sub>
                      <m:r>
                        <m:rPr>
                          <m:sty m:val="bi"/>
                        </m:rPr>
                        <w:rPr>
                          <w:rFonts w:ascii="Cambria Math" w:eastAsia="Times New Roman" w:hAnsi="Cambria Math" w:cs="Times New Roman"/>
                          <w:sz w:val="28"/>
                          <w:szCs w:val="28"/>
                          <w:lang w:val="en-US" w:eastAsia="en-IN"/>
                        </w:rPr>
                        <m:t>i</m:t>
                      </m:r>
                    </m:sub>
                  </m:sSub>
                  <m:r>
                    <m:rPr>
                      <m:sty m:val="bi"/>
                    </m:rPr>
                    <w:rPr>
                      <w:rFonts w:ascii="Cambria Math" w:eastAsia="Times New Roman" w:hAnsi="Cambria Math" w:cs="Times New Roman"/>
                      <w:sz w:val="28"/>
                      <w:szCs w:val="28"/>
                      <w:lang w:val="en-US" w:eastAsia="en-IN"/>
                    </w:rPr>
                    <m:t>|</m:t>
                  </m:r>
                </m:den>
              </m:f>
            </m:e>
          </m:nary>
        </m:oMath>
      </m:oMathPara>
    </w:p>
    <w:p w14:paraId="2F6FD65D" w14:textId="77777777" w:rsidR="00A25A8F" w:rsidRDefault="00A25A8F" w:rsidP="002F1409">
      <w:pPr>
        <w:rPr>
          <w:rFonts w:ascii="Cambria" w:eastAsia="Times New Roman" w:hAnsi="Cambria" w:cs="Times New Roman"/>
          <w:sz w:val="28"/>
          <w:szCs w:val="28"/>
          <w:lang w:val="en-US" w:eastAsia="en-IN"/>
        </w:rPr>
      </w:pPr>
    </w:p>
    <w:p w14:paraId="37540551" w14:textId="057FE792" w:rsidR="004E48AA" w:rsidRDefault="00A25A8F" w:rsidP="002F1409">
      <w:pPr>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The value of DSC fall in the range of [0.0 – 1.0] and can be also extended for the range of [0.0 – 100.0] by multiplying the value obtained with 100. The algorithm is said to be better if the value of DSC is close to the value of 1.0. In an ideal case, the value of DSC is exactly 1.0.</w:t>
      </w:r>
      <w:r w:rsidR="004E48AA">
        <w:rPr>
          <w:rFonts w:ascii="Cambria" w:eastAsia="Times New Roman" w:hAnsi="Cambria" w:cs="Times New Roman"/>
          <w:sz w:val="28"/>
          <w:szCs w:val="28"/>
          <w:lang w:val="en-US" w:eastAsia="en-IN"/>
        </w:rPr>
        <w:t xml:space="preserve">   </w:t>
      </w:r>
    </w:p>
    <w:p w14:paraId="16E36F2F" w14:textId="2E2D18D2" w:rsidR="00A25A8F" w:rsidRDefault="00A25A8F" w:rsidP="002F1409">
      <w:pPr>
        <w:rPr>
          <w:rFonts w:ascii="Cambria" w:eastAsia="Times New Roman" w:hAnsi="Cambria" w:cs="Times New Roman"/>
          <w:sz w:val="28"/>
          <w:szCs w:val="28"/>
          <w:lang w:val="en-US" w:eastAsia="en-IN"/>
        </w:rPr>
      </w:pPr>
    </w:p>
    <w:p w14:paraId="131DF35A" w14:textId="094846A7" w:rsidR="00A25A8F" w:rsidRPr="00F4738C" w:rsidRDefault="001F5C8D" w:rsidP="002F1409">
      <w:pPr>
        <w:rPr>
          <w:rFonts w:ascii="Cambria" w:eastAsia="Times New Roman" w:hAnsi="Cambria" w:cs="Times New Roman"/>
          <w:b/>
          <w:bCs/>
          <w:i/>
          <w:iCs/>
          <w:sz w:val="28"/>
          <w:szCs w:val="28"/>
          <w:lang w:val="en-US" w:eastAsia="en-IN"/>
        </w:rPr>
      </w:pPr>
      <w:r w:rsidRPr="00F4738C">
        <w:rPr>
          <w:rFonts w:ascii="Cambria" w:eastAsia="Times New Roman" w:hAnsi="Cambria" w:cs="Times New Roman"/>
          <w:b/>
          <w:bCs/>
          <w:i/>
          <w:iCs/>
          <w:sz w:val="28"/>
          <w:szCs w:val="28"/>
          <w:lang w:val="en-US" w:eastAsia="en-IN"/>
        </w:rPr>
        <w:t>Partition Coefficient (</w:t>
      </w:r>
      <w:proofErr w:type="spellStart"/>
      <w:r w:rsidRPr="00F4738C">
        <w:rPr>
          <w:rFonts w:ascii="Cambria" w:eastAsia="Times New Roman" w:hAnsi="Cambria" w:cs="Times New Roman"/>
          <w:b/>
          <w:bCs/>
          <w:i/>
          <w:iCs/>
          <w:sz w:val="28"/>
          <w:szCs w:val="28"/>
          <w:lang w:val="en-US" w:eastAsia="en-IN"/>
        </w:rPr>
        <w:t>Vpc</w:t>
      </w:r>
      <w:proofErr w:type="spellEnd"/>
      <w:r w:rsidRPr="00F4738C">
        <w:rPr>
          <w:rFonts w:ascii="Cambria" w:eastAsia="Times New Roman" w:hAnsi="Cambria" w:cs="Times New Roman"/>
          <w:b/>
          <w:bCs/>
          <w:i/>
          <w:iCs/>
          <w:sz w:val="28"/>
          <w:szCs w:val="28"/>
          <w:lang w:val="en-US" w:eastAsia="en-IN"/>
        </w:rPr>
        <w:t>)</w:t>
      </w:r>
    </w:p>
    <w:p w14:paraId="469C6473" w14:textId="77777777" w:rsidR="00AB60AA" w:rsidRDefault="004D17AF" w:rsidP="002F1409">
      <w:pPr>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 xml:space="preserve">The above three metrics are depended on the value of the ground truth provided. In the absence of a ground truth, it is better to have some metric that can measure the efficiency of the algorithm. </w:t>
      </w:r>
    </w:p>
    <w:p w14:paraId="2AE57905" w14:textId="303D9C28" w:rsidR="001F5C8D" w:rsidRDefault="004D17AF" w:rsidP="002F1409">
      <w:pPr>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lastRenderedPageBreak/>
        <w:t xml:space="preserve">Partition entropy </w:t>
      </w:r>
      <w:proofErr w:type="spellStart"/>
      <w:r w:rsidRPr="004F08BF">
        <w:rPr>
          <w:rFonts w:ascii="Cambria" w:eastAsia="Times New Roman" w:hAnsi="Cambria" w:cs="Times New Roman"/>
          <w:b/>
          <w:bCs/>
          <w:i/>
          <w:iCs/>
          <w:sz w:val="28"/>
          <w:szCs w:val="28"/>
          <w:lang w:val="en-US" w:eastAsia="en-IN"/>
        </w:rPr>
        <w:t>Vpc</w:t>
      </w:r>
      <w:proofErr w:type="spellEnd"/>
      <w:r>
        <w:rPr>
          <w:rFonts w:ascii="Cambria" w:eastAsia="Times New Roman" w:hAnsi="Cambria" w:cs="Times New Roman"/>
          <w:sz w:val="28"/>
          <w:szCs w:val="28"/>
          <w:lang w:val="en-US" w:eastAsia="en-IN"/>
        </w:rPr>
        <w:t xml:space="preserve"> is an important index under the clustering validity functions. It measures the confidence of the algorithm while classifying the patterns (here the voxels). </w:t>
      </w:r>
    </w:p>
    <w:p w14:paraId="5B667A15" w14:textId="2E1B57DF" w:rsidR="004D17AF" w:rsidRDefault="004D17AF" w:rsidP="002F1409">
      <w:pPr>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The equation to calculate the partition Coefficient is given below:</w:t>
      </w:r>
    </w:p>
    <w:p w14:paraId="6A06DC8D" w14:textId="135264B6" w:rsidR="004D17AF" w:rsidRPr="001E5F07" w:rsidRDefault="0033491A" w:rsidP="002F1409">
      <w:pPr>
        <w:rPr>
          <w:rFonts w:ascii="Cambria" w:eastAsia="Times New Roman" w:hAnsi="Cambria" w:cs="Times New Roman"/>
          <w:b/>
          <w:bCs/>
          <w:sz w:val="28"/>
          <w:szCs w:val="28"/>
          <w:lang w:val="en-US" w:eastAsia="en-IN"/>
        </w:rPr>
      </w:pPr>
      <m:oMathPara>
        <m:oMathParaPr>
          <m:jc m:val="left"/>
        </m:oMathParaPr>
        <m:oMath>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V</m:t>
              </m:r>
            </m:e>
            <m:sub>
              <m:r>
                <m:rPr>
                  <m:sty m:val="bi"/>
                </m:rPr>
                <w:rPr>
                  <w:rFonts w:ascii="Cambria Math" w:eastAsia="Times New Roman" w:hAnsi="Cambria Math" w:cs="Times New Roman"/>
                  <w:sz w:val="28"/>
                  <w:szCs w:val="28"/>
                  <w:lang w:val="en-US" w:eastAsia="en-IN"/>
                </w:rPr>
                <m:t>pc</m:t>
              </m:r>
            </m:sub>
          </m:sSub>
          <m:r>
            <m:rPr>
              <m:sty m:val="bi"/>
            </m:rPr>
            <w:rPr>
              <w:rFonts w:ascii="Cambria Math" w:eastAsia="Times New Roman" w:hAnsi="Cambria Math" w:cs="Times New Roman"/>
              <w:sz w:val="28"/>
              <w:szCs w:val="28"/>
              <w:lang w:val="en-US" w:eastAsia="en-IN"/>
            </w:rPr>
            <m:t xml:space="preserve"> = </m:t>
          </m:r>
          <m:f>
            <m:fPr>
              <m:ctrlPr>
                <w:rPr>
                  <w:rFonts w:ascii="Cambria Math" w:eastAsia="Times New Roman" w:hAnsi="Cambria Math" w:cs="Times New Roman"/>
                  <w:b/>
                  <w:bCs/>
                  <w:i/>
                  <w:sz w:val="28"/>
                  <w:szCs w:val="28"/>
                  <w:lang w:val="en-US" w:eastAsia="en-IN"/>
                </w:rPr>
              </m:ctrlPr>
            </m:fPr>
            <m:num>
              <m:nary>
                <m:naryPr>
                  <m:chr m:val="∑"/>
                  <m:limLoc m:val="undOvr"/>
                  <m:ctrlPr>
                    <w:rPr>
                      <w:rFonts w:ascii="Cambria Math" w:eastAsia="Times New Roman" w:hAnsi="Cambria Math" w:cs="Times New Roman"/>
                      <w:b/>
                      <w:bCs/>
                      <w:i/>
                      <w:sz w:val="28"/>
                      <w:szCs w:val="28"/>
                      <w:lang w:val="en-US" w:eastAsia="en-IN"/>
                    </w:rPr>
                  </m:ctrlPr>
                </m:naryPr>
                <m:sub>
                  <m:r>
                    <m:rPr>
                      <m:sty m:val="bi"/>
                    </m:rPr>
                    <w:rPr>
                      <w:rFonts w:ascii="Cambria Math" w:eastAsia="Times New Roman" w:hAnsi="Cambria Math" w:cs="Times New Roman"/>
                      <w:sz w:val="28"/>
                      <w:szCs w:val="28"/>
                      <w:lang w:val="en-US" w:eastAsia="en-IN"/>
                    </w:rPr>
                    <m:t>j = 1</m:t>
                  </m:r>
                </m:sub>
                <m:sup>
                  <m:r>
                    <m:rPr>
                      <m:sty m:val="bi"/>
                    </m:rPr>
                    <w:rPr>
                      <w:rFonts w:ascii="Cambria Math" w:eastAsia="Times New Roman" w:hAnsi="Cambria Math" w:cs="Times New Roman"/>
                      <w:sz w:val="28"/>
                      <w:szCs w:val="28"/>
                      <w:lang w:val="en-US" w:eastAsia="en-IN"/>
                    </w:rPr>
                    <m:t>Z</m:t>
                  </m:r>
                </m:sup>
                <m:e>
                  <m:nary>
                    <m:naryPr>
                      <m:chr m:val="∑"/>
                      <m:limLoc m:val="undOvr"/>
                      <m:ctrlPr>
                        <w:rPr>
                          <w:rFonts w:ascii="Cambria Math" w:eastAsia="Times New Roman" w:hAnsi="Cambria Math" w:cs="Times New Roman"/>
                          <w:b/>
                          <w:bCs/>
                          <w:i/>
                          <w:sz w:val="28"/>
                          <w:szCs w:val="28"/>
                          <w:lang w:val="en-US" w:eastAsia="en-IN"/>
                        </w:rPr>
                      </m:ctrlPr>
                    </m:naryPr>
                    <m:sub>
                      <m:r>
                        <m:rPr>
                          <m:sty m:val="bi"/>
                        </m:rPr>
                        <w:rPr>
                          <w:rFonts w:ascii="Cambria Math" w:eastAsia="Times New Roman" w:hAnsi="Cambria Math" w:cs="Times New Roman"/>
                          <w:sz w:val="28"/>
                          <w:szCs w:val="28"/>
                          <w:lang w:val="en-US" w:eastAsia="en-IN"/>
                        </w:rPr>
                        <m:t>k = 1</m:t>
                      </m:r>
                    </m:sub>
                    <m:sup>
                      <m:r>
                        <m:rPr>
                          <m:sty m:val="bi"/>
                        </m:rPr>
                        <w:rPr>
                          <w:rFonts w:ascii="Cambria Math" w:eastAsia="Times New Roman" w:hAnsi="Cambria Math" w:cs="Times New Roman"/>
                          <w:sz w:val="28"/>
                          <w:szCs w:val="28"/>
                          <w:lang w:val="en-US" w:eastAsia="en-IN"/>
                        </w:rPr>
                        <m:t>Y</m:t>
                      </m:r>
                    </m:sup>
                    <m:e>
                      <m:nary>
                        <m:naryPr>
                          <m:chr m:val="∑"/>
                          <m:limLoc m:val="subSup"/>
                          <m:ctrlPr>
                            <w:rPr>
                              <w:rFonts w:ascii="Cambria Math" w:eastAsia="Times New Roman" w:hAnsi="Cambria Math" w:cs="Times New Roman"/>
                              <w:b/>
                              <w:bCs/>
                              <w:i/>
                              <w:sz w:val="28"/>
                              <w:szCs w:val="28"/>
                              <w:lang w:val="en-US" w:eastAsia="en-IN"/>
                            </w:rPr>
                          </m:ctrlPr>
                        </m:naryPr>
                        <m:sub>
                          <m:r>
                            <m:rPr>
                              <m:sty m:val="bi"/>
                            </m:rPr>
                            <w:rPr>
                              <w:rFonts w:ascii="Cambria Math" w:eastAsia="Times New Roman" w:hAnsi="Cambria Math" w:cs="Times New Roman"/>
                              <w:sz w:val="28"/>
                              <w:szCs w:val="28"/>
                              <w:lang w:val="en-US" w:eastAsia="en-IN"/>
                            </w:rPr>
                            <m:t>l = 1</m:t>
                          </m:r>
                        </m:sub>
                        <m:sup>
                          <m:r>
                            <m:rPr>
                              <m:sty m:val="bi"/>
                            </m:rPr>
                            <w:rPr>
                              <w:rFonts w:ascii="Cambria Math" w:eastAsia="Times New Roman" w:hAnsi="Cambria Math" w:cs="Times New Roman"/>
                              <w:sz w:val="28"/>
                              <w:szCs w:val="28"/>
                              <w:lang w:val="en-US" w:eastAsia="en-IN"/>
                            </w:rPr>
                            <m:t>X</m:t>
                          </m:r>
                        </m:sup>
                        <m:e>
                          <m:nary>
                            <m:naryPr>
                              <m:chr m:val="∑"/>
                              <m:limLoc m:val="undOvr"/>
                              <m:ctrlPr>
                                <w:rPr>
                                  <w:rFonts w:ascii="Cambria Math" w:eastAsia="Times New Roman" w:hAnsi="Cambria Math" w:cs="Times New Roman"/>
                                  <w:b/>
                                  <w:bCs/>
                                  <w:i/>
                                  <w:sz w:val="28"/>
                                  <w:szCs w:val="28"/>
                                  <w:lang w:val="en-US" w:eastAsia="en-IN"/>
                                </w:rPr>
                              </m:ctrlPr>
                            </m:naryPr>
                            <m:sub>
                              <m:r>
                                <m:rPr>
                                  <m:sty m:val="bi"/>
                                </m:rPr>
                                <w:rPr>
                                  <w:rFonts w:ascii="Cambria Math" w:eastAsia="Times New Roman" w:hAnsi="Cambria Math" w:cs="Times New Roman"/>
                                  <w:sz w:val="28"/>
                                  <w:szCs w:val="28"/>
                                  <w:lang w:val="en-US" w:eastAsia="en-IN"/>
                                </w:rPr>
                                <m:t>i = 1</m:t>
                              </m:r>
                            </m:sub>
                            <m:sup>
                              <m:r>
                                <m:rPr>
                                  <m:sty m:val="bi"/>
                                </m:rPr>
                                <w:rPr>
                                  <w:rFonts w:ascii="Cambria Math" w:eastAsia="Times New Roman" w:hAnsi="Cambria Math" w:cs="Times New Roman"/>
                                  <w:sz w:val="28"/>
                                  <w:szCs w:val="28"/>
                                  <w:lang w:val="en-US" w:eastAsia="en-IN"/>
                                </w:rPr>
                                <m:t>C</m:t>
                              </m:r>
                            </m:sup>
                            <m:e>
                              <m:r>
                                <m:rPr>
                                  <m:sty m:val="bi"/>
                                </m:rPr>
                                <w:rPr>
                                  <w:rFonts w:ascii="Cambria Math" w:eastAsia="Times New Roman" w:hAnsi="Cambria Math" w:cs="Times New Roman"/>
                                  <w:sz w:val="28"/>
                                  <w:szCs w:val="28"/>
                                  <w:lang w:val="en-US" w:eastAsia="en-IN"/>
                                </w:rPr>
                                <m:t>(</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g</m:t>
                                  </m:r>
                                </m:e>
                                <m:sub>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i</m:t>
                                      </m:r>
                                    </m:e>
                                    <m:sub>
                                      <m:r>
                                        <m:rPr>
                                          <m:sty m:val="bi"/>
                                        </m:rPr>
                                        <w:rPr>
                                          <w:rFonts w:ascii="Cambria Math" w:eastAsia="Times New Roman" w:hAnsi="Cambria Math" w:cs="Times New Roman"/>
                                          <w:sz w:val="28"/>
                                          <w:szCs w:val="28"/>
                                          <w:lang w:val="en-US" w:eastAsia="en-IN"/>
                                        </w:rPr>
                                        <m:t>jkl</m:t>
                                      </m:r>
                                    </m:sub>
                                  </m:sSub>
                                </m:sub>
                              </m:sSub>
                              <m:r>
                                <m:rPr>
                                  <m:sty m:val="bi"/>
                                </m:rPr>
                                <w:rPr>
                                  <w:rFonts w:ascii="Cambria Math" w:eastAsia="Times New Roman" w:hAnsi="Cambria Math" w:cs="Times New Roman"/>
                                  <w:sz w:val="28"/>
                                  <w:szCs w:val="28"/>
                                  <w:lang w:val="en-US" w:eastAsia="en-IN"/>
                                </w:rPr>
                                <m:t>)</m:t>
                              </m:r>
                            </m:e>
                          </m:nary>
                        </m:e>
                      </m:nary>
                    </m:e>
                  </m:nary>
                </m:e>
              </m:nary>
            </m:num>
            <m:den>
              <m:r>
                <m:rPr>
                  <m:sty m:val="bi"/>
                </m:rPr>
                <w:rPr>
                  <w:rFonts w:ascii="Cambria Math" w:eastAsia="Times New Roman" w:hAnsi="Cambria Math" w:cs="Times New Roman"/>
                  <w:sz w:val="28"/>
                  <w:szCs w:val="28"/>
                  <w:lang w:val="en-US" w:eastAsia="en-IN"/>
                </w:rPr>
                <m:t>X × Y × Z</m:t>
              </m:r>
            </m:den>
          </m:f>
        </m:oMath>
      </m:oMathPara>
    </w:p>
    <w:p w14:paraId="4038D8B7" w14:textId="7D766E2C" w:rsidR="002412B9" w:rsidRDefault="004D17AF" w:rsidP="002F1409">
      <w:pPr>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 xml:space="preserve">The value of </w:t>
      </w:r>
      <w:proofErr w:type="spellStart"/>
      <w:r w:rsidRPr="00DD3DCA">
        <w:rPr>
          <w:rFonts w:ascii="Cambria" w:eastAsia="Times New Roman" w:hAnsi="Cambria" w:cs="Times New Roman"/>
          <w:b/>
          <w:bCs/>
          <w:i/>
          <w:iCs/>
          <w:sz w:val="28"/>
          <w:szCs w:val="28"/>
          <w:lang w:val="en-US" w:eastAsia="en-IN"/>
        </w:rPr>
        <w:t>Vpc</w:t>
      </w:r>
      <w:proofErr w:type="spellEnd"/>
      <w:r>
        <w:rPr>
          <w:rFonts w:ascii="Cambria" w:eastAsia="Times New Roman" w:hAnsi="Cambria" w:cs="Times New Roman"/>
          <w:sz w:val="28"/>
          <w:szCs w:val="28"/>
          <w:lang w:val="en-US" w:eastAsia="en-IN"/>
        </w:rPr>
        <w:t xml:space="preserve"> falls in the range of [0.0 – 1.0]. </w:t>
      </w:r>
      <w:r w:rsidR="009358C9">
        <w:rPr>
          <w:rFonts w:ascii="Cambria" w:eastAsia="Times New Roman" w:hAnsi="Cambria" w:cs="Times New Roman"/>
          <w:sz w:val="28"/>
          <w:szCs w:val="28"/>
          <w:lang w:val="en-US" w:eastAsia="en-IN"/>
        </w:rPr>
        <w:br/>
      </w:r>
      <w:r>
        <w:rPr>
          <w:rFonts w:ascii="Cambria" w:eastAsia="Times New Roman" w:hAnsi="Cambria" w:cs="Times New Roman"/>
          <w:sz w:val="28"/>
          <w:szCs w:val="28"/>
          <w:lang w:val="en-US" w:eastAsia="en-IN"/>
        </w:rPr>
        <w:t xml:space="preserve">A higher value of </w:t>
      </w:r>
      <w:proofErr w:type="spellStart"/>
      <w:r w:rsidRPr="00DD3DCA">
        <w:rPr>
          <w:rFonts w:ascii="Cambria" w:eastAsia="Times New Roman" w:hAnsi="Cambria" w:cs="Times New Roman"/>
          <w:b/>
          <w:bCs/>
          <w:i/>
          <w:iCs/>
          <w:sz w:val="28"/>
          <w:szCs w:val="28"/>
          <w:lang w:val="en-US" w:eastAsia="en-IN"/>
        </w:rPr>
        <w:t>Vpc</w:t>
      </w:r>
      <w:proofErr w:type="spellEnd"/>
      <w:r>
        <w:rPr>
          <w:rFonts w:ascii="Cambria" w:eastAsia="Times New Roman" w:hAnsi="Cambria" w:cs="Times New Roman"/>
          <w:sz w:val="28"/>
          <w:szCs w:val="28"/>
          <w:lang w:val="en-US" w:eastAsia="en-IN"/>
        </w:rPr>
        <w:t xml:space="preserve"> is considered to be good because it shows the higher amount of confidence that the algorithm has in its classification. </w:t>
      </w:r>
      <w:r w:rsidR="009358C9">
        <w:rPr>
          <w:rFonts w:ascii="Cambria" w:eastAsia="Times New Roman" w:hAnsi="Cambria" w:cs="Times New Roman"/>
          <w:sz w:val="28"/>
          <w:szCs w:val="28"/>
          <w:lang w:val="en-US" w:eastAsia="en-IN"/>
        </w:rPr>
        <w:br/>
      </w:r>
      <w:r>
        <w:rPr>
          <w:rFonts w:ascii="Cambria" w:eastAsia="Times New Roman" w:hAnsi="Cambria" w:cs="Times New Roman"/>
          <w:sz w:val="28"/>
          <w:szCs w:val="28"/>
          <w:lang w:val="en-US" w:eastAsia="en-IN"/>
        </w:rPr>
        <w:t xml:space="preserve">In an ideal case, the value of </w:t>
      </w:r>
      <w:proofErr w:type="spellStart"/>
      <w:r w:rsidRPr="00DD3DCA">
        <w:rPr>
          <w:rFonts w:ascii="Cambria" w:eastAsia="Times New Roman" w:hAnsi="Cambria" w:cs="Times New Roman"/>
          <w:b/>
          <w:bCs/>
          <w:i/>
          <w:iCs/>
          <w:sz w:val="28"/>
          <w:szCs w:val="28"/>
          <w:lang w:val="en-US" w:eastAsia="en-IN"/>
        </w:rPr>
        <w:t>Vpc</w:t>
      </w:r>
      <w:proofErr w:type="spellEnd"/>
      <w:r>
        <w:rPr>
          <w:rFonts w:ascii="Cambria" w:eastAsia="Times New Roman" w:hAnsi="Cambria" w:cs="Times New Roman"/>
          <w:sz w:val="28"/>
          <w:szCs w:val="28"/>
          <w:lang w:val="en-US" w:eastAsia="en-IN"/>
        </w:rPr>
        <w:t xml:space="preserve"> should be equal to 1.0.</w:t>
      </w:r>
    </w:p>
    <w:p w14:paraId="640F6BD7" w14:textId="77777777" w:rsidR="00DD3DCA" w:rsidRDefault="00DD3DCA" w:rsidP="002F1409">
      <w:pPr>
        <w:rPr>
          <w:rFonts w:ascii="Cambria" w:eastAsia="Times New Roman" w:hAnsi="Cambria" w:cs="Times New Roman"/>
          <w:sz w:val="28"/>
          <w:szCs w:val="28"/>
          <w:lang w:val="en-US" w:eastAsia="en-IN"/>
        </w:rPr>
      </w:pPr>
    </w:p>
    <w:p w14:paraId="65B12899" w14:textId="65CD3B52" w:rsidR="004D17AF" w:rsidRPr="00254553" w:rsidRDefault="00F4738C" w:rsidP="002F1409">
      <w:pPr>
        <w:rPr>
          <w:rFonts w:ascii="Cambria" w:eastAsia="Times New Roman" w:hAnsi="Cambria" w:cs="Times New Roman"/>
          <w:b/>
          <w:bCs/>
          <w:i/>
          <w:iCs/>
          <w:sz w:val="28"/>
          <w:szCs w:val="28"/>
          <w:lang w:val="en-US" w:eastAsia="en-IN"/>
        </w:rPr>
      </w:pPr>
      <w:r w:rsidRPr="00254553">
        <w:rPr>
          <w:rFonts w:ascii="Cambria" w:eastAsia="Times New Roman" w:hAnsi="Cambria" w:cs="Times New Roman"/>
          <w:b/>
          <w:bCs/>
          <w:i/>
          <w:iCs/>
          <w:sz w:val="28"/>
          <w:szCs w:val="28"/>
          <w:lang w:val="en-US" w:eastAsia="en-IN"/>
        </w:rPr>
        <w:t>Partition Entropy (</w:t>
      </w:r>
      <w:proofErr w:type="spellStart"/>
      <w:r w:rsidRPr="00254553">
        <w:rPr>
          <w:rFonts w:ascii="Cambria" w:eastAsia="Times New Roman" w:hAnsi="Cambria" w:cs="Times New Roman"/>
          <w:b/>
          <w:bCs/>
          <w:i/>
          <w:iCs/>
          <w:sz w:val="28"/>
          <w:szCs w:val="28"/>
          <w:lang w:val="en-US" w:eastAsia="en-IN"/>
        </w:rPr>
        <w:t>Vpe</w:t>
      </w:r>
      <w:proofErr w:type="spellEnd"/>
      <w:r w:rsidRPr="00254553">
        <w:rPr>
          <w:rFonts w:ascii="Cambria" w:eastAsia="Times New Roman" w:hAnsi="Cambria" w:cs="Times New Roman"/>
          <w:b/>
          <w:bCs/>
          <w:i/>
          <w:iCs/>
          <w:sz w:val="28"/>
          <w:szCs w:val="28"/>
          <w:lang w:val="en-US" w:eastAsia="en-IN"/>
        </w:rPr>
        <w:t>)</w:t>
      </w:r>
    </w:p>
    <w:p w14:paraId="0D69A8CF" w14:textId="16CB837F" w:rsidR="00514DB9" w:rsidRDefault="00514DB9" w:rsidP="002F1409">
      <w:pPr>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 xml:space="preserve">Partition Entropy is yet another important index under the clustering validity functions. It measures the uncertainty while classifying the voxels into </w:t>
      </w:r>
      <w:r w:rsidR="009B0AB7">
        <w:rPr>
          <w:rFonts w:ascii="Cambria" w:eastAsia="Times New Roman" w:hAnsi="Cambria" w:cs="Times New Roman"/>
          <w:sz w:val="28"/>
          <w:szCs w:val="28"/>
          <w:lang w:val="en-US" w:eastAsia="en-IN"/>
        </w:rPr>
        <w:t xml:space="preserve">its </w:t>
      </w:r>
      <w:r>
        <w:rPr>
          <w:rFonts w:ascii="Cambria" w:eastAsia="Times New Roman" w:hAnsi="Cambria" w:cs="Times New Roman"/>
          <w:sz w:val="28"/>
          <w:szCs w:val="28"/>
          <w:lang w:val="en-US" w:eastAsia="en-IN"/>
        </w:rPr>
        <w:t xml:space="preserve">correct clusters and negating into another clusters. </w:t>
      </w:r>
    </w:p>
    <w:p w14:paraId="1395D834" w14:textId="51138762" w:rsidR="00514DB9" w:rsidRDefault="00514DB9" w:rsidP="002F1409">
      <w:pPr>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The equation to calculate the Partition Entropy is given below:</w:t>
      </w:r>
    </w:p>
    <w:p w14:paraId="1DFA6BAC" w14:textId="77777777" w:rsidR="00821880" w:rsidRPr="002412B9" w:rsidRDefault="0033491A" w:rsidP="00821880">
      <w:pPr>
        <w:rPr>
          <w:rFonts w:ascii="Cambria" w:eastAsia="Times New Roman" w:hAnsi="Cambria" w:cs="Times New Roman"/>
          <w:b/>
          <w:bCs/>
          <w:sz w:val="28"/>
          <w:szCs w:val="28"/>
          <w:lang w:val="en-US" w:eastAsia="en-IN"/>
        </w:rPr>
      </w:pPr>
      <m:oMathPara>
        <m:oMathParaPr>
          <m:jc m:val="left"/>
        </m:oMathParaPr>
        <m:oMath>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V</m:t>
              </m:r>
            </m:e>
            <m:sub>
              <m:r>
                <m:rPr>
                  <m:sty m:val="bi"/>
                </m:rPr>
                <w:rPr>
                  <w:rFonts w:ascii="Cambria Math" w:eastAsia="Times New Roman" w:hAnsi="Cambria Math" w:cs="Times New Roman"/>
                  <w:sz w:val="28"/>
                  <w:szCs w:val="28"/>
                  <w:lang w:val="en-US" w:eastAsia="en-IN"/>
                </w:rPr>
                <m:t>pc</m:t>
              </m:r>
            </m:sub>
          </m:sSub>
          <m:r>
            <m:rPr>
              <m:sty m:val="bi"/>
            </m:rPr>
            <w:rPr>
              <w:rFonts w:ascii="Cambria Math" w:eastAsia="Times New Roman" w:hAnsi="Cambria Math" w:cs="Times New Roman"/>
              <w:sz w:val="28"/>
              <w:szCs w:val="28"/>
              <w:lang w:val="en-US" w:eastAsia="en-IN"/>
            </w:rPr>
            <m:t xml:space="preserve"> = </m:t>
          </m:r>
          <m:f>
            <m:fPr>
              <m:ctrlPr>
                <w:rPr>
                  <w:rFonts w:ascii="Cambria Math" w:eastAsia="Times New Roman" w:hAnsi="Cambria Math" w:cs="Times New Roman"/>
                  <w:b/>
                  <w:bCs/>
                  <w:i/>
                  <w:sz w:val="28"/>
                  <w:szCs w:val="28"/>
                  <w:lang w:val="en-US" w:eastAsia="en-IN"/>
                </w:rPr>
              </m:ctrlPr>
            </m:fPr>
            <m:num>
              <m:nary>
                <m:naryPr>
                  <m:chr m:val="∑"/>
                  <m:limLoc m:val="undOvr"/>
                  <m:ctrlPr>
                    <w:rPr>
                      <w:rFonts w:ascii="Cambria Math" w:eastAsia="Times New Roman" w:hAnsi="Cambria Math" w:cs="Times New Roman"/>
                      <w:b/>
                      <w:bCs/>
                      <w:i/>
                      <w:sz w:val="28"/>
                      <w:szCs w:val="28"/>
                      <w:lang w:val="en-US" w:eastAsia="en-IN"/>
                    </w:rPr>
                  </m:ctrlPr>
                </m:naryPr>
                <m:sub>
                  <m:r>
                    <m:rPr>
                      <m:sty m:val="bi"/>
                    </m:rPr>
                    <w:rPr>
                      <w:rFonts w:ascii="Cambria Math" w:eastAsia="Times New Roman" w:hAnsi="Cambria Math" w:cs="Times New Roman"/>
                      <w:sz w:val="28"/>
                      <w:szCs w:val="28"/>
                      <w:lang w:val="en-US" w:eastAsia="en-IN"/>
                    </w:rPr>
                    <m:t>j = 1</m:t>
                  </m:r>
                </m:sub>
                <m:sup>
                  <m:r>
                    <m:rPr>
                      <m:sty m:val="bi"/>
                    </m:rPr>
                    <w:rPr>
                      <w:rFonts w:ascii="Cambria Math" w:eastAsia="Times New Roman" w:hAnsi="Cambria Math" w:cs="Times New Roman"/>
                      <w:sz w:val="28"/>
                      <w:szCs w:val="28"/>
                      <w:lang w:val="en-US" w:eastAsia="en-IN"/>
                    </w:rPr>
                    <m:t>Z</m:t>
                  </m:r>
                </m:sup>
                <m:e>
                  <m:nary>
                    <m:naryPr>
                      <m:chr m:val="∑"/>
                      <m:limLoc m:val="undOvr"/>
                      <m:ctrlPr>
                        <w:rPr>
                          <w:rFonts w:ascii="Cambria Math" w:eastAsia="Times New Roman" w:hAnsi="Cambria Math" w:cs="Times New Roman"/>
                          <w:b/>
                          <w:bCs/>
                          <w:i/>
                          <w:sz w:val="28"/>
                          <w:szCs w:val="28"/>
                          <w:lang w:val="en-US" w:eastAsia="en-IN"/>
                        </w:rPr>
                      </m:ctrlPr>
                    </m:naryPr>
                    <m:sub>
                      <m:r>
                        <m:rPr>
                          <m:sty m:val="bi"/>
                        </m:rPr>
                        <w:rPr>
                          <w:rFonts w:ascii="Cambria Math" w:eastAsia="Times New Roman" w:hAnsi="Cambria Math" w:cs="Times New Roman"/>
                          <w:sz w:val="28"/>
                          <w:szCs w:val="28"/>
                          <w:lang w:val="en-US" w:eastAsia="en-IN"/>
                        </w:rPr>
                        <m:t>k = 1</m:t>
                      </m:r>
                    </m:sub>
                    <m:sup>
                      <m:r>
                        <m:rPr>
                          <m:sty m:val="bi"/>
                        </m:rPr>
                        <w:rPr>
                          <w:rFonts w:ascii="Cambria Math" w:eastAsia="Times New Roman" w:hAnsi="Cambria Math" w:cs="Times New Roman"/>
                          <w:sz w:val="28"/>
                          <w:szCs w:val="28"/>
                          <w:lang w:val="en-US" w:eastAsia="en-IN"/>
                        </w:rPr>
                        <m:t>Y</m:t>
                      </m:r>
                    </m:sup>
                    <m:e>
                      <m:nary>
                        <m:naryPr>
                          <m:chr m:val="∑"/>
                          <m:limLoc m:val="subSup"/>
                          <m:ctrlPr>
                            <w:rPr>
                              <w:rFonts w:ascii="Cambria Math" w:eastAsia="Times New Roman" w:hAnsi="Cambria Math" w:cs="Times New Roman"/>
                              <w:b/>
                              <w:bCs/>
                              <w:i/>
                              <w:sz w:val="28"/>
                              <w:szCs w:val="28"/>
                              <w:lang w:val="en-US" w:eastAsia="en-IN"/>
                            </w:rPr>
                          </m:ctrlPr>
                        </m:naryPr>
                        <m:sub>
                          <m:r>
                            <m:rPr>
                              <m:sty m:val="bi"/>
                            </m:rPr>
                            <w:rPr>
                              <w:rFonts w:ascii="Cambria Math" w:eastAsia="Times New Roman" w:hAnsi="Cambria Math" w:cs="Times New Roman"/>
                              <w:sz w:val="28"/>
                              <w:szCs w:val="28"/>
                              <w:lang w:val="en-US" w:eastAsia="en-IN"/>
                            </w:rPr>
                            <m:t>l = 1</m:t>
                          </m:r>
                        </m:sub>
                        <m:sup>
                          <m:r>
                            <m:rPr>
                              <m:sty m:val="bi"/>
                            </m:rPr>
                            <w:rPr>
                              <w:rFonts w:ascii="Cambria Math" w:eastAsia="Times New Roman" w:hAnsi="Cambria Math" w:cs="Times New Roman"/>
                              <w:sz w:val="28"/>
                              <w:szCs w:val="28"/>
                              <w:lang w:val="en-US" w:eastAsia="en-IN"/>
                            </w:rPr>
                            <m:t>X</m:t>
                          </m:r>
                        </m:sup>
                        <m:e>
                          <m:nary>
                            <m:naryPr>
                              <m:chr m:val="∑"/>
                              <m:limLoc m:val="undOvr"/>
                              <m:ctrlPr>
                                <w:rPr>
                                  <w:rFonts w:ascii="Cambria Math" w:eastAsia="Times New Roman" w:hAnsi="Cambria Math" w:cs="Times New Roman"/>
                                  <w:b/>
                                  <w:bCs/>
                                  <w:i/>
                                  <w:sz w:val="28"/>
                                  <w:szCs w:val="28"/>
                                  <w:lang w:val="en-US" w:eastAsia="en-IN"/>
                                </w:rPr>
                              </m:ctrlPr>
                            </m:naryPr>
                            <m:sub>
                              <m:r>
                                <m:rPr>
                                  <m:sty m:val="bi"/>
                                </m:rPr>
                                <w:rPr>
                                  <w:rFonts w:ascii="Cambria Math" w:eastAsia="Times New Roman" w:hAnsi="Cambria Math" w:cs="Times New Roman"/>
                                  <w:sz w:val="28"/>
                                  <w:szCs w:val="28"/>
                                  <w:lang w:val="en-US" w:eastAsia="en-IN"/>
                                </w:rPr>
                                <m:t>i = 1</m:t>
                              </m:r>
                            </m:sub>
                            <m:sup>
                              <m:r>
                                <m:rPr>
                                  <m:sty m:val="bi"/>
                                </m:rPr>
                                <w:rPr>
                                  <w:rFonts w:ascii="Cambria Math" w:eastAsia="Times New Roman" w:hAnsi="Cambria Math" w:cs="Times New Roman"/>
                                  <w:sz w:val="28"/>
                                  <w:szCs w:val="28"/>
                                  <w:lang w:val="en-US" w:eastAsia="en-IN"/>
                                </w:rPr>
                                <m:t>C</m:t>
                              </m:r>
                            </m:sup>
                            <m:e>
                              <m:r>
                                <m:rPr>
                                  <m:sty m:val="bi"/>
                                </m:rPr>
                                <w:rPr>
                                  <w:rFonts w:ascii="Cambria Math" w:eastAsia="Times New Roman" w:hAnsi="Cambria Math" w:cs="Times New Roman"/>
                                  <w:sz w:val="28"/>
                                  <w:szCs w:val="28"/>
                                  <w:lang w:val="en-US" w:eastAsia="en-IN"/>
                                </w:rPr>
                                <m:t>(</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g</m:t>
                                  </m:r>
                                </m:e>
                                <m:sub>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i</m:t>
                                      </m:r>
                                    </m:e>
                                    <m:sub>
                                      <m:r>
                                        <m:rPr>
                                          <m:sty m:val="bi"/>
                                        </m:rPr>
                                        <w:rPr>
                                          <w:rFonts w:ascii="Cambria Math" w:eastAsia="Times New Roman" w:hAnsi="Cambria Math" w:cs="Times New Roman"/>
                                          <w:sz w:val="28"/>
                                          <w:szCs w:val="28"/>
                                          <w:lang w:val="en-US" w:eastAsia="en-IN"/>
                                        </w:rPr>
                                        <m:t>jkl</m:t>
                                      </m:r>
                                    </m:sub>
                                  </m:sSub>
                                </m:sub>
                              </m:sSub>
                              <m:r>
                                <m:rPr>
                                  <m:sty m:val="bi"/>
                                </m:rPr>
                                <w:rPr>
                                  <w:rFonts w:ascii="Cambria Math" w:eastAsia="Times New Roman" w:hAnsi="Cambria Math" w:cs="Times New Roman"/>
                                  <w:sz w:val="28"/>
                                  <w:szCs w:val="28"/>
                                  <w:lang w:val="en-US" w:eastAsia="en-IN"/>
                                </w:rPr>
                                <m:t>× ln(</m:t>
                              </m:r>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g</m:t>
                                  </m:r>
                                </m:e>
                                <m:sub>
                                  <m:sSub>
                                    <m:sSubPr>
                                      <m:ctrlPr>
                                        <w:rPr>
                                          <w:rFonts w:ascii="Cambria Math" w:eastAsia="Times New Roman" w:hAnsi="Cambria Math" w:cs="Times New Roman"/>
                                          <w:b/>
                                          <w:bCs/>
                                          <w:i/>
                                          <w:sz w:val="28"/>
                                          <w:szCs w:val="28"/>
                                          <w:lang w:val="en-US" w:eastAsia="en-IN"/>
                                        </w:rPr>
                                      </m:ctrlPr>
                                    </m:sSubPr>
                                    <m:e>
                                      <m:r>
                                        <m:rPr>
                                          <m:sty m:val="bi"/>
                                        </m:rPr>
                                        <w:rPr>
                                          <w:rFonts w:ascii="Cambria Math" w:eastAsia="Times New Roman" w:hAnsi="Cambria Math" w:cs="Times New Roman"/>
                                          <w:sz w:val="28"/>
                                          <w:szCs w:val="28"/>
                                          <w:lang w:val="en-US" w:eastAsia="en-IN"/>
                                        </w:rPr>
                                        <m:t>i</m:t>
                                      </m:r>
                                    </m:e>
                                    <m:sub>
                                      <m:r>
                                        <m:rPr>
                                          <m:sty m:val="bi"/>
                                        </m:rPr>
                                        <w:rPr>
                                          <w:rFonts w:ascii="Cambria Math" w:eastAsia="Times New Roman" w:hAnsi="Cambria Math" w:cs="Times New Roman"/>
                                          <w:sz w:val="28"/>
                                          <w:szCs w:val="28"/>
                                          <w:lang w:val="en-US" w:eastAsia="en-IN"/>
                                        </w:rPr>
                                        <m:t>jkl</m:t>
                                      </m:r>
                                    </m:sub>
                                  </m:sSub>
                                </m:sub>
                              </m:sSub>
                              <m:r>
                                <m:rPr>
                                  <m:sty m:val="bi"/>
                                </m:rPr>
                                <w:rPr>
                                  <w:rFonts w:ascii="Cambria Math" w:eastAsia="Times New Roman" w:hAnsi="Cambria Math" w:cs="Times New Roman"/>
                                  <w:sz w:val="28"/>
                                  <w:szCs w:val="28"/>
                                  <w:lang w:val="en-US" w:eastAsia="en-IN"/>
                                </w:rPr>
                                <m:t>))</m:t>
                              </m:r>
                            </m:e>
                          </m:nary>
                        </m:e>
                      </m:nary>
                    </m:e>
                  </m:nary>
                </m:e>
              </m:nary>
            </m:num>
            <m:den>
              <m:r>
                <m:rPr>
                  <m:sty m:val="bi"/>
                </m:rPr>
                <w:rPr>
                  <w:rFonts w:ascii="Cambria Math" w:eastAsia="Times New Roman" w:hAnsi="Cambria Math" w:cs="Times New Roman"/>
                  <w:sz w:val="28"/>
                  <w:szCs w:val="28"/>
                  <w:lang w:val="en-US" w:eastAsia="en-IN"/>
                </w:rPr>
                <m:t>X × Y × Z</m:t>
              </m:r>
            </m:den>
          </m:f>
        </m:oMath>
      </m:oMathPara>
    </w:p>
    <w:p w14:paraId="5A3F81A2" w14:textId="77777777" w:rsidR="00821880" w:rsidRDefault="00821880" w:rsidP="002F1409">
      <w:pPr>
        <w:rPr>
          <w:rFonts w:ascii="Cambria" w:eastAsia="Times New Roman" w:hAnsi="Cambria" w:cs="Times New Roman"/>
          <w:sz w:val="28"/>
          <w:szCs w:val="28"/>
          <w:lang w:val="en-US" w:eastAsia="en-IN"/>
        </w:rPr>
      </w:pPr>
    </w:p>
    <w:p w14:paraId="156ACF2B" w14:textId="14BAC309" w:rsidR="00C44424" w:rsidRDefault="00C44424" w:rsidP="002F1409">
      <w:pPr>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 xml:space="preserve">The value of </w:t>
      </w:r>
      <w:proofErr w:type="spellStart"/>
      <w:r w:rsidRPr="003118CA">
        <w:rPr>
          <w:rFonts w:ascii="Cambria" w:eastAsia="Times New Roman" w:hAnsi="Cambria" w:cs="Times New Roman"/>
          <w:b/>
          <w:bCs/>
          <w:i/>
          <w:iCs/>
          <w:sz w:val="28"/>
          <w:szCs w:val="28"/>
          <w:lang w:val="en-US" w:eastAsia="en-IN"/>
        </w:rPr>
        <w:t>Vpe</w:t>
      </w:r>
      <w:proofErr w:type="spellEnd"/>
      <w:r>
        <w:rPr>
          <w:rFonts w:ascii="Cambria" w:eastAsia="Times New Roman" w:hAnsi="Cambria" w:cs="Times New Roman"/>
          <w:sz w:val="28"/>
          <w:szCs w:val="28"/>
          <w:lang w:val="en-US" w:eastAsia="en-IN"/>
        </w:rPr>
        <w:t xml:space="preserve"> falls in the range of [0.0 – 1.0]. </w:t>
      </w:r>
      <w:r w:rsidR="003118CA">
        <w:rPr>
          <w:rFonts w:ascii="Cambria" w:eastAsia="Times New Roman" w:hAnsi="Cambria" w:cs="Times New Roman"/>
          <w:sz w:val="28"/>
          <w:szCs w:val="28"/>
          <w:lang w:val="en-US" w:eastAsia="en-IN"/>
        </w:rPr>
        <w:br/>
      </w:r>
      <w:r>
        <w:rPr>
          <w:rFonts w:ascii="Cambria" w:eastAsia="Times New Roman" w:hAnsi="Cambria" w:cs="Times New Roman"/>
          <w:sz w:val="28"/>
          <w:szCs w:val="28"/>
          <w:lang w:val="en-US" w:eastAsia="en-IN"/>
        </w:rPr>
        <w:t xml:space="preserve">A lower value of </w:t>
      </w:r>
      <w:proofErr w:type="spellStart"/>
      <w:r w:rsidRPr="003118CA">
        <w:rPr>
          <w:rFonts w:ascii="Cambria" w:eastAsia="Times New Roman" w:hAnsi="Cambria" w:cs="Times New Roman"/>
          <w:b/>
          <w:bCs/>
          <w:i/>
          <w:iCs/>
          <w:sz w:val="28"/>
          <w:szCs w:val="28"/>
          <w:lang w:val="en-US" w:eastAsia="en-IN"/>
        </w:rPr>
        <w:t>Vpe</w:t>
      </w:r>
      <w:proofErr w:type="spellEnd"/>
      <w:r>
        <w:rPr>
          <w:rFonts w:ascii="Cambria" w:eastAsia="Times New Roman" w:hAnsi="Cambria" w:cs="Times New Roman"/>
          <w:sz w:val="28"/>
          <w:szCs w:val="28"/>
          <w:lang w:val="en-US" w:eastAsia="en-IN"/>
        </w:rPr>
        <w:t xml:space="preserve"> is considered to be good because i</w:t>
      </w:r>
      <w:r w:rsidR="003118CA">
        <w:rPr>
          <w:rFonts w:ascii="Cambria" w:eastAsia="Times New Roman" w:hAnsi="Cambria" w:cs="Times New Roman"/>
          <w:sz w:val="28"/>
          <w:szCs w:val="28"/>
          <w:lang w:val="en-US" w:eastAsia="en-IN"/>
        </w:rPr>
        <w:t>t</w:t>
      </w:r>
      <w:r>
        <w:rPr>
          <w:rFonts w:ascii="Cambria" w:eastAsia="Times New Roman" w:hAnsi="Cambria" w:cs="Times New Roman"/>
          <w:sz w:val="28"/>
          <w:szCs w:val="28"/>
          <w:lang w:val="en-US" w:eastAsia="en-IN"/>
        </w:rPr>
        <w:t xml:space="preserve"> shows that the algorithm is less uncertain while classifying the voxels into its constituent categories. </w:t>
      </w:r>
      <w:r w:rsidR="003118CA">
        <w:rPr>
          <w:rFonts w:ascii="Cambria" w:eastAsia="Times New Roman" w:hAnsi="Cambria" w:cs="Times New Roman"/>
          <w:sz w:val="28"/>
          <w:szCs w:val="28"/>
          <w:lang w:val="en-US" w:eastAsia="en-IN"/>
        </w:rPr>
        <w:br/>
      </w:r>
      <w:r>
        <w:rPr>
          <w:rFonts w:ascii="Cambria" w:eastAsia="Times New Roman" w:hAnsi="Cambria" w:cs="Times New Roman"/>
          <w:sz w:val="28"/>
          <w:szCs w:val="28"/>
          <w:lang w:val="en-US" w:eastAsia="en-IN"/>
        </w:rPr>
        <w:t>In an idea</w:t>
      </w:r>
      <w:r w:rsidR="003118CA">
        <w:rPr>
          <w:rFonts w:ascii="Cambria" w:eastAsia="Times New Roman" w:hAnsi="Cambria" w:cs="Times New Roman"/>
          <w:sz w:val="28"/>
          <w:szCs w:val="28"/>
          <w:lang w:val="en-US" w:eastAsia="en-IN"/>
        </w:rPr>
        <w:t>l</w:t>
      </w:r>
      <w:r>
        <w:rPr>
          <w:rFonts w:ascii="Cambria" w:eastAsia="Times New Roman" w:hAnsi="Cambria" w:cs="Times New Roman"/>
          <w:sz w:val="28"/>
          <w:szCs w:val="28"/>
          <w:lang w:val="en-US" w:eastAsia="en-IN"/>
        </w:rPr>
        <w:t xml:space="preserve"> case, the value of </w:t>
      </w:r>
      <w:proofErr w:type="spellStart"/>
      <w:r w:rsidRPr="003118CA">
        <w:rPr>
          <w:rFonts w:ascii="Cambria" w:eastAsia="Times New Roman" w:hAnsi="Cambria" w:cs="Times New Roman"/>
          <w:b/>
          <w:bCs/>
          <w:i/>
          <w:iCs/>
          <w:sz w:val="28"/>
          <w:szCs w:val="28"/>
          <w:lang w:val="en-US" w:eastAsia="en-IN"/>
        </w:rPr>
        <w:t>Vpe</w:t>
      </w:r>
      <w:proofErr w:type="spellEnd"/>
      <w:r>
        <w:rPr>
          <w:rFonts w:ascii="Cambria" w:eastAsia="Times New Roman" w:hAnsi="Cambria" w:cs="Times New Roman"/>
          <w:sz w:val="28"/>
          <w:szCs w:val="28"/>
          <w:lang w:val="en-US" w:eastAsia="en-IN"/>
        </w:rPr>
        <w:t xml:space="preserve"> should be equal to 0.0. </w:t>
      </w:r>
    </w:p>
    <w:p w14:paraId="30C06DF6" w14:textId="77777777" w:rsidR="00060081" w:rsidRDefault="00060081" w:rsidP="002F1409">
      <w:pPr>
        <w:rPr>
          <w:rFonts w:ascii="Cambria" w:eastAsia="Times New Roman" w:hAnsi="Cambria" w:cs="Times New Roman"/>
          <w:b/>
          <w:bCs/>
          <w:i/>
          <w:iCs/>
          <w:sz w:val="28"/>
          <w:szCs w:val="28"/>
          <w:lang w:val="en-US" w:eastAsia="en-IN"/>
        </w:rPr>
      </w:pPr>
    </w:p>
    <w:p w14:paraId="0627E696" w14:textId="77777777" w:rsidR="00060081" w:rsidRDefault="00060081" w:rsidP="002F1409">
      <w:pPr>
        <w:rPr>
          <w:rFonts w:ascii="Cambria" w:eastAsia="Times New Roman" w:hAnsi="Cambria" w:cs="Times New Roman"/>
          <w:b/>
          <w:bCs/>
          <w:i/>
          <w:iCs/>
          <w:sz w:val="28"/>
          <w:szCs w:val="28"/>
          <w:lang w:val="en-US" w:eastAsia="en-IN"/>
        </w:rPr>
      </w:pPr>
    </w:p>
    <w:p w14:paraId="159A95D1" w14:textId="77777777" w:rsidR="00060081" w:rsidRDefault="00060081" w:rsidP="002F1409">
      <w:pPr>
        <w:rPr>
          <w:rFonts w:ascii="Cambria" w:eastAsia="Times New Roman" w:hAnsi="Cambria" w:cs="Times New Roman"/>
          <w:b/>
          <w:bCs/>
          <w:i/>
          <w:iCs/>
          <w:sz w:val="28"/>
          <w:szCs w:val="28"/>
          <w:lang w:val="en-US" w:eastAsia="en-IN"/>
        </w:rPr>
      </w:pPr>
    </w:p>
    <w:p w14:paraId="4796684B" w14:textId="77777777" w:rsidR="00060081" w:rsidRDefault="00060081" w:rsidP="002F1409">
      <w:pPr>
        <w:rPr>
          <w:rFonts w:ascii="Cambria" w:eastAsia="Times New Roman" w:hAnsi="Cambria" w:cs="Times New Roman"/>
          <w:b/>
          <w:bCs/>
          <w:i/>
          <w:iCs/>
          <w:sz w:val="28"/>
          <w:szCs w:val="28"/>
          <w:lang w:val="en-US" w:eastAsia="en-IN"/>
        </w:rPr>
      </w:pPr>
    </w:p>
    <w:p w14:paraId="5CBB7071" w14:textId="77777777" w:rsidR="00060081" w:rsidRDefault="00060081" w:rsidP="002F1409">
      <w:pPr>
        <w:rPr>
          <w:rFonts w:ascii="Cambria" w:eastAsia="Times New Roman" w:hAnsi="Cambria" w:cs="Times New Roman"/>
          <w:b/>
          <w:bCs/>
          <w:i/>
          <w:iCs/>
          <w:sz w:val="28"/>
          <w:szCs w:val="28"/>
          <w:lang w:val="en-US" w:eastAsia="en-IN"/>
        </w:rPr>
      </w:pPr>
    </w:p>
    <w:p w14:paraId="22158E4B" w14:textId="77777777" w:rsidR="00060081" w:rsidRDefault="00060081" w:rsidP="002F1409">
      <w:pPr>
        <w:rPr>
          <w:rFonts w:ascii="Cambria" w:eastAsia="Times New Roman" w:hAnsi="Cambria" w:cs="Times New Roman"/>
          <w:b/>
          <w:bCs/>
          <w:i/>
          <w:iCs/>
          <w:sz w:val="28"/>
          <w:szCs w:val="28"/>
          <w:lang w:val="en-US" w:eastAsia="en-IN"/>
        </w:rPr>
      </w:pPr>
    </w:p>
    <w:p w14:paraId="2405C1CA" w14:textId="77777777" w:rsidR="00060081" w:rsidRDefault="00060081" w:rsidP="002F1409">
      <w:pPr>
        <w:rPr>
          <w:rFonts w:ascii="Cambria" w:eastAsia="Times New Roman" w:hAnsi="Cambria" w:cs="Times New Roman"/>
          <w:b/>
          <w:bCs/>
          <w:i/>
          <w:iCs/>
          <w:sz w:val="28"/>
          <w:szCs w:val="28"/>
          <w:lang w:val="en-US" w:eastAsia="en-IN"/>
        </w:rPr>
      </w:pPr>
    </w:p>
    <w:p w14:paraId="62E8DB97" w14:textId="77777777" w:rsidR="00060081" w:rsidRDefault="00060081" w:rsidP="002F1409">
      <w:pPr>
        <w:rPr>
          <w:rFonts w:ascii="Cambria" w:eastAsia="Times New Roman" w:hAnsi="Cambria" w:cs="Times New Roman"/>
          <w:b/>
          <w:bCs/>
          <w:i/>
          <w:iCs/>
          <w:sz w:val="28"/>
          <w:szCs w:val="28"/>
          <w:lang w:val="en-US" w:eastAsia="en-IN"/>
        </w:rPr>
      </w:pPr>
    </w:p>
    <w:p w14:paraId="5798CCD1" w14:textId="74FC2DF8" w:rsidR="00AF24C9" w:rsidRPr="00AF24C9" w:rsidRDefault="00993093" w:rsidP="002F1409">
      <w:pPr>
        <w:rPr>
          <w:rFonts w:ascii="Cambria" w:eastAsia="Times New Roman" w:hAnsi="Cambria" w:cs="Times New Roman"/>
          <w:b/>
          <w:bCs/>
          <w:i/>
          <w:iCs/>
          <w:sz w:val="28"/>
          <w:szCs w:val="28"/>
          <w:lang w:val="en-US" w:eastAsia="en-IN"/>
        </w:rPr>
      </w:pPr>
      <w:r>
        <w:rPr>
          <w:rFonts w:ascii="Cambria" w:eastAsia="Times New Roman" w:hAnsi="Cambria" w:cs="Times New Roman"/>
          <w:b/>
          <w:bCs/>
          <w:i/>
          <w:iCs/>
          <w:sz w:val="28"/>
          <w:szCs w:val="28"/>
          <w:lang w:val="en-US" w:eastAsia="en-IN"/>
        </w:rPr>
        <w:lastRenderedPageBreak/>
        <w:t>Quantit</w:t>
      </w:r>
      <w:r w:rsidR="00100FF4">
        <w:rPr>
          <w:rFonts w:ascii="Cambria" w:eastAsia="Times New Roman" w:hAnsi="Cambria" w:cs="Times New Roman"/>
          <w:b/>
          <w:bCs/>
          <w:i/>
          <w:iCs/>
          <w:sz w:val="28"/>
          <w:szCs w:val="28"/>
          <w:lang w:val="en-US" w:eastAsia="en-IN"/>
        </w:rPr>
        <w:t>ative</w:t>
      </w:r>
      <w:r w:rsidR="00FB5827">
        <w:rPr>
          <w:rFonts w:ascii="Cambria" w:eastAsia="Times New Roman" w:hAnsi="Cambria" w:cs="Times New Roman"/>
          <w:b/>
          <w:bCs/>
          <w:i/>
          <w:iCs/>
          <w:sz w:val="28"/>
          <w:szCs w:val="28"/>
          <w:lang w:val="en-US" w:eastAsia="en-IN"/>
        </w:rPr>
        <w:t xml:space="preserve"> analysis</w:t>
      </w:r>
      <w:r w:rsidR="00AF24C9" w:rsidRPr="00AF24C9">
        <w:rPr>
          <w:rFonts w:ascii="Cambria" w:eastAsia="Times New Roman" w:hAnsi="Cambria" w:cs="Times New Roman"/>
          <w:b/>
          <w:bCs/>
          <w:i/>
          <w:iCs/>
          <w:sz w:val="28"/>
          <w:szCs w:val="28"/>
          <w:lang w:val="en-US" w:eastAsia="en-IN"/>
        </w:rPr>
        <w:t xml:space="preserve"> Results</w:t>
      </w:r>
    </w:p>
    <w:p w14:paraId="07F3545B" w14:textId="50881F1A" w:rsidR="002D6AE5" w:rsidRDefault="00FF2617" w:rsidP="002F1409">
      <w:pPr>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The performance of the algorithm depends on the values of the parameters of P, Q and R. This section presents a performance analysis by varying the combination of the values of P, Q and R over different 3D image volumes.</w:t>
      </w:r>
    </w:p>
    <w:p w14:paraId="111E0C7A" w14:textId="77777777" w:rsidR="00D732BA" w:rsidRDefault="00D732BA" w:rsidP="002F1409">
      <w:pPr>
        <w:rPr>
          <w:rFonts w:ascii="Cambria" w:eastAsia="Times New Roman" w:hAnsi="Cambria" w:cs="Times New Roman"/>
          <w:sz w:val="28"/>
          <w:szCs w:val="28"/>
          <w:lang w:val="en-US" w:eastAsia="en-IN"/>
        </w:rPr>
      </w:pPr>
    </w:p>
    <w:p w14:paraId="3F75DCD9" w14:textId="4C5496AB" w:rsidR="007D4B5E" w:rsidRPr="00FE3F9F" w:rsidRDefault="00FE3F9F" w:rsidP="002F1409">
      <w:pPr>
        <w:rPr>
          <w:rFonts w:ascii="Cambria" w:eastAsia="Times New Roman" w:hAnsi="Cambria" w:cs="Times New Roman"/>
          <w:b/>
          <w:bCs/>
          <w:i/>
          <w:iCs/>
          <w:sz w:val="28"/>
          <w:szCs w:val="28"/>
          <w:lang w:val="en-US" w:eastAsia="en-IN"/>
        </w:rPr>
      </w:pPr>
      <w:r w:rsidRPr="00FE3F9F">
        <w:rPr>
          <w:rFonts w:ascii="Cambria" w:eastAsia="Times New Roman" w:hAnsi="Cambria" w:cs="Times New Roman"/>
          <w:b/>
          <w:bCs/>
          <w:i/>
          <w:iCs/>
          <w:sz w:val="28"/>
          <w:szCs w:val="28"/>
          <w:lang w:val="en-US" w:eastAsia="en-IN"/>
        </w:rPr>
        <w:t>Plot for Misclassification Errors</w:t>
      </w:r>
    </w:p>
    <w:p w14:paraId="13078707" w14:textId="6424FA95" w:rsidR="00FE3F9F" w:rsidRDefault="005C1463" w:rsidP="002F1409">
      <w:pPr>
        <w:rPr>
          <w:rFonts w:ascii="Cambria" w:eastAsia="Times New Roman" w:hAnsi="Cambria" w:cs="Times New Roman"/>
          <w:sz w:val="28"/>
          <w:szCs w:val="28"/>
          <w:lang w:val="en-US" w:eastAsia="en-IN"/>
        </w:rPr>
      </w:pPr>
      <w:r w:rsidRPr="00FE3F9F">
        <w:rPr>
          <w:rFonts w:ascii="Cambria" w:eastAsia="Times New Roman" w:hAnsi="Cambria" w:cs="Times New Roman"/>
          <w:b/>
          <w:bCs/>
          <w:i/>
          <w:iCs/>
          <w:noProof/>
          <w:sz w:val="28"/>
          <w:szCs w:val="28"/>
          <w:lang w:val="en-US" w:eastAsia="en-IN"/>
        </w:rPr>
        <mc:AlternateContent>
          <mc:Choice Requires="wps">
            <w:drawing>
              <wp:anchor distT="0" distB="0" distL="114300" distR="114300" simplePos="0" relativeHeight="251659264" behindDoc="0" locked="0" layoutInCell="1" allowOverlap="1" wp14:anchorId="0497DFC5" wp14:editId="45705F11">
                <wp:simplePos x="0" y="0"/>
                <wp:positionH relativeFrom="column">
                  <wp:posOffset>1905</wp:posOffset>
                </wp:positionH>
                <wp:positionV relativeFrom="paragraph">
                  <wp:posOffset>28574</wp:posOffset>
                </wp:positionV>
                <wp:extent cx="6515100" cy="3188335"/>
                <wp:effectExtent l="0" t="0" r="0" b="0"/>
                <wp:wrapNone/>
                <wp:docPr id="1" name="Text Box 1"/>
                <wp:cNvGraphicFramePr/>
                <a:graphic xmlns:a="http://schemas.openxmlformats.org/drawingml/2006/main">
                  <a:graphicData uri="http://schemas.microsoft.com/office/word/2010/wordprocessingShape">
                    <wps:wsp>
                      <wps:cNvSpPr txBox="1"/>
                      <wps:spPr>
                        <a:xfrm>
                          <a:off x="0" y="0"/>
                          <a:ext cx="6515100" cy="3188335"/>
                        </a:xfrm>
                        <a:prstGeom prst="rect">
                          <a:avLst/>
                        </a:prstGeom>
                        <a:noFill/>
                        <a:ln w="6350">
                          <a:noFill/>
                        </a:ln>
                      </wps:spPr>
                      <wps:txbx>
                        <w:txbxContent>
                          <w:p w14:paraId="7202EDEF" w14:textId="42938996" w:rsidR="00046CA1" w:rsidRDefault="00046CA1" w:rsidP="00046CA1">
                            <w:pPr>
                              <w:jc w:val="center"/>
                            </w:pPr>
                            <w:r>
                              <w:rPr>
                                <w:noProof/>
                              </w:rPr>
                              <w:drawing>
                                <wp:inline distT="0" distB="0" distL="0" distR="0" wp14:anchorId="420A472E" wp14:editId="4220165A">
                                  <wp:extent cx="5737860" cy="30338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8073" t="6568" r="8063" b="3931"/>
                                          <a:stretch/>
                                        </pic:blipFill>
                                        <pic:spPr bwMode="auto">
                                          <a:xfrm>
                                            <a:off x="0" y="0"/>
                                            <a:ext cx="5760506" cy="3045785"/>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97DFC5" id="_x0000_t202" coordsize="21600,21600" o:spt="202" path="m,l,21600r21600,l21600,xe">
                <v:stroke joinstyle="miter"/>
                <v:path gradientshapeok="t" o:connecttype="rect"/>
              </v:shapetype>
              <v:shape id="Text Box 1" o:spid="_x0000_s1026" type="#_x0000_t202" style="position:absolute;margin-left:.15pt;margin-top:2.25pt;width:513pt;height:25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" filled="f" stroked="f" strokeweight=".5pt">
                <v:textbox>
                  <w:txbxContent>
                    <w:p w14:paraId="7202EDEF" w14:textId="42938996" w:rsidR="00046CA1" w:rsidRDefault="00046CA1" w:rsidP="00046CA1">
                      <w:pPr>
                        <w:jc w:val="center"/>
                      </w:pPr>
                      <w:r>
                        <w:rPr>
                          <w:noProof/>
                        </w:rPr>
                        <w:drawing>
                          <wp:inline distT="0" distB="0" distL="0" distR="0" wp14:anchorId="420A472E" wp14:editId="4220165A">
                            <wp:extent cx="5737860" cy="30338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8073" t="6568" r="8063" b="3931"/>
                                    <a:stretch/>
                                  </pic:blipFill>
                                  <pic:spPr bwMode="auto">
                                    <a:xfrm>
                                      <a:off x="0" y="0"/>
                                      <a:ext cx="5760506" cy="3045785"/>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p>
    <w:p w14:paraId="33231BDA" w14:textId="77777777" w:rsidR="00FE3F9F" w:rsidRDefault="00FE3F9F" w:rsidP="002F1409">
      <w:pPr>
        <w:rPr>
          <w:rFonts w:ascii="Cambria" w:eastAsia="Times New Roman" w:hAnsi="Cambria" w:cs="Times New Roman"/>
          <w:sz w:val="28"/>
          <w:szCs w:val="28"/>
          <w:lang w:val="en-US" w:eastAsia="en-IN"/>
        </w:rPr>
      </w:pPr>
    </w:p>
    <w:p w14:paraId="74378655" w14:textId="11296384" w:rsidR="00E844AF" w:rsidRPr="00E844AF" w:rsidRDefault="00E844AF" w:rsidP="00E844AF">
      <w:pPr>
        <w:rPr>
          <w:rFonts w:ascii="Cambria" w:eastAsia="Times New Roman" w:hAnsi="Cambria" w:cs="Times New Roman"/>
          <w:sz w:val="28"/>
          <w:szCs w:val="28"/>
          <w:lang w:val="en-US" w:eastAsia="en-IN"/>
        </w:rPr>
      </w:pPr>
    </w:p>
    <w:p w14:paraId="7BDB8382" w14:textId="2F511A26" w:rsidR="00E844AF" w:rsidRPr="00E844AF" w:rsidRDefault="00E844AF" w:rsidP="00E844AF">
      <w:pPr>
        <w:rPr>
          <w:rFonts w:ascii="Cambria" w:eastAsia="Times New Roman" w:hAnsi="Cambria" w:cs="Times New Roman"/>
          <w:sz w:val="28"/>
          <w:szCs w:val="28"/>
          <w:lang w:val="en-US" w:eastAsia="en-IN"/>
        </w:rPr>
      </w:pPr>
    </w:p>
    <w:p w14:paraId="5564EA76" w14:textId="1B8395B9" w:rsidR="00E844AF" w:rsidRPr="00E844AF" w:rsidRDefault="00E844AF" w:rsidP="00E844AF">
      <w:pPr>
        <w:rPr>
          <w:rFonts w:ascii="Cambria" w:eastAsia="Times New Roman" w:hAnsi="Cambria" w:cs="Times New Roman"/>
          <w:sz w:val="28"/>
          <w:szCs w:val="28"/>
          <w:lang w:val="en-US" w:eastAsia="en-IN"/>
        </w:rPr>
      </w:pPr>
    </w:p>
    <w:p w14:paraId="2213A06B" w14:textId="65FDE3EA" w:rsidR="00E844AF" w:rsidRPr="00E844AF" w:rsidRDefault="00E844AF" w:rsidP="00E844AF">
      <w:pPr>
        <w:rPr>
          <w:rFonts w:ascii="Cambria" w:eastAsia="Times New Roman" w:hAnsi="Cambria" w:cs="Times New Roman"/>
          <w:sz w:val="28"/>
          <w:szCs w:val="28"/>
          <w:lang w:val="en-US" w:eastAsia="en-IN"/>
        </w:rPr>
      </w:pPr>
    </w:p>
    <w:p w14:paraId="581D66F1" w14:textId="7B030AB5" w:rsidR="00E844AF" w:rsidRPr="00E844AF" w:rsidRDefault="00E844AF" w:rsidP="00E844AF">
      <w:pPr>
        <w:rPr>
          <w:rFonts w:ascii="Cambria" w:eastAsia="Times New Roman" w:hAnsi="Cambria" w:cs="Times New Roman"/>
          <w:sz w:val="28"/>
          <w:szCs w:val="28"/>
          <w:lang w:val="en-US" w:eastAsia="en-IN"/>
        </w:rPr>
      </w:pPr>
    </w:p>
    <w:p w14:paraId="3EBEB5D1" w14:textId="3551FAB4" w:rsidR="00E844AF" w:rsidRPr="00E844AF" w:rsidRDefault="00E844AF" w:rsidP="00E844AF">
      <w:pPr>
        <w:rPr>
          <w:rFonts w:ascii="Cambria" w:eastAsia="Times New Roman" w:hAnsi="Cambria" w:cs="Times New Roman"/>
          <w:sz w:val="28"/>
          <w:szCs w:val="28"/>
          <w:lang w:val="en-US" w:eastAsia="en-IN"/>
        </w:rPr>
      </w:pPr>
    </w:p>
    <w:p w14:paraId="250B94D3" w14:textId="4859166D" w:rsidR="00E844AF" w:rsidRPr="00E844AF" w:rsidRDefault="00E844AF" w:rsidP="00E844AF">
      <w:pPr>
        <w:rPr>
          <w:rFonts w:ascii="Cambria" w:eastAsia="Times New Roman" w:hAnsi="Cambria" w:cs="Times New Roman"/>
          <w:sz w:val="28"/>
          <w:szCs w:val="28"/>
          <w:lang w:val="en-US" w:eastAsia="en-IN"/>
        </w:rPr>
      </w:pPr>
    </w:p>
    <w:p w14:paraId="4232B49C" w14:textId="77777777" w:rsidR="0047080A" w:rsidRDefault="0047080A" w:rsidP="00E844AF">
      <w:pPr>
        <w:rPr>
          <w:rFonts w:ascii="Cambria" w:eastAsia="Times New Roman" w:hAnsi="Cambria" w:cs="Times New Roman"/>
          <w:sz w:val="28"/>
          <w:szCs w:val="28"/>
          <w:lang w:val="en-US" w:eastAsia="en-IN"/>
        </w:rPr>
      </w:pPr>
    </w:p>
    <w:p w14:paraId="6795830A" w14:textId="379DF7A8" w:rsidR="00E844AF" w:rsidRDefault="0047080A" w:rsidP="00E844AF">
      <w:pPr>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F</w:t>
      </w:r>
      <w:r w:rsidR="00E844AF">
        <w:rPr>
          <w:rFonts w:ascii="Cambria" w:eastAsia="Times New Roman" w:hAnsi="Cambria" w:cs="Times New Roman"/>
          <w:sz w:val="28"/>
          <w:szCs w:val="28"/>
          <w:lang w:val="en-US" w:eastAsia="en-IN"/>
        </w:rPr>
        <w:t>igure shows the plotting of Misclassification error in terms of percentage over various 3D image volumes containing different amount of Noise and IIH. It is noticeable that the level of the MSE% is almost constant and under the range of 0-7%.</w:t>
      </w:r>
    </w:p>
    <w:p w14:paraId="07E1D2E0" w14:textId="1CA576BB" w:rsidR="00E844AF" w:rsidRPr="005C1463" w:rsidRDefault="005C1463" w:rsidP="00E844AF">
      <w:pPr>
        <w:rPr>
          <w:rFonts w:ascii="Cambria" w:eastAsia="Times New Roman" w:hAnsi="Cambria" w:cs="Times New Roman"/>
          <w:b/>
          <w:bCs/>
          <w:i/>
          <w:iCs/>
          <w:sz w:val="28"/>
          <w:szCs w:val="28"/>
          <w:lang w:val="en-US" w:eastAsia="en-IN"/>
        </w:rPr>
      </w:pPr>
      <w:r w:rsidRPr="005C1463">
        <w:rPr>
          <w:rFonts w:ascii="Cambria" w:eastAsia="Times New Roman" w:hAnsi="Cambria" w:cs="Times New Roman"/>
          <w:b/>
          <w:bCs/>
          <w:i/>
          <w:iCs/>
          <w:sz w:val="28"/>
          <w:szCs w:val="28"/>
          <w:lang w:val="en-US" w:eastAsia="en-IN"/>
        </w:rPr>
        <w:t>Plot for Dice Similarity Coefficient</w:t>
      </w:r>
    </w:p>
    <w:p w14:paraId="0F967626" w14:textId="12C8AC18" w:rsidR="00E844AF" w:rsidRDefault="005C1463" w:rsidP="00E844AF">
      <w:pPr>
        <w:rPr>
          <w:rFonts w:ascii="Cambria" w:eastAsia="Times New Roman" w:hAnsi="Cambria" w:cs="Times New Roman"/>
          <w:sz w:val="28"/>
          <w:szCs w:val="28"/>
          <w:lang w:val="en-US" w:eastAsia="en-IN"/>
        </w:rPr>
      </w:pPr>
      <w:r w:rsidRPr="00FE3F9F">
        <w:rPr>
          <w:rFonts w:ascii="Cambria" w:eastAsia="Times New Roman" w:hAnsi="Cambria" w:cs="Times New Roman"/>
          <w:b/>
          <w:bCs/>
          <w:i/>
          <w:iCs/>
          <w:noProof/>
          <w:sz w:val="28"/>
          <w:szCs w:val="28"/>
          <w:lang w:val="en-US" w:eastAsia="en-IN"/>
        </w:rPr>
        <mc:AlternateContent>
          <mc:Choice Requires="wps">
            <w:drawing>
              <wp:anchor distT="0" distB="0" distL="114300" distR="114300" simplePos="0" relativeHeight="251661312" behindDoc="0" locked="0" layoutInCell="1" allowOverlap="1" wp14:anchorId="3B5E42EC" wp14:editId="5FFDAEFA">
                <wp:simplePos x="0" y="0"/>
                <wp:positionH relativeFrom="column">
                  <wp:posOffset>0</wp:posOffset>
                </wp:positionH>
                <wp:positionV relativeFrom="paragraph">
                  <wp:posOffset>109220</wp:posOffset>
                </wp:positionV>
                <wp:extent cx="6515100" cy="3188335"/>
                <wp:effectExtent l="0" t="0" r="0" b="0"/>
                <wp:wrapNone/>
                <wp:docPr id="4" name="Text Box 4"/>
                <wp:cNvGraphicFramePr/>
                <a:graphic xmlns:a="http://schemas.openxmlformats.org/drawingml/2006/main">
                  <a:graphicData uri="http://schemas.microsoft.com/office/word/2010/wordprocessingShape">
                    <wps:wsp>
                      <wps:cNvSpPr txBox="1"/>
                      <wps:spPr>
                        <a:xfrm>
                          <a:off x="0" y="0"/>
                          <a:ext cx="6515100" cy="3188335"/>
                        </a:xfrm>
                        <a:prstGeom prst="rect">
                          <a:avLst/>
                        </a:prstGeom>
                        <a:noFill/>
                        <a:ln w="6350">
                          <a:noFill/>
                        </a:ln>
                      </wps:spPr>
                      <wps:txbx>
                        <w:txbxContent>
                          <w:p w14:paraId="33B784CE" w14:textId="7954C1EE" w:rsidR="005C1463" w:rsidRDefault="005C1463" w:rsidP="005C1463">
                            <w:pPr>
                              <w:jc w:val="center"/>
                            </w:pPr>
                            <w:r>
                              <w:rPr>
                                <w:noProof/>
                              </w:rPr>
                              <w:drawing>
                                <wp:inline distT="0" distB="0" distL="0" distR="0" wp14:anchorId="711BC18B" wp14:editId="20EC55BB">
                                  <wp:extent cx="5364480" cy="28194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6962" t="5178" r="7053" b="3596"/>
                                          <a:stretch/>
                                        </pic:blipFill>
                                        <pic:spPr bwMode="auto">
                                          <a:xfrm>
                                            <a:off x="0" y="0"/>
                                            <a:ext cx="5364480" cy="281940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E42EC" id="Text Box 4" o:spid="_x0000_s1027" type="#_x0000_t202" style="position:absolute;margin-left:0;margin-top:8.6pt;width:513pt;height:25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" filled="f" stroked="f" strokeweight=".5pt">
                <v:textbox>
                  <w:txbxContent>
                    <w:p w14:paraId="33B784CE" w14:textId="7954C1EE" w:rsidR="005C1463" w:rsidRDefault="005C1463" w:rsidP="005C1463">
                      <w:pPr>
                        <w:jc w:val="center"/>
                      </w:pPr>
                      <w:r>
                        <w:rPr>
                          <w:noProof/>
                        </w:rPr>
                        <w:drawing>
                          <wp:inline distT="0" distB="0" distL="0" distR="0" wp14:anchorId="711BC18B" wp14:editId="20EC55BB">
                            <wp:extent cx="5364480" cy="28194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6962" t="5178" r="7053" b="3596"/>
                                    <a:stretch/>
                                  </pic:blipFill>
                                  <pic:spPr bwMode="auto">
                                    <a:xfrm>
                                      <a:off x="0" y="0"/>
                                      <a:ext cx="5364480" cy="281940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E844AF">
        <w:rPr>
          <w:rFonts w:ascii="Cambria" w:eastAsia="Times New Roman" w:hAnsi="Cambria" w:cs="Times New Roman"/>
          <w:sz w:val="28"/>
          <w:szCs w:val="28"/>
          <w:lang w:val="en-US" w:eastAsia="en-IN"/>
        </w:rPr>
        <w:t xml:space="preserve"> </w:t>
      </w:r>
    </w:p>
    <w:p w14:paraId="377EC520" w14:textId="155D1D24" w:rsidR="005C1463" w:rsidRDefault="005C1463" w:rsidP="00E844AF">
      <w:pPr>
        <w:rPr>
          <w:rFonts w:ascii="Cambria" w:eastAsia="Times New Roman" w:hAnsi="Cambria" w:cs="Times New Roman"/>
          <w:sz w:val="28"/>
          <w:szCs w:val="28"/>
          <w:lang w:val="en-US" w:eastAsia="en-IN"/>
        </w:rPr>
      </w:pPr>
    </w:p>
    <w:p w14:paraId="3033B09E" w14:textId="4A0B5C43" w:rsidR="005C1463" w:rsidRDefault="005C1463" w:rsidP="00E844AF">
      <w:pPr>
        <w:rPr>
          <w:rFonts w:ascii="Cambria" w:eastAsia="Times New Roman" w:hAnsi="Cambria" w:cs="Times New Roman"/>
          <w:sz w:val="28"/>
          <w:szCs w:val="28"/>
          <w:lang w:val="en-US" w:eastAsia="en-IN"/>
        </w:rPr>
      </w:pPr>
    </w:p>
    <w:p w14:paraId="30DF5F64" w14:textId="045B4C22" w:rsidR="005C1463" w:rsidRDefault="005C1463" w:rsidP="00E844AF">
      <w:pPr>
        <w:rPr>
          <w:rFonts w:ascii="Cambria" w:eastAsia="Times New Roman" w:hAnsi="Cambria" w:cs="Times New Roman"/>
          <w:sz w:val="28"/>
          <w:szCs w:val="28"/>
          <w:lang w:val="en-US" w:eastAsia="en-IN"/>
        </w:rPr>
      </w:pPr>
    </w:p>
    <w:p w14:paraId="3D846ECC" w14:textId="1C9B55AA" w:rsidR="005C1463" w:rsidRDefault="005C1463" w:rsidP="00E844AF">
      <w:pPr>
        <w:rPr>
          <w:rFonts w:ascii="Cambria" w:eastAsia="Times New Roman" w:hAnsi="Cambria" w:cs="Times New Roman"/>
          <w:sz w:val="28"/>
          <w:szCs w:val="28"/>
          <w:lang w:val="en-US" w:eastAsia="en-IN"/>
        </w:rPr>
      </w:pPr>
    </w:p>
    <w:p w14:paraId="0E320E29" w14:textId="31560599" w:rsidR="005C1463" w:rsidRDefault="005C1463" w:rsidP="00E844AF">
      <w:pPr>
        <w:rPr>
          <w:rFonts w:ascii="Cambria" w:eastAsia="Times New Roman" w:hAnsi="Cambria" w:cs="Times New Roman"/>
          <w:sz w:val="28"/>
          <w:szCs w:val="28"/>
          <w:lang w:val="en-US" w:eastAsia="en-IN"/>
        </w:rPr>
      </w:pPr>
    </w:p>
    <w:p w14:paraId="4C219C18" w14:textId="406E1292" w:rsidR="005C1463" w:rsidRDefault="005C1463" w:rsidP="00E844AF">
      <w:pPr>
        <w:rPr>
          <w:rFonts w:ascii="Cambria" w:eastAsia="Times New Roman" w:hAnsi="Cambria" w:cs="Times New Roman"/>
          <w:sz w:val="28"/>
          <w:szCs w:val="28"/>
          <w:lang w:val="en-US" w:eastAsia="en-IN"/>
        </w:rPr>
      </w:pPr>
    </w:p>
    <w:p w14:paraId="59CB3A50" w14:textId="6488EFA5" w:rsidR="005C1463" w:rsidRDefault="005C1463" w:rsidP="00E844AF">
      <w:pPr>
        <w:rPr>
          <w:rFonts w:ascii="Cambria" w:eastAsia="Times New Roman" w:hAnsi="Cambria" w:cs="Times New Roman"/>
          <w:sz w:val="28"/>
          <w:szCs w:val="28"/>
          <w:lang w:val="en-US" w:eastAsia="en-IN"/>
        </w:rPr>
      </w:pPr>
    </w:p>
    <w:p w14:paraId="745E6BF3" w14:textId="65602F67" w:rsidR="005C1463" w:rsidRDefault="005C1463" w:rsidP="00E844AF">
      <w:pPr>
        <w:rPr>
          <w:rFonts w:ascii="Cambria" w:eastAsia="Times New Roman" w:hAnsi="Cambria" w:cs="Times New Roman"/>
          <w:sz w:val="28"/>
          <w:szCs w:val="28"/>
          <w:lang w:val="en-US" w:eastAsia="en-IN"/>
        </w:rPr>
      </w:pPr>
    </w:p>
    <w:p w14:paraId="36077270" w14:textId="56BDFB5E" w:rsidR="005C1463" w:rsidRDefault="005C1463" w:rsidP="00E844AF">
      <w:pPr>
        <w:rPr>
          <w:rFonts w:ascii="Cambria" w:eastAsia="Times New Roman" w:hAnsi="Cambria" w:cs="Times New Roman"/>
          <w:sz w:val="28"/>
          <w:szCs w:val="28"/>
          <w:lang w:val="en-US" w:eastAsia="en-IN"/>
        </w:rPr>
      </w:pPr>
    </w:p>
    <w:p w14:paraId="4D2A2FF5" w14:textId="475D7C24" w:rsidR="004B0E00" w:rsidRDefault="0024373A" w:rsidP="00E844AF">
      <w:pPr>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br/>
      </w:r>
      <w:r w:rsidR="005C1463">
        <w:rPr>
          <w:rFonts w:ascii="Cambria" w:eastAsia="Times New Roman" w:hAnsi="Cambria" w:cs="Times New Roman"/>
          <w:sz w:val="28"/>
          <w:szCs w:val="28"/>
          <w:lang w:val="en-US" w:eastAsia="en-IN"/>
        </w:rPr>
        <w:t>Figure shows the plotting of Dice Similarity Coefficient of various 3D image volumes containing different amount of noise and IIH. It is noticeable that the level of DSE is almost constant and has a high value in the range of [0.9 – 0.95], which is considered to be a good metric for a classification algorithm.</w:t>
      </w:r>
    </w:p>
    <w:p w14:paraId="24BC4561" w14:textId="315ED23E" w:rsidR="004B0E00" w:rsidRDefault="00BB4421" w:rsidP="00E844AF">
      <w:pPr>
        <w:rPr>
          <w:rFonts w:ascii="Cambria" w:eastAsia="Times New Roman" w:hAnsi="Cambria" w:cs="Times New Roman"/>
          <w:b/>
          <w:bCs/>
          <w:i/>
          <w:iCs/>
          <w:sz w:val="28"/>
          <w:szCs w:val="28"/>
          <w:lang w:val="en-US" w:eastAsia="en-IN"/>
        </w:rPr>
      </w:pPr>
      <w:r w:rsidRPr="00FE3F9F">
        <w:rPr>
          <w:rFonts w:ascii="Cambria" w:eastAsia="Times New Roman" w:hAnsi="Cambria" w:cs="Times New Roman"/>
          <w:b/>
          <w:bCs/>
          <w:i/>
          <w:iCs/>
          <w:noProof/>
          <w:sz w:val="28"/>
          <w:szCs w:val="28"/>
          <w:lang w:val="en-US" w:eastAsia="en-IN"/>
        </w:rPr>
        <mc:AlternateContent>
          <mc:Choice Requires="wps">
            <w:drawing>
              <wp:anchor distT="0" distB="0" distL="114300" distR="114300" simplePos="0" relativeHeight="251663360" behindDoc="0" locked="0" layoutInCell="1" allowOverlap="1" wp14:anchorId="5786CB5F" wp14:editId="3F6BA3AB">
                <wp:simplePos x="0" y="0"/>
                <wp:positionH relativeFrom="column">
                  <wp:posOffset>1905</wp:posOffset>
                </wp:positionH>
                <wp:positionV relativeFrom="paragraph">
                  <wp:posOffset>329565</wp:posOffset>
                </wp:positionV>
                <wp:extent cx="6804660" cy="3459480"/>
                <wp:effectExtent l="0" t="0" r="0" b="7620"/>
                <wp:wrapNone/>
                <wp:docPr id="7" name="Text Box 7"/>
                <wp:cNvGraphicFramePr/>
                <a:graphic xmlns:a="http://schemas.openxmlformats.org/drawingml/2006/main">
                  <a:graphicData uri="http://schemas.microsoft.com/office/word/2010/wordprocessingShape">
                    <wps:wsp>
                      <wps:cNvSpPr txBox="1"/>
                      <wps:spPr>
                        <a:xfrm>
                          <a:off x="0" y="0"/>
                          <a:ext cx="6804660" cy="3459480"/>
                        </a:xfrm>
                        <a:prstGeom prst="rect">
                          <a:avLst/>
                        </a:prstGeom>
                        <a:noFill/>
                        <a:ln w="6350">
                          <a:noFill/>
                        </a:ln>
                      </wps:spPr>
                      <wps:txbx>
                        <w:txbxContent>
                          <w:p w14:paraId="506D6816" w14:textId="156885D6" w:rsidR="00BB4421" w:rsidRDefault="00BB4421" w:rsidP="00BB4421">
                            <w:pPr>
                              <w:jc w:val="center"/>
                            </w:pPr>
                            <w:r>
                              <w:rPr>
                                <w:noProof/>
                              </w:rPr>
                              <w:drawing>
                                <wp:inline distT="0" distB="0" distL="0" distR="0" wp14:anchorId="4078DE33" wp14:editId="52385F3F">
                                  <wp:extent cx="6266491" cy="332232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7939" t="5424" r="7053" b="3596"/>
                                          <a:stretch/>
                                        </pic:blipFill>
                                        <pic:spPr bwMode="auto">
                                          <a:xfrm>
                                            <a:off x="0" y="0"/>
                                            <a:ext cx="6309462" cy="3345102"/>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6CB5F" id="Text Box 7" o:spid="_x0000_s1028" type="#_x0000_t202" style="position:absolute;margin-left:.15pt;margin-top:25.95pt;width:535.8pt;height:27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" filled="f" stroked="f" strokeweight=".5pt">
                <v:textbox>
                  <w:txbxContent>
                    <w:p w14:paraId="506D6816" w14:textId="156885D6" w:rsidR="00BB4421" w:rsidRDefault="00BB4421" w:rsidP="00BB4421">
                      <w:pPr>
                        <w:jc w:val="center"/>
                      </w:pPr>
                      <w:r>
                        <w:rPr>
                          <w:noProof/>
                        </w:rPr>
                        <w:drawing>
                          <wp:inline distT="0" distB="0" distL="0" distR="0" wp14:anchorId="4078DE33" wp14:editId="52385F3F">
                            <wp:extent cx="6266491" cy="332232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7939" t="5424" r="7053" b="3596"/>
                                    <a:stretch/>
                                  </pic:blipFill>
                                  <pic:spPr bwMode="auto">
                                    <a:xfrm>
                                      <a:off x="0" y="0"/>
                                      <a:ext cx="6309462" cy="3345102"/>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4B0E00" w:rsidRPr="004B0E00">
        <w:rPr>
          <w:rFonts w:ascii="Cambria" w:eastAsia="Times New Roman" w:hAnsi="Cambria" w:cs="Times New Roman"/>
          <w:b/>
          <w:bCs/>
          <w:i/>
          <w:iCs/>
          <w:sz w:val="28"/>
          <w:szCs w:val="28"/>
          <w:lang w:val="en-US" w:eastAsia="en-IN"/>
        </w:rPr>
        <w:t>Plot of Segmentation accuracy of various tissue region</w:t>
      </w:r>
    </w:p>
    <w:p w14:paraId="152A89E8" w14:textId="57AAC449" w:rsidR="004B0E00" w:rsidRDefault="004B0E00" w:rsidP="00E844AF">
      <w:pPr>
        <w:rPr>
          <w:rFonts w:ascii="Cambria" w:eastAsia="Times New Roman" w:hAnsi="Cambria" w:cs="Times New Roman"/>
          <w:sz w:val="28"/>
          <w:szCs w:val="28"/>
          <w:lang w:val="en-US" w:eastAsia="en-IN"/>
        </w:rPr>
      </w:pPr>
    </w:p>
    <w:p w14:paraId="4D390600" w14:textId="57C8CB72" w:rsidR="00BB4421" w:rsidRDefault="00BB4421" w:rsidP="00E844AF">
      <w:pPr>
        <w:rPr>
          <w:rFonts w:ascii="Cambria" w:eastAsia="Times New Roman" w:hAnsi="Cambria" w:cs="Times New Roman"/>
          <w:sz w:val="28"/>
          <w:szCs w:val="28"/>
          <w:lang w:val="en-US" w:eastAsia="en-IN"/>
        </w:rPr>
      </w:pPr>
    </w:p>
    <w:p w14:paraId="4D31A8A2" w14:textId="051F2EFD" w:rsidR="00BB4421" w:rsidRDefault="00BB4421" w:rsidP="00E844AF">
      <w:pPr>
        <w:rPr>
          <w:rFonts w:ascii="Cambria" w:eastAsia="Times New Roman" w:hAnsi="Cambria" w:cs="Times New Roman"/>
          <w:sz w:val="28"/>
          <w:szCs w:val="28"/>
          <w:lang w:val="en-US" w:eastAsia="en-IN"/>
        </w:rPr>
      </w:pPr>
    </w:p>
    <w:p w14:paraId="185A551D" w14:textId="5C7FEBA9" w:rsidR="00BB4421" w:rsidRDefault="00BB4421" w:rsidP="00E844AF">
      <w:pPr>
        <w:rPr>
          <w:rFonts w:ascii="Cambria" w:eastAsia="Times New Roman" w:hAnsi="Cambria" w:cs="Times New Roman"/>
          <w:sz w:val="28"/>
          <w:szCs w:val="28"/>
          <w:lang w:val="en-US" w:eastAsia="en-IN"/>
        </w:rPr>
      </w:pPr>
    </w:p>
    <w:p w14:paraId="3280A017" w14:textId="0B8A6933" w:rsidR="00BB4421" w:rsidRDefault="00BB4421" w:rsidP="00E844AF">
      <w:pPr>
        <w:rPr>
          <w:rFonts w:ascii="Cambria" w:eastAsia="Times New Roman" w:hAnsi="Cambria" w:cs="Times New Roman"/>
          <w:sz w:val="28"/>
          <w:szCs w:val="28"/>
          <w:lang w:val="en-US" w:eastAsia="en-IN"/>
        </w:rPr>
      </w:pPr>
    </w:p>
    <w:p w14:paraId="57F29102" w14:textId="0FB1DE82" w:rsidR="00BB4421" w:rsidRDefault="00BB4421" w:rsidP="00E844AF">
      <w:pPr>
        <w:rPr>
          <w:rFonts w:ascii="Cambria" w:eastAsia="Times New Roman" w:hAnsi="Cambria" w:cs="Times New Roman"/>
          <w:sz w:val="28"/>
          <w:szCs w:val="28"/>
          <w:lang w:val="en-US" w:eastAsia="en-IN"/>
        </w:rPr>
      </w:pPr>
    </w:p>
    <w:p w14:paraId="35B1E078" w14:textId="03FD1AC3" w:rsidR="00BB4421" w:rsidRDefault="00BB4421" w:rsidP="00E844AF">
      <w:pPr>
        <w:rPr>
          <w:rFonts w:ascii="Cambria" w:eastAsia="Times New Roman" w:hAnsi="Cambria" w:cs="Times New Roman"/>
          <w:sz w:val="28"/>
          <w:szCs w:val="28"/>
          <w:lang w:val="en-US" w:eastAsia="en-IN"/>
        </w:rPr>
      </w:pPr>
    </w:p>
    <w:p w14:paraId="1FF8630A" w14:textId="16FC32F4" w:rsidR="00BB4421" w:rsidRDefault="00BB4421" w:rsidP="00E844AF">
      <w:pPr>
        <w:rPr>
          <w:rFonts w:ascii="Cambria" w:eastAsia="Times New Roman" w:hAnsi="Cambria" w:cs="Times New Roman"/>
          <w:sz w:val="28"/>
          <w:szCs w:val="28"/>
          <w:lang w:val="en-US" w:eastAsia="en-IN"/>
        </w:rPr>
      </w:pPr>
    </w:p>
    <w:p w14:paraId="643B7695" w14:textId="584117F5" w:rsidR="00BB4421" w:rsidRDefault="00BB4421" w:rsidP="00E844AF">
      <w:pPr>
        <w:rPr>
          <w:rFonts w:ascii="Cambria" w:eastAsia="Times New Roman" w:hAnsi="Cambria" w:cs="Times New Roman"/>
          <w:sz w:val="28"/>
          <w:szCs w:val="28"/>
          <w:lang w:val="en-US" w:eastAsia="en-IN"/>
        </w:rPr>
      </w:pPr>
    </w:p>
    <w:p w14:paraId="5440E613" w14:textId="58C73919" w:rsidR="00BB4421" w:rsidRDefault="00BB4421" w:rsidP="00E844AF">
      <w:pPr>
        <w:rPr>
          <w:rFonts w:ascii="Cambria" w:eastAsia="Times New Roman" w:hAnsi="Cambria" w:cs="Times New Roman"/>
          <w:sz w:val="28"/>
          <w:szCs w:val="28"/>
          <w:lang w:val="en-US" w:eastAsia="en-IN"/>
        </w:rPr>
      </w:pPr>
    </w:p>
    <w:p w14:paraId="6DE657E2" w14:textId="38C67735" w:rsidR="00BB4421" w:rsidRDefault="00BB4421" w:rsidP="00E844AF">
      <w:pPr>
        <w:rPr>
          <w:rFonts w:ascii="Cambria" w:eastAsia="Times New Roman" w:hAnsi="Cambria" w:cs="Times New Roman"/>
          <w:sz w:val="28"/>
          <w:szCs w:val="28"/>
          <w:lang w:val="en-US" w:eastAsia="en-IN"/>
        </w:rPr>
      </w:pPr>
    </w:p>
    <w:p w14:paraId="0AA51035" w14:textId="796B7F71" w:rsidR="00BB4421" w:rsidRDefault="00BB4421" w:rsidP="00E844AF">
      <w:pPr>
        <w:rPr>
          <w:rFonts w:ascii="Cambria" w:eastAsia="Times New Roman" w:hAnsi="Cambria" w:cs="Times New Roman"/>
          <w:sz w:val="28"/>
          <w:szCs w:val="28"/>
          <w:lang w:val="en-US" w:eastAsia="en-IN"/>
        </w:rPr>
      </w:pPr>
    </w:p>
    <w:p w14:paraId="3237AFD5" w14:textId="77777777" w:rsidR="00BB4421" w:rsidRDefault="00BB4421" w:rsidP="00E844AF">
      <w:pPr>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 xml:space="preserve">In this algorithm, we have segmented the 3D brain MR image into 4 clusters namely, Background (BG), Cerebrospinal Fluid (CSF), Gray Matter (GM) and White Matter (WM). </w:t>
      </w:r>
    </w:p>
    <w:p w14:paraId="2C05091D" w14:textId="6C8A069B" w:rsidR="00BB4421" w:rsidRDefault="00BB4421" w:rsidP="00E844AF">
      <w:pPr>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We have calculated the segmentation accuracy for each of the tissue region and plotted them in the same graph to give a comparative idea of their accuracy across all the clusters. We have also calculated the average segmentation accuracy of the algorithm and plotted it in the same graph.</w:t>
      </w:r>
    </w:p>
    <w:p w14:paraId="062C51E3" w14:textId="68B20C50" w:rsidR="00BB4421" w:rsidRDefault="00BB4421" w:rsidP="00E844AF">
      <w:pPr>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 xml:space="preserve">Segmentation Accuracy for the background is plotted in Blue, which is in the range of 0.99 – 1.00 that translates to 99% to 100% accuracy. Segmentation Accuracy for cerebrospinal fluid is plotted in Orange, which is in the range of </w:t>
      </w:r>
      <w:r w:rsidR="00077A03">
        <w:rPr>
          <w:rFonts w:ascii="Cambria" w:eastAsia="Times New Roman" w:hAnsi="Cambria" w:cs="Times New Roman"/>
          <w:sz w:val="28"/>
          <w:szCs w:val="28"/>
          <w:lang w:val="en-US" w:eastAsia="en-IN"/>
        </w:rPr>
        <w:t xml:space="preserve">0.87 – 0.91 that translates to 87% to 90% accuracy. Segmentation Accuracy for Gray Matter is plotted in Green, which is in the range of 0.93 – 0.95 that translates to 93% to 95% accuracy. </w:t>
      </w:r>
      <w:r w:rsidR="00077A03">
        <w:rPr>
          <w:rFonts w:ascii="Cambria" w:eastAsia="Times New Roman" w:hAnsi="Cambria" w:cs="Times New Roman"/>
          <w:sz w:val="28"/>
          <w:szCs w:val="28"/>
          <w:lang w:val="en-US" w:eastAsia="en-IN"/>
        </w:rPr>
        <w:lastRenderedPageBreak/>
        <w:t>Segmentation accuracy for White matter is plotted in red, which is in the range of 0.94-0.97 that translates to 94% to 97% Segmentation accuracy.</w:t>
      </w:r>
    </w:p>
    <w:p w14:paraId="118F4650" w14:textId="79F19C62" w:rsidR="00077A03" w:rsidRDefault="00077A03" w:rsidP="00E844AF">
      <w:pPr>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The average accuracy is plotted in Blue, which is in the range of 0.93-0.95, which translates to 93% to 95% accuracy across all the clusters.</w:t>
      </w:r>
    </w:p>
    <w:p w14:paraId="3A9FED17" w14:textId="5E923088" w:rsidR="00AD3968" w:rsidRDefault="00AD3968" w:rsidP="00E844AF">
      <w:pPr>
        <w:rPr>
          <w:rFonts w:ascii="Cambria" w:eastAsia="Times New Roman" w:hAnsi="Cambria" w:cs="Times New Roman"/>
          <w:sz w:val="28"/>
          <w:szCs w:val="28"/>
          <w:lang w:val="en-US" w:eastAsia="en-IN"/>
        </w:rPr>
      </w:pPr>
    </w:p>
    <w:p w14:paraId="295CAC25" w14:textId="3C5CA5F4" w:rsidR="003E65DE" w:rsidRPr="00A87A66" w:rsidRDefault="003E65DE" w:rsidP="00E844AF">
      <w:pPr>
        <w:rPr>
          <w:rFonts w:ascii="Cambria" w:eastAsia="Times New Roman" w:hAnsi="Cambria" w:cs="Times New Roman"/>
          <w:b/>
          <w:bCs/>
          <w:i/>
          <w:iCs/>
          <w:sz w:val="28"/>
          <w:szCs w:val="28"/>
          <w:lang w:val="en-US" w:eastAsia="en-IN"/>
        </w:rPr>
      </w:pPr>
      <w:r w:rsidRPr="00A87A66">
        <w:rPr>
          <w:rFonts w:ascii="Cambria" w:eastAsia="Times New Roman" w:hAnsi="Cambria" w:cs="Times New Roman"/>
          <w:b/>
          <w:bCs/>
          <w:i/>
          <w:iCs/>
          <w:sz w:val="28"/>
          <w:szCs w:val="28"/>
          <w:lang w:val="en-US" w:eastAsia="en-IN"/>
        </w:rPr>
        <w:t xml:space="preserve">Plot for Partition </w:t>
      </w:r>
      <w:r w:rsidR="00A87A66" w:rsidRPr="00A87A66">
        <w:rPr>
          <w:rFonts w:ascii="Cambria" w:eastAsia="Times New Roman" w:hAnsi="Cambria" w:cs="Times New Roman"/>
          <w:b/>
          <w:bCs/>
          <w:i/>
          <w:iCs/>
          <w:sz w:val="28"/>
          <w:szCs w:val="28"/>
          <w:lang w:val="en-US" w:eastAsia="en-IN"/>
        </w:rPr>
        <w:t>Coefficient</w:t>
      </w:r>
      <w:r w:rsidRPr="00A87A66">
        <w:rPr>
          <w:rFonts w:ascii="Cambria" w:eastAsia="Times New Roman" w:hAnsi="Cambria" w:cs="Times New Roman"/>
          <w:b/>
          <w:bCs/>
          <w:i/>
          <w:iCs/>
          <w:sz w:val="28"/>
          <w:szCs w:val="28"/>
          <w:lang w:val="en-US" w:eastAsia="en-IN"/>
        </w:rPr>
        <w:t xml:space="preserve"> and </w:t>
      </w:r>
      <w:r w:rsidR="00A87A66" w:rsidRPr="00A87A66">
        <w:rPr>
          <w:rFonts w:ascii="Cambria" w:eastAsia="Times New Roman" w:hAnsi="Cambria" w:cs="Times New Roman"/>
          <w:b/>
          <w:bCs/>
          <w:i/>
          <w:iCs/>
          <w:sz w:val="28"/>
          <w:szCs w:val="28"/>
          <w:lang w:val="en-US" w:eastAsia="en-IN"/>
        </w:rPr>
        <w:t>Partition Entropy</w:t>
      </w:r>
    </w:p>
    <w:p w14:paraId="16F38183" w14:textId="08B7F429" w:rsidR="00BB4421" w:rsidRDefault="003E65DE" w:rsidP="00E844AF">
      <w:pPr>
        <w:rPr>
          <w:rFonts w:ascii="Cambria" w:eastAsia="Times New Roman" w:hAnsi="Cambria" w:cs="Times New Roman"/>
          <w:sz w:val="28"/>
          <w:szCs w:val="28"/>
          <w:lang w:val="en-US" w:eastAsia="en-IN"/>
        </w:rPr>
      </w:pPr>
      <w:r w:rsidRPr="00FE3F9F">
        <w:rPr>
          <w:rFonts w:ascii="Cambria" w:eastAsia="Times New Roman" w:hAnsi="Cambria" w:cs="Times New Roman"/>
          <w:b/>
          <w:bCs/>
          <w:i/>
          <w:iCs/>
          <w:noProof/>
          <w:sz w:val="28"/>
          <w:szCs w:val="28"/>
          <w:lang w:val="en-US" w:eastAsia="en-IN"/>
        </w:rPr>
        <mc:AlternateContent>
          <mc:Choice Requires="wps">
            <w:drawing>
              <wp:anchor distT="0" distB="0" distL="114300" distR="114300" simplePos="0" relativeHeight="251665408" behindDoc="0" locked="0" layoutInCell="1" allowOverlap="1" wp14:anchorId="4132810D" wp14:editId="7A6BF8C1">
                <wp:simplePos x="0" y="0"/>
                <wp:positionH relativeFrom="column">
                  <wp:posOffset>1905</wp:posOffset>
                </wp:positionH>
                <wp:positionV relativeFrom="paragraph">
                  <wp:posOffset>29845</wp:posOffset>
                </wp:positionV>
                <wp:extent cx="6515100" cy="3459480"/>
                <wp:effectExtent l="0" t="0" r="0" b="7620"/>
                <wp:wrapNone/>
                <wp:docPr id="10" name="Text Box 10"/>
                <wp:cNvGraphicFramePr/>
                <a:graphic xmlns:a="http://schemas.openxmlformats.org/drawingml/2006/main">
                  <a:graphicData uri="http://schemas.microsoft.com/office/word/2010/wordprocessingShape">
                    <wps:wsp>
                      <wps:cNvSpPr txBox="1"/>
                      <wps:spPr>
                        <a:xfrm>
                          <a:off x="0" y="0"/>
                          <a:ext cx="6515100" cy="3459480"/>
                        </a:xfrm>
                        <a:prstGeom prst="rect">
                          <a:avLst/>
                        </a:prstGeom>
                        <a:noFill/>
                        <a:ln w="6350">
                          <a:noFill/>
                        </a:ln>
                      </wps:spPr>
                      <wps:txbx>
                        <w:txbxContent>
                          <w:p w14:paraId="2E4D9261" w14:textId="0411D51D" w:rsidR="003E65DE" w:rsidRDefault="00675736" w:rsidP="003E65DE">
                            <w:pPr>
                              <w:jc w:val="center"/>
                            </w:pPr>
                            <w:r>
                              <w:rPr>
                                <w:noProof/>
                              </w:rPr>
                              <w:drawing>
                                <wp:inline distT="0" distB="0" distL="0" distR="0" wp14:anchorId="4792CF4C" wp14:editId="0C981FED">
                                  <wp:extent cx="6115605" cy="32721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l="8432" t="5107" r="7368" b="3952"/>
                                          <a:stretch/>
                                        </pic:blipFill>
                                        <pic:spPr bwMode="auto">
                                          <a:xfrm>
                                            <a:off x="0" y="0"/>
                                            <a:ext cx="6123387" cy="3276319"/>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2810D" id="Text Box 10" o:spid="_x0000_s1029" type="#_x0000_t202" style="position:absolute;margin-left:.15pt;margin-top:2.35pt;width:513pt;height:27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" filled="f" stroked="f" strokeweight=".5pt">
                <v:textbox>
                  <w:txbxContent>
                    <w:p w14:paraId="2E4D9261" w14:textId="0411D51D" w:rsidR="003E65DE" w:rsidRDefault="00675736" w:rsidP="003E65DE">
                      <w:pPr>
                        <w:jc w:val="center"/>
                      </w:pPr>
                      <w:r>
                        <w:rPr>
                          <w:noProof/>
                        </w:rPr>
                        <w:drawing>
                          <wp:inline distT="0" distB="0" distL="0" distR="0" wp14:anchorId="4792CF4C" wp14:editId="0C981FED">
                            <wp:extent cx="6115605" cy="32721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l="8432" t="5107" r="7368" b="3952"/>
                                    <a:stretch/>
                                  </pic:blipFill>
                                  <pic:spPr bwMode="auto">
                                    <a:xfrm>
                                      <a:off x="0" y="0"/>
                                      <a:ext cx="6123387" cy="3276319"/>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p>
    <w:p w14:paraId="141E6F8F" w14:textId="6EAA904C" w:rsidR="00675736" w:rsidRPr="00675736" w:rsidRDefault="00675736" w:rsidP="00675736">
      <w:pPr>
        <w:rPr>
          <w:rFonts w:ascii="Cambria" w:eastAsia="Times New Roman" w:hAnsi="Cambria" w:cs="Times New Roman"/>
          <w:sz w:val="28"/>
          <w:szCs w:val="28"/>
          <w:lang w:val="en-US" w:eastAsia="en-IN"/>
        </w:rPr>
      </w:pPr>
    </w:p>
    <w:p w14:paraId="206E9B2A" w14:textId="4E434EEF" w:rsidR="00675736" w:rsidRPr="00675736" w:rsidRDefault="00675736" w:rsidP="00675736">
      <w:pPr>
        <w:rPr>
          <w:rFonts w:ascii="Cambria" w:eastAsia="Times New Roman" w:hAnsi="Cambria" w:cs="Times New Roman"/>
          <w:sz w:val="28"/>
          <w:szCs w:val="28"/>
          <w:lang w:val="en-US" w:eastAsia="en-IN"/>
        </w:rPr>
      </w:pPr>
    </w:p>
    <w:p w14:paraId="0737F4E7" w14:textId="08BAFFBD" w:rsidR="00675736" w:rsidRPr="00675736" w:rsidRDefault="00675736" w:rsidP="00675736">
      <w:pPr>
        <w:rPr>
          <w:rFonts w:ascii="Cambria" w:eastAsia="Times New Roman" w:hAnsi="Cambria" w:cs="Times New Roman"/>
          <w:sz w:val="28"/>
          <w:szCs w:val="28"/>
          <w:lang w:val="en-US" w:eastAsia="en-IN"/>
        </w:rPr>
      </w:pPr>
    </w:p>
    <w:p w14:paraId="08F1A385" w14:textId="391ADF16" w:rsidR="00675736" w:rsidRPr="00675736" w:rsidRDefault="00675736" w:rsidP="00675736">
      <w:pPr>
        <w:rPr>
          <w:rFonts w:ascii="Cambria" w:eastAsia="Times New Roman" w:hAnsi="Cambria" w:cs="Times New Roman"/>
          <w:sz w:val="28"/>
          <w:szCs w:val="28"/>
          <w:lang w:val="en-US" w:eastAsia="en-IN"/>
        </w:rPr>
      </w:pPr>
    </w:p>
    <w:p w14:paraId="56ED2A8E" w14:textId="63866213" w:rsidR="00675736" w:rsidRPr="00675736" w:rsidRDefault="00675736" w:rsidP="00675736">
      <w:pPr>
        <w:rPr>
          <w:rFonts w:ascii="Cambria" w:eastAsia="Times New Roman" w:hAnsi="Cambria" w:cs="Times New Roman"/>
          <w:sz w:val="28"/>
          <w:szCs w:val="28"/>
          <w:lang w:val="en-US" w:eastAsia="en-IN"/>
        </w:rPr>
      </w:pPr>
    </w:p>
    <w:p w14:paraId="356D6099" w14:textId="401FA46D" w:rsidR="00675736" w:rsidRPr="00675736" w:rsidRDefault="00675736" w:rsidP="00675736">
      <w:pPr>
        <w:rPr>
          <w:rFonts w:ascii="Cambria" w:eastAsia="Times New Roman" w:hAnsi="Cambria" w:cs="Times New Roman"/>
          <w:sz w:val="28"/>
          <w:szCs w:val="28"/>
          <w:lang w:val="en-US" w:eastAsia="en-IN"/>
        </w:rPr>
      </w:pPr>
    </w:p>
    <w:p w14:paraId="18F3B115" w14:textId="57DD310B" w:rsidR="00675736" w:rsidRPr="00675736" w:rsidRDefault="00675736" w:rsidP="00675736">
      <w:pPr>
        <w:rPr>
          <w:rFonts w:ascii="Cambria" w:eastAsia="Times New Roman" w:hAnsi="Cambria" w:cs="Times New Roman"/>
          <w:sz w:val="28"/>
          <w:szCs w:val="28"/>
          <w:lang w:val="en-US" w:eastAsia="en-IN"/>
        </w:rPr>
      </w:pPr>
    </w:p>
    <w:p w14:paraId="5BAF5899" w14:textId="70E6CB1B" w:rsidR="00675736" w:rsidRPr="00675736" w:rsidRDefault="00675736" w:rsidP="00675736">
      <w:pPr>
        <w:rPr>
          <w:rFonts w:ascii="Cambria" w:eastAsia="Times New Roman" w:hAnsi="Cambria" w:cs="Times New Roman"/>
          <w:sz w:val="28"/>
          <w:szCs w:val="28"/>
          <w:lang w:val="en-US" w:eastAsia="en-IN"/>
        </w:rPr>
      </w:pPr>
    </w:p>
    <w:p w14:paraId="610ACFBB" w14:textId="76D01BC3" w:rsidR="00675736" w:rsidRDefault="00675736" w:rsidP="00675736">
      <w:pPr>
        <w:rPr>
          <w:rFonts w:ascii="Cambria" w:eastAsia="Times New Roman" w:hAnsi="Cambria" w:cs="Times New Roman"/>
          <w:sz w:val="28"/>
          <w:szCs w:val="28"/>
          <w:lang w:val="en-US" w:eastAsia="en-IN"/>
        </w:rPr>
      </w:pPr>
    </w:p>
    <w:p w14:paraId="28C5F816" w14:textId="4DCB1B5D" w:rsidR="00675736" w:rsidRDefault="00675736" w:rsidP="00675736">
      <w:pPr>
        <w:rPr>
          <w:rFonts w:ascii="Cambria" w:eastAsia="Times New Roman" w:hAnsi="Cambria" w:cs="Times New Roman"/>
          <w:sz w:val="28"/>
          <w:szCs w:val="28"/>
          <w:lang w:val="en-US" w:eastAsia="en-IN"/>
        </w:rPr>
      </w:pPr>
    </w:p>
    <w:p w14:paraId="03E5A18B" w14:textId="02C5B81A" w:rsidR="00675736" w:rsidRDefault="00CF1C24" w:rsidP="00675736">
      <w:pPr>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 xml:space="preserve">Figure shows the plotting of Partition Coefficient and Partition Entropy in the same graph. </w:t>
      </w:r>
    </w:p>
    <w:p w14:paraId="22A5D5DB" w14:textId="77777777" w:rsidR="0001131B" w:rsidRDefault="00CF1C24" w:rsidP="00675736">
      <w:pPr>
        <w:rPr>
          <w:rFonts w:ascii="Cambria" w:eastAsia="Times New Roman" w:hAnsi="Cambria" w:cs="Times New Roman"/>
          <w:sz w:val="28"/>
          <w:szCs w:val="28"/>
          <w:lang w:val="en-US" w:eastAsia="en-IN"/>
        </w:rPr>
      </w:pPr>
      <w:r w:rsidRPr="0001131B">
        <w:rPr>
          <w:rFonts w:ascii="Cambria" w:eastAsia="Times New Roman" w:hAnsi="Cambria" w:cs="Times New Roman"/>
          <w:b/>
          <w:bCs/>
          <w:i/>
          <w:iCs/>
          <w:sz w:val="28"/>
          <w:szCs w:val="28"/>
          <w:lang w:val="en-US" w:eastAsia="en-IN"/>
        </w:rPr>
        <w:t>Partition Coefficient</w:t>
      </w:r>
      <w:r w:rsidR="009E1587" w:rsidRPr="0001131B">
        <w:rPr>
          <w:rFonts w:ascii="Cambria" w:eastAsia="Times New Roman" w:hAnsi="Cambria" w:cs="Times New Roman"/>
          <w:b/>
          <w:bCs/>
          <w:i/>
          <w:iCs/>
          <w:sz w:val="28"/>
          <w:szCs w:val="28"/>
          <w:lang w:val="en-US" w:eastAsia="en-IN"/>
        </w:rPr>
        <w:t xml:space="preserve"> </w:t>
      </w:r>
      <w:r w:rsidRPr="0001131B">
        <w:rPr>
          <w:rFonts w:ascii="Cambria" w:eastAsia="Times New Roman" w:hAnsi="Cambria" w:cs="Times New Roman"/>
          <w:b/>
          <w:bCs/>
          <w:i/>
          <w:iCs/>
          <w:sz w:val="28"/>
          <w:szCs w:val="28"/>
          <w:lang w:val="en-US" w:eastAsia="en-IN"/>
        </w:rPr>
        <w:t>(</w:t>
      </w:r>
      <w:proofErr w:type="spellStart"/>
      <w:r w:rsidRPr="0001131B">
        <w:rPr>
          <w:rFonts w:ascii="Cambria" w:eastAsia="Times New Roman" w:hAnsi="Cambria" w:cs="Times New Roman"/>
          <w:b/>
          <w:bCs/>
          <w:i/>
          <w:iCs/>
          <w:sz w:val="28"/>
          <w:szCs w:val="28"/>
          <w:lang w:val="en-US" w:eastAsia="en-IN"/>
        </w:rPr>
        <w:t>Vpc</w:t>
      </w:r>
      <w:proofErr w:type="spellEnd"/>
      <w:r w:rsidRPr="0001131B">
        <w:rPr>
          <w:rFonts w:ascii="Cambria" w:eastAsia="Times New Roman" w:hAnsi="Cambria" w:cs="Times New Roman"/>
          <w:b/>
          <w:bCs/>
          <w:i/>
          <w:iCs/>
          <w:sz w:val="28"/>
          <w:szCs w:val="28"/>
          <w:lang w:val="en-US" w:eastAsia="en-IN"/>
        </w:rPr>
        <w:t>)</w:t>
      </w:r>
      <w:r>
        <w:rPr>
          <w:rFonts w:ascii="Cambria" w:eastAsia="Times New Roman" w:hAnsi="Cambria" w:cs="Times New Roman"/>
          <w:sz w:val="28"/>
          <w:szCs w:val="28"/>
          <w:lang w:val="en-US" w:eastAsia="en-IN"/>
        </w:rPr>
        <w:t xml:space="preserve"> is plotted in Blue, which is almost stable in the range of 0.94 to 0.95. </w:t>
      </w:r>
      <w:r w:rsidR="009E1587">
        <w:rPr>
          <w:rFonts w:ascii="Cambria" w:eastAsia="Times New Roman" w:hAnsi="Cambria" w:cs="Times New Roman"/>
          <w:sz w:val="28"/>
          <w:szCs w:val="28"/>
          <w:lang w:val="en-US" w:eastAsia="en-IN"/>
        </w:rPr>
        <w:t>A high value of Partition Coefficient (</w:t>
      </w:r>
      <w:proofErr w:type="spellStart"/>
      <w:r w:rsidR="009E1587">
        <w:rPr>
          <w:rFonts w:ascii="Cambria" w:eastAsia="Times New Roman" w:hAnsi="Cambria" w:cs="Times New Roman"/>
          <w:sz w:val="28"/>
          <w:szCs w:val="28"/>
          <w:lang w:val="en-US" w:eastAsia="en-IN"/>
        </w:rPr>
        <w:t>Vpc</w:t>
      </w:r>
      <w:proofErr w:type="spellEnd"/>
      <w:r w:rsidR="009E1587">
        <w:rPr>
          <w:rFonts w:ascii="Cambria" w:eastAsia="Times New Roman" w:hAnsi="Cambria" w:cs="Times New Roman"/>
          <w:sz w:val="28"/>
          <w:szCs w:val="28"/>
          <w:lang w:val="en-US" w:eastAsia="en-IN"/>
        </w:rPr>
        <w:t>) is considered to be a good metric for a classification algorithm</w:t>
      </w:r>
      <w:r w:rsidR="0001131B">
        <w:rPr>
          <w:rFonts w:ascii="Cambria" w:eastAsia="Times New Roman" w:hAnsi="Cambria" w:cs="Times New Roman"/>
          <w:sz w:val="28"/>
          <w:szCs w:val="28"/>
          <w:lang w:val="en-US" w:eastAsia="en-IN"/>
        </w:rPr>
        <w:t xml:space="preserve"> as it shows that the algorithm has higher confidence in its classification.</w:t>
      </w:r>
    </w:p>
    <w:p w14:paraId="76345CD6" w14:textId="12167AAE" w:rsidR="00CF1C24" w:rsidRDefault="0001131B" w:rsidP="00675736">
      <w:pPr>
        <w:rPr>
          <w:rFonts w:ascii="Cambria" w:eastAsia="Times New Roman" w:hAnsi="Cambria" w:cs="Times New Roman"/>
          <w:sz w:val="28"/>
          <w:szCs w:val="28"/>
          <w:lang w:val="en-US" w:eastAsia="en-IN"/>
        </w:rPr>
      </w:pPr>
      <w:r w:rsidRPr="004917FA">
        <w:rPr>
          <w:rFonts w:ascii="Cambria" w:eastAsia="Times New Roman" w:hAnsi="Cambria" w:cs="Times New Roman"/>
          <w:b/>
          <w:bCs/>
          <w:i/>
          <w:iCs/>
          <w:sz w:val="28"/>
          <w:szCs w:val="28"/>
          <w:lang w:val="en-US" w:eastAsia="en-IN"/>
        </w:rPr>
        <w:t>Partition Entropy (</w:t>
      </w:r>
      <w:proofErr w:type="spellStart"/>
      <w:r w:rsidRPr="004917FA">
        <w:rPr>
          <w:rFonts w:ascii="Cambria" w:eastAsia="Times New Roman" w:hAnsi="Cambria" w:cs="Times New Roman"/>
          <w:b/>
          <w:bCs/>
          <w:i/>
          <w:iCs/>
          <w:sz w:val="28"/>
          <w:szCs w:val="28"/>
          <w:lang w:val="en-US" w:eastAsia="en-IN"/>
        </w:rPr>
        <w:t>Vpe</w:t>
      </w:r>
      <w:proofErr w:type="spellEnd"/>
      <w:r w:rsidRPr="004917FA">
        <w:rPr>
          <w:rFonts w:ascii="Cambria" w:eastAsia="Times New Roman" w:hAnsi="Cambria" w:cs="Times New Roman"/>
          <w:b/>
          <w:bCs/>
          <w:i/>
          <w:iCs/>
          <w:sz w:val="28"/>
          <w:szCs w:val="28"/>
          <w:lang w:val="en-US" w:eastAsia="en-IN"/>
        </w:rPr>
        <w:t>)</w:t>
      </w:r>
      <w:r>
        <w:rPr>
          <w:rFonts w:ascii="Cambria" w:eastAsia="Times New Roman" w:hAnsi="Cambria" w:cs="Times New Roman"/>
          <w:sz w:val="28"/>
          <w:szCs w:val="28"/>
          <w:lang w:val="en-US" w:eastAsia="en-IN"/>
        </w:rPr>
        <w:t xml:space="preserve"> is plotted in Orange, which is almost stable in the range of 0.05 – 0.1. </w:t>
      </w:r>
      <w:r w:rsidR="004917FA">
        <w:rPr>
          <w:rFonts w:ascii="Cambria" w:eastAsia="Times New Roman" w:hAnsi="Cambria" w:cs="Times New Roman"/>
          <w:sz w:val="28"/>
          <w:szCs w:val="28"/>
          <w:lang w:val="en-US" w:eastAsia="en-IN"/>
        </w:rPr>
        <w:t>A low value of Partition Entropy (</w:t>
      </w:r>
      <w:proofErr w:type="spellStart"/>
      <w:r w:rsidR="004917FA">
        <w:rPr>
          <w:rFonts w:ascii="Cambria" w:eastAsia="Times New Roman" w:hAnsi="Cambria" w:cs="Times New Roman"/>
          <w:sz w:val="28"/>
          <w:szCs w:val="28"/>
          <w:lang w:val="en-US" w:eastAsia="en-IN"/>
        </w:rPr>
        <w:t>Vpe</w:t>
      </w:r>
      <w:proofErr w:type="spellEnd"/>
      <w:r w:rsidR="004917FA">
        <w:rPr>
          <w:rFonts w:ascii="Cambria" w:eastAsia="Times New Roman" w:hAnsi="Cambria" w:cs="Times New Roman"/>
          <w:sz w:val="28"/>
          <w:szCs w:val="28"/>
          <w:lang w:val="en-US" w:eastAsia="en-IN"/>
        </w:rPr>
        <w:t>) is considered to be a good metric for a classification algorithm as it shows that the algorithm is very less uncertain in its classification.</w:t>
      </w:r>
    </w:p>
    <w:p w14:paraId="036D21E8" w14:textId="0CBA79B5" w:rsidR="00FB5827" w:rsidRDefault="00FB5827" w:rsidP="00675736">
      <w:pPr>
        <w:rPr>
          <w:rFonts w:ascii="Cambria" w:eastAsia="Times New Roman" w:hAnsi="Cambria" w:cs="Times New Roman"/>
          <w:sz w:val="28"/>
          <w:szCs w:val="28"/>
          <w:lang w:val="en-US" w:eastAsia="en-IN"/>
        </w:rPr>
      </w:pPr>
    </w:p>
    <w:p w14:paraId="68DBBF9C" w14:textId="5152BFFA" w:rsidR="00FB5827" w:rsidRDefault="00FB5827" w:rsidP="00675736">
      <w:pPr>
        <w:rPr>
          <w:rFonts w:ascii="Cambria" w:eastAsia="Times New Roman" w:hAnsi="Cambria" w:cs="Times New Roman"/>
          <w:sz w:val="28"/>
          <w:szCs w:val="28"/>
          <w:lang w:val="en-US" w:eastAsia="en-IN"/>
        </w:rPr>
      </w:pPr>
    </w:p>
    <w:p w14:paraId="2A949E23" w14:textId="2283714B" w:rsidR="00FB5827" w:rsidRDefault="00FB5827" w:rsidP="00675736">
      <w:pPr>
        <w:rPr>
          <w:rFonts w:ascii="Cambria" w:eastAsia="Times New Roman" w:hAnsi="Cambria" w:cs="Times New Roman"/>
          <w:sz w:val="28"/>
          <w:szCs w:val="28"/>
          <w:lang w:val="en-US" w:eastAsia="en-IN"/>
        </w:rPr>
      </w:pPr>
    </w:p>
    <w:p w14:paraId="279E1626" w14:textId="0ABE7BA8" w:rsidR="00FB5827" w:rsidRDefault="00862D08" w:rsidP="00675736">
      <w:pPr>
        <w:rPr>
          <w:rFonts w:ascii="Cambria" w:eastAsia="Times New Roman" w:hAnsi="Cambria" w:cs="Times New Roman"/>
          <w:b/>
          <w:bCs/>
          <w:i/>
          <w:iCs/>
          <w:sz w:val="28"/>
          <w:szCs w:val="28"/>
          <w:lang w:val="en-US" w:eastAsia="en-IN"/>
        </w:rPr>
      </w:pPr>
      <w:r w:rsidRPr="00862D08">
        <w:rPr>
          <w:rFonts w:ascii="Cambria" w:eastAsia="Times New Roman" w:hAnsi="Cambria" w:cs="Times New Roman"/>
          <w:b/>
          <w:bCs/>
          <w:i/>
          <w:iCs/>
          <w:sz w:val="28"/>
          <w:szCs w:val="28"/>
          <w:lang w:val="en-US" w:eastAsia="en-IN"/>
        </w:rPr>
        <w:lastRenderedPageBreak/>
        <w:t>Qualitative Analysis Results</w:t>
      </w:r>
    </w:p>
    <w:p w14:paraId="489A914E" w14:textId="26129BA3" w:rsidR="00862D08" w:rsidRDefault="00E00B58" w:rsidP="00675736">
      <w:pPr>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 xml:space="preserve">We have downloaded the simulated brain MR image volumes from the </w:t>
      </w:r>
      <w:proofErr w:type="spellStart"/>
      <w:r>
        <w:rPr>
          <w:rFonts w:ascii="Cambria" w:eastAsia="Times New Roman" w:hAnsi="Cambria" w:cs="Times New Roman"/>
          <w:sz w:val="28"/>
          <w:szCs w:val="28"/>
          <w:lang w:val="en-US" w:eastAsia="en-IN"/>
        </w:rPr>
        <w:t>BrainWeb</w:t>
      </w:r>
      <w:proofErr w:type="spellEnd"/>
      <w:r>
        <w:rPr>
          <w:rFonts w:ascii="Cambria" w:eastAsia="Times New Roman" w:hAnsi="Cambria" w:cs="Times New Roman"/>
          <w:sz w:val="28"/>
          <w:szCs w:val="28"/>
          <w:lang w:val="en-US" w:eastAsia="en-IN"/>
        </w:rPr>
        <w:t xml:space="preserve"> by varying the amount of noise (0% to 9%) and IIH (0% to 40%)</w:t>
      </w:r>
      <w:r w:rsidR="00124A67">
        <w:rPr>
          <w:rFonts w:ascii="Cambria" w:eastAsia="Times New Roman" w:hAnsi="Cambria" w:cs="Times New Roman"/>
          <w:sz w:val="28"/>
          <w:szCs w:val="28"/>
          <w:lang w:val="en-US" w:eastAsia="en-IN"/>
        </w:rPr>
        <w:t>. Each image volume is of size (height x width x depth) 181 x 217 x 181 with voxel thickness of 1 mm x 1 mm x 1mm.</w:t>
      </w:r>
    </w:p>
    <w:p w14:paraId="32E97696" w14:textId="4DAAD67F" w:rsidR="00124A67" w:rsidRPr="00862D08" w:rsidRDefault="00124A67" w:rsidP="00675736">
      <w:pPr>
        <w:rPr>
          <w:rFonts w:ascii="Cambria" w:eastAsia="Times New Roman" w:hAnsi="Cambria" w:cs="Times New Roman"/>
          <w:sz w:val="28"/>
          <w:szCs w:val="28"/>
          <w:lang w:val="en-US" w:eastAsia="en-IN"/>
        </w:rPr>
      </w:pPr>
      <w:r>
        <w:rPr>
          <w:rFonts w:ascii="Cambria" w:eastAsia="Times New Roman" w:hAnsi="Cambria" w:cs="Times New Roman"/>
          <w:sz w:val="28"/>
          <w:szCs w:val="28"/>
          <w:lang w:val="en-US" w:eastAsia="en-IN"/>
        </w:rPr>
        <w:t xml:space="preserve">Among the 18 image volumes, a T1-weighted simulated 3D brain MR image volume, having 9% noise and 40% IIH (maximum amount of noise and IIH), consisting of 51 images or slices (slices 50 – 100 are considered as they have fair amount of CSF, GM and WM regions) from </w:t>
      </w:r>
      <w:proofErr w:type="spellStart"/>
      <w:r>
        <w:rPr>
          <w:rFonts w:ascii="Cambria" w:eastAsia="Times New Roman" w:hAnsi="Cambria" w:cs="Times New Roman"/>
          <w:sz w:val="28"/>
          <w:szCs w:val="28"/>
          <w:lang w:val="en-US" w:eastAsia="en-IN"/>
        </w:rPr>
        <w:t>BrainWeb</w:t>
      </w:r>
      <w:proofErr w:type="spellEnd"/>
      <w:r>
        <w:rPr>
          <w:rFonts w:ascii="Cambria" w:eastAsia="Times New Roman" w:hAnsi="Cambria" w:cs="Times New Roman"/>
          <w:sz w:val="28"/>
          <w:szCs w:val="28"/>
          <w:lang w:val="en-US" w:eastAsia="en-IN"/>
        </w:rPr>
        <w:t xml:space="preserve">. </w:t>
      </w:r>
    </w:p>
    <w:sectPr w:rsidR="00124A67" w:rsidRPr="00862D08" w:rsidSect="004717B5">
      <w:pgSz w:w="11906" w:h="16838"/>
      <w:pgMar w:top="1361" w:right="765" w:bottom="1361" w:left="765"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8650AF" w14:textId="77777777" w:rsidR="0033491A" w:rsidRDefault="0033491A" w:rsidP="007457D6">
      <w:pPr>
        <w:spacing w:after="0" w:line="240" w:lineRule="auto"/>
      </w:pPr>
      <w:r>
        <w:separator/>
      </w:r>
    </w:p>
  </w:endnote>
  <w:endnote w:type="continuationSeparator" w:id="0">
    <w:p w14:paraId="5959A98E" w14:textId="77777777" w:rsidR="0033491A" w:rsidRDefault="0033491A" w:rsidP="00745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061AA1" w14:textId="77777777" w:rsidR="0033491A" w:rsidRDefault="0033491A" w:rsidP="007457D6">
      <w:pPr>
        <w:spacing w:after="0" w:line="240" w:lineRule="auto"/>
      </w:pPr>
      <w:r>
        <w:separator/>
      </w:r>
    </w:p>
  </w:footnote>
  <w:footnote w:type="continuationSeparator" w:id="0">
    <w:p w14:paraId="1061BE0E" w14:textId="77777777" w:rsidR="0033491A" w:rsidRDefault="0033491A" w:rsidP="00745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85669"/>
    <w:multiLevelType w:val="hybridMultilevel"/>
    <w:tmpl w:val="EA4C0E5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9FE128A"/>
    <w:multiLevelType w:val="multilevel"/>
    <w:tmpl w:val="BC768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4D3ACB"/>
    <w:multiLevelType w:val="hybridMultilevel"/>
    <w:tmpl w:val="527CD6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293EBA"/>
    <w:multiLevelType w:val="hybridMultilevel"/>
    <w:tmpl w:val="4BE0295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E21D49"/>
    <w:multiLevelType w:val="multilevel"/>
    <w:tmpl w:val="5BD2E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083F22"/>
    <w:multiLevelType w:val="multilevel"/>
    <w:tmpl w:val="699E4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BA7F81"/>
    <w:multiLevelType w:val="hybridMultilevel"/>
    <w:tmpl w:val="7DB4DFCE"/>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7" w15:restartNumberingAfterBreak="0">
    <w:nsid w:val="40BE02D3"/>
    <w:multiLevelType w:val="multilevel"/>
    <w:tmpl w:val="FE56E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4E2848"/>
    <w:multiLevelType w:val="hybridMultilevel"/>
    <w:tmpl w:val="FEC445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74766E1"/>
    <w:multiLevelType w:val="multilevel"/>
    <w:tmpl w:val="3F4A8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F23402"/>
    <w:multiLevelType w:val="hybridMultilevel"/>
    <w:tmpl w:val="EBC8E9F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6AD00356"/>
    <w:multiLevelType w:val="multilevel"/>
    <w:tmpl w:val="3A6EE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EA3CFC"/>
    <w:multiLevelType w:val="hybridMultilevel"/>
    <w:tmpl w:val="853CEB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4CB59CE"/>
    <w:multiLevelType w:val="hybridMultilevel"/>
    <w:tmpl w:val="E522E95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abstractNumId w:val="11"/>
  </w:num>
  <w:num w:numId="2">
    <w:abstractNumId w:val="4"/>
  </w:num>
  <w:num w:numId="3">
    <w:abstractNumId w:val="1"/>
  </w:num>
  <w:num w:numId="4">
    <w:abstractNumId w:val="7"/>
  </w:num>
  <w:num w:numId="5">
    <w:abstractNumId w:val="9"/>
  </w:num>
  <w:num w:numId="6">
    <w:abstractNumId w:val="5"/>
  </w:num>
  <w:num w:numId="7">
    <w:abstractNumId w:val="3"/>
  </w:num>
  <w:num w:numId="8">
    <w:abstractNumId w:val="2"/>
  </w:num>
  <w:num w:numId="9">
    <w:abstractNumId w:val="8"/>
  </w:num>
  <w:num w:numId="10">
    <w:abstractNumId w:val="12"/>
  </w:num>
  <w:num w:numId="11">
    <w:abstractNumId w:val="10"/>
  </w:num>
  <w:num w:numId="12">
    <w:abstractNumId w:val="13"/>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B61"/>
    <w:rsid w:val="000003FB"/>
    <w:rsid w:val="000029F4"/>
    <w:rsid w:val="0001131B"/>
    <w:rsid w:val="000117F3"/>
    <w:rsid w:val="00014892"/>
    <w:rsid w:val="00035E77"/>
    <w:rsid w:val="00042A3B"/>
    <w:rsid w:val="00046CA1"/>
    <w:rsid w:val="0005524D"/>
    <w:rsid w:val="00060081"/>
    <w:rsid w:val="000743B8"/>
    <w:rsid w:val="00077626"/>
    <w:rsid w:val="00077A03"/>
    <w:rsid w:val="00083278"/>
    <w:rsid w:val="00085603"/>
    <w:rsid w:val="000869CD"/>
    <w:rsid w:val="000913AF"/>
    <w:rsid w:val="000917EE"/>
    <w:rsid w:val="00091871"/>
    <w:rsid w:val="00095B68"/>
    <w:rsid w:val="0009675E"/>
    <w:rsid w:val="000B5A90"/>
    <w:rsid w:val="000E621B"/>
    <w:rsid w:val="000F0C0D"/>
    <w:rsid w:val="000F1D06"/>
    <w:rsid w:val="000F358F"/>
    <w:rsid w:val="000F59D6"/>
    <w:rsid w:val="00100FF4"/>
    <w:rsid w:val="001033BC"/>
    <w:rsid w:val="00106D19"/>
    <w:rsid w:val="00124A67"/>
    <w:rsid w:val="00125F15"/>
    <w:rsid w:val="001366EE"/>
    <w:rsid w:val="00142BD1"/>
    <w:rsid w:val="00144373"/>
    <w:rsid w:val="001551FB"/>
    <w:rsid w:val="001649BA"/>
    <w:rsid w:val="00164DAA"/>
    <w:rsid w:val="00166BBA"/>
    <w:rsid w:val="001725B9"/>
    <w:rsid w:val="00173478"/>
    <w:rsid w:val="00173BE5"/>
    <w:rsid w:val="001964EE"/>
    <w:rsid w:val="001A4405"/>
    <w:rsid w:val="001A759E"/>
    <w:rsid w:val="001C2F36"/>
    <w:rsid w:val="001C7647"/>
    <w:rsid w:val="001D0A06"/>
    <w:rsid w:val="001D7779"/>
    <w:rsid w:val="001E5F07"/>
    <w:rsid w:val="001E7995"/>
    <w:rsid w:val="001F06C8"/>
    <w:rsid w:val="001F5C8D"/>
    <w:rsid w:val="00202FC2"/>
    <w:rsid w:val="00206458"/>
    <w:rsid w:val="002064AC"/>
    <w:rsid w:val="00210F85"/>
    <w:rsid w:val="0021167C"/>
    <w:rsid w:val="00212A43"/>
    <w:rsid w:val="00230D2C"/>
    <w:rsid w:val="00231749"/>
    <w:rsid w:val="0023295E"/>
    <w:rsid w:val="002412B9"/>
    <w:rsid w:val="0024373A"/>
    <w:rsid w:val="00252594"/>
    <w:rsid w:val="00254553"/>
    <w:rsid w:val="00254AEC"/>
    <w:rsid w:val="00260E76"/>
    <w:rsid w:val="00264774"/>
    <w:rsid w:val="00266BB7"/>
    <w:rsid w:val="00270F11"/>
    <w:rsid w:val="00274FA0"/>
    <w:rsid w:val="00276C91"/>
    <w:rsid w:val="002835DA"/>
    <w:rsid w:val="002914C3"/>
    <w:rsid w:val="00292A6A"/>
    <w:rsid w:val="00292E61"/>
    <w:rsid w:val="002B1C32"/>
    <w:rsid w:val="002B3FAB"/>
    <w:rsid w:val="002B662D"/>
    <w:rsid w:val="002B6C8C"/>
    <w:rsid w:val="002C32A1"/>
    <w:rsid w:val="002D560A"/>
    <w:rsid w:val="002D60BC"/>
    <w:rsid w:val="002D6AE5"/>
    <w:rsid w:val="002E198B"/>
    <w:rsid w:val="002E4B5E"/>
    <w:rsid w:val="002F1409"/>
    <w:rsid w:val="00301201"/>
    <w:rsid w:val="00301C6A"/>
    <w:rsid w:val="003118CA"/>
    <w:rsid w:val="003224DD"/>
    <w:rsid w:val="003226C8"/>
    <w:rsid w:val="003320C9"/>
    <w:rsid w:val="0033491A"/>
    <w:rsid w:val="0033659F"/>
    <w:rsid w:val="00351AEB"/>
    <w:rsid w:val="0035249F"/>
    <w:rsid w:val="00357B07"/>
    <w:rsid w:val="003706EC"/>
    <w:rsid w:val="00387F11"/>
    <w:rsid w:val="00392C18"/>
    <w:rsid w:val="00393DC9"/>
    <w:rsid w:val="003A2B43"/>
    <w:rsid w:val="003A722F"/>
    <w:rsid w:val="003B041B"/>
    <w:rsid w:val="003B14E7"/>
    <w:rsid w:val="003C2B35"/>
    <w:rsid w:val="003D6124"/>
    <w:rsid w:val="003E6093"/>
    <w:rsid w:val="003E65DE"/>
    <w:rsid w:val="003F1332"/>
    <w:rsid w:val="003F1C82"/>
    <w:rsid w:val="00400760"/>
    <w:rsid w:val="004023F1"/>
    <w:rsid w:val="00415912"/>
    <w:rsid w:val="00415B55"/>
    <w:rsid w:val="00423F96"/>
    <w:rsid w:val="004256E3"/>
    <w:rsid w:val="004259B4"/>
    <w:rsid w:val="004264B6"/>
    <w:rsid w:val="0043730A"/>
    <w:rsid w:val="004443BC"/>
    <w:rsid w:val="0044551D"/>
    <w:rsid w:val="00446346"/>
    <w:rsid w:val="00446798"/>
    <w:rsid w:val="0047080A"/>
    <w:rsid w:val="004717B5"/>
    <w:rsid w:val="0047585A"/>
    <w:rsid w:val="00480EA4"/>
    <w:rsid w:val="00490FF0"/>
    <w:rsid w:val="004917FA"/>
    <w:rsid w:val="0049526C"/>
    <w:rsid w:val="004A0643"/>
    <w:rsid w:val="004A7D0D"/>
    <w:rsid w:val="004A7F91"/>
    <w:rsid w:val="004B0E00"/>
    <w:rsid w:val="004D17AF"/>
    <w:rsid w:val="004D3951"/>
    <w:rsid w:val="004D52EF"/>
    <w:rsid w:val="004D6792"/>
    <w:rsid w:val="004D6A10"/>
    <w:rsid w:val="004D6E6C"/>
    <w:rsid w:val="004E385F"/>
    <w:rsid w:val="004E48AA"/>
    <w:rsid w:val="004F01FD"/>
    <w:rsid w:val="004F08BF"/>
    <w:rsid w:val="004F410B"/>
    <w:rsid w:val="004F539C"/>
    <w:rsid w:val="00504CCA"/>
    <w:rsid w:val="00511118"/>
    <w:rsid w:val="005125E3"/>
    <w:rsid w:val="00512C51"/>
    <w:rsid w:val="00514DB9"/>
    <w:rsid w:val="00525DE0"/>
    <w:rsid w:val="0053562B"/>
    <w:rsid w:val="005530BA"/>
    <w:rsid w:val="005552A8"/>
    <w:rsid w:val="00556803"/>
    <w:rsid w:val="005619EB"/>
    <w:rsid w:val="00561D52"/>
    <w:rsid w:val="00573B36"/>
    <w:rsid w:val="005920F9"/>
    <w:rsid w:val="005950AC"/>
    <w:rsid w:val="00595866"/>
    <w:rsid w:val="005B17D8"/>
    <w:rsid w:val="005B1A64"/>
    <w:rsid w:val="005B567A"/>
    <w:rsid w:val="005C1463"/>
    <w:rsid w:val="005C4006"/>
    <w:rsid w:val="005D24DE"/>
    <w:rsid w:val="005D3DFF"/>
    <w:rsid w:val="005D5797"/>
    <w:rsid w:val="005D7302"/>
    <w:rsid w:val="005D787A"/>
    <w:rsid w:val="005E0DE4"/>
    <w:rsid w:val="005E498E"/>
    <w:rsid w:val="005F1755"/>
    <w:rsid w:val="005F402A"/>
    <w:rsid w:val="00606E6E"/>
    <w:rsid w:val="00611AE3"/>
    <w:rsid w:val="006332DE"/>
    <w:rsid w:val="00640AFD"/>
    <w:rsid w:val="00642C8D"/>
    <w:rsid w:val="00646126"/>
    <w:rsid w:val="0065608D"/>
    <w:rsid w:val="00656973"/>
    <w:rsid w:val="006673A7"/>
    <w:rsid w:val="006741D1"/>
    <w:rsid w:val="00675736"/>
    <w:rsid w:val="006912A2"/>
    <w:rsid w:val="006C365C"/>
    <w:rsid w:val="006D7F08"/>
    <w:rsid w:val="006E2F2E"/>
    <w:rsid w:val="006E7818"/>
    <w:rsid w:val="006F497C"/>
    <w:rsid w:val="00701B14"/>
    <w:rsid w:val="00707953"/>
    <w:rsid w:val="00723647"/>
    <w:rsid w:val="00724174"/>
    <w:rsid w:val="0073426E"/>
    <w:rsid w:val="00734ABC"/>
    <w:rsid w:val="00735B38"/>
    <w:rsid w:val="00737710"/>
    <w:rsid w:val="00740BC3"/>
    <w:rsid w:val="00743384"/>
    <w:rsid w:val="007457D6"/>
    <w:rsid w:val="0075699D"/>
    <w:rsid w:val="00757846"/>
    <w:rsid w:val="0077145C"/>
    <w:rsid w:val="00775A12"/>
    <w:rsid w:val="00791D67"/>
    <w:rsid w:val="00794681"/>
    <w:rsid w:val="007B2E87"/>
    <w:rsid w:val="007C0495"/>
    <w:rsid w:val="007C36CA"/>
    <w:rsid w:val="007C7770"/>
    <w:rsid w:val="007D285E"/>
    <w:rsid w:val="007D4B5E"/>
    <w:rsid w:val="007E1FE1"/>
    <w:rsid w:val="007E5C81"/>
    <w:rsid w:val="007E6B54"/>
    <w:rsid w:val="007F06C3"/>
    <w:rsid w:val="007F1807"/>
    <w:rsid w:val="00800765"/>
    <w:rsid w:val="008076B4"/>
    <w:rsid w:val="008111FF"/>
    <w:rsid w:val="00813FE9"/>
    <w:rsid w:val="00821880"/>
    <w:rsid w:val="008317E9"/>
    <w:rsid w:val="0086009E"/>
    <w:rsid w:val="00860DCE"/>
    <w:rsid w:val="00862D08"/>
    <w:rsid w:val="00866C85"/>
    <w:rsid w:val="00885B60"/>
    <w:rsid w:val="00896DA1"/>
    <w:rsid w:val="00897E94"/>
    <w:rsid w:val="008A3752"/>
    <w:rsid w:val="008B60BF"/>
    <w:rsid w:val="008C0AE6"/>
    <w:rsid w:val="008C0D7E"/>
    <w:rsid w:val="008C417D"/>
    <w:rsid w:val="008D1EBF"/>
    <w:rsid w:val="008D229F"/>
    <w:rsid w:val="008D2F1F"/>
    <w:rsid w:val="008D3B2A"/>
    <w:rsid w:val="008D616D"/>
    <w:rsid w:val="008D617A"/>
    <w:rsid w:val="008E3C6E"/>
    <w:rsid w:val="008E7AD7"/>
    <w:rsid w:val="008E7F34"/>
    <w:rsid w:val="00904BDE"/>
    <w:rsid w:val="0091130C"/>
    <w:rsid w:val="00932863"/>
    <w:rsid w:val="00932DF6"/>
    <w:rsid w:val="009358C9"/>
    <w:rsid w:val="00937AAB"/>
    <w:rsid w:val="00960527"/>
    <w:rsid w:val="00984E86"/>
    <w:rsid w:val="00986DC6"/>
    <w:rsid w:val="009923B2"/>
    <w:rsid w:val="00993093"/>
    <w:rsid w:val="00994734"/>
    <w:rsid w:val="00996C5C"/>
    <w:rsid w:val="009A509B"/>
    <w:rsid w:val="009B0AB7"/>
    <w:rsid w:val="009C1813"/>
    <w:rsid w:val="009C7EF0"/>
    <w:rsid w:val="009D61AF"/>
    <w:rsid w:val="009E00C1"/>
    <w:rsid w:val="009E1587"/>
    <w:rsid w:val="009E7098"/>
    <w:rsid w:val="009F4426"/>
    <w:rsid w:val="009F6C42"/>
    <w:rsid w:val="00A011C6"/>
    <w:rsid w:val="00A0615E"/>
    <w:rsid w:val="00A06D2D"/>
    <w:rsid w:val="00A12DA4"/>
    <w:rsid w:val="00A160E5"/>
    <w:rsid w:val="00A24006"/>
    <w:rsid w:val="00A25A8F"/>
    <w:rsid w:val="00A25DA5"/>
    <w:rsid w:val="00A2774F"/>
    <w:rsid w:val="00A430E9"/>
    <w:rsid w:val="00A572F0"/>
    <w:rsid w:val="00A60B61"/>
    <w:rsid w:val="00A61F62"/>
    <w:rsid w:val="00A62EEC"/>
    <w:rsid w:val="00A63037"/>
    <w:rsid w:val="00A6568B"/>
    <w:rsid w:val="00A87A66"/>
    <w:rsid w:val="00A87AC8"/>
    <w:rsid w:val="00A929CD"/>
    <w:rsid w:val="00A973BE"/>
    <w:rsid w:val="00AB5FB2"/>
    <w:rsid w:val="00AB60AA"/>
    <w:rsid w:val="00AC4424"/>
    <w:rsid w:val="00AC68FC"/>
    <w:rsid w:val="00AD3968"/>
    <w:rsid w:val="00AD61F8"/>
    <w:rsid w:val="00AE0FD2"/>
    <w:rsid w:val="00AE10DD"/>
    <w:rsid w:val="00AE5E33"/>
    <w:rsid w:val="00AF24C9"/>
    <w:rsid w:val="00B06261"/>
    <w:rsid w:val="00B15697"/>
    <w:rsid w:val="00B16C84"/>
    <w:rsid w:val="00B21F14"/>
    <w:rsid w:val="00B21F97"/>
    <w:rsid w:val="00B442DF"/>
    <w:rsid w:val="00B46D23"/>
    <w:rsid w:val="00B50C65"/>
    <w:rsid w:val="00B6011A"/>
    <w:rsid w:val="00B606D5"/>
    <w:rsid w:val="00B6261F"/>
    <w:rsid w:val="00B67C53"/>
    <w:rsid w:val="00B703D1"/>
    <w:rsid w:val="00B908BD"/>
    <w:rsid w:val="00BA01A5"/>
    <w:rsid w:val="00BB32BC"/>
    <w:rsid w:val="00BB4421"/>
    <w:rsid w:val="00BB55E1"/>
    <w:rsid w:val="00BB65DB"/>
    <w:rsid w:val="00BB7732"/>
    <w:rsid w:val="00BC5011"/>
    <w:rsid w:val="00BC622B"/>
    <w:rsid w:val="00BE04DD"/>
    <w:rsid w:val="00BE0C67"/>
    <w:rsid w:val="00BE4CFD"/>
    <w:rsid w:val="00C13425"/>
    <w:rsid w:val="00C13512"/>
    <w:rsid w:val="00C24061"/>
    <w:rsid w:val="00C44424"/>
    <w:rsid w:val="00C46B5E"/>
    <w:rsid w:val="00C52442"/>
    <w:rsid w:val="00C5541A"/>
    <w:rsid w:val="00C57B83"/>
    <w:rsid w:val="00C61136"/>
    <w:rsid w:val="00C66371"/>
    <w:rsid w:val="00C9623C"/>
    <w:rsid w:val="00CA1356"/>
    <w:rsid w:val="00CA72FF"/>
    <w:rsid w:val="00CB135E"/>
    <w:rsid w:val="00CB33F7"/>
    <w:rsid w:val="00CB5EE0"/>
    <w:rsid w:val="00CC4851"/>
    <w:rsid w:val="00CC501C"/>
    <w:rsid w:val="00CD024E"/>
    <w:rsid w:val="00CD062B"/>
    <w:rsid w:val="00CD411B"/>
    <w:rsid w:val="00CE6990"/>
    <w:rsid w:val="00CF1C24"/>
    <w:rsid w:val="00D11D36"/>
    <w:rsid w:val="00D22959"/>
    <w:rsid w:val="00D318FB"/>
    <w:rsid w:val="00D32802"/>
    <w:rsid w:val="00D36EF6"/>
    <w:rsid w:val="00D404E3"/>
    <w:rsid w:val="00D41619"/>
    <w:rsid w:val="00D41884"/>
    <w:rsid w:val="00D440D1"/>
    <w:rsid w:val="00D46837"/>
    <w:rsid w:val="00D4775C"/>
    <w:rsid w:val="00D51DCB"/>
    <w:rsid w:val="00D5552A"/>
    <w:rsid w:val="00D575F3"/>
    <w:rsid w:val="00D732BA"/>
    <w:rsid w:val="00D7583E"/>
    <w:rsid w:val="00D80A59"/>
    <w:rsid w:val="00D81E91"/>
    <w:rsid w:val="00D875C6"/>
    <w:rsid w:val="00DA355E"/>
    <w:rsid w:val="00DA53FA"/>
    <w:rsid w:val="00DA6314"/>
    <w:rsid w:val="00DD0EEE"/>
    <w:rsid w:val="00DD25F4"/>
    <w:rsid w:val="00DD3742"/>
    <w:rsid w:val="00DD3DCA"/>
    <w:rsid w:val="00DD72B7"/>
    <w:rsid w:val="00DD779A"/>
    <w:rsid w:val="00DE30FA"/>
    <w:rsid w:val="00DF0C04"/>
    <w:rsid w:val="00DF7A0F"/>
    <w:rsid w:val="00E00B58"/>
    <w:rsid w:val="00E206C3"/>
    <w:rsid w:val="00E32D82"/>
    <w:rsid w:val="00E44037"/>
    <w:rsid w:val="00E44A8A"/>
    <w:rsid w:val="00E5759D"/>
    <w:rsid w:val="00E64C0A"/>
    <w:rsid w:val="00E75009"/>
    <w:rsid w:val="00E844AF"/>
    <w:rsid w:val="00E84B83"/>
    <w:rsid w:val="00E84EC0"/>
    <w:rsid w:val="00E85DC4"/>
    <w:rsid w:val="00E91EF3"/>
    <w:rsid w:val="00E931E1"/>
    <w:rsid w:val="00E93F8B"/>
    <w:rsid w:val="00E96050"/>
    <w:rsid w:val="00E97463"/>
    <w:rsid w:val="00E97D47"/>
    <w:rsid w:val="00EA3BB0"/>
    <w:rsid w:val="00EB0311"/>
    <w:rsid w:val="00EB112B"/>
    <w:rsid w:val="00EB2A96"/>
    <w:rsid w:val="00EC25DB"/>
    <w:rsid w:val="00EE2C5F"/>
    <w:rsid w:val="00EE7A85"/>
    <w:rsid w:val="00F17BBC"/>
    <w:rsid w:val="00F17FBC"/>
    <w:rsid w:val="00F20524"/>
    <w:rsid w:val="00F240D1"/>
    <w:rsid w:val="00F30F4F"/>
    <w:rsid w:val="00F41103"/>
    <w:rsid w:val="00F4738C"/>
    <w:rsid w:val="00F504D3"/>
    <w:rsid w:val="00F54290"/>
    <w:rsid w:val="00F652E5"/>
    <w:rsid w:val="00F714D8"/>
    <w:rsid w:val="00F71F71"/>
    <w:rsid w:val="00F749BE"/>
    <w:rsid w:val="00F84076"/>
    <w:rsid w:val="00F90397"/>
    <w:rsid w:val="00F906FD"/>
    <w:rsid w:val="00F935C0"/>
    <w:rsid w:val="00FA0630"/>
    <w:rsid w:val="00FA4F78"/>
    <w:rsid w:val="00FB315C"/>
    <w:rsid w:val="00FB5827"/>
    <w:rsid w:val="00FC155A"/>
    <w:rsid w:val="00FD6635"/>
    <w:rsid w:val="00FE3F9F"/>
    <w:rsid w:val="00FE793E"/>
    <w:rsid w:val="00FF2617"/>
    <w:rsid w:val="00FF2D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CAEBA"/>
  <w15:chartTrackingRefBased/>
  <w15:docId w15:val="{8BE9EDA3-92E2-4E4E-B36F-187E0D5E7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A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64B6"/>
    <w:rPr>
      <w:color w:val="808080"/>
    </w:rPr>
  </w:style>
  <w:style w:type="character" w:customStyle="1" w:styleId="Heading1Char">
    <w:name w:val="Heading 1 Char"/>
    <w:basedOn w:val="DefaultParagraphFont"/>
    <w:link w:val="Heading1"/>
    <w:uiPriority w:val="9"/>
    <w:rsid w:val="00775A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5A12"/>
    <w:pPr>
      <w:outlineLvl w:val="9"/>
    </w:pPr>
    <w:rPr>
      <w:lang w:val="en-US"/>
    </w:rPr>
  </w:style>
  <w:style w:type="paragraph" w:styleId="NormalWeb">
    <w:name w:val="Normal (Web)"/>
    <w:basedOn w:val="Normal"/>
    <w:uiPriority w:val="99"/>
    <w:semiHidden/>
    <w:unhideWhenUsed/>
    <w:rsid w:val="00351AE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51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51AEB"/>
    <w:rPr>
      <w:rFonts w:ascii="Courier New" w:eastAsia="Times New Roman" w:hAnsi="Courier New" w:cs="Courier New"/>
      <w:sz w:val="20"/>
      <w:szCs w:val="20"/>
      <w:lang w:eastAsia="en-IN"/>
    </w:rPr>
  </w:style>
  <w:style w:type="character" w:customStyle="1" w:styleId="s">
    <w:name w:val="s"/>
    <w:basedOn w:val="DefaultParagraphFont"/>
    <w:rsid w:val="00351AEB"/>
  </w:style>
  <w:style w:type="character" w:customStyle="1" w:styleId="nb">
    <w:name w:val="nb"/>
    <w:basedOn w:val="DefaultParagraphFont"/>
    <w:rsid w:val="00351AEB"/>
  </w:style>
  <w:style w:type="character" w:customStyle="1" w:styleId="m">
    <w:name w:val="m"/>
    <w:basedOn w:val="DefaultParagraphFont"/>
    <w:rsid w:val="00351AEB"/>
  </w:style>
  <w:style w:type="character" w:customStyle="1" w:styleId="o">
    <w:name w:val="o"/>
    <w:basedOn w:val="DefaultParagraphFont"/>
    <w:rsid w:val="00351AEB"/>
  </w:style>
  <w:style w:type="paragraph" w:styleId="Header">
    <w:name w:val="header"/>
    <w:basedOn w:val="Normal"/>
    <w:link w:val="HeaderChar"/>
    <w:uiPriority w:val="99"/>
    <w:unhideWhenUsed/>
    <w:rsid w:val="00745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7D6"/>
  </w:style>
  <w:style w:type="paragraph" w:styleId="Footer">
    <w:name w:val="footer"/>
    <w:basedOn w:val="Normal"/>
    <w:link w:val="FooterChar"/>
    <w:uiPriority w:val="99"/>
    <w:unhideWhenUsed/>
    <w:rsid w:val="00745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7D6"/>
  </w:style>
  <w:style w:type="paragraph" w:styleId="ListParagraph">
    <w:name w:val="List Paragraph"/>
    <w:basedOn w:val="Normal"/>
    <w:uiPriority w:val="34"/>
    <w:qFormat/>
    <w:rsid w:val="00642C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23244">
      <w:bodyDiv w:val="1"/>
      <w:marLeft w:val="0"/>
      <w:marRight w:val="0"/>
      <w:marTop w:val="0"/>
      <w:marBottom w:val="0"/>
      <w:divBdr>
        <w:top w:val="none" w:sz="0" w:space="0" w:color="auto"/>
        <w:left w:val="none" w:sz="0" w:space="0" w:color="auto"/>
        <w:bottom w:val="none" w:sz="0" w:space="0" w:color="auto"/>
        <w:right w:val="none" w:sz="0" w:space="0" w:color="auto"/>
      </w:divBdr>
    </w:div>
    <w:div w:id="771323385">
      <w:bodyDiv w:val="1"/>
      <w:marLeft w:val="0"/>
      <w:marRight w:val="0"/>
      <w:marTop w:val="0"/>
      <w:marBottom w:val="0"/>
      <w:divBdr>
        <w:top w:val="none" w:sz="0" w:space="0" w:color="auto"/>
        <w:left w:val="none" w:sz="0" w:space="0" w:color="auto"/>
        <w:bottom w:val="none" w:sz="0" w:space="0" w:color="auto"/>
        <w:right w:val="none" w:sz="0" w:space="0" w:color="auto"/>
      </w:divBdr>
    </w:div>
    <w:div w:id="80971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58C0F-7D22-44F0-9F4A-FA73F51E9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885</TotalTime>
  <Pages>8</Pages>
  <Words>1402</Words>
  <Characters>7995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Swaroop Acharjee</dc:creator>
  <cp:keywords/>
  <dc:description/>
  <cp:lastModifiedBy>Swaroop Acharjee</cp:lastModifiedBy>
  <cp:revision>331</cp:revision>
  <dcterms:created xsi:type="dcterms:W3CDTF">2021-06-28T13:15:00Z</dcterms:created>
  <dcterms:modified xsi:type="dcterms:W3CDTF">2021-07-08T14:24:00Z</dcterms:modified>
</cp:coreProperties>
</file>