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Lab 1 — Use-Case Flow Specification</w:t>
      </w:r>
    </w:p>
    <w:p>
      <w:r>
        <w:rPr>
          <w:b/>
          <w:bCs/>
        </w:rPr>
        <w:t xml:space="preserve">Problem Statement #59 — Community Lost &amp; Found Matching Network</w:t>
      </w:r>
    </w:p>
    <w:p/>
    <w:p>
      <w:r>
        <w:rPr>
          <w:b/>
          <w:bCs/>
          <w:sz w:val="26"/>
          <w:szCs w:val="26"/>
        </w:rPr>
        <w:t xml:space="preserve">UC-04: Verify Proof of Ownership</w:t>
      </w:r>
    </w:p>
    <w:p/>
    <w:p>
      <w:r>
        <w:rPr>
          <w:b/>
          <w:bCs/>
        </w:rPr>
        <w:t xml:space="preserve">Primary Actor: </w:t>
      </w:r>
      <w:r>
        <w:t xml:space="preserve">Owner (person claiming the item)</w:t>
      </w:r>
    </w:p>
    <w:p>
      <w:r>
        <w:rPr>
          <w:b/>
          <w:bCs/>
        </w:rPr>
        <w:t xml:space="preserve">Secondary Actors: </w:t>
      </w:r>
      <w:r>
        <w:t xml:space="preserve">Finder, Notification Service</w:t>
      </w:r>
    </w:p>
    <w:p/>
    <w:p>
      <w:r>
        <w:rPr>
          <w:b/>
          <w:bCs/>
        </w:rPr>
        <w:t xml:space="preserve">Preconditions</w:t>
      </w:r>
    </w:p>
    <w:p>
      <w:pPr>
        <w:pStyle w:val="ListParagraph"/>
        <w:numPr>
          <w:ilvl w:val="0"/>
          <w:numId w:val="2"/>
        </w:numPr>
      </w:pPr>
      <w:r>
        <w:t xml:space="preserve">UC-03 (Match Lost &amp; Found Items) has already identified a candidate match between the Owner's lost-item report and a Finder's found-item post.</w:t>
      </w:r>
    </w:p>
    <w:p>
      <w:pPr>
        <w:pStyle w:val="ListParagraph"/>
        <w:numPr>
          <w:ilvl w:val="0"/>
          <w:numId w:val="2"/>
        </w:numPr>
      </w:pPr>
      <w:r>
        <w:t xml:space="preserve">The Owner has been notified of the candidate match (via UC-07) and has opened the match to claim it.</w:t>
      </w:r>
    </w:p>
    <w:p>
      <w:pPr>
        <w:pStyle w:val="ListParagraph"/>
        <w:numPr>
          <w:ilvl w:val="0"/>
          <w:numId w:val="2"/>
        </w:numPr>
      </w:pPr>
      <w:r>
        <w:t xml:space="preserve">The Finder has set at least one private security question when logging the found item.</w:t>
      </w:r>
    </w:p>
    <w:p/>
    <w:p>
      <w:r>
        <w:rPr>
          <w:b/>
          <w:bCs/>
        </w:rPr>
        <w:t xml:space="preserve">Postconditions</w:t>
      </w:r>
    </w:p>
    <w:p>
      <w:pPr>
        <w:pStyle w:val="ListParagraph"/>
        <w:numPr>
          <w:ilvl w:val="0"/>
          <w:numId w:val="3"/>
        </w:numPr>
      </w:pPr>
      <w:r>
        <w:t xml:space="preserve">Success: the Owner's answers are marked verified, the match is marked "Claimed", and UC-05 (Reveal Contact Details) is triggered so the Finder's contact details are released to the Owner.</w:t>
      </w:r>
    </w:p>
    <w:p>
      <w:pPr>
        <w:pStyle w:val="ListParagraph"/>
        <w:numPr>
          <w:ilvl w:val="0"/>
          <w:numId w:val="3"/>
        </w:numPr>
      </w:pPr>
      <w:r>
        <w:t xml:space="preserve">Failure: the match remains "Pending Verification" and no contact details are released.</w:t>
      </w:r>
    </w:p>
    <w:p/>
    <w:p>
      <w:r>
        <w:rPr>
          <w:b/>
          <w:bCs/>
        </w:rPr>
        <w:t xml:space="preserve">Main Success Scenario</w:t>
      </w:r>
    </w:p>
    <w:p>
      <w:pPr>
        <w:pStyle w:val="ListParagraph"/>
        <w:numPr>
          <w:ilvl w:val="0"/>
          <w:numId w:val="4"/>
        </w:numPr>
      </w:pPr>
      <w:r>
        <w:t xml:space="preserve">Owner selects a candidate match from their notifications and chooses "Claim this item."</w:t>
      </w:r>
    </w:p>
    <w:p>
      <w:pPr>
        <w:pStyle w:val="ListParagraph"/>
        <w:numPr>
          <w:ilvl w:val="0"/>
          <w:numId w:val="4"/>
        </w:numPr>
      </w:pPr>
      <w:r>
        <w:t xml:space="preserve">System retrieves the security question(s) set by the Finder for that item and displays them to the Owner.</w:t>
      </w:r>
    </w:p>
    <w:p>
      <w:pPr>
        <w:pStyle w:val="ListParagraph"/>
        <w:numPr>
          <w:ilvl w:val="0"/>
          <w:numId w:val="4"/>
        </w:numPr>
      </w:pPr>
      <w:r>
        <w:t xml:space="preserve">Owner submits answers to all security questions.</w:t>
      </w:r>
    </w:p>
    <w:p>
      <w:pPr>
        <w:pStyle w:val="ListParagraph"/>
        <w:numPr>
          <w:ilvl w:val="0"/>
          <w:numId w:val="4"/>
        </w:numPr>
      </w:pPr>
      <w:r>
        <w:t xml:space="preserve">System compares the submitted answers against the Finder's stored answers.</w:t>
      </w:r>
    </w:p>
    <w:p>
      <w:pPr>
        <w:pStyle w:val="ListParagraph"/>
        <w:numPr>
          <w:ilvl w:val="0"/>
          <w:numId w:val="4"/>
        </w:numPr>
      </w:pPr>
      <w:r>
        <w:t xml:space="preserve">System marks the answers as correct and records a verification timestamp.</w:t>
      </w:r>
    </w:p>
    <w:p>
      <w:pPr>
        <w:pStyle w:val="ListParagraph"/>
        <w:numPr>
          <w:ilvl w:val="0"/>
          <w:numId w:val="4"/>
        </w:numPr>
      </w:pPr>
      <w:r>
        <w:t xml:space="preserve">System marks the match as "Claimed" and invokes UC-05 (Reveal Contact Details).</w:t>
      </w:r>
    </w:p>
    <w:p>
      <w:pPr>
        <w:pStyle w:val="ListParagraph"/>
        <w:numPr>
          <w:ilvl w:val="0"/>
          <w:numId w:val="4"/>
        </w:numPr>
      </w:pPr>
      <w:r>
        <w:t xml:space="preserve">System displays the Finder's contact details to the Owner and notifies the Finder that their item has been claimed.</w:t>
      </w:r>
    </w:p>
    <w:p>
      <w:pPr>
        <w:pStyle w:val="ListParagraph"/>
        <w:numPr>
          <w:ilvl w:val="0"/>
          <w:numId w:val="4"/>
        </w:numPr>
      </w:pPr>
      <w:r>
        <w:t xml:space="preserve">Use case ends successfully.</w:t>
      </w:r>
    </w:p>
    <w:p/>
    <w:p>
      <w:r>
        <w:rPr>
          <w:b/>
          <w:bCs/>
        </w:rPr>
        <w:t xml:space="preserve">Alternate Flow</w:t>
      </w:r>
    </w:p>
    <w:p>
      <w:r>
        <w:rPr>
          <w:b/>
          <w:bCs/>
        </w:rPr>
        <w:t xml:space="preserve">3a. Incorrect Security Answer</w:t>
      </w:r>
    </w:p>
    <w:p>
      <w:pPr>
        <w:pStyle w:val="ListParagraph"/>
        <w:numPr>
          <w:ilvl w:val="0"/>
          <w:numId w:val="5"/>
        </w:numPr>
      </w:pPr>
      <w:r>
        <w:t xml:space="preserve">System detects that one or more answers do not match the Finder's stored answers.</w:t>
      </w:r>
    </w:p>
    <w:p>
      <w:pPr>
        <w:pStyle w:val="ListParagraph"/>
        <w:numPr>
          <w:ilvl w:val="0"/>
          <w:numId w:val="5"/>
        </w:numPr>
      </w:pPr>
      <w:r>
        <w:t xml:space="preserve">System displays an "Answers do not match" message and does not reveal any contact details.</w:t>
      </w:r>
    </w:p>
    <w:p>
      <w:pPr>
        <w:pStyle w:val="ListParagraph"/>
        <w:numPr>
          <w:ilvl w:val="0"/>
          <w:numId w:val="5"/>
        </w:numPr>
      </w:pPr>
      <w:r>
        <w:t xml:space="preserve">Owner is allowed up to 3 attempts total; the remaining attempt count is shown.</w:t>
      </w:r>
    </w:p>
    <w:p>
      <w:pPr>
        <w:pStyle w:val="ListParagraph"/>
        <w:numPr>
          <w:ilvl w:val="0"/>
          <w:numId w:val="5"/>
        </w:numPr>
      </w:pPr>
      <w:r>
        <w:t xml:space="preserve">If an attempt still remains, flow returns to step 3 of the Main Success Scenario.</w:t>
      </w:r>
    </w:p>
    <w:p>
      <w:pPr>
        <w:pStyle w:val="ListParagraph"/>
        <w:numPr>
          <w:ilvl w:val="0"/>
          <w:numId w:val="5"/>
        </w:numPr>
      </w:pPr>
      <w:r>
        <w:t xml:space="preserve">If all 3 attempts are exhausted, the system locks the claim for 24 hours, flags the attempt for Community Admin review (UC-06), and notifies the Finder that a claim failed verification.</w:t>
      </w:r>
    </w:p>
    <w:p>
      <w:pPr>
        <w:pStyle w:val="ListParagraph"/>
        <w:numPr>
          <w:ilvl w:val="0"/>
          <w:numId w:val="5"/>
        </w:numPr>
      </w:pPr>
      <w:r>
        <w:t xml:space="preserve">Use case ends without success.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  <w:lvl w:ilvl="1" w15:tentative="1">
      <w:start w:val="1"/>
      <w:numFmt w:val="bullet"/>
      <w:lvlText w:val="-"/>
      <w:lvlJc w:val="start"/>
      <w:pPr>
        <w:ind w:left="9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-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2026-08-25T08:05:43.194Z</dcterms:created>
  <dcterms:modified xsi:type="dcterms:W3CDTF">2026-08-25T08:05:43.194Z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