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Requirements Engineering</w:t>
      </w:r>
    </w:p>
    <w:p>
      <w:pPr>
        <w:pBdr>
          <w:bottom w:val="single" w:color="1F3864" w:sz="8" w:space="6"/>
        </w:pBdr>
        <w:spacing w:after="160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Functional &amp; Non-Functional Requirements and Requirements Traceability Matrix (RTM)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Project: </w:t>
      </w:r>
      <w:r>
        <w:rPr>
          <w:rFonts w:ascii="Calibri" w:cs="Calibri" w:eastAsia="Calibri" w:hAnsi="Calibri"/>
          <w:sz w:val="21"/>
          <w:szCs w:val="21"/>
        </w:rPr>
        <w:t xml:space="preserve">Community Lost &amp; Found Matching Network — Problem Statement #59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 / SRN: </w:t>
      </w:r>
      <w:r>
        <w:rPr>
          <w:rFonts w:ascii="Calibri" w:cs="Calibri" w:eastAsia="Calibri" w:hAnsi="Calibri"/>
          <w:sz w:val="21"/>
          <w:szCs w:val="21"/>
        </w:rPr>
        <w:t xml:space="preserve">Swaroop Venkateshwar — PES1UG24CS923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Course: </w:t>
      </w:r>
      <w:r>
        <w:rPr>
          <w:rFonts w:ascii="Calibri" w:cs="Calibri" w:eastAsia="Calibri" w:hAnsi="Calibri"/>
          <w:sz w:val="21"/>
          <w:szCs w:val="21"/>
        </w:rPr>
        <w:t xml:space="preserve">Software Engineering, Dept. of CSE, PES University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Actors: </w:t>
      </w:r>
      <w:r>
        <w:rPr>
          <w:rFonts w:ascii="Calibri" w:cs="Calibri" w:eastAsia="Calibri" w:hAnsi="Calibri"/>
          <w:sz w:val="21"/>
          <w:szCs w:val="21"/>
        </w:rPr>
        <w:t xml:space="preserve">Finder / Owner, Community Admin (external system: Notification Service)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Source: </w:t>
      </w:r>
      <w:r>
        <w:rPr>
          <w:rFonts w:ascii="Calibri" w:cs="Calibri" w:eastAsia="Calibri" w:hAnsi="Calibri"/>
          <w:sz w:val="21"/>
          <w:szCs w:val="21"/>
        </w:rPr>
        <w:t xml:space="preserve">Requirements are carried over unchanged from the Lab 1 Requirements Table; use cases come from the Lab 1 use-case diagram and UC-04 flow specification; Jira keys come from the Scrum_BPS#59 project and bug keys from the BugReport_BPS#59 project (Lab 2).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Functional Requirements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900"/>
        <w:gridCol w:w="4300"/>
        <w:gridCol w:w="417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match newly logged 'Found Item' posts with active 'Lost Item' reports based on category, colour tags, and location radius.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Match probability calculated and notification dispatched to potential owner. Fail: Incompatible item categories matched.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Core matching functionality that drives the entire lost-and-found network. (Given)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allow a Finder to create a 'Found Item' post with category, colour tag(s), free-text description, at least one photo, and a geo-location.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post is saved with all mandatory fields and appears in the searchable index within 5 seconds. Fail: post is rejected or saved with a missing mandatory field.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Structured, tagged input is required before any matching can occur.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allow an Owner to create a 'Lost Item' report with category, colour tag(s), free-text description, and a search radius.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report is saved with all mandatory fields and is included in the next matching cycle. Fail: report is rejected or excluded from matching.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Mirrors FR-002 for the Owner side; both records are required inputs to the matching engine.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notify a Finder and an Owner by push notification and email when a candidate match is identified for their post.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both parties receive a notification within 2 minutes of a match being calculated. Fail: no notification sent, or sent to the wrong party.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Timely notification is what turns a calculated match into an actual reunification.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allow a Community Admin to review, flag, and remove item posts that are reported as suspicious, fraudulent, or duplicate.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a flagged post is hidden from public search within 1 minute of admin action and an audit-log entry is created. Fail: post remains visible or no audit entry is created.</w:t>
            </w:r>
          </w:p>
        </w:tc>
        <w:tc>
          <w:tcPr>
            <w:tcW w:type="dxa" w:w="4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Moderation preserves trust and safety in a community-run network.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Non-Functional Requirements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700"/>
        <w:gridCol w:w="900"/>
        <w:gridCol w:w="3700"/>
        <w:gridCol w:w="3678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Non-functional (Security)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Claimants must answer private security questions set by the Finder before item-handover contact details are revealed.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are met under simulated peak load.</w:t>
            </w:r>
          </w:p>
        </w:tc>
        <w:tc>
          <w:tcPr>
            <w:tcW w:type="dxa" w:w="3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Prevents fraudulent claims and protects both parties' contact information until ownership is verified. (Given)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Non-functional (Performance)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shall return candidate match results within 3 seconds of a new item post being submitted, even with up to 100,000 active listings in the database.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Pass: load testing shows 95th-percentile match-response time under 3 seconds at 100,000 listings. Fail: response time exceeds 3 seconds for more than 5% of requests.</w:t>
            </w:r>
          </w:p>
        </w:tc>
        <w:tc>
          <w:tcPr>
            <w:tcW w:type="dxa" w:w="3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 matching reduces the chance of a lost item being reunited with its owner before the trail goes cold.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Use Cases Referenced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seven use cases from the Lab 1 use-case diagram. UC-01 and UC-02 «include» UC-03; UC-03 «includes» UC-07; UC-05 «extends» UC-04 when ownership is verified.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9278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UC ID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Lost Item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/ Owner reports a lost item.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Found Item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logs a found item.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Lost &amp; Found Items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matches lost and found items by category, colour and location.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Proof of Ownership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answers the Finder’s private security questions (flow specified in Lab 1).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Reveal Contact Details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Finder’s contact details are released once ownership is verified.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Moderate Item Posts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Community Admin reviews, flags and removes suspicious posts.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Notification</w:t>
            </w:r>
          </w:p>
        </w:tc>
        <w:tc>
          <w:tcPr>
            <w:tcW w:type="dxa" w:w="92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Notification Service sends push / email alerts to the parties.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Requirements Traceability Matrix (RTM)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Forward traceability: each requirement is traced to the use case(s) that realise it, the Jira task and user story that plan it, and the test case(s) that verify it.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900"/>
        <w:gridCol w:w="2850"/>
        <w:gridCol w:w="1150"/>
        <w:gridCol w:w="2828"/>
        <w:gridCol w:w="325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Case(s)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Jira Task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Jira Story (story points)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Found and Lost items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 Match Lost &amp; Found Items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UC-01 Report Lost Item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 Log Found Item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SBPS59-9 Item Matching (8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TC-001, TC-002, TC-019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Found Item post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 Log Found Item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SBPS59-7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SBPS59-10 Post Found Item (5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TC-003, TC-004, TC-005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Lost Item report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UC-01 Report Lost Item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SBPS59-2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SBPS59-11 Post Lost Item (5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TC-006, TC-007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Notify on match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 Send Notification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 Match Lost &amp; Found Items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SBPS59-3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SBPS59-12 Match Notifications (3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TC-008, TC-009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moderation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 Moderate Item Posts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SBPS59-4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SBPS59-13 Admin Moderation (5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TC-010, TC-011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ownership (security)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 Verify Proof of Ownership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UC-05 Reveal Contact Details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SBPS59-5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SBPS59-14 Ownership Verification (8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TC-012, TC-013, TC-014, TC-015, TC-016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response time (performance)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 Match Lost &amp; Found Items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SBPS59-6</w:t>
            </w:r>
          </w:p>
        </w:tc>
        <w:tc>
          <w:tcPr>
            <w:tcW w:type="dxa" w:w="2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SBPS59-15 Fast Match Response (13 pts)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TC-017, TC-018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All 7 tasks and 7 stories sit under Jira Epic 1 (SBPS59-8): Lost &amp; Found Item Matching. Total story points: 47. Task SBPS59-6 (NFR-002) has the sub-task SBPS59-22, "Load test with 100,000 listings", which TC-017 executes.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Use-Case Coverage (Reverse Traceability)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Each use case traced back to the requirements that depend on it, so no use case is left without a requirement.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600"/>
        <w:gridCol w:w="4678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UC ID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Lost Item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FR-001, FR-003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TC-006, TC-007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Found Item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FR-001, FR-002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TC-003, TC-004, TC-005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UC-03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Lost &amp; Found Items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FR-001, FR-004, NFR-002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TC-001, TC-002, TC-017, TC-018, TC-019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UC-04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Proof of Ownership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TC-012, TC-013, TC-014, TC-015, TC-016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Reveal Contact Details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UC-06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Moderate Item Posts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TC-010, TC-011, TC-014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UC-07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Notification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TC-008, TC-009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Test Cases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Each requirement has at least one positive and one negative test, written from its Lab 1 acceptance criteria. Alternate and exception flows from Lab 1 (3a, EX-001 to EX-004) are included as tests so they are traced too.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350"/>
        <w:gridCol w:w="5000"/>
        <w:gridCol w:w="5328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a Found Item (e.g. black wallet) that matches an active Lost Item report on category, colour and location radius.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probability is calculated and a notification is dispatched to the potential owner.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a Found Item whose category differs from every active Lost Item report (e.g. phone vs wallet).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match is created; incompatible categories are not matched.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submits a Found Item post with category, colour tag(s), description, at least one photo and a geo-location.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is saved with all mandatory fields and appears in the searchable index within 5 seconds.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submits a Found Item post with the photo left out.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is rejected with a field-level message and is not saved.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Finder submits a near-identical Found Item post from the same account within 24 hours (Exception EX-001).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post is not published or queued for matching; the rejection is written to the audit log and the Finder is offered the existing post.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UC-01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submits a Lost Item report with category, colour tag(s), description and search radius.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is saved with all mandatory fields and is included in the next matching cycle.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UC-01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submits a Lost Item report with the search radius left out.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is rejected and excluded from matching.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candidate match is calculated for a Found Item post and a Lost Item report.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the Finder and the Owner receive a push notification and an email within 2 minutes.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TC-009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recipients of the notification for TC-008.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the two parties to the match are notified; nobody else receives it.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Community Admin flags a suspicious, fraudulent or duplicate post and removes it.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is hidden from public search within 1 minute and an audit-log entry is created.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Finder / Owner account tries to open the moderation function.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 is denied; moderation is available to the Community Admin only.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UC-04, UC-05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opens a match, answers every private security question correctly.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Answers are marked verified, the match becomes "Claimed", and the Finder’s contact details are revealed (UC-05).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submits an incorrect answer (Alternate Flow 3a).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"Answers do not match" is shown with the remaining attempt count; no contact details are revealed.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UC-04, UC-06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fails all 3 attempts.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 is locked for 24 hours, flagged for Community Admin review (UC-06), and the Finder is notified; no contact details are revealed.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Submit an answer with an expired, already-used or mismatched claim-session token (Exception EX-002).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Claim is denied before the answer is compared; a security alert is logged; no contact details are exposed.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Owner tries to claim a match whose Found Item post was deleted, expired or already claimed (Exception EX-004).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questions are not shown, no claim session is created, and the Owner is told the item is no longer available.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 test: run new-post matching with 100,000 active listings in the database (Jira sub-task SBPS59-22).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95th-percentile match response time is under 3 seconds; fails if more than 5% of requests exceed 3 seconds.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Take the matching engine offline, then submit a post (Exception EX-003).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 is still saved and marked "Match Pending – Retry Queued"; matching retries 3 times (5s, 15s, 45s) and raises an admin alert if all fail.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TC-019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a Found Item near the edge of an Owner’s search radius: one just inside and one just outside the boundary (retest for BUG-4, BBPS59-4).</w:t>
            </w:r>
          </w:p>
        </w:tc>
        <w:tc>
          <w:tcPr>
            <w:tcW w:type="dxa" w:w="5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distance is calculated correctly: the item inside the search radius is matched and the item outside it is not.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Bug Reports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Five bugs were logged in the BugReport_BPS#59 Jira project (keys BBPS59-1 to BBPS59-5). Each is traced to the requirement it breaks, the use case, and the test case that retests it once fixed. The expected-behaviour column restates what the existing requirement already says.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50"/>
        <w:gridCol w:w="3100"/>
        <w:gridCol w:w="1100"/>
        <w:gridCol w:w="1250"/>
        <w:gridCol w:w="4678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Jira key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Retest case(s)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BUG-1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BBPS59-1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posts not detected across categories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near-identical Found Item post from the same account within 24 hours is rejected and the rejection is logged (Exception EX-001).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BUG-2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BBPS59-2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Notification not sent when match found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the Finder and the Owner receive a push notification and an email within 2 minutes of a match being calculated.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TC-008, TC-009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BUG-3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BBPS59-3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question claim allows unlimited attempts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UC-04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Owner has at most 3 attempts; after the third failure the claim is locked for 24 hours and flagged for Community Admin review (Alternate Flow 3a).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TC-013, TC-014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BUG-4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BBPS59-4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radius calculation incorrect for edge coordinates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Matching uses the location radius correctly: items inside the Owner’s search radius are matched and items outside it are not, including items near the edge.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TC-001, TC-019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BUG-5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BBPS59-5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flag action not logged in audit trail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UC-06</w:t>
            </w:r>
          </w:p>
        </w:tc>
        <w:tc>
          <w:tcPr>
            <w:tcW w:type="dxa" w:w="4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Flagging or removing a post hides it from public search and creates an audit-log entry.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TC-010</w:t>
            </w:r>
          </w:p>
        </w:tc>
      </w:tr>
    </w:tbl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PS #59 — Community Lost &amp; Found Matching Network  |  PES1UG24CS923  |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Engineering — Lost &amp; Found Matching Network</dc:title>
  <dc:creator>Swaroop Venkateshwar</dc:creator>
  <cp:lastModifiedBy>Un-named</cp:lastModifiedBy>
  <cp:revision>1</cp:revision>
  <dcterms:created xsi:type="dcterms:W3CDTF">2026-10-02T09:21:38.642Z</dcterms:created>
  <dcterms:modified xsi:type="dcterms:W3CDTF">2026-10-02T09:21:38.642Z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