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C6FF" w14:textId="30EF9082" w:rsidR="00864A1C" w:rsidRDefault="007D4B8A" w:rsidP="00CE57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TR310B TRACK LOADER WITH 78” LOW PROFILE BUCKET</w:t>
      </w:r>
    </w:p>
    <w:p w14:paraId="592E0549" w14:textId="77777777" w:rsidR="008F1156" w:rsidRDefault="008F1156" w:rsidP="008F1156">
      <w:pPr>
        <w:spacing w:before="40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**NOTE:  If vendors choose to not comply with certain specifications listed.  Those exceptions must be identified and documented on a separate sheet and uploaded as part of the vendors response.</w:t>
      </w:r>
    </w:p>
    <w:p w14:paraId="03CA855A" w14:textId="7F3D0397" w:rsidR="00CE57DF" w:rsidRDefault="00CE57DF" w:rsidP="00CE5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come with the following equipment:</w:t>
      </w:r>
    </w:p>
    <w:p w14:paraId="2ABDDF5A" w14:textId="6DC8E2DB" w:rsidR="008F1156" w:rsidRDefault="008F1156" w:rsidP="008F1156">
      <w:pPr>
        <w:tabs>
          <w:tab w:val="left" w:pos="2311"/>
        </w:tabs>
        <w:rPr>
          <w:rFonts w:ascii="Times New Roman" w:hAnsi="Times New Roman"/>
          <w:b/>
          <w:bCs/>
          <w:spacing w:val="-2"/>
          <w:sz w:val="24"/>
          <w:szCs w:val="24"/>
        </w:rPr>
      </w:pPr>
      <w:r w:rsidRPr="00A8229D">
        <w:rPr>
          <w:rFonts w:ascii="Times New Roman" w:hAnsi="Times New Roman"/>
          <w:b/>
          <w:bCs/>
          <w:spacing w:val="-2"/>
          <w:sz w:val="24"/>
          <w:szCs w:val="24"/>
        </w:rPr>
        <w:t xml:space="preserve">Vendor </w:t>
      </w:r>
      <w:r w:rsidR="007D4B8A" w:rsidRPr="00A8229D">
        <w:rPr>
          <w:rFonts w:ascii="Times New Roman" w:hAnsi="Times New Roman"/>
          <w:b/>
          <w:bCs/>
          <w:spacing w:val="-2"/>
          <w:sz w:val="24"/>
          <w:szCs w:val="24"/>
        </w:rPr>
        <w:t>Complies _</w:t>
      </w:r>
      <w:r w:rsidRPr="00A8229D">
        <w:rPr>
          <w:rFonts w:ascii="Times New Roman" w:hAnsi="Times New Roman"/>
          <w:b/>
          <w:bCs/>
          <w:spacing w:val="-2"/>
          <w:sz w:val="24"/>
          <w:szCs w:val="24"/>
        </w:rPr>
        <w:t>____  YES  _____ NO</w:t>
      </w:r>
    </w:p>
    <w:p w14:paraId="0A8DDFBA" w14:textId="03F54562" w:rsidR="00CE57DF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ENCLOSED CAB</w:t>
      </w:r>
    </w:p>
    <w:p w14:paraId="30BD037B" w14:textId="14977A99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AND A/C</w:t>
      </w:r>
    </w:p>
    <w:p w14:paraId="469C9B7C" w14:textId="65EF72F0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HEATED AIR RIDE SUSPENSION SEAT</w:t>
      </w:r>
    </w:p>
    <w:p w14:paraId="19E042DF" w14:textId="76791381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8” LCD DISPLAY W/REAR VIEW CAMERA</w:t>
      </w:r>
    </w:p>
    <w:p w14:paraId="5888BE3A" w14:textId="66507946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EH CONTROLS</w:t>
      </w:r>
    </w:p>
    <w:p w14:paraId="7235DFC0" w14:textId="4BF22E6A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SPEED TRAVEL</w:t>
      </w:r>
    </w:p>
    <w:p w14:paraId="761BC2AF" w14:textId="27DBEE06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HEAVY DUTY REAR DOOR</w:t>
      </w:r>
    </w:p>
    <w:p w14:paraId="347D602C" w14:textId="512B6FD2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FLOW PLUS PACKAGE</w:t>
      </w:r>
    </w:p>
    <w:p w14:paraId="2CE5E355" w14:textId="4814CE83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HYDRAULIC QUICK COUPLER</w:t>
      </w:r>
    </w:p>
    <w:p w14:paraId="6E80BBAA" w14:textId="0A1ED053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78” LOW PROFILE BUCKET W/BOLT ON CUTTING EDGE</w:t>
      </w:r>
    </w:p>
    <w:p w14:paraId="0F260594" w14:textId="7AA2D7FF" w:rsidR="007D4B8A" w:rsidRDefault="007D4B8A" w:rsidP="00CE5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WARRANTY:  2 YEAR/2000 HOUR FULL FACTORY WARRANTY</w:t>
      </w:r>
    </w:p>
    <w:p w14:paraId="1245EB80" w14:textId="1F5A8389" w:rsidR="00CE57DF" w:rsidRPr="00CE57DF" w:rsidRDefault="00CE57DF" w:rsidP="00CE57D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CE57DF" w:rsidRPr="00CE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0193"/>
    <w:multiLevelType w:val="hybridMultilevel"/>
    <w:tmpl w:val="EFE4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53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DF"/>
    <w:rsid w:val="0074240E"/>
    <w:rsid w:val="007B1DEA"/>
    <w:rsid w:val="007D4B8A"/>
    <w:rsid w:val="00864A1C"/>
    <w:rsid w:val="008F1156"/>
    <w:rsid w:val="00C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58C0"/>
  <w15:chartTrackingRefBased/>
  <w15:docId w15:val="{A5B3F6EE-8778-4DFB-A21A-1053451F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L. Moon</dc:creator>
  <cp:keywords/>
  <dc:description/>
  <cp:lastModifiedBy>Heather L. Moon</cp:lastModifiedBy>
  <cp:revision>3</cp:revision>
  <dcterms:created xsi:type="dcterms:W3CDTF">2023-10-05T20:26:00Z</dcterms:created>
  <dcterms:modified xsi:type="dcterms:W3CDTF">2023-10-05T20:28:00Z</dcterms:modified>
</cp:coreProperties>
</file>