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6482C" w14:textId="13138F6E" w:rsidR="00347B26" w:rsidRDefault="00347B26" w:rsidP="00347B26">
      <w:pPr>
        <w:pBdr>
          <w:bottom w:val="single" w:sz="4" w:space="1" w:color="auto"/>
        </w:pBd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WAF &amp; </w:t>
      </w:r>
      <w:r w:rsidRPr="00347B26">
        <w:rPr>
          <w:rFonts w:ascii="Times New Roman" w:eastAsia="Times New Roman" w:hAnsi="Times New Roman" w:cs="Times New Roman"/>
          <w:b/>
          <w:bCs/>
          <w:kern w:val="36"/>
          <w:sz w:val="48"/>
          <w:szCs w:val="48"/>
          <w:lang w:eastAsia="en-IN"/>
        </w:rPr>
        <w:t>SYSTEMS MANAGER PARAMETER STORE</w:t>
      </w:r>
    </w:p>
    <w:p w14:paraId="12BBBC1D" w14:textId="09365397" w:rsidR="00347B26" w:rsidRPr="00347B26" w:rsidRDefault="00347B26" w:rsidP="00347B2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347B26">
        <w:rPr>
          <w:rFonts w:ascii="Times New Roman" w:eastAsia="Times New Roman" w:hAnsi="Times New Roman" w:cs="Times New Roman"/>
          <w:b/>
          <w:bCs/>
          <w:kern w:val="36"/>
          <w:sz w:val="40"/>
          <w:szCs w:val="40"/>
          <w:lang w:eastAsia="en-IN"/>
        </w:rPr>
        <w:t>AWS WAF — Web Application Firewall</w:t>
      </w:r>
      <w:bookmarkStart w:id="0" w:name="_GoBack"/>
      <w:bookmarkEnd w:id="0"/>
    </w:p>
    <w:p w14:paraId="0AA3C37D"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AWS WAF (Web Application Firewall)</w:t>
      </w:r>
      <w:r w:rsidRPr="00347B26">
        <w:rPr>
          <w:rFonts w:ascii="Times New Roman" w:eastAsia="Times New Roman" w:hAnsi="Times New Roman" w:cs="Times New Roman"/>
          <w:sz w:val="24"/>
          <w:szCs w:val="24"/>
          <w:lang w:eastAsia="en-IN"/>
        </w:rPr>
        <w:t xml:space="preserve"> is an AWS service used to protect web applications from common web attacks.</w:t>
      </w:r>
    </w:p>
    <w:p w14:paraId="478F5BEA"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It can inspect incoming HTTP/HTTPS requests and allow, block, or count requests based on configured rules.</w:t>
      </w:r>
    </w:p>
    <w:p w14:paraId="61C6011D"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Common use cases</w:t>
      </w:r>
    </w:p>
    <w:p w14:paraId="04259EF7"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Protect applications from </w:t>
      </w:r>
      <w:r w:rsidRPr="00347B26">
        <w:rPr>
          <w:rFonts w:ascii="Times New Roman" w:eastAsia="Times New Roman" w:hAnsi="Times New Roman" w:cs="Times New Roman"/>
          <w:b/>
          <w:bCs/>
          <w:sz w:val="24"/>
          <w:szCs w:val="24"/>
          <w:lang w:eastAsia="en-IN"/>
        </w:rPr>
        <w:t>SQL Injection</w:t>
      </w:r>
    </w:p>
    <w:p w14:paraId="32500CA6"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Protect against </w:t>
      </w:r>
      <w:r w:rsidRPr="00347B26">
        <w:rPr>
          <w:rFonts w:ascii="Times New Roman" w:eastAsia="Times New Roman" w:hAnsi="Times New Roman" w:cs="Times New Roman"/>
          <w:b/>
          <w:bCs/>
          <w:sz w:val="24"/>
          <w:szCs w:val="24"/>
          <w:lang w:eastAsia="en-IN"/>
        </w:rPr>
        <w:t>Cross-Site Scripting (XSS)</w:t>
      </w:r>
    </w:p>
    <w:p w14:paraId="44020882"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Block requests from specific IP addresses</w:t>
      </w:r>
    </w:p>
    <w:p w14:paraId="1D0D32A7"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Allow/block traffic based on countries</w:t>
      </w:r>
    </w:p>
    <w:p w14:paraId="1E5CF8D4"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Rate-limit excessive requests</w:t>
      </w:r>
    </w:p>
    <w:p w14:paraId="6FC28D6B" w14:textId="77777777" w:rsidR="00347B26" w:rsidRPr="00347B26" w:rsidRDefault="00347B26" w:rsidP="00347B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Protect applications behind:</w:t>
      </w:r>
    </w:p>
    <w:p w14:paraId="15B828C0" w14:textId="77777777" w:rsidR="00347B26" w:rsidRPr="00347B26" w:rsidRDefault="00347B26" w:rsidP="00347B2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Application Load Balancer (ALB)</w:t>
      </w:r>
    </w:p>
    <w:p w14:paraId="5500105C" w14:textId="77777777" w:rsidR="00347B26" w:rsidRPr="00347B26" w:rsidRDefault="00347B26" w:rsidP="00347B2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Amazon CloudFront</w:t>
      </w:r>
    </w:p>
    <w:p w14:paraId="7E80859D" w14:textId="77777777" w:rsidR="00347B26" w:rsidRPr="00347B26" w:rsidRDefault="00347B26" w:rsidP="00347B2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API Gateway</w:t>
      </w:r>
    </w:p>
    <w:p w14:paraId="2392E354"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Important AWS WAF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627"/>
      </w:tblGrid>
      <w:tr w:rsidR="00347B26" w:rsidRPr="00347B26" w14:paraId="2DA6E4B1" w14:textId="77777777" w:rsidTr="00347B26">
        <w:trPr>
          <w:tblHeader/>
          <w:tblCellSpacing w:w="15" w:type="dxa"/>
        </w:trPr>
        <w:tc>
          <w:tcPr>
            <w:tcW w:w="0" w:type="auto"/>
            <w:vAlign w:val="center"/>
            <w:hideMark/>
          </w:tcPr>
          <w:p w14:paraId="5527DAC4"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Component</w:t>
            </w:r>
          </w:p>
        </w:tc>
        <w:tc>
          <w:tcPr>
            <w:tcW w:w="0" w:type="auto"/>
            <w:vAlign w:val="center"/>
            <w:hideMark/>
          </w:tcPr>
          <w:p w14:paraId="75007574"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Purpose</w:t>
            </w:r>
          </w:p>
        </w:tc>
      </w:tr>
      <w:tr w:rsidR="00347B26" w:rsidRPr="00347B26" w14:paraId="473879DC" w14:textId="77777777" w:rsidTr="00347B26">
        <w:trPr>
          <w:tblCellSpacing w:w="15" w:type="dxa"/>
        </w:trPr>
        <w:tc>
          <w:tcPr>
            <w:tcW w:w="0" w:type="auto"/>
            <w:vAlign w:val="center"/>
            <w:hideMark/>
          </w:tcPr>
          <w:p w14:paraId="76A03662"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Web ACL</w:t>
            </w:r>
          </w:p>
        </w:tc>
        <w:tc>
          <w:tcPr>
            <w:tcW w:w="0" w:type="auto"/>
            <w:vAlign w:val="center"/>
            <w:hideMark/>
          </w:tcPr>
          <w:p w14:paraId="7B5356DE"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Main security policy</w:t>
            </w:r>
          </w:p>
        </w:tc>
      </w:tr>
      <w:tr w:rsidR="00347B26" w:rsidRPr="00347B26" w14:paraId="54B0EB6A" w14:textId="77777777" w:rsidTr="00347B26">
        <w:trPr>
          <w:tblCellSpacing w:w="15" w:type="dxa"/>
        </w:trPr>
        <w:tc>
          <w:tcPr>
            <w:tcW w:w="0" w:type="auto"/>
            <w:vAlign w:val="center"/>
            <w:hideMark/>
          </w:tcPr>
          <w:p w14:paraId="5CA7C676"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Rule</w:t>
            </w:r>
          </w:p>
        </w:tc>
        <w:tc>
          <w:tcPr>
            <w:tcW w:w="0" w:type="auto"/>
            <w:vAlign w:val="center"/>
            <w:hideMark/>
          </w:tcPr>
          <w:p w14:paraId="2B757908"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Defines what traffic should be allowed/blocked</w:t>
            </w:r>
          </w:p>
        </w:tc>
      </w:tr>
      <w:tr w:rsidR="00347B26" w:rsidRPr="00347B26" w14:paraId="54971FE8" w14:textId="77777777" w:rsidTr="00347B26">
        <w:trPr>
          <w:tblCellSpacing w:w="15" w:type="dxa"/>
        </w:trPr>
        <w:tc>
          <w:tcPr>
            <w:tcW w:w="0" w:type="auto"/>
            <w:vAlign w:val="center"/>
            <w:hideMark/>
          </w:tcPr>
          <w:p w14:paraId="2244349A"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Rule Group</w:t>
            </w:r>
          </w:p>
        </w:tc>
        <w:tc>
          <w:tcPr>
            <w:tcW w:w="0" w:type="auto"/>
            <w:vAlign w:val="center"/>
            <w:hideMark/>
          </w:tcPr>
          <w:p w14:paraId="2DA2AB6C"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Collection of related rules</w:t>
            </w:r>
          </w:p>
        </w:tc>
      </w:tr>
      <w:tr w:rsidR="00347B26" w:rsidRPr="00347B26" w14:paraId="189AB5DF" w14:textId="77777777" w:rsidTr="00347B26">
        <w:trPr>
          <w:tblCellSpacing w:w="15" w:type="dxa"/>
        </w:trPr>
        <w:tc>
          <w:tcPr>
            <w:tcW w:w="0" w:type="auto"/>
            <w:vAlign w:val="center"/>
            <w:hideMark/>
          </w:tcPr>
          <w:p w14:paraId="44AFE0AC"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IP Set</w:t>
            </w:r>
          </w:p>
        </w:tc>
        <w:tc>
          <w:tcPr>
            <w:tcW w:w="0" w:type="auto"/>
            <w:vAlign w:val="center"/>
            <w:hideMark/>
          </w:tcPr>
          <w:p w14:paraId="2A4AF4B6"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List of IP addresses</w:t>
            </w:r>
          </w:p>
        </w:tc>
      </w:tr>
      <w:tr w:rsidR="00347B26" w:rsidRPr="00347B26" w14:paraId="4D2E9144" w14:textId="77777777" w:rsidTr="00347B26">
        <w:trPr>
          <w:tblCellSpacing w:w="15" w:type="dxa"/>
        </w:trPr>
        <w:tc>
          <w:tcPr>
            <w:tcW w:w="0" w:type="auto"/>
            <w:vAlign w:val="center"/>
            <w:hideMark/>
          </w:tcPr>
          <w:p w14:paraId="023FF7FE"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Managed Rules</w:t>
            </w:r>
          </w:p>
        </w:tc>
        <w:tc>
          <w:tcPr>
            <w:tcW w:w="0" w:type="auto"/>
            <w:vAlign w:val="center"/>
            <w:hideMark/>
          </w:tcPr>
          <w:p w14:paraId="6B1985CA"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AWS/third-party predefined protections</w:t>
            </w:r>
          </w:p>
        </w:tc>
      </w:tr>
      <w:tr w:rsidR="00347B26" w:rsidRPr="00347B26" w14:paraId="25EA8476" w14:textId="77777777" w:rsidTr="00347B26">
        <w:trPr>
          <w:tblCellSpacing w:w="15" w:type="dxa"/>
        </w:trPr>
        <w:tc>
          <w:tcPr>
            <w:tcW w:w="0" w:type="auto"/>
            <w:vAlign w:val="center"/>
            <w:hideMark/>
          </w:tcPr>
          <w:p w14:paraId="0E87CA6D"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Action</w:t>
            </w:r>
          </w:p>
        </w:tc>
        <w:tc>
          <w:tcPr>
            <w:tcW w:w="0" w:type="auto"/>
            <w:vAlign w:val="center"/>
            <w:hideMark/>
          </w:tcPr>
          <w:p w14:paraId="0A6D8095"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Allow, Block, Count, CAPTCHA, Challenge</w:t>
            </w:r>
          </w:p>
        </w:tc>
      </w:tr>
    </w:tbl>
    <w:p w14:paraId="30E85C6A"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Basic flow</w:t>
      </w:r>
    </w:p>
    <w:p w14:paraId="5D2E152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Client</w:t>
      </w:r>
    </w:p>
    <w:p w14:paraId="4BEED11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23D90BB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 HTTP/HTTPS Request</w:t>
      </w:r>
    </w:p>
    <w:p w14:paraId="58A4596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3407AFE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WAF</w:t>
      </w:r>
    </w:p>
    <w:p w14:paraId="25F3C35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139A216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 Block malicious request</w:t>
      </w:r>
    </w:p>
    <w:p w14:paraId="1B00076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6B28702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 Allow legitimate request</w:t>
      </w:r>
    </w:p>
    <w:p w14:paraId="0963666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455D50EB"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ALB / CloudFront / API Gateway</w:t>
      </w:r>
    </w:p>
    <w:p w14:paraId="27F621B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2879056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lastRenderedPageBreak/>
        <w:t xml:space="preserve">   ↓</w:t>
      </w:r>
    </w:p>
    <w:p w14:paraId="45D0638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w:t>
      </w:r>
    </w:p>
    <w:p w14:paraId="66864312"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BCB8C8">
          <v:rect id="_x0000_i1025" style="width:0;height:1.5pt" o:hralign="center" o:hrstd="t" o:hr="t" fillcolor="#a0a0a0" stroked="f"/>
        </w:pict>
      </w:r>
    </w:p>
    <w:p w14:paraId="601C3057" w14:textId="114B7C72"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Pr>
          <w:rFonts w:ascii="Times New Roman" w:eastAsia="Times New Roman" w:hAnsi="Times New Roman" w:cs="Times New Roman"/>
          <w:b/>
          <w:bCs/>
          <w:sz w:val="36"/>
          <w:szCs w:val="36"/>
          <w:lang w:eastAsia="en-IN"/>
        </w:rPr>
        <w:t>TASK  :</w:t>
      </w:r>
      <w:proofErr w:type="gramEnd"/>
      <w:r>
        <w:rPr>
          <w:rFonts w:ascii="Times New Roman" w:eastAsia="Times New Roman" w:hAnsi="Times New Roman" w:cs="Times New Roman"/>
          <w:b/>
          <w:bCs/>
          <w:sz w:val="36"/>
          <w:szCs w:val="36"/>
          <w:lang w:eastAsia="en-IN"/>
        </w:rPr>
        <w:t xml:space="preserve"> </w:t>
      </w:r>
      <w:r w:rsidRPr="00347B26">
        <w:rPr>
          <w:rFonts w:ascii="Times New Roman" w:eastAsia="Times New Roman" w:hAnsi="Times New Roman" w:cs="Times New Roman"/>
          <w:b/>
          <w:bCs/>
          <w:sz w:val="36"/>
          <w:szCs w:val="36"/>
          <w:lang w:eastAsia="en-IN"/>
        </w:rPr>
        <w:t>Create a Web ACL and Protect an Application Load Balancer</w:t>
      </w:r>
    </w:p>
    <w:p w14:paraId="3477679A"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Objective</w:t>
      </w:r>
    </w:p>
    <w:p w14:paraId="63CE4B4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To create an </w:t>
      </w:r>
      <w:r w:rsidRPr="00347B26">
        <w:rPr>
          <w:rFonts w:ascii="Times New Roman" w:eastAsia="Times New Roman" w:hAnsi="Times New Roman" w:cs="Times New Roman"/>
          <w:b/>
          <w:bCs/>
          <w:sz w:val="24"/>
          <w:szCs w:val="24"/>
          <w:lang w:eastAsia="en-IN"/>
        </w:rPr>
        <w:t>AWS WAF Web ACL</w:t>
      </w:r>
      <w:r w:rsidRPr="00347B26">
        <w:rPr>
          <w:rFonts w:ascii="Times New Roman" w:eastAsia="Times New Roman" w:hAnsi="Times New Roman" w:cs="Times New Roman"/>
          <w:sz w:val="24"/>
          <w:szCs w:val="24"/>
          <w:lang w:eastAsia="en-IN"/>
        </w:rPr>
        <w:t xml:space="preserve">, configure a managed rule, and associate it with an </w:t>
      </w:r>
      <w:r w:rsidRPr="00347B26">
        <w:rPr>
          <w:rFonts w:ascii="Times New Roman" w:eastAsia="Times New Roman" w:hAnsi="Times New Roman" w:cs="Times New Roman"/>
          <w:b/>
          <w:bCs/>
          <w:sz w:val="24"/>
          <w:szCs w:val="24"/>
          <w:lang w:eastAsia="en-IN"/>
        </w:rPr>
        <w:t>Application Load Balancer</w:t>
      </w:r>
      <w:r w:rsidRPr="00347B26">
        <w:rPr>
          <w:rFonts w:ascii="Times New Roman" w:eastAsia="Times New Roman" w:hAnsi="Times New Roman" w:cs="Times New Roman"/>
          <w:sz w:val="24"/>
          <w:szCs w:val="24"/>
          <w:lang w:eastAsia="en-IN"/>
        </w:rPr>
        <w:t>.</w:t>
      </w:r>
    </w:p>
    <w:p w14:paraId="7C2B7FF7"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Prerequisites</w:t>
      </w:r>
    </w:p>
    <w:p w14:paraId="2BD9335F"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account</w:t>
      </w:r>
    </w:p>
    <w:p w14:paraId="46949B1A"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Console access</w:t>
      </w:r>
    </w:p>
    <w:p w14:paraId="4E0F1B3F"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IAM permissions for WAF</w:t>
      </w:r>
    </w:p>
    <w:p w14:paraId="349521D2"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Existing Application Load Balancer</w:t>
      </w:r>
    </w:p>
    <w:p w14:paraId="583F3846"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Application running behind the ALB</w:t>
      </w:r>
    </w:p>
    <w:p w14:paraId="0C5EBE1C" w14:textId="77777777" w:rsidR="00347B26" w:rsidRPr="00347B26" w:rsidRDefault="00347B26" w:rsidP="00347B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Region selected</w:t>
      </w:r>
    </w:p>
    <w:p w14:paraId="29AFE222"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09A925">
          <v:rect id="_x0000_i1026" style="width:0;height:1.5pt" o:hralign="center" o:hrstd="t" o:hr="t" fillcolor="#a0a0a0" stroked="f"/>
        </w:pict>
      </w:r>
    </w:p>
    <w:p w14:paraId="5B830166"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Step-by-Step Implementation</w:t>
      </w:r>
    </w:p>
    <w:p w14:paraId="4BD99818"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1 — Open AWS WAF</w:t>
      </w:r>
    </w:p>
    <w:p w14:paraId="75ACBC1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7EB8A35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AWS Console → WAF &amp; Shield</w:t>
      </w:r>
    </w:p>
    <w:p w14:paraId="0C5FD492"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Select:</w:t>
      </w:r>
    </w:p>
    <w:p w14:paraId="536A97EA"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AWS WAF → Web ACLs</w:t>
      </w:r>
    </w:p>
    <w:p w14:paraId="3B52D2A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7368716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Create web ACL</w:t>
      </w:r>
    </w:p>
    <w:p w14:paraId="08D2D48F"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AADE22">
          <v:rect id="_x0000_i1027" style="width:0;height:1.5pt" o:hralign="center" o:hrstd="t" o:hr="t" fillcolor="#a0a0a0" stroked="f"/>
        </w:pict>
      </w:r>
    </w:p>
    <w:p w14:paraId="1B313384"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2 — Configure Web ACL</w:t>
      </w:r>
    </w:p>
    <w:p w14:paraId="4991FFF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Enter:</w:t>
      </w:r>
    </w:p>
    <w:p w14:paraId="01152BE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Resource type:</w:t>
      </w:r>
    </w:p>
    <w:p w14:paraId="244204D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Regional resources</w:t>
      </w:r>
    </w:p>
    <w:p w14:paraId="13C0E11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6D4D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Region:</w:t>
      </w:r>
    </w:p>
    <w:p w14:paraId="749F991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lastRenderedPageBreak/>
        <w:t>ap-south-1</w:t>
      </w:r>
    </w:p>
    <w:p w14:paraId="29C05E2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Give a name:</w:t>
      </w:r>
    </w:p>
    <w:p w14:paraId="53E88F2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My-Web-ACL</w:t>
      </w:r>
    </w:p>
    <w:p w14:paraId="1BC9941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For the resource type, select:</w:t>
      </w:r>
    </w:p>
    <w:p w14:paraId="1F4392B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 Load Balancer</w:t>
      </w:r>
    </w:p>
    <w:p w14:paraId="7E607E8C" w14:textId="624CBE52" w:rsid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Next</w:t>
      </w:r>
      <w:r w:rsidRPr="00347B26">
        <w:rPr>
          <w:rFonts w:ascii="Times New Roman" w:eastAsia="Times New Roman" w:hAnsi="Times New Roman" w:cs="Times New Roman"/>
          <w:sz w:val="24"/>
          <w:szCs w:val="24"/>
          <w:lang w:eastAsia="en-IN"/>
        </w:rPr>
        <w:t>.</w:t>
      </w:r>
    </w:p>
    <w:p w14:paraId="352E3146" w14:textId="47F86AAB" w:rsidR="00BB464F" w:rsidRDefault="00BB464F"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0241942" wp14:editId="06F0339B">
            <wp:extent cx="5731510" cy="20751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75180"/>
                    </a:xfrm>
                    <a:prstGeom prst="rect">
                      <a:avLst/>
                    </a:prstGeom>
                  </pic:spPr>
                </pic:pic>
              </a:graphicData>
            </a:graphic>
          </wp:inline>
        </w:drawing>
      </w:r>
    </w:p>
    <w:p w14:paraId="20210627" w14:textId="20C6FC15" w:rsidR="00BB464F" w:rsidRDefault="00BB464F"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7903A73E" wp14:editId="349A5BF8">
            <wp:extent cx="5731510" cy="1104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104900"/>
                    </a:xfrm>
                    <a:prstGeom prst="rect">
                      <a:avLst/>
                    </a:prstGeom>
                  </pic:spPr>
                </pic:pic>
              </a:graphicData>
            </a:graphic>
          </wp:inline>
        </w:drawing>
      </w:r>
    </w:p>
    <w:p w14:paraId="0CC173F2" w14:textId="161F0BDF" w:rsidR="00BB464F" w:rsidRPr="00347B26" w:rsidRDefault="00BB464F"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401738FD" wp14:editId="55F2069E">
            <wp:extent cx="4143375" cy="4714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3375" cy="4714875"/>
                    </a:xfrm>
                    <a:prstGeom prst="rect">
                      <a:avLst/>
                    </a:prstGeom>
                  </pic:spPr>
                </pic:pic>
              </a:graphicData>
            </a:graphic>
          </wp:inline>
        </w:drawing>
      </w:r>
    </w:p>
    <w:p w14:paraId="56E3BBAA"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18BB8E">
          <v:rect id="_x0000_i1028" style="width:0;height:1.5pt" o:hralign="center" o:hrstd="t" o:hr="t" fillcolor="#a0a0a0" stroked="f"/>
        </w:pict>
      </w:r>
    </w:p>
    <w:p w14:paraId="79A35DDE"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3 — Associate the ALB</w:t>
      </w:r>
    </w:p>
    <w:p w14:paraId="0B550A2F"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Select your existing:</w:t>
      </w:r>
    </w:p>
    <w:p w14:paraId="58745C5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 Load Balancer</w:t>
      </w:r>
    </w:p>
    <w:p w14:paraId="0307DA24" w14:textId="40F4CAE4" w:rsid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Next</w:t>
      </w:r>
      <w:r w:rsidRPr="00347B26">
        <w:rPr>
          <w:rFonts w:ascii="Times New Roman" w:eastAsia="Times New Roman" w:hAnsi="Times New Roman" w:cs="Times New Roman"/>
          <w:sz w:val="24"/>
          <w:szCs w:val="24"/>
          <w:lang w:eastAsia="en-IN"/>
        </w:rPr>
        <w:t>.</w:t>
      </w:r>
    </w:p>
    <w:p w14:paraId="0A187176" w14:textId="78B7E0DA" w:rsidR="00BB464F" w:rsidRPr="00347B26" w:rsidRDefault="00BB464F"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413A02A2" wp14:editId="6983C901">
            <wp:extent cx="4057650" cy="4067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7650" cy="4067175"/>
                    </a:xfrm>
                    <a:prstGeom prst="rect">
                      <a:avLst/>
                    </a:prstGeom>
                  </pic:spPr>
                </pic:pic>
              </a:graphicData>
            </a:graphic>
          </wp:inline>
        </w:drawing>
      </w:r>
    </w:p>
    <w:p w14:paraId="5F484AB4"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E02482">
          <v:rect id="_x0000_i1029" style="width:0;height:1.5pt" o:hralign="center" o:hrstd="t" o:hr="t" fillcolor="#a0a0a0" stroked="f"/>
        </w:pict>
      </w:r>
    </w:p>
    <w:p w14:paraId="7366BB00"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4 — Add AWS Managed Rule</w:t>
      </w:r>
    </w:p>
    <w:p w14:paraId="4720D72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Under </w:t>
      </w:r>
      <w:r w:rsidRPr="00347B26">
        <w:rPr>
          <w:rFonts w:ascii="Times New Roman" w:eastAsia="Times New Roman" w:hAnsi="Times New Roman" w:cs="Times New Roman"/>
          <w:b/>
          <w:bCs/>
          <w:sz w:val="24"/>
          <w:szCs w:val="24"/>
          <w:lang w:eastAsia="en-IN"/>
        </w:rPr>
        <w:t>Rules</w:t>
      </w:r>
      <w:r w:rsidRPr="00347B26">
        <w:rPr>
          <w:rFonts w:ascii="Times New Roman" w:eastAsia="Times New Roman" w:hAnsi="Times New Roman" w:cs="Times New Roman"/>
          <w:sz w:val="24"/>
          <w:szCs w:val="24"/>
          <w:lang w:eastAsia="en-IN"/>
        </w:rPr>
        <w:t>, select:</w:t>
      </w:r>
    </w:p>
    <w:p w14:paraId="51EAB93A"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Add rules → Add managed rule groups</w:t>
      </w:r>
    </w:p>
    <w:p w14:paraId="34D0B98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Choose an AWS managed rule group such as:</w:t>
      </w:r>
    </w:p>
    <w:p w14:paraId="466ACA4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Managed Rules</w:t>
      </w:r>
    </w:p>
    <w:p w14:paraId="09E0171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 Core rule set</w:t>
      </w:r>
    </w:p>
    <w:p w14:paraId="74E361EA"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Enable the rule group.</w:t>
      </w:r>
    </w:p>
    <w:p w14:paraId="5230388E"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For a lab, you can initially use:</w:t>
      </w:r>
    </w:p>
    <w:p w14:paraId="1EF684D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Action: Count</w:t>
      </w:r>
    </w:p>
    <w:p w14:paraId="7252089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This allows you to observe matching requests without immediately blocking them.</w:t>
      </w:r>
    </w:p>
    <w:p w14:paraId="50213BD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Next</w:t>
      </w:r>
      <w:r w:rsidRPr="00347B26">
        <w:rPr>
          <w:rFonts w:ascii="Times New Roman" w:eastAsia="Times New Roman" w:hAnsi="Times New Roman" w:cs="Times New Roman"/>
          <w:sz w:val="24"/>
          <w:szCs w:val="24"/>
          <w:lang w:eastAsia="en-IN"/>
        </w:rPr>
        <w:t>.</w:t>
      </w:r>
    </w:p>
    <w:p w14:paraId="260161A0"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E5549D">
          <v:rect id="_x0000_i1030" style="width:0;height:1.5pt" o:hralign="center" o:hrstd="t" o:hr="t" fillcolor="#a0a0a0" stroked="f"/>
        </w:pict>
      </w:r>
    </w:p>
    <w:p w14:paraId="1E0B0BA6"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5 — Configure Default Action</w:t>
      </w:r>
    </w:p>
    <w:p w14:paraId="28CA8E9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lastRenderedPageBreak/>
        <w:t>Set:</w:t>
      </w:r>
    </w:p>
    <w:p w14:paraId="7DCCDB9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Default action: Allow</w:t>
      </w:r>
    </w:p>
    <w:p w14:paraId="37104A0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This means normal requests are allowed unless a rule matches them.</w:t>
      </w:r>
    </w:p>
    <w:p w14:paraId="06F4CE3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Next</w:t>
      </w:r>
      <w:r w:rsidRPr="00347B26">
        <w:rPr>
          <w:rFonts w:ascii="Times New Roman" w:eastAsia="Times New Roman" w:hAnsi="Times New Roman" w:cs="Times New Roman"/>
          <w:sz w:val="24"/>
          <w:szCs w:val="24"/>
          <w:lang w:eastAsia="en-IN"/>
        </w:rPr>
        <w:t>.</w:t>
      </w:r>
    </w:p>
    <w:p w14:paraId="78985F2F"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EBC627">
          <v:rect id="_x0000_i1031" style="width:0;height:1.5pt" o:hralign="center" o:hrstd="t" o:hr="t" fillcolor="#a0a0a0" stroked="f"/>
        </w:pict>
      </w:r>
    </w:p>
    <w:p w14:paraId="08887F4B"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6 — Review</w:t>
      </w:r>
    </w:p>
    <w:p w14:paraId="7788256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Review:</w:t>
      </w:r>
    </w:p>
    <w:p w14:paraId="3D0FD35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Web ACL name: My-Web-ACL</w:t>
      </w:r>
    </w:p>
    <w:p w14:paraId="232C3C7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Resource: Application Load Balancer</w:t>
      </w:r>
    </w:p>
    <w:p w14:paraId="7318D5C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Default action: Allow</w:t>
      </w:r>
    </w:p>
    <w:p w14:paraId="1ACF369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Rules: AWS Managed Core Rule Set</w:t>
      </w:r>
    </w:p>
    <w:p w14:paraId="1A6E61AD"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17A5F860"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Create web ACL</w:t>
      </w:r>
    </w:p>
    <w:p w14:paraId="55363C23"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1DAC12">
          <v:rect id="_x0000_i1032" style="width:0;height:1.5pt" o:hralign="center" o:hrstd="t" o:hr="t" fillcolor="#a0a0a0" stroked="f"/>
        </w:pict>
      </w:r>
    </w:p>
    <w:p w14:paraId="1CADEC93"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7 — Test</w:t>
      </w:r>
    </w:p>
    <w:p w14:paraId="57597F6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Open your ALB DNS name:</w:t>
      </w:r>
    </w:p>
    <w:p w14:paraId="1F7A18AB"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http://&lt;ALB-DNS-NAME&gt;</w:t>
      </w:r>
    </w:p>
    <w:p w14:paraId="2A112812"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Verify that your application is accessible.</w:t>
      </w:r>
    </w:p>
    <w:p w14:paraId="6F3B0D1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Then go to:</w:t>
      </w:r>
    </w:p>
    <w:p w14:paraId="4772CB7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WAF</w:t>
      </w:r>
    </w:p>
    <w:p w14:paraId="19F40AB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Web ACLs</w:t>
      </w:r>
    </w:p>
    <w:p w14:paraId="424BE5B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My-Web-ACL</w:t>
      </w:r>
    </w:p>
    <w:p w14:paraId="74B7C7F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Overview</w:t>
      </w:r>
    </w:p>
    <w:p w14:paraId="4980051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You can monitor:</w:t>
      </w:r>
    </w:p>
    <w:p w14:paraId="4F4FDE41" w14:textId="77777777" w:rsidR="00347B26" w:rsidRPr="00347B26" w:rsidRDefault="00347B26" w:rsidP="00347B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Allowed requests</w:t>
      </w:r>
    </w:p>
    <w:p w14:paraId="460E4578" w14:textId="77777777" w:rsidR="00347B26" w:rsidRPr="00347B26" w:rsidRDefault="00347B26" w:rsidP="00347B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Blocked requests</w:t>
      </w:r>
    </w:p>
    <w:p w14:paraId="2C8BEEFA" w14:textId="77777777" w:rsidR="00347B26" w:rsidRPr="00347B26" w:rsidRDefault="00347B26" w:rsidP="00347B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Counted requests</w:t>
      </w:r>
    </w:p>
    <w:p w14:paraId="0F5BB342" w14:textId="77777777" w:rsidR="00347B26" w:rsidRPr="00347B26" w:rsidRDefault="00347B26" w:rsidP="00347B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Rule matches</w:t>
      </w:r>
    </w:p>
    <w:p w14:paraId="4BF89490"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Expected Result</w:t>
      </w:r>
    </w:p>
    <w:p w14:paraId="1A682AE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Web ACL is successfully created and associated with the ALB.</w:t>
      </w:r>
    </w:p>
    <w:p w14:paraId="2942006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lastRenderedPageBreak/>
        <w:t>Internet</w:t>
      </w:r>
    </w:p>
    <w:p w14:paraId="6415991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2B9F4AB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WAF</w:t>
      </w:r>
    </w:p>
    <w:p w14:paraId="190156B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6369AD2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ALB</w:t>
      </w:r>
    </w:p>
    <w:p w14:paraId="6825CF1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0D85CE1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w:t>
      </w:r>
    </w:p>
    <w:p w14:paraId="613F2490"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5F0994">
          <v:rect id="_x0000_i1033" style="width:0;height:1.5pt" o:hralign="center" o:hrstd="t" o:hr="t" fillcolor="#a0a0a0" stroked="f"/>
        </w:pict>
      </w:r>
    </w:p>
    <w:p w14:paraId="4E6A7F9A" w14:textId="77777777" w:rsidR="00347B26" w:rsidRPr="00347B26" w:rsidRDefault="00347B26" w:rsidP="00347B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7B26">
        <w:rPr>
          <w:rFonts w:ascii="Times New Roman" w:eastAsia="Times New Roman" w:hAnsi="Times New Roman" w:cs="Times New Roman"/>
          <w:b/>
          <w:bCs/>
          <w:kern w:val="36"/>
          <w:sz w:val="48"/>
          <w:szCs w:val="48"/>
          <w:lang w:eastAsia="en-IN"/>
        </w:rPr>
        <w:t>AWS WAF TASK 2</w:t>
      </w:r>
    </w:p>
    <w:p w14:paraId="66AE283C"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Block a Specific IP Address Using AWS WAF</w:t>
      </w:r>
    </w:p>
    <w:p w14:paraId="424A7836"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Objective</w:t>
      </w:r>
    </w:p>
    <w:p w14:paraId="3DF29778"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To create an </w:t>
      </w:r>
      <w:r w:rsidRPr="00347B26">
        <w:rPr>
          <w:rFonts w:ascii="Times New Roman" w:eastAsia="Times New Roman" w:hAnsi="Times New Roman" w:cs="Times New Roman"/>
          <w:b/>
          <w:bCs/>
          <w:sz w:val="24"/>
          <w:szCs w:val="24"/>
          <w:lang w:eastAsia="en-IN"/>
        </w:rPr>
        <w:t>IP Set</w:t>
      </w:r>
      <w:r w:rsidRPr="00347B26">
        <w:rPr>
          <w:rFonts w:ascii="Times New Roman" w:eastAsia="Times New Roman" w:hAnsi="Times New Roman" w:cs="Times New Roman"/>
          <w:sz w:val="24"/>
          <w:szCs w:val="24"/>
          <w:lang w:eastAsia="en-IN"/>
        </w:rPr>
        <w:t xml:space="preserve"> and configure AWS WAF to block requests coming from a specific IP address.</w:t>
      </w:r>
    </w:p>
    <w:p w14:paraId="1EA9A6FF"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Prerequisites</w:t>
      </w:r>
    </w:p>
    <w:p w14:paraId="6D78344A" w14:textId="77777777" w:rsidR="00347B26" w:rsidRPr="00347B26" w:rsidRDefault="00347B26" w:rsidP="00347B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account</w:t>
      </w:r>
    </w:p>
    <w:p w14:paraId="377AE8CE" w14:textId="77777777" w:rsidR="00347B26" w:rsidRPr="00347B26" w:rsidRDefault="00347B26" w:rsidP="00347B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WAF permissions</w:t>
      </w:r>
    </w:p>
    <w:p w14:paraId="0141EC4C" w14:textId="77777777" w:rsidR="00347B26" w:rsidRPr="00347B26" w:rsidRDefault="00347B26" w:rsidP="00347B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Existing Web ACL</w:t>
      </w:r>
    </w:p>
    <w:p w14:paraId="5912E1B2" w14:textId="77777777" w:rsidR="00347B26" w:rsidRPr="00347B26" w:rsidRDefault="00347B26" w:rsidP="00347B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ALB/CloudFront/API Gateway protected by WAF</w:t>
      </w:r>
    </w:p>
    <w:p w14:paraId="44694B72" w14:textId="77777777" w:rsidR="00347B26" w:rsidRPr="00347B26" w:rsidRDefault="00347B26" w:rsidP="00347B2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IP address for testing</w:t>
      </w:r>
    </w:p>
    <w:p w14:paraId="16803B4B"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FF40D8">
          <v:rect id="_x0000_i1034" style="width:0;height:1.5pt" o:hralign="center" o:hrstd="t" o:hr="t" fillcolor="#a0a0a0" stroked="f"/>
        </w:pict>
      </w:r>
    </w:p>
    <w:p w14:paraId="506F6EC8"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Step-by-Step Implementation</w:t>
      </w:r>
    </w:p>
    <w:p w14:paraId="5DF9D3E2"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1 — Create IP Set</w:t>
      </w:r>
    </w:p>
    <w:p w14:paraId="54426E2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13889AF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AWS WAF → IP sets</w:t>
      </w:r>
    </w:p>
    <w:p w14:paraId="7AADFCE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7FCBF77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Create IP set</w:t>
      </w:r>
    </w:p>
    <w:p w14:paraId="4EE1906F"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Enter:</w:t>
      </w:r>
    </w:p>
    <w:p w14:paraId="3E6EC41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 set name:</w:t>
      </w:r>
    </w:p>
    <w:p w14:paraId="3A64C6E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Blocked-IP-Set</w:t>
      </w:r>
    </w:p>
    <w:p w14:paraId="472F2FA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44328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Region:</w:t>
      </w:r>
    </w:p>
    <w:p w14:paraId="6B53072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ap-south-1</w:t>
      </w:r>
    </w:p>
    <w:p w14:paraId="6B45961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AE79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 version:</w:t>
      </w:r>
    </w:p>
    <w:p w14:paraId="3CB438F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IPv4</w:t>
      </w:r>
    </w:p>
    <w:p w14:paraId="68FB42A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lastRenderedPageBreak/>
        <w:t>Enter an IP address in CIDR format:</w:t>
      </w:r>
    </w:p>
    <w:p w14:paraId="0A38434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203.0.113.10/32</w:t>
      </w:r>
    </w:p>
    <w:p w14:paraId="2B7AC3E1" w14:textId="77777777" w:rsidR="00347B26" w:rsidRPr="00347B26" w:rsidRDefault="00347B26" w:rsidP="00347B26">
      <w:pPr>
        <w:spacing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For your actual lab, replace this with the IP you want to block.</w:t>
      </w:r>
    </w:p>
    <w:p w14:paraId="1FB95F9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2594D6F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Create IP set</w:t>
      </w:r>
    </w:p>
    <w:p w14:paraId="5A074A32"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675C49">
          <v:rect id="_x0000_i1035" style="width:0;height:1.5pt" o:hralign="center" o:hrstd="t" o:hr="t" fillcolor="#a0a0a0" stroked="f"/>
        </w:pict>
      </w:r>
    </w:p>
    <w:p w14:paraId="64B64E28"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2 — Open Web ACL</w:t>
      </w:r>
    </w:p>
    <w:p w14:paraId="40E1473F"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1D77194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WAF</w:t>
      </w:r>
    </w:p>
    <w:p w14:paraId="7D106C2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Web ACLs</w:t>
      </w:r>
    </w:p>
    <w:p w14:paraId="7A125EC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My-Web-ACL</w:t>
      </w:r>
    </w:p>
    <w:p w14:paraId="2DCAB1C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54126BF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Add rules → Add my own rules and rule groups</w:t>
      </w:r>
    </w:p>
    <w:p w14:paraId="61C4D2A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Choose:</w:t>
      </w:r>
    </w:p>
    <w:p w14:paraId="56D2F88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 set</w:t>
      </w:r>
    </w:p>
    <w:p w14:paraId="76966B40"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4C30BD">
          <v:rect id="_x0000_i1036" style="width:0;height:1.5pt" o:hralign="center" o:hrstd="t" o:hr="t" fillcolor="#a0a0a0" stroked="f"/>
        </w:pict>
      </w:r>
    </w:p>
    <w:p w14:paraId="039D6646"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3 — Configure Rule</w:t>
      </w:r>
    </w:p>
    <w:p w14:paraId="48692DD2"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Rule name:</w:t>
      </w:r>
    </w:p>
    <w:p w14:paraId="060FB97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Block-Specific-IP</w:t>
      </w:r>
    </w:p>
    <w:p w14:paraId="2449E9F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Select:</w:t>
      </w:r>
    </w:p>
    <w:p w14:paraId="42A147E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 set:</w:t>
      </w:r>
    </w:p>
    <w:p w14:paraId="405031F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Blocked-IP-Set</w:t>
      </w:r>
    </w:p>
    <w:p w14:paraId="5F99FB1E"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Set action:</w:t>
      </w:r>
    </w:p>
    <w:p w14:paraId="314389B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Block</w:t>
      </w:r>
    </w:p>
    <w:p w14:paraId="0705EBF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Add rule</w:t>
      </w:r>
      <w:r w:rsidRPr="00347B26">
        <w:rPr>
          <w:rFonts w:ascii="Times New Roman" w:eastAsia="Times New Roman" w:hAnsi="Times New Roman" w:cs="Times New Roman"/>
          <w:sz w:val="24"/>
          <w:szCs w:val="24"/>
          <w:lang w:eastAsia="en-IN"/>
        </w:rPr>
        <w:t>.</w:t>
      </w:r>
    </w:p>
    <w:p w14:paraId="093A6A6E"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F6A2CB">
          <v:rect id="_x0000_i1037" style="width:0;height:1.5pt" o:hralign="center" o:hrstd="t" o:hr="t" fillcolor="#a0a0a0" stroked="f"/>
        </w:pict>
      </w:r>
    </w:p>
    <w:p w14:paraId="2111AF91"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4 — Set Rule Priority</w:t>
      </w:r>
    </w:p>
    <w:p w14:paraId="3E890A98"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Make sure:</w:t>
      </w:r>
    </w:p>
    <w:p w14:paraId="2A68368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lastRenderedPageBreak/>
        <w:t>Block-Specific-IP</w:t>
      </w:r>
    </w:p>
    <w:p w14:paraId="7B015DB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has an appropriate priority before the default Allow </w:t>
      </w:r>
      <w:proofErr w:type="gramStart"/>
      <w:r w:rsidRPr="00347B26">
        <w:rPr>
          <w:rFonts w:ascii="Times New Roman" w:eastAsia="Times New Roman" w:hAnsi="Times New Roman" w:cs="Times New Roman"/>
          <w:sz w:val="24"/>
          <w:szCs w:val="24"/>
          <w:lang w:eastAsia="en-IN"/>
        </w:rPr>
        <w:t>action.</w:t>
      </w:r>
      <w:proofErr w:type="gramEnd"/>
    </w:p>
    <w:p w14:paraId="7E7532E8"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D02150">
          <v:rect id="_x0000_i1038" style="width:0;height:1.5pt" o:hralign="center" o:hrstd="t" o:hr="t" fillcolor="#a0a0a0" stroked="f"/>
        </w:pict>
      </w:r>
    </w:p>
    <w:p w14:paraId="712EF12E"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5 — Save Web ACL</w:t>
      </w:r>
    </w:p>
    <w:p w14:paraId="30E7582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362D1C3E"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Save</w:t>
      </w:r>
    </w:p>
    <w:p w14:paraId="7BA15514"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9AAC30">
          <v:rect id="_x0000_i1039" style="width:0;height:1.5pt" o:hralign="center" o:hrstd="t" o:hr="t" fillcolor="#a0a0a0" stroked="f"/>
        </w:pict>
      </w:r>
    </w:p>
    <w:p w14:paraId="7749E94E"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6 — Test</w:t>
      </w:r>
    </w:p>
    <w:p w14:paraId="69885E1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Send a request from the blocked IP.</w:t>
      </w:r>
    </w:p>
    <w:p w14:paraId="2F8E122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Expected result:</w:t>
      </w:r>
    </w:p>
    <w:p w14:paraId="785A9FA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HTTP 403 Forbidden</w:t>
      </w:r>
    </w:p>
    <w:p w14:paraId="47AAD84D"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request flow becomes:</w:t>
      </w:r>
    </w:p>
    <w:p w14:paraId="0038E2B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Client</w:t>
      </w:r>
    </w:p>
    <w:p w14:paraId="215E005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2E3FC12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WAF</w:t>
      </w:r>
    </w:p>
    <w:p w14:paraId="5EE0E7B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7525C0A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IP matches Blocked-IP-Set</w:t>
      </w:r>
    </w:p>
    <w:p w14:paraId="445BAAF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0BBAB4D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BLOCK</w:t>
      </w:r>
    </w:p>
    <w:p w14:paraId="14B8D0F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1136197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403 Forbidden</w:t>
      </w:r>
    </w:p>
    <w:p w14:paraId="637B6309"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Expected Result</w:t>
      </w:r>
    </w:p>
    <w:p w14:paraId="0F933FB1"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specified IP address is successfully blocked from accessing the protected application.</w:t>
      </w:r>
    </w:p>
    <w:p w14:paraId="1EFF209A"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CC9B22">
          <v:rect id="_x0000_i1040" style="width:0;height:1.5pt" o:hralign="center" o:hrstd="t" o:hr="t" fillcolor="#a0a0a0" stroked="f"/>
        </w:pict>
      </w:r>
    </w:p>
    <w:p w14:paraId="3C92695F" w14:textId="77777777" w:rsidR="00347B26" w:rsidRPr="00347B26" w:rsidRDefault="00347B26" w:rsidP="00347B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7B26">
        <w:rPr>
          <w:rFonts w:ascii="Times New Roman" w:eastAsia="Times New Roman" w:hAnsi="Times New Roman" w:cs="Times New Roman"/>
          <w:b/>
          <w:bCs/>
          <w:kern w:val="36"/>
          <w:sz w:val="48"/>
          <w:szCs w:val="48"/>
          <w:lang w:eastAsia="en-IN"/>
        </w:rPr>
        <w:t>2. AWS Systems Manager Parameter Store</w:t>
      </w:r>
    </w:p>
    <w:p w14:paraId="57E1288B"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Brief Documentation</w:t>
      </w:r>
    </w:p>
    <w:p w14:paraId="73DD3DD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AWS Systems Manager Parameter Store</w:t>
      </w:r>
      <w:r w:rsidRPr="00347B26">
        <w:rPr>
          <w:rFonts w:ascii="Times New Roman" w:eastAsia="Times New Roman" w:hAnsi="Times New Roman" w:cs="Times New Roman"/>
          <w:sz w:val="24"/>
          <w:szCs w:val="24"/>
          <w:lang w:eastAsia="en-IN"/>
        </w:rPr>
        <w:t xml:space="preserve"> is a capability of AWS Systems Manager that provides secure, centralized storage for configuration values and secrets.</w:t>
      </w:r>
    </w:p>
    <w:p w14:paraId="0999C5F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Applications can retrieve parameters at runtime instead of hard-coding configuration values.</w:t>
      </w:r>
    </w:p>
    <w:p w14:paraId="6B4D119C"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Examples</w:t>
      </w:r>
    </w:p>
    <w:p w14:paraId="06A98F4D"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lastRenderedPageBreak/>
        <w:t>You can store:</w:t>
      </w:r>
    </w:p>
    <w:p w14:paraId="31EB39B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/application/name</w:t>
      </w:r>
    </w:p>
    <w:p w14:paraId="2812ED6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/application/environment</w:t>
      </w:r>
    </w:p>
    <w:p w14:paraId="792AC89B"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/database/host</w:t>
      </w:r>
    </w:p>
    <w:p w14:paraId="795EDEF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/database/port</w:t>
      </w:r>
    </w:p>
    <w:p w14:paraId="479D735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w:t>
      </w:r>
      <w:proofErr w:type="spellStart"/>
      <w:r w:rsidRPr="00347B26">
        <w:rPr>
          <w:rFonts w:ascii="Courier New" w:eastAsia="Times New Roman" w:hAnsi="Courier New" w:cs="Courier New"/>
          <w:sz w:val="20"/>
          <w:szCs w:val="20"/>
          <w:lang w:eastAsia="en-IN"/>
        </w:rPr>
        <w:t>api-url</w:t>
      </w:r>
      <w:proofErr w:type="spellEnd"/>
    </w:p>
    <w:p w14:paraId="7E5EABF1"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Sensitive values can be stored as:</w:t>
      </w:r>
    </w:p>
    <w:p w14:paraId="10F7268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SecureString</w:t>
      </w:r>
      <w:proofErr w:type="spellEnd"/>
    </w:p>
    <w:p w14:paraId="748CD058"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and encrypted using </w:t>
      </w:r>
      <w:r w:rsidRPr="00347B26">
        <w:rPr>
          <w:rFonts w:ascii="Times New Roman" w:eastAsia="Times New Roman" w:hAnsi="Times New Roman" w:cs="Times New Roman"/>
          <w:b/>
          <w:bCs/>
          <w:sz w:val="24"/>
          <w:szCs w:val="24"/>
          <w:lang w:eastAsia="en-IN"/>
        </w:rPr>
        <w:t>AWS KMS</w:t>
      </w:r>
      <w:r w:rsidRPr="00347B26">
        <w:rPr>
          <w:rFonts w:ascii="Times New Roman" w:eastAsia="Times New Roman" w:hAnsi="Times New Roman" w:cs="Times New Roman"/>
          <w:sz w:val="24"/>
          <w:szCs w:val="24"/>
          <w:lang w:eastAsia="en-IN"/>
        </w:rPr>
        <w:t>.</w:t>
      </w:r>
    </w:p>
    <w:p w14:paraId="5921A39F"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Parameter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495"/>
      </w:tblGrid>
      <w:tr w:rsidR="00347B26" w:rsidRPr="00347B26" w14:paraId="5A35D323" w14:textId="77777777" w:rsidTr="00347B26">
        <w:trPr>
          <w:tblHeader/>
          <w:tblCellSpacing w:w="15" w:type="dxa"/>
        </w:trPr>
        <w:tc>
          <w:tcPr>
            <w:tcW w:w="0" w:type="auto"/>
            <w:vAlign w:val="center"/>
            <w:hideMark/>
          </w:tcPr>
          <w:p w14:paraId="7A8EFB13"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Type</w:t>
            </w:r>
          </w:p>
        </w:tc>
        <w:tc>
          <w:tcPr>
            <w:tcW w:w="0" w:type="auto"/>
            <w:vAlign w:val="center"/>
            <w:hideMark/>
          </w:tcPr>
          <w:p w14:paraId="5A4312D1"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Purpose</w:t>
            </w:r>
          </w:p>
        </w:tc>
      </w:tr>
      <w:tr w:rsidR="00347B26" w:rsidRPr="00347B26" w14:paraId="1CA1B7EA" w14:textId="77777777" w:rsidTr="00347B26">
        <w:trPr>
          <w:tblCellSpacing w:w="15" w:type="dxa"/>
        </w:trPr>
        <w:tc>
          <w:tcPr>
            <w:tcW w:w="0" w:type="auto"/>
            <w:vAlign w:val="center"/>
            <w:hideMark/>
          </w:tcPr>
          <w:p w14:paraId="5DF1BF2D"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String</w:t>
            </w:r>
          </w:p>
        </w:tc>
        <w:tc>
          <w:tcPr>
            <w:tcW w:w="0" w:type="auto"/>
            <w:vAlign w:val="center"/>
            <w:hideMark/>
          </w:tcPr>
          <w:p w14:paraId="1E401CE8"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Normal text</w:t>
            </w:r>
          </w:p>
        </w:tc>
      </w:tr>
      <w:tr w:rsidR="00347B26" w:rsidRPr="00347B26" w14:paraId="355B44F0" w14:textId="77777777" w:rsidTr="00347B26">
        <w:trPr>
          <w:tblCellSpacing w:w="15" w:type="dxa"/>
        </w:trPr>
        <w:tc>
          <w:tcPr>
            <w:tcW w:w="0" w:type="auto"/>
            <w:vAlign w:val="center"/>
            <w:hideMark/>
          </w:tcPr>
          <w:p w14:paraId="0319585D"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proofErr w:type="spellStart"/>
            <w:r w:rsidRPr="00347B26">
              <w:rPr>
                <w:rFonts w:ascii="Times New Roman" w:eastAsia="Times New Roman" w:hAnsi="Times New Roman" w:cs="Times New Roman"/>
                <w:sz w:val="24"/>
                <w:szCs w:val="24"/>
                <w:lang w:eastAsia="en-IN"/>
              </w:rPr>
              <w:t>StringList</w:t>
            </w:r>
            <w:proofErr w:type="spellEnd"/>
          </w:p>
        </w:tc>
        <w:tc>
          <w:tcPr>
            <w:tcW w:w="0" w:type="auto"/>
            <w:vAlign w:val="center"/>
            <w:hideMark/>
          </w:tcPr>
          <w:p w14:paraId="7E5F9EC7"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Comma-separated values</w:t>
            </w:r>
          </w:p>
        </w:tc>
      </w:tr>
      <w:tr w:rsidR="00347B26" w:rsidRPr="00347B26" w14:paraId="0BB28C2D" w14:textId="77777777" w:rsidTr="00347B26">
        <w:trPr>
          <w:tblCellSpacing w:w="15" w:type="dxa"/>
        </w:trPr>
        <w:tc>
          <w:tcPr>
            <w:tcW w:w="0" w:type="auto"/>
            <w:vAlign w:val="center"/>
            <w:hideMark/>
          </w:tcPr>
          <w:p w14:paraId="09707359"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proofErr w:type="spellStart"/>
            <w:r w:rsidRPr="00347B26">
              <w:rPr>
                <w:rFonts w:ascii="Times New Roman" w:eastAsia="Times New Roman" w:hAnsi="Times New Roman" w:cs="Times New Roman"/>
                <w:sz w:val="24"/>
                <w:szCs w:val="24"/>
                <w:lang w:eastAsia="en-IN"/>
              </w:rPr>
              <w:t>SecureString</w:t>
            </w:r>
            <w:proofErr w:type="spellEnd"/>
          </w:p>
        </w:tc>
        <w:tc>
          <w:tcPr>
            <w:tcW w:w="0" w:type="auto"/>
            <w:vAlign w:val="center"/>
            <w:hideMark/>
          </w:tcPr>
          <w:p w14:paraId="3A05CDBD"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Sensitive information</w:t>
            </w:r>
          </w:p>
        </w:tc>
      </w:tr>
    </w:tbl>
    <w:p w14:paraId="5BB85CE2"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Example</w:t>
      </w:r>
    </w:p>
    <w:p w14:paraId="4AD02F5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Instead of putting this directly into an application:</w:t>
      </w:r>
    </w:p>
    <w:p w14:paraId="2FB4929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DB_PASSWORD=MyPassword123</w:t>
      </w:r>
    </w:p>
    <w:p w14:paraId="3D67917A"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Store it in Parameter Store:</w:t>
      </w:r>
    </w:p>
    <w:p w14:paraId="4944D62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/prod/</w:t>
      </w:r>
      <w:proofErr w:type="spellStart"/>
      <w:r w:rsidRPr="00347B26">
        <w:rPr>
          <w:rFonts w:ascii="Courier New" w:eastAsia="Times New Roman" w:hAnsi="Courier New" w:cs="Courier New"/>
          <w:sz w:val="20"/>
          <w:szCs w:val="20"/>
          <w:lang w:eastAsia="en-IN"/>
        </w:rPr>
        <w:t>db</w:t>
      </w:r>
      <w:proofErr w:type="spellEnd"/>
      <w:r w:rsidRPr="00347B26">
        <w:rPr>
          <w:rFonts w:ascii="Courier New" w:eastAsia="Times New Roman" w:hAnsi="Courier New" w:cs="Courier New"/>
          <w:sz w:val="20"/>
          <w:szCs w:val="20"/>
          <w:lang w:eastAsia="en-IN"/>
        </w:rPr>
        <w:t>/password</w:t>
      </w:r>
    </w:p>
    <w:p w14:paraId="70D77D8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application retrieves it when required.</w:t>
      </w:r>
    </w:p>
    <w:p w14:paraId="15F7F0E6"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Basic architecture</w:t>
      </w:r>
    </w:p>
    <w:p w14:paraId="63E1726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Application / EC2 / Lambda</w:t>
      </w:r>
    </w:p>
    <w:p w14:paraId="5AEEEB3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1AC2FC0B"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454C020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IAM Permission</w:t>
      </w:r>
    </w:p>
    <w:p w14:paraId="0FF6535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77E8A63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333D9C3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SSM Parameter Store</w:t>
      </w:r>
    </w:p>
    <w:p w14:paraId="5D9EDD2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3296B54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5AB425C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KMS Encryption</w:t>
      </w:r>
    </w:p>
    <w:p w14:paraId="4C1B033D"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683E33">
          <v:rect id="_x0000_i1041" style="width:0;height:1.5pt" o:hralign="center" o:hrstd="t" o:hr="t" fillcolor="#a0a0a0" stroked="f"/>
        </w:pict>
      </w:r>
    </w:p>
    <w:p w14:paraId="435805DD" w14:textId="77777777" w:rsidR="00347B26" w:rsidRPr="00347B26" w:rsidRDefault="00347B26" w:rsidP="00347B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7B26">
        <w:rPr>
          <w:rFonts w:ascii="Times New Roman" w:eastAsia="Times New Roman" w:hAnsi="Times New Roman" w:cs="Times New Roman"/>
          <w:b/>
          <w:bCs/>
          <w:kern w:val="36"/>
          <w:sz w:val="48"/>
          <w:szCs w:val="48"/>
          <w:lang w:eastAsia="en-IN"/>
        </w:rPr>
        <w:t>SYSTEMS MANAGER PARAMETER STORE — TASK 1</w:t>
      </w:r>
    </w:p>
    <w:p w14:paraId="22E5CCCC"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lastRenderedPageBreak/>
        <w:t>Create and Retrieve Parameters</w:t>
      </w:r>
    </w:p>
    <w:p w14:paraId="64EE7BF5"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Objective</w:t>
      </w:r>
    </w:p>
    <w:p w14:paraId="2C165BA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To create parameters in </w:t>
      </w:r>
      <w:r w:rsidRPr="00347B26">
        <w:rPr>
          <w:rFonts w:ascii="Times New Roman" w:eastAsia="Times New Roman" w:hAnsi="Times New Roman" w:cs="Times New Roman"/>
          <w:b/>
          <w:bCs/>
          <w:sz w:val="24"/>
          <w:szCs w:val="24"/>
          <w:lang w:eastAsia="en-IN"/>
        </w:rPr>
        <w:t>AWS Systems Manager Parameter Store</w:t>
      </w:r>
      <w:r w:rsidRPr="00347B26">
        <w:rPr>
          <w:rFonts w:ascii="Times New Roman" w:eastAsia="Times New Roman" w:hAnsi="Times New Roman" w:cs="Times New Roman"/>
          <w:sz w:val="24"/>
          <w:szCs w:val="24"/>
          <w:lang w:eastAsia="en-IN"/>
        </w:rPr>
        <w:t xml:space="preserve"> and retrieve their values using the AWS Management Console and AWS CLI.</w:t>
      </w:r>
    </w:p>
    <w:p w14:paraId="70C68328"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Prerequisites</w:t>
      </w:r>
    </w:p>
    <w:p w14:paraId="0AA29AE8" w14:textId="77777777" w:rsidR="00347B26" w:rsidRPr="00347B26" w:rsidRDefault="00347B26" w:rsidP="00347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account</w:t>
      </w:r>
    </w:p>
    <w:p w14:paraId="1B1D760C" w14:textId="77777777" w:rsidR="00347B26" w:rsidRPr="00347B26" w:rsidRDefault="00347B26" w:rsidP="00347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Console access</w:t>
      </w:r>
    </w:p>
    <w:p w14:paraId="544673F0" w14:textId="77777777" w:rsidR="00347B26" w:rsidRPr="00347B26" w:rsidRDefault="00347B26" w:rsidP="00347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IAM permissions for Systems Manager</w:t>
      </w:r>
    </w:p>
    <w:p w14:paraId="2DDAA644" w14:textId="77777777" w:rsidR="00347B26" w:rsidRPr="00347B26" w:rsidRDefault="00347B26" w:rsidP="00347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CLI installed</w:t>
      </w:r>
    </w:p>
    <w:p w14:paraId="38293DA5" w14:textId="77777777" w:rsidR="00347B26" w:rsidRPr="00347B26" w:rsidRDefault="00347B26" w:rsidP="00347B2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CLI configured</w:t>
      </w:r>
    </w:p>
    <w:p w14:paraId="212EAC9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Verify:</w:t>
      </w:r>
    </w:p>
    <w:p w14:paraId="16A0324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aws</w:t>
      </w:r>
      <w:proofErr w:type="spellEnd"/>
      <w:r w:rsidRPr="00347B26">
        <w:rPr>
          <w:rFonts w:ascii="Courier New" w:eastAsia="Times New Roman" w:hAnsi="Courier New" w:cs="Courier New"/>
          <w:sz w:val="20"/>
          <w:szCs w:val="20"/>
          <w:lang w:eastAsia="en-IN"/>
        </w:rPr>
        <w:t xml:space="preserve"> </w:t>
      </w:r>
      <w:proofErr w:type="spellStart"/>
      <w:r w:rsidRPr="00347B26">
        <w:rPr>
          <w:rFonts w:ascii="Courier New" w:eastAsia="Times New Roman" w:hAnsi="Courier New" w:cs="Courier New"/>
          <w:sz w:val="20"/>
          <w:szCs w:val="20"/>
          <w:lang w:eastAsia="en-IN"/>
        </w:rPr>
        <w:t>sts</w:t>
      </w:r>
      <w:proofErr w:type="spellEnd"/>
      <w:r w:rsidRPr="00347B26">
        <w:rPr>
          <w:rFonts w:ascii="Courier New" w:eastAsia="Times New Roman" w:hAnsi="Courier New" w:cs="Courier New"/>
          <w:sz w:val="20"/>
          <w:szCs w:val="20"/>
          <w:lang w:eastAsia="en-IN"/>
        </w:rPr>
        <w:t xml:space="preserve"> get-caller-identity</w:t>
      </w:r>
    </w:p>
    <w:p w14:paraId="1AB51586"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26CBA5">
          <v:rect id="_x0000_i1042" style="width:0;height:1.5pt" o:hralign="center" o:hrstd="t" o:hr="t" fillcolor="#a0a0a0" stroked="f"/>
        </w:pict>
      </w:r>
    </w:p>
    <w:p w14:paraId="30077FB6"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Step-by-Step Implementation</w:t>
      </w:r>
    </w:p>
    <w:p w14:paraId="2ABB2E47"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1 — Open Parameter Store</w:t>
      </w:r>
    </w:p>
    <w:p w14:paraId="69EB265E"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7D2BD669" w14:textId="5550124B" w:rsidR="00347B26" w:rsidRDefault="00347B26" w:rsidP="00347B26">
      <w:pPr>
        <w:spacing w:before="100" w:beforeAutospacing="1" w:after="100" w:afterAutospacing="1" w:line="240" w:lineRule="auto"/>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AWS Console → Systems Manager</w:t>
      </w:r>
    </w:p>
    <w:p w14:paraId="7BDAAAF9" w14:textId="086C4FA0" w:rsidR="0095221D" w:rsidRPr="00347B26" w:rsidRDefault="0095221D"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3E375AD5" wp14:editId="05475B17">
            <wp:extent cx="5731510" cy="11226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22680"/>
                    </a:xfrm>
                    <a:prstGeom prst="rect">
                      <a:avLst/>
                    </a:prstGeom>
                  </pic:spPr>
                </pic:pic>
              </a:graphicData>
            </a:graphic>
          </wp:inline>
        </w:drawing>
      </w:r>
    </w:p>
    <w:p w14:paraId="15CD7A6D"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Navigate to:</w:t>
      </w:r>
    </w:p>
    <w:p w14:paraId="06DE59E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Parameter Store</w:t>
      </w:r>
    </w:p>
    <w:p w14:paraId="1B2ABBA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516D778A" w14:textId="1D7E3BA7" w:rsidR="00347B26" w:rsidRDefault="00347B26" w:rsidP="00347B26">
      <w:pPr>
        <w:spacing w:before="100" w:beforeAutospacing="1" w:after="100" w:afterAutospacing="1" w:line="240" w:lineRule="auto"/>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Create parameter</w:t>
      </w:r>
    </w:p>
    <w:p w14:paraId="0EC33549" w14:textId="4D5D68C9" w:rsidR="0095221D" w:rsidRPr="00347B26" w:rsidRDefault="0095221D"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389B3D3" wp14:editId="2890E41B">
            <wp:extent cx="5731510" cy="7054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05485"/>
                    </a:xfrm>
                    <a:prstGeom prst="rect">
                      <a:avLst/>
                    </a:prstGeom>
                  </pic:spPr>
                </pic:pic>
              </a:graphicData>
            </a:graphic>
          </wp:inline>
        </w:drawing>
      </w:r>
    </w:p>
    <w:p w14:paraId="6F8FD7B9"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35F5DB9">
          <v:rect id="_x0000_i1043" style="width:0;height:1.5pt" o:hralign="center" o:hrstd="t" o:hr="t" fillcolor="#a0a0a0" stroked="f"/>
        </w:pict>
      </w:r>
    </w:p>
    <w:p w14:paraId="7C53D84D"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2 — Create a String Parameter</w:t>
      </w:r>
    </w:p>
    <w:p w14:paraId="379E0B2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Enter:</w:t>
      </w:r>
    </w:p>
    <w:p w14:paraId="451F3A9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Name:</w:t>
      </w:r>
    </w:p>
    <w:p w14:paraId="5A16FDF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/environment</w:t>
      </w:r>
    </w:p>
    <w:p w14:paraId="3F1970B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574EB"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Tier:</w:t>
      </w:r>
    </w:p>
    <w:p w14:paraId="426338C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Standard</w:t>
      </w:r>
    </w:p>
    <w:p w14:paraId="7387241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800D0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Type:</w:t>
      </w:r>
    </w:p>
    <w:p w14:paraId="25807F7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String</w:t>
      </w:r>
    </w:p>
    <w:p w14:paraId="4DA6BB5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ED56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Value:</w:t>
      </w:r>
    </w:p>
    <w:p w14:paraId="06FD722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dev</w:t>
      </w:r>
    </w:p>
    <w:p w14:paraId="4410788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46EC2496"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Create parameter</w:t>
      </w:r>
    </w:p>
    <w:p w14:paraId="6C447704"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9B4172">
          <v:rect id="_x0000_i1044" style="width:0;height:1.5pt" o:hralign="center" o:hrstd="t" o:hr="t" fillcolor="#a0a0a0" stroked="f"/>
        </w:pict>
      </w:r>
    </w:p>
    <w:p w14:paraId="1996BD35"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3 — Create Another Parameter</w:t>
      </w:r>
    </w:p>
    <w:p w14:paraId="46E54B5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Create:</w:t>
      </w:r>
    </w:p>
    <w:p w14:paraId="6587D4B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Name:</w:t>
      </w:r>
    </w:p>
    <w:p w14:paraId="26F9673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/application-name</w:t>
      </w:r>
    </w:p>
    <w:p w14:paraId="48F8D1C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4159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Type:</w:t>
      </w:r>
    </w:p>
    <w:p w14:paraId="280BE21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String</w:t>
      </w:r>
    </w:p>
    <w:p w14:paraId="6AEE8A9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46A534"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Value:</w:t>
      </w:r>
    </w:p>
    <w:p w14:paraId="1D3CB58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MyWebApplication</w:t>
      </w:r>
      <w:proofErr w:type="spellEnd"/>
    </w:p>
    <w:p w14:paraId="3D0BC1C6" w14:textId="0DF32561" w:rsid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Click </w:t>
      </w:r>
      <w:r w:rsidRPr="00347B26">
        <w:rPr>
          <w:rFonts w:ascii="Times New Roman" w:eastAsia="Times New Roman" w:hAnsi="Times New Roman" w:cs="Times New Roman"/>
          <w:b/>
          <w:bCs/>
          <w:sz w:val="24"/>
          <w:szCs w:val="24"/>
          <w:lang w:eastAsia="en-IN"/>
        </w:rPr>
        <w:t>Create parameter</w:t>
      </w:r>
      <w:r w:rsidRPr="00347B26">
        <w:rPr>
          <w:rFonts w:ascii="Times New Roman" w:eastAsia="Times New Roman" w:hAnsi="Times New Roman" w:cs="Times New Roman"/>
          <w:sz w:val="24"/>
          <w:szCs w:val="24"/>
          <w:lang w:eastAsia="en-IN"/>
        </w:rPr>
        <w:t>.</w:t>
      </w:r>
    </w:p>
    <w:p w14:paraId="43EDBA01" w14:textId="5A39A35B" w:rsidR="0095221D" w:rsidRPr="00347B26" w:rsidRDefault="0095221D"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703CCCFF" wp14:editId="48C4F5FA">
            <wp:extent cx="5731510" cy="1631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31950"/>
                    </a:xfrm>
                    <a:prstGeom prst="rect">
                      <a:avLst/>
                    </a:prstGeom>
                  </pic:spPr>
                </pic:pic>
              </a:graphicData>
            </a:graphic>
          </wp:inline>
        </w:drawing>
      </w:r>
    </w:p>
    <w:p w14:paraId="07158D58"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2A97F2">
          <v:rect id="_x0000_i1045" style="width:0;height:1.5pt" o:hralign="center" o:hrstd="t" o:hr="t" fillcolor="#a0a0a0" stroked="f"/>
        </w:pict>
      </w:r>
    </w:p>
    <w:p w14:paraId="60DC1639"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4 — Retrieve Parameter from Console</w:t>
      </w:r>
    </w:p>
    <w:p w14:paraId="764D7DD1"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lastRenderedPageBreak/>
        <w:t>Go to:</w:t>
      </w:r>
    </w:p>
    <w:p w14:paraId="15E0B77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Systems Manager</w:t>
      </w:r>
    </w:p>
    <w:p w14:paraId="68EAD92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Parameter Store</w:t>
      </w:r>
    </w:p>
    <w:p w14:paraId="149951E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Select:</w:t>
      </w:r>
    </w:p>
    <w:p w14:paraId="58E7251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/environment</w:t>
      </w:r>
    </w:p>
    <w:p w14:paraId="3686C2F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You should see:</w:t>
      </w:r>
    </w:p>
    <w:p w14:paraId="6AF24EE0" w14:textId="6EB0932C" w:rsid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Value: dev</w:t>
      </w:r>
    </w:p>
    <w:p w14:paraId="070B003D" w14:textId="77777777" w:rsidR="0095221D" w:rsidRDefault="0095221D"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9D6E7F" w14:textId="3E89BC9C" w:rsidR="0095221D" w:rsidRPr="00347B26" w:rsidRDefault="0095221D"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noProof/>
        </w:rPr>
        <w:drawing>
          <wp:inline distT="0" distB="0" distL="0" distR="0" wp14:anchorId="4515890F" wp14:editId="6B426F31">
            <wp:extent cx="5731510" cy="16440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44015"/>
                    </a:xfrm>
                    <a:prstGeom prst="rect">
                      <a:avLst/>
                    </a:prstGeom>
                  </pic:spPr>
                </pic:pic>
              </a:graphicData>
            </a:graphic>
          </wp:inline>
        </w:drawing>
      </w:r>
    </w:p>
    <w:p w14:paraId="6CC8DCB6"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13D72F">
          <v:rect id="_x0000_i1046" style="width:0;height:1.5pt" o:hralign="center" o:hrstd="t" o:hr="t" fillcolor="#a0a0a0" stroked="f"/>
        </w:pict>
      </w:r>
    </w:p>
    <w:p w14:paraId="28627DBD" w14:textId="4931C4D2"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 xml:space="preserve">Step </w:t>
      </w:r>
      <w:r w:rsidR="0095221D">
        <w:rPr>
          <w:rFonts w:ascii="Times New Roman" w:eastAsia="Times New Roman" w:hAnsi="Times New Roman" w:cs="Times New Roman"/>
          <w:b/>
          <w:bCs/>
          <w:sz w:val="27"/>
          <w:szCs w:val="27"/>
          <w:lang w:eastAsia="en-IN"/>
        </w:rPr>
        <w:t>5</w:t>
      </w:r>
      <w:r w:rsidRPr="00347B26">
        <w:rPr>
          <w:rFonts w:ascii="Times New Roman" w:eastAsia="Times New Roman" w:hAnsi="Times New Roman" w:cs="Times New Roman"/>
          <w:b/>
          <w:bCs/>
          <w:sz w:val="27"/>
          <w:szCs w:val="27"/>
          <w:lang w:eastAsia="en-IN"/>
        </w:rPr>
        <w:t xml:space="preserve"> — Retrieve Only the Value</w:t>
      </w:r>
    </w:p>
    <w:p w14:paraId="657E7F0E"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Run:</w:t>
      </w:r>
    </w:p>
    <w:p w14:paraId="40DD37E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aws</w:t>
      </w:r>
      <w:proofErr w:type="spellEnd"/>
      <w:r w:rsidRPr="00347B26">
        <w:rPr>
          <w:rFonts w:ascii="Courier New" w:eastAsia="Times New Roman" w:hAnsi="Courier New" w:cs="Courier New"/>
          <w:sz w:val="20"/>
          <w:szCs w:val="20"/>
          <w:lang w:eastAsia="en-IN"/>
        </w:rPr>
        <w:t xml:space="preserve"> </w:t>
      </w:r>
      <w:proofErr w:type="spellStart"/>
      <w:r w:rsidRPr="00347B26">
        <w:rPr>
          <w:rFonts w:ascii="Courier New" w:eastAsia="Times New Roman" w:hAnsi="Courier New" w:cs="Courier New"/>
          <w:sz w:val="20"/>
          <w:szCs w:val="20"/>
          <w:lang w:eastAsia="en-IN"/>
        </w:rPr>
        <w:t>ssm</w:t>
      </w:r>
      <w:proofErr w:type="spellEnd"/>
      <w:r w:rsidRPr="00347B26">
        <w:rPr>
          <w:rFonts w:ascii="Courier New" w:eastAsia="Times New Roman" w:hAnsi="Courier New" w:cs="Courier New"/>
          <w:sz w:val="20"/>
          <w:szCs w:val="20"/>
          <w:lang w:eastAsia="en-IN"/>
        </w:rPr>
        <w:t xml:space="preserve"> get-parameter \</w:t>
      </w:r>
    </w:p>
    <w:p w14:paraId="01B68C2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--name "/</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/environment" \</w:t>
      </w:r>
    </w:p>
    <w:p w14:paraId="532BC24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--query "</w:t>
      </w:r>
      <w:proofErr w:type="spellStart"/>
      <w:r w:rsidRPr="00347B26">
        <w:rPr>
          <w:rFonts w:ascii="Courier New" w:eastAsia="Times New Roman" w:hAnsi="Courier New" w:cs="Courier New"/>
          <w:sz w:val="20"/>
          <w:szCs w:val="20"/>
          <w:lang w:eastAsia="en-IN"/>
        </w:rPr>
        <w:t>Parameter.Value</w:t>
      </w:r>
      <w:proofErr w:type="spellEnd"/>
      <w:r w:rsidRPr="00347B26">
        <w:rPr>
          <w:rFonts w:ascii="Courier New" w:eastAsia="Times New Roman" w:hAnsi="Courier New" w:cs="Courier New"/>
          <w:sz w:val="20"/>
          <w:szCs w:val="20"/>
          <w:lang w:eastAsia="en-IN"/>
        </w:rPr>
        <w:t>" \</w:t>
      </w:r>
    </w:p>
    <w:p w14:paraId="50CA1A2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--output text</w:t>
      </w:r>
    </w:p>
    <w:p w14:paraId="74595521"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Expected:</w:t>
      </w:r>
    </w:p>
    <w:p w14:paraId="2223B77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dev</w:t>
      </w:r>
    </w:p>
    <w:p w14:paraId="4F424066"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Expected Result</w:t>
      </w:r>
    </w:p>
    <w:p w14:paraId="3BAD5FA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configuration value is successfully stored in Parameter Store and retrieved without hard-coding it into the application.</w:t>
      </w:r>
    </w:p>
    <w:p w14:paraId="053C226E"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EF0A65">
          <v:rect id="_x0000_i1048" style="width:0;height:1.5pt" o:hralign="center" o:hrstd="t" o:hr="t" fillcolor="#a0a0a0" stroked="f"/>
        </w:pict>
      </w:r>
    </w:p>
    <w:p w14:paraId="6F017A60" w14:textId="6FC090BC" w:rsidR="00347B26" w:rsidRPr="00347B26" w:rsidRDefault="00B53086" w:rsidP="00347B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7B26">
        <w:rPr>
          <w:rFonts w:ascii="Times New Roman" w:eastAsia="Times New Roman" w:hAnsi="Times New Roman" w:cs="Times New Roman"/>
          <w:b/>
          <w:bCs/>
          <w:kern w:val="36"/>
          <w:sz w:val="48"/>
          <w:szCs w:val="48"/>
          <w:lang w:eastAsia="en-IN"/>
        </w:rPr>
        <w:t>TASK 2</w:t>
      </w:r>
      <w:r>
        <w:rPr>
          <w:rFonts w:ascii="Times New Roman" w:eastAsia="Times New Roman" w:hAnsi="Times New Roman" w:cs="Times New Roman"/>
          <w:b/>
          <w:bCs/>
          <w:kern w:val="36"/>
          <w:sz w:val="48"/>
          <w:szCs w:val="48"/>
          <w:lang w:eastAsia="en-IN"/>
        </w:rPr>
        <w:t xml:space="preserve"> </w:t>
      </w:r>
      <w:r w:rsidR="00347B26" w:rsidRPr="00347B26">
        <w:rPr>
          <w:rFonts w:ascii="Times New Roman" w:eastAsia="Times New Roman" w:hAnsi="Times New Roman" w:cs="Times New Roman"/>
          <w:b/>
          <w:bCs/>
          <w:kern w:val="36"/>
          <w:sz w:val="48"/>
          <w:szCs w:val="48"/>
          <w:lang w:eastAsia="en-IN"/>
        </w:rPr>
        <w:t xml:space="preserve">SYSTEMS MANAGER PARAMETER STORE </w:t>
      </w:r>
    </w:p>
    <w:p w14:paraId="26C0995B"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 xml:space="preserve">Store a </w:t>
      </w:r>
      <w:proofErr w:type="spellStart"/>
      <w:r w:rsidRPr="00347B26">
        <w:rPr>
          <w:rFonts w:ascii="Times New Roman" w:eastAsia="Times New Roman" w:hAnsi="Times New Roman" w:cs="Times New Roman"/>
          <w:b/>
          <w:bCs/>
          <w:sz w:val="36"/>
          <w:szCs w:val="36"/>
          <w:lang w:eastAsia="en-IN"/>
        </w:rPr>
        <w:t>SecureString</w:t>
      </w:r>
      <w:proofErr w:type="spellEnd"/>
      <w:r w:rsidRPr="00347B26">
        <w:rPr>
          <w:rFonts w:ascii="Times New Roman" w:eastAsia="Times New Roman" w:hAnsi="Times New Roman" w:cs="Times New Roman"/>
          <w:b/>
          <w:bCs/>
          <w:sz w:val="36"/>
          <w:szCs w:val="36"/>
          <w:lang w:eastAsia="en-IN"/>
        </w:rPr>
        <w:t xml:space="preserve"> Parameter Using KMS</w:t>
      </w:r>
    </w:p>
    <w:p w14:paraId="45C801DD"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lastRenderedPageBreak/>
        <w:t>Objective</w:t>
      </w:r>
    </w:p>
    <w:p w14:paraId="24FC51E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To securely store a sensitive configuration value as a </w:t>
      </w:r>
      <w:proofErr w:type="spellStart"/>
      <w:r w:rsidRPr="00347B26">
        <w:rPr>
          <w:rFonts w:ascii="Times New Roman" w:eastAsia="Times New Roman" w:hAnsi="Times New Roman" w:cs="Times New Roman"/>
          <w:b/>
          <w:bCs/>
          <w:sz w:val="24"/>
          <w:szCs w:val="24"/>
          <w:lang w:eastAsia="en-IN"/>
        </w:rPr>
        <w:t>SecureString</w:t>
      </w:r>
      <w:proofErr w:type="spellEnd"/>
      <w:r w:rsidRPr="00347B26">
        <w:rPr>
          <w:rFonts w:ascii="Times New Roman" w:eastAsia="Times New Roman" w:hAnsi="Times New Roman" w:cs="Times New Roman"/>
          <w:sz w:val="24"/>
          <w:szCs w:val="24"/>
          <w:lang w:eastAsia="en-IN"/>
        </w:rPr>
        <w:t xml:space="preserve"> parameter and retrieve it using IAM permissions.</w:t>
      </w:r>
    </w:p>
    <w:p w14:paraId="7EDEE3DB"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Prerequisites</w:t>
      </w:r>
    </w:p>
    <w:p w14:paraId="47D839B3"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account</w:t>
      </w:r>
    </w:p>
    <w:p w14:paraId="4D2A6CA8"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Systems Manager permissions</w:t>
      </w:r>
    </w:p>
    <w:p w14:paraId="6F9740B2"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IAM permissions</w:t>
      </w:r>
    </w:p>
    <w:p w14:paraId="1899DA70"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KMS permissions</w:t>
      </w:r>
    </w:p>
    <w:p w14:paraId="615DB235"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CLI configured</w:t>
      </w:r>
    </w:p>
    <w:p w14:paraId="628A8BF2" w14:textId="77777777" w:rsidR="00347B26" w:rsidRPr="00347B26" w:rsidRDefault="00347B26" w:rsidP="00347B2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Existing KMS key or AWS managed SSM KMS key</w:t>
      </w:r>
    </w:p>
    <w:p w14:paraId="7827A3F1"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6E8488">
          <v:rect id="_x0000_i1049" style="width:0;height:1.5pt" o:hralign="center" o:hrstd="t" o:hr="t" fillcolor="#a0a0a0" stroked="f"/>
        </w:pict>
      </w:r>
    </w:p>
    <w:p w14:paraId="23C95D5F" w14:textId="77777777" w:rsidR="00347B26" w:rsidRPr="00347B26" w:rsidRDefault="00347B26" w:rsidP="00347B2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7B26">
        <w:rPr>
          <w:rFonts w:ascii="Times New Roman" w:eastAsia="Times New Roman" w:hAnsi="Times New Roman" w:cs="Times New Roman"/>
          <w:b/>
          <w:bCs/>
          <w:sz w:val="36"/>
          <w:szCs w:val="36"/>
          <w:lang w:eastAsia="en-IN"/>
        </w:rPr>
        <w:t>Step-by-Step Implementation</w:t>
      </w:r>
    </w:p>
    <w:p w14:paraId="7F0FD30F"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1 — Open Parameter Store</w:t>
      </w:r>
    </w:p>
    <w:p w14:paraId="1D20E69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123A869F"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AWS Console</w:t>
      </w:r>
    </w:p>
    <w:p w14:paraId="6A4B46D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Systems Manager</w:t>
      </w:r>
    </w:p>
    <w:p w14:paraId="64E9B87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Parameter Store</w:t>
      </w:r>
    </w:p>
    <w:p w14:paraId="75559712"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144E02B7" w14:textId="42656B68" w:rsidR="00B53086" w:rsidRDefault="00347B26" w:rsidP="00347B26">
      <w:pPr>
        <w:spacing w:before="100" w:beforeAutospacing="1" w:after="100" w:afterAutospacing="1" w:line="240" w:lineRule="auto"/>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Create parameter</w:t>
      </w:r>
    </w:p>
    <w:p w14:paraId="47D6598F" w14:textId="32E0BDCC" w:rsidR="00B53086" w:rsidRPr="00B53086" w:rsidRDefault="00B53086" w:rsidP="00347B26">
      <w:pPr>
        <w:spacing w:before="100" w:beforeAutospacing="1" w:after="100" w:afterAutospacing="1" w:line="240" w:lineRule="auto"/>
        <w:rPr>
          <w:rFonts w:ascii="Times New Roman" w:eastAsia="Times New Roman" w:hAnsi="Times New Roman" w:cs="Times New Roman"/>
          <w:b/>
          <w:bCs/>
          <w:sz w:val="24"/>
          <w:szCs w:val="24"/>
          <w:lang w:eastAsia="en-IN"/>
        </w:rPr>
      </w:pPr>
      <w:r>
        <w:rPr>
          <w:noProof/>
        </w:rPr>
        <w:drawing>
          <wp:inline distT="0" distB="0" distL="0" distR="0" wp14:anchorId="72DE19D1" wp14:editId="3F0E46F6">
            <wp:extent cx="5731510" cy="14166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6685"/>
                    </a:xfrm>
                    <a:prstGeom prst="rect">
                      <a:avLst/>
                    </a:prstGeom>
                  </pic:spPr>
                </pic:pic>
              </a:graphicData>
            </a:graphic>
          </wp:inline>
        </w:drawing>
      </w:r>
    </w:p>
    <w:p w14:paraId="3DEC044A"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DF25F4">
          <v:rect id="_x0000_i1050" style="width:0;height:1.5pt" o:hralign="center" o:hrstd="t" o:hr="t" fillcolor="#a0a0a0" stroked="f"/>
        </w:pict>
      </w:r>
    </w:p>
    <w:p w14:paraId="226D5570"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2 — Configure Secure Parameter</w:t>
      </w:r>
    </w:p>
    <w:p w14:paraId="5773794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Enter:</w:t>
      </w:r>
    </w:p>
    <w:p w14:paraId="03FFD57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Name:</w:t>
      </w:r>
    </w:p>
    <w:p w14:paraId="08ABD1DA"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/prod/</w:t>
      </w:r>
      <w:proofErr w:type="spellStart"/>
      <w:r w:rsidRPr="00347B26">
        <w:rPr>
          <w:rFonts w:ascii="Courier New" w:eastAsia="Times New Roman" w:hAnsi="Courier New" w:cs="Courier New"/>
          <w:sz w:val="20"/>
          <w:szCs w:val="20"/>
          <w:lang w:eastAsia="en-IN"/>
        </w:rPr>
        <w:t>db</w:t>
      </w:r>
      <w:proofErr w:type="spellEnd"/>
      <w:r w:rsidRPr="00347B26">
        <w:rPr>
          <w:rFonts w:ascii="Courier New" w:eastAsia="Times New Roman" w:hAnsi="Courier New" w:cs="Courier New"/>
          <w:sz w:val="20"/>
          <w:szCs w:val="20"/>
          <w:lang w:eastAsia="en-IN"/>
        </w:rPr>
        <w:t>-password</w:t>
      </w:r>
    </w:p>
    <w:p w14:paraId="429E597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DABF5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Tier:</w:t>
      </w:r>
    </w:p>
    <w:p w14:paraId="15EC0EC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Standard</w:t>
      </w:r>
    </w:p>
    <w:p w14:paraId="1C00BB4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1D160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Type:</w:t>
      </w:r>
    </w:p>
    <w:p w14:paraId="6DE26A0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SecureString</w:t>
      </w:r>
      <w:proofErr w:type="spellEnd"/>
    </w:p>
    <w:p w14:paraId="220A487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For encryption key, select:</w:t>
      </w:r>
    </w:p>
    <w:p w14:paraId="7F8AC07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aws</w:t>
      </w:r>
      <w:proofErr w:type="spellEnd"/>
      <w:r w:rsidRPr="00347B26">
        <w:rPr>
          <w:rFonts w:ascii="Courier New" w:eastAsia="Times New Roman" w:hAnsi="Courier New" w:cs="Courier New"/>
          <w:sz w:val="20"/>
          <w:szCs w:val="20"/>
          <w:lang w:eastAsia="en-IN"/>
        </w:rPr>
        <w:t>/</w:t>
      </w:r>
      <w:proofErr w:type="spellStart"/>
      <w:r w:rsidRPr="00347B26">
        <w:rPr>
          <w:rFonts w:ascii="Courier New" w:eastAsia="Times New Roman" w:hAnsi="Courier New" w:cs="Courier New"/>
          <w:sz w:val="20"/>
          <w:szCs w:val="20"/>
          <w:lang w:eastAsia="en-IN"/>
        </w:rPr>
        <w:t>ssm</w:t>
      </w:r>
      <w:proofErr w:type="spellEnd"/>
    </w:p>
    <w:p w14:paraId="09058645"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or your customer-managed KMS key.</w:t>
      </w:r>
    </w:p>
    <w:p w14:paraId="33FCC90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Enter a lab password, for example:</w:t>
      </w:r>
    </w:p>
    <w:p w14:paraId="03B8E1B8"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MyDBPassword@123</w:t>
      </w:r>
    </w:p>
    <w:p w14:paraId="66B810F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Click:</w:t>
      </w:r>
    </w:p>
    <w:p w14:paraId="3E6F5AED" w14:textId="77D36548" w:rsidR="00347B26" w:rsidRDefault="00347B26" w:rsidP="00347B26">
      <w:pPr>
        <w:spacing w:before="100" w:beforeAutospacing="1" w:after="100" w:afterAutospacing="1" w:line="240" w:lineRule="auto"/>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Create parameter</w:t>
      </w:r>
    </w:p>
    <w:p w14:paraId="03E173CB" w14:textId="30302F5D" w:rsidR="00B53086" w:rsidRPr="00347B26" w:rsidRDefault="00B53086"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395D07C" wp14:editId="4BA983B2">
            <wp:extent cx="5731510" cy="17468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46885"/>
                    </a:xfrm>
                    <a:prstGeom prst="rect">
                      <a:avLst/>
                    </a:prstGeom>
                  </pic:spPr>
                </pic:pic>
              </a:graphicData>
            </a:graphic>
          </wp:inline>
        </w:drawing>
      </w:r>
    </w:p>
    <w:p w14:paraId="50FFFA5B"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FE598">
          <v:rect id="_x0000_i1051" style="width:0;height:1.5pt" o:hralign="center" o:hrstd="t" o:hr="t" fillcolor="#a0a0a0" stroked="f"/>
        </w:pict>
      </w:r>
    </w:p>
    <w:p w14:paraId="0734611C"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3 — Verify Parameter</w:t>
      </w:r>
    </w:p>
    <w:p w14:paraId="7F7E1FC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Go to:</w:t>
      </w:r>
    </w:p>
    <w:p w14:paraId="2496D0E5"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Parameter Store</w:t>
      </w:r>
    </w:p>
    <w:p w14:paraId="48D8975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/prod/</w:t>
      </w:r>
      <w:proofErr w:type="spellStart"/>
      <w:r w:rsidRPr="00347B26">
        <w:rPr>
          <w:rFonts w:ascii="Courier New" w:eastAsia="Times New Roman" w:hAnsi="Courier New" w:cs="Courier New"/>
          <w:sz w:val="20"/>
          <w:szCs w:val="20"/>
          <w:lang w:eastAsia="en-IN"/>
        </w:rPr>
        <w:t>db</w:t>
      </w:r>
      <w:proofErr w:type="spellEnd"/>
      <w:r w:rsidRPr="00347B26">
        <w:rPr>
          <w:rFonts w:ascii="Courier New" w:eastAsia="Times New Roman" w:hAnsi="Courier New" w:cs="Courier New"/>
          <w:sz w:val="20"/>
          <w:szCs w:val="20"/>
          <w:lang w:eastAsia="en-IN"/>
        </w:rPr>
        <w:t>-password</w:t>
      </w:r>
    </w:p>
    <w:p w14:paraId="3833B123"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The value is stored as an encrypted </w:t>
      </w:r>
      <w:proofErr w:type="spellStart"/>
      <w:r w:rsidRPr="00347B26">
        <w:rPr>
          <w:rFonts w:ascii="Times New Roman" w:eastAsia="Times New Roman" w:hAnsi="Times New Roman" w:cs="Times New Roman"/>
          <w:sz w:val="24"/>
          <w:szCs w:val="24"/>
          <w:lang w:eastAsia="en-IN"/>
        </w:rPr>
        <w:t>SecureString</w:t>
      </w:r>
      <w:proofErr w:type="spellEnd"/>
      <w:r w:rsidRPr="00347B26">
        <w:rPr>
          <w:rFonts w:ascii="Times New Roman" w:eastAsia="Times New Roman" w:hAnsi="Times New Roman" w:cs="Times New Roman"/>
          <w:sz w:val="24"/>
          <w:szCs w:val="24"/>
          <w:lang w:eastAsia="en-IN"/>
        </w:rPr>
        <w:t>.</w:t>
      </w:r>
    </w:p>
    <w:p w14:paraId="321F6A33"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D7DDE5">
          <v:rect id="_x0000_i1052" style="width:0;height:1.5pt" o:hralign="center" o:hrstd="t" o:hr="t" fillcolor="#a0a0a0" stroked="f"/>
        </w:pict>
      </w:r>
    </w:p>
    <w:p w14:paraId="7A3A023D"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 xml:space="preserve">Step 4 — Retrieve </w:t>
      </w:r>
      <w:proofErr w:type="spellStart"/>
      <w:r w:rsidRPr="00347B26">
        <w:rPr>
          <w:rFonts w:ascii="Times New Roman" w:eastAsia="Times New Roman" w:hAnsi="Times New Roman" w:cs="Times New Roman"/>
          <w:b/>
          <w:bCs/>
          <w:sz w:val="27"/>
          <w:szCs w:val="27"/>
          <w:lang w:eastAsia="en-IN"/>
        </w:rPr>
        <w:t>SecureString</w:t>
      </w:r>
      <w:proofErr w:type="spellEnd"/>
      <w:r w:rsidRPr="00347B26">
        <w:rPr>
          <w:rFonts w:ascii="Times New Roman" w:eastAsia="Times New Roman" w:hAnsi="Times New Roman" w:cs="Times New Roman"/>
          <w:b/>
          <w:bCs/>
          <w:sz w:val="27"/>
          <w:szCs w:val="27"/>
          <w:lang w:eastAsia="en-IN"/>
        </w:rPr>
        <w:t xml:space="preserve"> Using CLI</w:t>
      </w:r>
    </w:p>
    <w:p w14:paraId="1E74C497"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Run:</w:t>
      </w:r>
    </w:p>
    <w:p w14:paraId="00A69406"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aws</w:t>
      </w:r>
      <w:proofErr w:type="spellEnd"/>
      <w:r w:rsidRPr="00347B26">
        <w:rPr>
          <w:rFonts w:ascii="Courier New" w:eastAsia="Times New Roman" w:hAnsi="Courier New" w:cs="Courier New"/>
          <w:sz w:val="20"/>
          <w:szCs w:val="20"/>
          <w:lang w:eastAsia="en-IN"/>
        </w:rPr>
        <w:t xml:space="preserve"> </w:t>
      </w:r>
      <w:proofErr w:type="spellStart"/>
      <w:r w:rsidRPr="00347B26">
        <w:rPr>
          <w:rFonts w:ascii="Courier New" w:eastAsia="Times New Roman" w:hAnsi="Courier New" w:cs="Courier New"/>
          <w:sz w:val="20"/>
          <w:szCs w:val="20"/>
          <w:lang w:eastAsia="en-IN"/>
        </w:rPr>
        <w:t>ssm</w:t>
      </w:r>
      <w:proofErr w:type="spellEnd"/>
      <w:r w:rsidRPr="00347B26">
        <w:rPr>
          <w:rFonts w:ascii="Courier New" w:eastAsia="Times New Roman" w:hAnsi="Courier New" w:cs="Courier New"/>
          <w:sz w:val="20"/>
          <w:szCs w:val="20"/>
          <w:lang w:eastAsia="en-IN"/>
        </w:rPr>
        <w:t xml:space="preserve"> get-parameter \</w:t>
      </w:r>
    </w:p>
    <w:p w14:paraId="1189626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--name "/</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/prod/</w:t>
      </w:r>
      <w:proofErr w:type="spellStart"/>
      <w:r w:rsidRPr="00347B26">
        <w:rPr>
          <w:rFonts w:ascii="Courier New" w:eastAsia="Times New Roman" w:hAnsi="Courier New" w:cs="Courier New"/>
          <w:sz w:val="20"/>
          <w:szCs w:val="20"/>
          <w:lang w:eastAsia="en-IN"/>
        </w:rPr>
        <w:t>db</w:t>
      </w:r>
      <w:proofErr w:type="spellEnd"/>
      <w:r w:rsidRPr="00347B26">
        <w:rPr>
          <w:rFonts w:ascii="Courier New" w:eastAsia="Times New Roman" w:hAnsi="Courier New" w:cs="Courier New"/>
          <w:sz w:val="20"/>
          <w:szCs w:val="20"/>
          <w:lang w:eastAsia="en-IN"/>
        </w:rPr>
        <w:t>-password" \</w:t>
      </w:r>
    </w:p>
    <w:p w14:paraId="5E8FDF8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--with-decryption</w:t>
      </w:r>
    </w:p>
    <w:p w14:paraId="2145AE81" w14:textId="77777777" w:rsidR="00B53086" w:rsidRDefault="00B53086" w:rsidP="00347B26">
      <w:pPr>
        <w:spacing w:before="100" w:beforeAutospacing="1" w:after="100" w:afterAutospacing="1" w:line="240" w:lineRule="auto"/>
        <w:rPr>
          <w:rFonts w:ascii="Times New Roman" w:eastAsia="Times New Roman" w:hAnsi="Times New Roman" w:cs="Times New Roman"/>
          <w:sz w:val="24"/>
          <w:szCs w:val="24"/>
          <w:lang w:eastAsia="en-IN"/>
        </w:rPr>
      </w:pPr>
    </w:p>
    <w:p w14:paraId="1AD618BF" w14:textId="1D3F37B6" w:rsidR="00B53086" w:rsidRDefault="00B53086" w:rsidP="00347B26">
      <w:pPr>
        <w:spacing w:before="100" w:beforeAutospacing="1" w:after="100" w:afterAutospacing="1"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1D48F246" wp14:editId="34D3125B">
            <wp:extent cx="5731510" cy="17424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42440"/>
                    </a:xfrm>
                    <a:prstGeom prst="rect">
                      <a:avLst/>
                    </a:prstGeom>
                  </pic:spPr>
                </pic:pic>
              </a:graphicData>
            </a:graphic>
          </wp:inline>
        </w:drawing>
      </w:r>
    </w:p>
    <w:p w14:paraId="50803865" w14:textId="0944434A"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decrypted value will be returned if your IAM identity has the required permissions.</w:t>
      </w:r>
    </w:p>
    <w:p w14:paraId="620048C4"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6886B0">
          <v:rect id="_x0000_i1053" style="width:0;height:1.5pt" o:hralign="center" o:hrstd="t" o:hr="t" fillcolor="#a0a0a0" stroked="f"/>
        </w:pict>
      </w:r>
    </w:p>
    <w:p w14:paraId="3FF46B62"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5 — Retrieve Only the Value</w:t>
      </w:r>
    </w:p>
    <w:p w14:paraId="1EC862D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47B26">
        <w:rPr>
          <w:rFonts w:ascii="Courier New" w:eastAsia="Times New Roman" w:hAnsi="Courier New" w:cs="Courier New"/>
          <w:sz w:val="20"/>
          <w:szCs w:val="20"/>
          <w:lang w:eastAsia="en-IN"/>
        </w:rPr>
        <w:t>aws</w:t>
      </w:r>
      <w:proofErr w:type="spellEnd"/>
      <w:r w:rsidRPr="00347B26">
        <w:rPr>
          <w:rFonts w:ascii="Courier New" w:eastAsia="Times New Roman" w:hAnsi="Courier New" w:cs="Courier New"/>
          <w:sz w:val="20"/>
          <w:szCs w:val="20"/>
          <w:lang w:eastAsia="en-IN"/>
        </w:rPr>
        <w:t xml:space="preserve"> </w:t>
      </w:r>
      <w:proofErr w:type="spellStart"/>
      <w:r w:rsidRPr="00347B26">
        <w:rPr>
          <w:rFonts w:ascii="Courier New" w:eastAsia="Times New Roman" w:hAnsi="Courier New" w:cs="Courier New"/>
          <w:sz w:val="20"/>
          <w:szCs w:val="20"/>
          <w:lang w:eastAsia="en-IN"/>
        </w:rPr>
        <w:t>ssm</w:t>
      </w:r>
      <w:proofErr w:type="spellEnd"/>
      <w:r w:rsidRPr="00347B26">
        <w:rPr>
          <w:rFonts w:ascii="Courier New" w:eastAsia="Times New Roman" w:hAnsi="Courier New" w:cs="Courier New"/>
          <w:sz w:val="20"/>
          <w:szCs w:val="20"/>
          <w:lang w:eastAsia="en-IN"/>
        </w:rPr>
        <w:t xml:space="preserve"> get-parameter \</w:t>
      </w:r>
    </w:p>
    <w:p w14:paraId="0883F26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--name "/</w:t>
      </w:r>
      <w:proofErr w:type="spellStart"/>
      <w:r w:rsidRPr="00347B26">
        <w:rPr>
          <w:rFonts w:ascii="Courier New" w:eastAsia="Times New Roman" w:hAnsi="Courier New" w:cs="Courier New"/>
          <w:sz w:val="20"/>
          <w:szCs w:val="20"/>
          <w:lang w:eastAsia="en-IN"/>
        </w:rPr>
        <w:t>myapp</w:t>
      </w:r>
      <w:proofErr w:type="spellEnd"/>
      <w:r w:rsidRPr="00347B26">
        <w:rPr>
          <w:rFonts w:ascii="Courier New" w:eastAsia="Times New Roman" w:hAnsi="Courier New" w:cs="Courier New"/>
          <w:sz w:val="20"/>
          <w:szCs w:val="20"/>
          <w:lang w:eastAsia="en-IN"/>
        </w:rPr>
        <w:t>/prod/</w:t>
      </w:r>
      <w:proofErr w:type="spellStart"/>
      <w:r w:rsidRPr="00347B26">
        <w:rPr>
          <w:rFonts w:ascii="Courier New" w:eastAsia="Times New Roman" w:hAnsi="Courier New" w:cs="Courier New"/>
          <w:sz w:val="20"/>
          <w:szCs w:val="20"/>
          <w:lang w:eastAsia="en-IN"/>
        </w:rPr>
        <w:t>db</w:t>
      </w:r>
      <w:proofErr w:type="spellEnd"/>
      <w:r w:rsidRPr="00347B26">
        <w:rPr>
          <w:rFonts w:ascii="Courier New" w:eastAsia="Times New Roman" w:hAnsi="Courier New" w:cs="Courier New"/>
          <w:sz w:val="20"/>
          <w:szCs w:val="20"/>
          <w:lang w:eastAsia="en-IN"/>
        </w:rPr>
        <w:t>-password" \</w:t>
      </w:r>
    </w:p>
    <w:p w14:paraId="48F7F4CC"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--with-decryption \</w:t>
      </w:r>
    </w:p>
    <w:p w14:paraId="6B770E9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--query "</w:t>
      </w:r>
      <w:proofErr w:type="spellStart"/>
      <w:r w:rsidRPr="00347B26">
        <w:rPr>
          <w:rFonts w:ascii="Courier New" w:eastAsia="Times New Roman" w:hAnsi="Courier New" w:cs="Courier New"/>
          <w:sz w:val="20"/>
          <w:szCs w:val="20"/>
          <w:lang w:eastAsia="en-IN"/>
        </w:rPr>
        <w:t>Parameter.Value</w:t>
      </w:r>
      <w:proofErr w:type="spellEnd"/>
      <w:r w:rsidRPr="00347B26">
        <w:rPr>
          <w:rFonts w:ascii="Courier New" w:eastAsia="Times New Roman" w:hAnsi="Courier New" w:cs="Courier New"/>
          <w:sz w:val="20"/>
          <w:szCs w:val="20"/>
          <w:lang w:eastAsia="en-IN"/>
        </w:rPr>
        <w:t>" \</w:t>
      </w:r>
    </w:p>
    <w:p w14:paraId="5177F147"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--output text</w:t>
      </w:r>
    </w:p>
    <w:p w14:paraId="017007A4"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Expected:</w:t>
      </w:r>
    </w:p>
    <w:p w14:paraId="41E1BFB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MyDBPassword@123</w:t>
      </w:r>
    </w:p>
    <w:p w14:paraId="0C83F472"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03E860">
          <v:rect id="_x0000_i1054" style="width:0;height:1.5pt" o:hralign="center" o:hrstd="t" o:hr="t" fillcolor="#a0a0a0" stroked="f"/>
        </w:pict>
      </w:r>
    </w:p>
    <w:p w14:paraId="3D45841E"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Step 6 — Understand the IAM Permissions</w:t>
      </w:r>
    </w:p>
    <w:p w14:paraId="2EEA5069"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The IAM user/role retrieving the parameter needs permissions similar to:</w:t>
      </w:r>
    </w:p>
    <w:p w14:paraId="6E1B99F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
    <w:p w14:paraId="33EF9AE9"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"Effect": "Allow",</w:t>
      </w:r>
    </w:p>
    <w:p w14:paraId="0A16BD61"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"Action": [</w:t>
      </w:r>
    </w:p>
    <w:p w14:paraId="256BF8D3"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roofErr w:type="spellStart"/>
      <w:proofErr w:type="gramStart"/>
      <w:r w:rsidRPr="00347B26">
        <w:rPr>
          <w:rFonts w:ascii="Courier New" w:eastAsia="Times New Roman" w:hAnsi="Courier New" w:cs="Courier New"/>
          <w:sz w:val="20"/>
          <w:szCs w:val="20"/>
          <w:lang w:eastAsia="en-IN"/>
        </w:rPr>
        <w:t>ssm:GetParameter</w:t>
      </w:r>
      <w:proofErr w:type="spellEnd"/>
      <w:proofErr w:type="gramEnd"/>
      <w:r w:rsidRPr="00347B26">
        <w:rPr>
          <w:rFonts w:ascii="Courier New" w:eastAsia="Times New Roman" w:hAnsi="Courier New" w:cs="Courier New"/>
          <w:sz w:val="20"/>
          <w:szCs w:val="20"/>
          <w:lang w:eastAsia="en-IN"/>
        </w:rPr>
        <w:t>"</w:t>
      </w:r>
    </w:p>
    <w:p w14:paraId="3A356E2D"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w:t>
      </w:r>
    </w:p>
    <w:p w14:paraId="2ED07EAE"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 xml:space="preserve">  "Resource": "</w:t>
      </w:r>
      <w:proofErr w:type="gramStart"/>
      <w:r w:rsidRPr="00347B26">
        <w:rPr>
          <w:rFonts w:ascii="Courier New" w:eastAsia="Times New Roman" w:hAnsi="Courier New" w:cs="Courier New"/>
          <w:sz w:val="20"/>
          <w:szCs w:val="20"/>
          <w:lang w:eastAsia="en-IN"/>
        </w:rPr>
        <w:t>arn:aws</w:t>
      </w:r>
      <w:proofErr w:type="gramEnd"/>
      <w:r w:rsidRPr="00347B26">
        <w:rPr>
          <w:rFonts w:ascii="Courier New" w:eastAsia="Times New Roman" w:hAnsi="Courier New" w:cs="Courier New"/>
          <w:sz w:val="20"/>
          <w:szCs w:val="20"/>
          <w:lang w:eastAsia="en-IN"/>
        </w:rPr>
        <w:t>:ssm:ap-south-1:ACCOUNT_ID:parameter/myapp/prod/db-password"</w:t>
      </w:r>
    </w:p>
    <w:p w14:paraId="0F9893E2"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47B26">
        <w:rPr>
          <w:rFonts w:ascii="Courier New" w:eastAsia="Times New Roman" w:hAnsi="Courier New" w:cs="Courier New"/>
          <w:sz w:val="20"/>
          <w:szCs w:val="20"/>
          <w:lang w:eastAsia="en-IN"/>
        </w:rPr>
        <w:t>}</w:t>
      </w:r>
    </w:p>
    <w:p w14:paraId="6B6E0131"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If using a customer-managed KMS key, the identity also needs appropriate KMS permissions such as:</w:t>
      </w:r>
    </w:p>
    <w:p w14:paraId="7630A890" w14:textId="77777777" w:rsidR="00347B26" w:rsidRPr="00347B26" w:rsidRDefault="00347B26" w:rsidP="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47B26">
        <w:rPr>
          <w:rFonts w:ascii="Courier New" w:eastAsia="Times New Roman" w:hAnsi="Courier New" w:cs="Courier New"/>
          <w:sz w:val="20"/>
          <w:szCs w:val="20"/>
          <w:lang w:eastAsia="en-IN"/>
        </w:rPr>
        <w:t>kms:Decrypt</w:t>
      </w:r>
      <w:proofErr w:type="spellEnd"/>
      <w:proofErr w:type="gramEnd"/>
    </w:p>
    <w:p w14:paraId="43BF8E94" w14:textId="77777777" w:rsidR="00347B26" w:rsidRPr="00347B26" w:rsidRDefault="00B53086" w:rsidP="00347B2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F68DEF">
          <v:rect id="_x0000_i1055" style="width:0;height:1.5pt" o:hralign="center" o:hrstd="t" o:hr="t" fillcolor="#a0a0a0" stroked="f"/>
        </w:pict>
      </w:r>
    </w:p>
    <w:p w14:paraId="1A23264E" w14:textId="77777777" w:rsidR="00B53086" w:rsidRDefault="00B5308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4E50449" w14:textId="77777777" w:rsidR="00B53086" w:rsidRDefault="00B5308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2C41DFD" w14:textId="77777777" w:rsidR="00B53086" w:rsidRDefault="00B5308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929D4B9" w14:textId="40E24028"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lastRenderedPageBreak/>
        <w:t>AWS WAF</w:t>
      </w:r>
    </w:p>
    <w:p w14:paraId="14D28E5B"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Question:</w:t>
      </w:r>
      <w:r w:rsidRPr="00347B26">
        <w:rPr>
          <w:rFonts w:ascii="Times New Roman" w:eastAsia="Times New Roman" w:hAnsi="Times New Roman" w:cs="Times New Roman"/>
          <w:sz w:val="24"/>
          <w:szCs w:val="24"/>
          <w:lang w:eastAsia="en-IN"/>
        </w:rPr>
        <w:t xml:space="preserve"> Why do we use AWS WAF?</w:t>
      </w:r>
    </w:p>
    <w:p w14:paraId="6CAC0808"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Answer:</w:t>
      </w:r>
    </w:p>
    <w:p w14:paraId="1EBD05FB" w14:textId="77777777" w:rsidR="00347B26" w:rsidRPr="00347B26" w:rsidRDefault="00347B26" w:rsidP="00347B26">
      <w:pPr>
        <w:spacing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AWS WAF is used to protect web applications from malicious HTTP/HTTPS traffic. We can create rules to block SQL injection, XSS, unwanted IP addresses, excessive requests, and other web-based attacks. It can be associated with services such as ALB, CloudFront, and API Gateway.</w:t>
      </w:r>
    </w:p>
    <w:p w14:paraId="549B3763"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Parameter Store</w:t>
      </w:r>
    </w:p>
    <w:p w14:paraId="61A8BC8F"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Question:</w:t>
      </w:r>
      <w:r w:rsidRPr="00347B26">
        <w:rPr>
          <w:rFonts w:ascii="Times New Roman" w:eastAsia="Times New Roman" w:hAnsi="Times New Roman" w:cs="Times New Roman"/>
          <w:sz w:val="24"/>
          <w:szCs w:val="24"/>
          <w:lang w:eastAsia="en-IN"/>
        </w:rPr>
        <w:t xml:space="preserve"> Why do we use Systems Manager Parameter Store?</w:t>
      </w:r>
    </w:p>
    <w:p w14:paraId="2156B3DC" w14:textId="77777777" w:rsidR="00347B26" w:rsidRPr="00347B26" w:rsidRDefault="00347B26" w:rsidP="00347B26">
      <w:pPr>
        <w:spacing w:before="100"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b/>
          <w:bCs/>
          <w:sz w:val="24"/>
          <w:szCs w:val="24"/>
          <w:lang w:eastAsia="en-IN"/>
        </w:rPr>
        <w:t>Answer:</w:t>
      </w:r>
    </w:p>
    <w:p w14:paraId="163EC6B5" w14:textId="77777777" w:rsidR="00347B26" w:rsidRPr="00347B26" w:rsidRDefault="00347B26" w:rsidP="00347B26">
      <w:pPr>
        <w:spacing w:beforeAutospacing="1" w:after="100" w:afterAutospacing="1"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 xml:space="preserve">Parameter Store provides centralized storage for application configuration and sensitive values. Instead of hard-coding database passwords, URLs, environment values, or other configuration in application code, we store them as parameters and allow applications to retrieve them securely through IAM. Sensitive values can be stored as </w:t>
      </w:r>
      <w:proofErr w:type="spellStart"/>
      <w:r w:rsidRPr="00347B26">
        <w:rPr>
          <w:rFonts w:ascii="Times New Roman" w:eastAsia="Times New Roman" w:hAnsi="Times New Roman" w:cs="Times New Roman"/>
          <w:sz w:val="24"/>
          <w:szCs w:val="24"/>
          <w:lang w:eastAsia="en-IN"/>
        </w:rPr>
        <w:t>SecureString</w:t>
      </w:r>
      <w:proofErr w:type="spellEnd"/>
      <w:r w:rsidRPr="00347B26">
        <w:rPr>
          <w:rFonts w:ascii="Times New Roman" w:eastAsia="Times New Roman" w:hAnsi="Times New Roman" w:cs="Times New Roman"/>
          <w:sz w:val="24"/>
          <w:szCs w:val="24"/>
          <w:lang w:eastAsia="en-IN"/>
        </w:rPr>
        <w:t xml:space="preserve"> and encrypted using KMS.</w:t>
      </w:r>
    </w:p>
    <w:p w14:paraId="0159C1AF" w14:textId="77777777" w:rsidR="00347B26" w:rsidRPr="00347B26" w:rsidRDefault="00347B26" w:rsidP="00347B2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7B26">
        <w:rPr>
          <w:rFonts w:ascii="Times New Roman" w:eastAsia="Times New Roman" w:hAnsi="Times New Roman" w:cs="Times New Roman"/>
          <w:b/>
          <w:bCs/>
          <w:sz w:val="27"/>
          <w:szCs w:val="27"/>
          <w:lang w:eastAsia="en-IN"/>
        </w:rPr>
        <w:t>WAF vs Parameter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9"/>
        <w:gridCol w:w="3435"/>
      </w:tblGrid>
      <w:tr w:rsidR="00347B26" w:rsidRPr="00347B26" w14:paraId="174F0696" w14:textId="77777777" w:rsidTr="00347B26">
        <w:trPr>
          <w:tblHeader/>
          <w:tblCellSpacing w:w="15" w:type="dxa"/>
        </w:trPr>
        <w:tc>
          <w:tcPr>
            <w:tcW w:w="0" w:type="auto"/>
            <w:vAlign w:val="center"/>
            <w:hideMark/>
          </w:tcPr>
          <w:p w14:paraId="6B680554"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AWS WAF</w:t>
            </w:r>
          </w:p>
        </w:tc>
        <w:tc>
          <w:tcPr>
            <w:tcW w:w="0" w:type="auto"/>
            <w:vAlign w:val="center"/>
            <w:hideMark/>
          </w:tcPr>
          <w:p w14:paraId="10A14E8C" w14:textId="77777777" w:rsidR="00347B26" w:rsidRPr="00347B26" w:rsidRDefault="00347B26" w:rsidP="00347B26">
            <w:pPr>
              <w:spacing w:after="0" w:line="240" w:lineRule="auto"/>
              <w:jc w:val="center"/>
              <w:rPr>
                <w:rFonts w:ascii="Times New Roman" w:eastAsia="Times New Roman" w:hAnsi="Times New Roman" w:cs="Times New Roman"/>
                <w:b/>
                <w:bCs/>
                <w:sz w:val="24"/>
                <w:szCs w:val="24"/>
                <w:lang w:eastAsia="en-IN"/>
              </w:rPr>
            </w:pPr>
            <w:r w:rsidRPr="00347B26">
              <w:rPr>
                <w:rFonts w:ascii="Times New Roman" w:eastAsia="Times New Roman" w:hAnsi="Times New Roman" w:cs="Times New Roman"/>
                <w:b/>
                <w:bCs/>
                <w:sz w:val="24"/>
                <w:szCs w:val="24"/>
                <w:lang w:eastAsia="en-IN"/>
              </w:rPr>
              <w:t>Parameter Store</w:t>
            </w:r>
          </w:p>
        </w:tc>
      </w:tr>
      <w:tr w:rsidR="00347B26" w:rsidRPr="00347B26" w14:paraId="03EEE75E" w14:textId="77777777" w:rsidTr="00347B26">
        <w:trPr>
          <w:tblCellSpacing w:w="15" w:type="dxa"/>
        </w:trPr>
        <w:tc>
          <w:tcPr>
            <w:tcW w:w="0" w:type="auto"/>
            <w:vAlign w:val="center"/>
            <w:hideMark/>
          </w:tcPr>
          <w:p w14:paraId="4DBC6509"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Web application security</w:t>
            </w:r>
          </w:p>
        </w:tc>
        <w:tc>
          <w:tcPr>
            <w:tcW w:w="0" w:type="auto"/>
            <w:vAlign w:val="center"/>
            <w:hideMark/>
          </w:tcPr>
          <w:p w14:paraId="4F7CDB1E"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Configuration management</w:t>
            </w:r>
          </w:p>
        </w:tc>
      </w:tr>
      <w:tr w:rsidR="00347B26" w:rsidRPr="00347B26" w14:paraId="5B2CD947" w14:textId="77777777" w:rsidTr="00347B26">
        <w:trPr>
          <w:tblCellSpacing w:w="15" w:type="dxa"/>
        </w:trPr>
        <w:tc>
          <w:tcPr>
            <w:tcW w:w="0" w:type="auto"/>
            <w:vAlign w:val="center"/>
            <w:hideMark/>
          </w:tcPr>
          <w:p w14:paraId="7F2EAFFA"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Filters HTTP/HTTPS requests</w:t>
            </w:r>
          </w:p>
        </w:tc>
        <w:tc>
          <w:tcPr>
            <w:tcW w:w="0" w:type="auto"/>
            <w:vAlign w:val="center"/>
            <w:hideMark/>
          </w:tcPr>
          <w:p w14:paraId="3D21F7D1"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Stores configuration values</w:t>
            </w:r>
          </w:p>
        </w:tc>
      </w:tr>
      <w:tr w:rsidR="00347B26" w:rsidRPr="00347B26" w14:paraId="443A78EE" w14:textId="77777777" w:rsidTr="00347B26">
        <w:trPr>
          <w:tblCellSpacing w:w="15" w:type="dxa"/>
        </w:trPr>
        <w:tc>
          <w:tcPr>
            <w:tcW w:w="0" w:type="auto"/>
            <w:vAlign w:val="center"/>
            <w:hideMark/>
          </w:tcPr>
          <w:p w14:paraId="62985627"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Blocks malicious traffic</w:t>
            </w:r>
          </w:p>
        </w:tc>
        <w:tc>
          <w:tcPr>
            <w:tcW w:w="0" w:type="auto"/>
            <w:vAlign w:val="center"/>
            <w:hideMark/>
          </w:tcPr>
          <w:p w14:paraId="092DFC73"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Provides values to applications</w:t>
            </w:r>
          </w:p>
        </w:tc>
      </w:tr>
      <w:tr w:rsidR="00347B26" w:rsidRPr="00347B26" w14:paraId="17F1B596" w14:textId="77777777" w:rsidTr="00347B26">
        <w:trPr>
          <w:tblCellSpacing w:w="15" w:type="dxa"/>
        </w:trPr>
        <w:tc>
          <w:tcPr>
            <w:tcW w:w="0" w:type="auto"/>
            <w:vAlign w:val="center"/>
            <w:hideMark/>
          </w:tcPr>
          <w:p w14:paraId="123E224C"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Uses Web ACLs and Rules</w:t>
            </w:r>
          </w:p>
        </w:tc>
        <w:tc>
          <w:tcPr>
            <w:tcW w:w="0" w:type="auto"/>
            <w:vAlign w:val="center"/>
            <w:hideMark/>
          </w:tcPr>
          <w:p w14:paraId="74B67D4C"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Uses Parameters</w:t>
            </w:r>
          </w:p>
        </w:tc>
      </w:tr>
      <w:tr w:rsidR="00347B26" w:rsidRPr="00347B26" w14:paraId="353606B2" w14:textId="77777777" w:rsidTr="00347B26">
        <w:trPr>
          <w:tblCellSpacing w:w="15" w:type="dxa"/>
        </w:trPr>
        <w:tc>
          <w:tcPr>
            <w:tcW w:w="0" w:type="auto"/>
            <w:vAlign w:val="center"/>
            <w:hideMark/>
          </w:tcPr>
          <w:p w14:paraId="2ED00167"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Protects ALB/CloudFront/API Gateway</w:t>
            </w:r>
          </w:p>
        </w:tc>
        <w:tc>
          <w:tcPr>
            <w:tcW w:w="0" w:type="auto"/>
            <w:vAlign w:val="center"/>
            <w:hideMark/>
          </w:tcPr>
          <w:p w14:paraId="7CD291F3"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Used by EC2/Lambda/applications</w:t>
            </w:r>
          </w:p>
        </w:tc>
      </w:tr>
      <w:tr w:rsidR="00347B26" w:rsidRPr="00347B26" w14:paraId="4C75059F" w14:textId="77777777" w:rsidTr="00347B26">
        <w:trPr>
          <w:tblCellSpacing w:w="15" w:type="dxa"/>
        </w:trPr>
        <w:tc>
          <w:tcPr>
            <w:tcW w:w="0" w:type="auto"/>
            <w:vAlign w:val="center"/>
            <w:hideMark/>
          </w:tcPr>
          <w:p w14:paraId="74ABB865"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Example: Block IP</w:t>
            </w:r>
          </w:p>
        </w:tc>
        <w:tc>
          <w:tcPr>
            <w:tcW w:w="0" w:type="auto"/>
            <w:vAlign w:val="center"/>
            <w:hideMark/>
          </w:tcPr>
          <w:p w14:paraId="7ACE03CF" w14:textId="77777777" w:rsidR="00347B26" w:rsidRPr="00347B26" w:rsidRDefault="00347B26" w:rsidP="00347B26">
            <w:pPr>
              <w:spacing w:after="0" w:line="240" w:lineRule="auto"/>
              <w:rPr>
                <w:rFonts w:ascii="Times New Roman" w:eastAsia="Times New Roman" w:hAnsi="Times New Roman" w:cs="Times New Roman"/>
                <w:sz w:val="24"/>
                <w:szCs w:val="24"/>
                <w:lang w:eastAsia="en-IN"/>
              </w:rPr>
            </w:pPr>
            <w:r w:rsidRPr="00347B26">
              <w:rPr>
                <w:rFonts w:ascii="Times New Roman" w:eastAsia="Times New Roman" w:hAnsi="Times New Roman" w:cs="Times New Roman"/>
                <w:sz w:val="24"/>
                <w:szCs w:val="24"/>
                <w:lang w:eastAsia="en-IN"/>
              </w:rPr>
              <w:t>Example: Store DB password</w:t>
            </w:r>
          </w:p>
        </w:tc>
      </w:tr>
    </w:tbl>
    <w:p w14:paraId="64ED20CA" w14:textId="77777777" w:rsidR="00D43259" w:rsidRDefault="00D43259"/>
    <w:sectPr w:rsidR="00D43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61DA7"/>
    <w:multiLevelType w:val="multilevel"/>
    <w:tmpl w:val="6C1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35C4D"/>
    <w:multiLevelType w:val="multilevel"/>
    <w:tmpl w:val="6DE8D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71CEA"/>
    <w:multiLevelType w:val="multilevel"/>
    <w:tmpl w:val="E2C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A6906"/>
    <w:multiLevelType w:val="multilevel"/>
    <w:tmpl w:val="8C6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54808"/>
    <w:multiLevelType w:val="multilevel"/>
    <w:tmpl w:val="209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A147E"/>
    <w:multiLevelType w:val="multilevel"/>
    <w:tmpl w:val="A1B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16"/>
    <w:rsid w:val="000E1116"/>
    <w:rsid w:val="00347B26"/>
    <w:rsid w:val="00415BAA"/>
    <w:rsid w:val="0095221D"/>
    <w:rsid w:val="00B53086"/>
    <w:rsid w:val="00BB464F"/>
    <w:rsid w:val="00D43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6DDD"/>
  <w15:chartTrackingRefBased/>
  <w15:docId w15:val="{B86BD1F4-715C-4E25-91EC-1A7275882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47B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47B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7B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B2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47B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7B2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7B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7B26"/>
    <w:rPr>
      <w:b/>
      <w:bCs/>
    </w:rPr>
  </w:style>
  <w:style w:type="paragraph" w:styleId="HTMLPreformatted">
    <w:name w:val="HTML Preformatted"/>
    <w:basedOn w:val="Normal"/>
    <w:link w:val="HTMLPreformattedChar"/>
    <w:uiPriority w:val="99"/>
    <w:semiHidden/>
    <w:unhideWhenUsed/>
    <w:rsid w:val="003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7B2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7B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7146473">
      <w:bodyDiv w:val="1"/>
      <w:marLeft w:val="0"/>
      <w:marRight w:val="0"/>
      <w:marTop w:val="0"/>
      <w:marBottom w:val="0"/>
      <w:divBdr>
        <w:top w:val="none" w:sz="0" w:space="0" w:color="auto"/>
        <w:left w:val="none" w:sz="0" w:space="0" w:color="auto"/>
        <w:bottom w:val="none" w:sz="0" w:space="0" w:color="auto"/>
        <w:right w:val="none" w:sz="0" w:space="0" w:color="auto"/>
      </w:divBdr>
      <w:divsChild>
        <w:div w:id="207763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8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488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3</cp:revision>
  <dcterms:created xsi:type="dcterms:W3CDTF">2026-09-15T18:03:00Z</dcterms:created>
  <dcterms:modified xsi:type="dcterms:W3CDTF">2026-09-16T07:03:00Z</dcterms:modified>
</cp:coreProperties>
</file>