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7AE" w:rsidRPr="007B1C81" w:rsidRDefault="00BD64F2" w:rsidP="00284979">
      <w:pPr>
        <w:ind w:left="1440" w:firstLine="720"/>
        <w:rPr>
          <w:rFonts w:cstheme="minorHAnsi"/>
          <w:b/>
          <w:bCs/>
          <w:sz w:val="44"/>
          <w:szCs w:val="44"/>
          <w:u w:val="single"/>
        </w:rPr>
      </w:pPr>
      <w:r w:rsidRPr="007B1C81">
        <w:rPr>
          <w:rFonts w:cstheme="minorHAnsi"/>
          <w:b/>
          <w:bCs/>
          <w:sz w:val="44"/>
          <w:szCs w:val="44"/>
          <w:u w:val="single"/>
        </w:rPr>
        <w:t>SOC Analyst Project</w:t>
      </w:r>
    </w:p>
    <w:p w:rsidR="00284979" w:rsidRPr="007B1C81" w:rsidRDefault="00284979" w:rsidP="00284979">
      <w:pPr>
        <w:ind w:left="1440" w:firstLine="720"/>
        <w:rPr>
          <w:rFonts w:cstheme="minorHAnsi"/>
          <w:b/>
          <w:bCs/>
          <w:sz w:val="28"/>
          <w:szCs w:val="28"/>
          <w:u w:val="single"/>
        </w:rPr>
      </w:pPr>
    </w:p>
    <w:p w:rsidR="00D1740E" w:rsidRPr="007B1C81" w:rsidRDefault="00BD64F2">
      <w:pPr>
        <w:rPr>
          <w:rFonts w:cstheme="minorHAnsi"/>
          <w:b/>
          <w:bCs/>
          <w:i/>
          <w:iCs/>
          <w:sz w:val="36"/>
          <w:szCs w:val="36"/>
        </w:rPr>
      </w:pPr>
      <w:r w:rsidRPr="007B1C81">
        <w:rPr>
          <w:rFonts w:cstheme="minorHAnsi"/>
          <w:b/>
          <w:bCs/>
          <w:i/>
          <w:iCs/>
          <w:sz w:val="36"/>
          <w:szCs w:val="36"/>
        </w:rPr>
        <w:t>IDS Log Analysis, Monitoring &amp; Visualization Using Splunk</w:t>
      </w:r>
    </w:p>
    <w:p w:rsidR="00BD64F2" w:rsidRPr="007B1C81" w:rsidRDefault="00BD64F2" w:rsidP="00BD64F2">
      <w:pPr>
        <w:rPr>
          <w:rFonts w:cstheme="minorHAnsi"/>
        </w:rPr>
      </w:pPr>
    </w:p>
    <w:p w:rsidR="00284979" w:rsidRPr="007B1C81" w:rsidRDefault="00284979" w:rsidP="00BD64F2">
      <w:pPr>
        <w:rPr>
          <w:rFonts w:cstheme="minorHAnsi"/>
        </w:rPr>
      </w:pPr>
    </w:p>
    <w:p w:rsidR="00284979" w:rsidRPr="007B1C81" w:rsidRDefault="00284979" w:rsidP="00BD64F2">
      <w:pPr>
        <w:rPr>
          <w:rFonts w:cstheme="minorHAnsi"/>
        </w:rPr>
      </w:pPr>
    </w:p>
    <w:p w:rsidR="000277AE" w:rsidRPr="000277AE" w:rsidRDefault="000277AE" w:rsidP="000277AE">
      <w:pPr>
        <w:rPr>
          <w:rFonts w:cstheme="minorHAnsi"/>
          <w:b/>
          <w:bCs/>
          <w:sz w:val="28"/>
          <w:szCs w:val="28"/>
        </w:rPr>
      </w:pPr>
      <w:r w:rsidRPr="000277AE">
        <w:rPr>
          <w:rFonts w:cstheme="minorHAnsi"/>
          <w:b/>
          <w:bCs/>
          <w:sz w:val="28"/>
          <w:szCs w:val="28"/>
        </w:rPr>
        <w:t>Project Overview</w:t>
      </w:r>
    </w:p>
    <w:p w:rsidR="000277AE" w:rsidRPr="000277AE" w:rsidRDefault="000277AE" w:rsidP="00284979">
      <w:pPr>
        <w:jc w:val="both"/>
        <w:rPr>
          <w:rFonts w:cstheme="minorHAnsi"/>
          <w:sz w:val="24"/>
          <w:szCs w:val="24"/>
        </w:rPr>
      </w:pPr>
      <w:r w:rsidRPr="000277AE">
        <w:rPr>
          <w:rFonts w:cstheme="minorHAnsi"/>
          <w:sz w:val="24"/>
          <w:szCs w:val="24"/>
        </w:rPr>
        <w:t xml:space="preserve">A hands-on SOC project focused on analyzing </w:t>
      </w:r>
      <w:r w:rsidRPr="000277AE">
        <w:rPr>
          <w:rFonts w:cstheme="minorHAnsi"/>
          <w:b/>
          <w:bCs/>
          <w:sz w:val="24"/>
          <w:szCs w:val="24"/>
        </w:rPr>
        <w:t>Intrusion Detection System (IDS)</w:t>
      </w:r>
      <w:r w:rsidRPr="000277AE">
        <w:rPr>
          <w:rFonts w:cstheme="minorHAnsi"/>
          <w:sz w:val="24"/>
          <w:szCs w:val="24"/>
        </w:rPr>
        <w:t xml:space="preserve"> logs to detect and monitor security threats. Raw IDS events generated by Suricata were analyzed in </w:t>
      </w:r>
      <w:r w:rsidRPr="000277AE">
        <w:rPr>
          <w:rFonts w:cstheme="minorHAnsi"/>
          <w:b/>
          <w:bCs/>
          <w:sz w:val="24"/>
          <w:szCs w:val="24"/>
        </w:rPr>
        <w:t>Splunk</w:t>
      </w:r>
      <w:r w:rsidRPr="000277AE">
        <w:rPr>
          <w:rFonts w:cstheme="minorHAnsi"/>
          <w:sz w:val="24"/>
          <w:szCs w:val="24"/>
        </w:rPr>
        <w:t xml:space="preserve"> using custom SPL queries and security dashboards to identify intrusion attempts, alert severity, scanning behavior, and attack patterns.</w:t>
      </w:r>
    </w:p>
    <w:p w:rsidR="000277AE" w:rsidRPr="007B1C81" w:rsidRDefault="000277AE" w:rsidP="00BD64F2">
      <w:pPr>
        <w:rPr>
          <w:rFonts w:cstheme="minorHAnsi"/>
        </w:rPr>
      </w:pPr>
    </w:p>
    <w:p w:rsidR="00284979" w:rsidRPr="007B1C81" w:rsidRDefault="00284979" w:rsidP="00BD64F2">
      <w:pPr>
        <w:rPr>
          <w:rFonts w:cstheme="minorHAnsi"/>
        </w:rPr>
      </w:pPr>
    </w:p>
    <w:p w:rsidR="000277AE" w:rsidRPr="007B1C81" w:rsidRDefault="000277AE" w:rsidP="00BD64F2">
      <w:pPr>
        <w:rPr>
          <w:rFonts w:cstheme="minorHAnsi"/>
        </w:rPr>
      </w:pPr>
    </w:p>
    <w:p w:rsidR="000277AE" w:rsidRPr="000277AE" w:rsidRDefault="000277AE" w:rsidP="00751BD7">
      <w:pPr>
        <w:tabs>
          <w:tab w:val="left" w:pos="5600"/>
        </w:tabs>
        <w:rPr>
          <w:rFonts w:cstheme="minorHAnsi"/>
          <w:b/>
          <w:bCs/>
          <w:sz w:val="28"/>
          <w:szCs w:val="28"/>
        </w:rPr>
      </w:pPr>
      <w:r w:rsidRPr="000277AE">
        <w:rPr>
          <w:rFonts w:cstheme="minorHAnsi"/>
          <w:b/>
          <w:bCs/>
          <w:sz w:val="28"/>
          <w:szCs w:val="28"/>
        </w:rPr>
        <w:t>Key Skills Demonstrated</w:t>
      </w:r>
      <w:r w:rsidR="00751BD7">
        <w:rPr>
          <w:rFonts w:cstheme="minorHAnsi"/>
          <w:b/>
          <w:bCs/>
          <w:sz w:val="28"/>
          <w:szCs w:val="28"/>
        </w:rPr>
        <w:tab/>
      </w:r>
    </w:p>
    <w:p w:rsidR="000277AE" w:rsidRPr="000277AE" w:rsidRDefault="000277AE" w:rsidP="000277AE">
      <w:pPr>
        <w:numPr>
          <w:ilvl w:val="0"/>
          <w:numId w:val="6"/>
        </w:numPr>
        <w:rPr>
          <w:rFonts w:cstheme="minorHAnsi"/>
          <w:sz w:val="24"/>
          <w:szCs w:val="24"/>
        </w:rPr>
      </w:pPr>
      <w:r w:rsidRPr="000277AE">
        <w:rPr>
          <w:rFonts w:cstheme="minorHAnsi"/>
          <w:sz w:val="24"/>
          <w:szCs w:val="24"/>
        </w:rPr>
        <w:t>IDS Log Analysis (Suricata)</w:t>
      </w:r>
    </w:p>
    <w:p w:rsidR="000277AE" w:rsidRPr="000277AE" w:rsidRDefault="000277AE" w:rsidP="000277AE">
      <w:pPr>
        <w:numPr>
          <w:ilvl w:val="0"/>
          <w:numId w:val="6"/>
        </w:numPr>
        <w:rPr>
          <w:rFonts w:cstheme="minorHAnsi"/>
          <w:sz w:val="24"/>
          <w:szCs w:val="24"/>
        </w:rPr>
      </w:pPr>
      <w:r w:rsidRPr="000277AE">
        <w:rPr>
          <w:rFonts w:cstheme="minorHAnsi"/>
          <w:sz w:val="24"/>
          <w:szCs w:val="24"/>
        </w:rPr>
        <w:t>SIEM Monitoring &amp; SPL Queries</w:t>
      </w:r>
    </w:p>
    <w:p w:rsidR="000277AE" w:rsidRPr="000277AE" w:rsidRDefault="000277AE" w:rsidP="000277AE">
      <w:pPr>
        <w:numPr>
          <w:ilvl w:val="0"/>
          <w:numId w:val="6"/>
        </w:numPr>
        <w:rPr>
          <w:rFonts w:cstheme="minorHAnsi"/>
          <w:sz w:val="24"/>
          <w:szCs w:val="24"/>
        </w:rPr>
      </w:pPr>
      <w:r w:rsidRPr="000277AE">
        <w:rPr>
          <w:rFonts w:cstheme="minorHAnsi"/>
          <w:sz w:val="24"/>
          <w:szCs w:val="24"/>
        </w:rPr>
        <w:t>Alert Triage &amp; Threat Detection</w:t>
      </w:r>
    </w:p>
    <w:p w:rsidR="000277AE" w:rsidRPr="000277AE" w:rsidRDefault="000277AE" w:rsidP="000277AE">
      <w:pPr>
        <w:numPr>
          <w:ilvl w:val="0"/>
          <w:numId w:val="6"/>
        </w:numPr>
        <w:rPr>
          <w:rFonts w:cstheme="minorHAnsi"/>
          <w:sz w:val="24"/>
          <w:szCs w:val="24"/>
        </w:rPr>
      </w:pPr>
      <w:r w:rsidRPr="000277AE">
        <w:rPr>
          <w:rFonts w:cstheme="minorHAnsi"/>
          <w:sz w:val="24"/>
          <w:szCs w:val="24"/>
        </w:rPr>
        <w:t>Security Dashboards &amp; Visualization</w:t>
      </w:r>
    </w:p>
    <w:p w:rsidR="000277AE" w:rsidRPr="000277AE" w:rsidRDefault="000277AE" w:rsidP="000277AE">
      <w:pPr>
        <w:numPr>
          <w:ilvl w:val="0"/>
          <w:numId w:val="6"/>
        </w:numPr>
        <w:rPr>
          <w:rFonts w:cstheme="minorHAnsi"/>
        </w:rPr>
      </w:pPr>
      <w:r w:rsidRPr="000277AE">
        <w:rPr>
          <w:rFonts w:cstheme="minorHAnsi"/>
          <w:sz w:val="24"/>
          <w:szCs w:val="24"/>
        </w:rPr>
        <w:t>SOC Analyst (L1) Workflow</w:t>
      </w:r>
    </w:p>
    <w:p w:rsidR="00284979" w:rsidRPr="007B1C81" w:rsidRDefault="00284979" w:rsidP="00BD64F2">
      <w:pPr>
        <w:rPr>
          <w:rFonts w:cstheme="minorHAnsi"/>
        </w:rPr>
      </w:pPr>
    </w:p>
    <w:p w:rsidR="000277AE" w:rsidRPr="000277AE" w:rsidRDefault="000277AE" w:rsidP="000277AE">
      <w:pPr>
        <w:rPr>
          <w:rFonts w:cstheme="minorHAnsi"/>
          <w:b/>
          <w:bCs/>
          <w:sz w:val="28"/>
          <w:szCs w:val="28"/>
        </w:rPr>
      </w:pPr>
      <w:r w:rsidRPr="000277AE">
        <w:rPr>
          <w:rFonts w:cstheme="minorHAnsi"/>
          <w:b/>
          <w:bCs/>
          <w:sz w:val="28"/>
          <w:szCs w:val="28"/>
        </w:rPr>
        <w:t>Tools &amp; Technologies</w:t>
      </w:r>
    </w:p>
    <w:p w:rsidR="000277AE" w:rsidRPr="007B1C81" w:rsidRDefault="000277AE" w:rsidP="00284979">
      <w:pPr>
        <w:pStyle w:val="ListParagraph"/>
        <w:numPr>
          <w:ilvl w:val="0"/>
          <w:numId w:val="7"/>
        </w:numPr>
        <w:rPr>
          <w:rFonts w:cstheme="minorHAnsi"/>
          <w:sz w:val="24"/>
          <w:szCs w:val="24"/>
        </w:rPr>
      </w:pPr>
      <w:r w:rsidRPr="007B1C81">
        <w:rPr>
          <w:rFonts w:cstheme="minorHAnsi"/>
          <w:sz w:val="24"/>
          <w:szCs w:val="24"/>
        </w:rPr>
        <w:t>Suricata | Splunk | SPL | Linux | Kali Linux</w:t>
      </w:r>
    </w:p>
    <w:p w:rsidR="000277AE" w:rsidRPr="007B1C81" w:rsidRDefault="000277AE" w:rsidP="00BD64F2">
      <w:pPr>
        <w:rPr>
          <w:rFonts w:cstheme="minorHAnsi"/>
        </w:rPr>
      </w:pPr>
    </w:p>
    <w:p w:rsidR="00284979" w:rsidRPr="007B1C81" w:rsidRDefault="00284979" w:rsidP="00BD64F2">
      <w:pPr>
        <w:rPr>
          <w:rFonts w:cstheme="minorHAnsi"/>
        </w:rPr>
      </w:pPr>
    </w:p>
    <w:p w:rsidR="000277AE" w:rsidRPr="000277AE" w:rsidRDefault="000277AE" w:rsidP="00284979">
      <w:pPr>
        <w:spacing w:after="0"/>
        <w:rPr>
          <w:rFonts w:cstheme="minorHAnsi"/>
          <w:b/>
          <w:bCs/>
          <w:sz w:val="32"/>
          <w:szCs w:val="32"/>
        </w:rPr>
      </w:pPr>
      <w:r w:rsidRPr="000277AE">
        <w:rPr>
          <w:rFonts w:cstheme="minorHAnsi"/>
          <w:b/>
          <w:bCs/>
          <w:sz w:val="32"/>
          <w:szCs w:val="32"/>
        </w:rPr>
        <w:t>Prepared By</w:t>
      </w:r>
    </w:p>
    <w:p w:rsidR="000277AE" w:rsidRPr="000277AE" w:rsidRDefault="00284979" w:rsidP="00284979">
      <w:pPr>
        <w:spacing w:after="0"/>
        <w:rPr>
          <w:rFonts w:cstheme="minorHAnsi"/>
        </w:rPr>
      </w:pPr>
      <w:r w:rsidRPr="007B1C81">
        <w:rPr>
          <w:rFonts w:cstheme="minorHAnsi"/>
          <w:b/>
          <w:bCs/>
          <w:i/>
          <w:iCs/>
          <w:sz w:val="28"/>
          <w:szCs w:val="28"/>
        </w:rPr>
        <w:t>Swarupananda Das</w:t>
      </w:r>
      <w:r w:rsidR="000277AE" w:rsidRPr="000277AE">
        <w:rPr>
          <w:rFonts w:cstheme="minorHAnsi"/>
        </w:rPr>
        <w:br/>
      </w:r>
      <w:r w:rsidR="000277AE" w:rsidRPr="000277AE">
        <w:rPr>
          <w:rFonts w:cstheme="minorHAnsi"/>
          <w:sz w:val="24"/>
          <w:szCs w:val="24"/>
        </w:rPr>
        <w:t>Aspiring SOC Analyst | Cybersecurity Enthusiast</w:t>
      </w:r>
    </w:p>
    <w:p w:rsidR="000277AE" w:rsidRPr="007B1C81" w:rsidRDefault="000277AE" w:rsidP="00BD64F2">
      <w:pPr>
        <w:rPr>
          <w:rFonts w:cstheme="minorHAnsi"/>
        </w:rPr>
      </w:pPr>
    </w:p>
    <w:p w:rsidR="00F75568" w:rsidRDefault="00F75568" w:rsidP="00F75568">
      <w:pPr>
        <w:ind w:left="2160" w:firstLine="720"/>
        <w:rPr>
          <w:rFonts w:cstheme="minorHAnsi"/>
          <w:sz w:val="28"/>
          <w:szCs w:val="28"/>
        </w:rPr>
      </w:pPr>
      <w:r w:rsidRPr="00F75568">
        <w:rPr>
          <w:rFonts w:cstheme="minorHAnsi"/>
          <w:i/>
          <w:iCs/>
          <w:sz w:val="48"/>
          <w:szCs w:val="48"/>
          <w:u w:val="single"/>
        </w:rPr>
        <w:lastRenderedPageBreak/>
        <w:t>INDEXING</w:t>
      </w:r>
    </w:p>
    <w:p w:rsidR="00F75568" w:rsidRDefault="00F75568" w:rsidP="00F75568">
      <w:pPr>
        <w:rPr>
          <w:rFonts w:cstheme="minorHAnsi"/>
          <w:sz w:val="28"/>
          <w:szCs w:val="28"/>
        </w:rPr>
      </w:pP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Project Objective</w:t>
      </w:r>
      <w:r w:rsidR="00876106">
        <w:rPr>
          <w:rFonts w:cstheme="minorHAnsi"/>
          <w:i/>
          <w:iCs/>
          <w:sz w:val="32"/>
          <w:szCs w:val="32"/>
        </w:rPr>
        <w:t>……………………………………………………………………..</w:t>
      </w:r>
      <w:r w:rsidR="00E365E8">
        <w:rPr>
          <w:rFonts w:cstheme="minorHAnsi"/>
          <w:i/>
          <w:iCs/>
          <w:sz w:val="32"/>
          <w:szCs w:val="32"/>
        </w:rPr>
        <w:t xml:space="preserve">     3</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Tools &amp; Technologies Used</w:t>
      </w:r>
      <w:r w:rsidR="00876106">
        <w:rPr>
          <w:rFonts w:cstheme="minorHAnsi"/>
          <w:i/>
          <w:iCs/>
          <w:sz w:val="32"/>
          <w:szCs w:val="32"/>
        </w:rPr>
        <w:t>……………………………………………………….</w:t>
      </w:r>
      <w:r w:rsidR="00E365E8">
        <w:rPr>
          <w:rFonts w:cstheme="minorHAnsi"/>
          <w:i/>
          <w:iCs/>
          <w:sz w:val="32"/>
          <w:szCs w:val="32"/>
        </w:rPr>
        <w:t xml:space="preserve">    4</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Monitoring Posture Design</w:t>
      </w:r>
      <w:r w:rsidR="00876106">
        <w:rPr>
          <w:rFonts w:cstheme="minorHAnsi"/>
          <w:i/>
          <w:iCs/>
          <w:sz w:val="32"/>
          <w:szCs w:val="32"/>
        </w:rPr>
        <w:t>………………………………………………………</w:t>
      </w:r>
      <w:r w:rsidR="00E365E8">
        <w:rPr>
          <w:rFonts w:cstheme="minorHAnsi"/>
          <w:i/>
          <w:iCs/>
          <w:sz w:val="32"/>
          <w:szCs w:val="32"/>
        </w:rPr>
        <w:t xml:space="preserve">    6</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IDS Log Analysis Fundamentals for SOC Analysts</w:t>
      </w:r>
      <w:r w:rsidR="00876106">
        <w:rPr>
          <w:rFonts w:cstheme="minorHAnsi"/>
          <w:i/>
          <w:iCs/>
          <w:sz w:val="32"/>
          <w:szCs w:val="32"/>
        </w:rPr>
        <w:t>…………………….</w:t>
      </w:r>
      <w:r w:rsidR="00E365E8">
        <w:rPr>
          <w:rFonts w:cstheme="minorHAnsi"/>
          <w:i/>
          <w:iCs/>
          <w:sz w:val="32"/>
          <w:szCs w:val="32"/>
        </w:rPr>
        <w:t xml:space="preserve">    12 </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IDS Event Breakdown (Suricata Raw Log Analysis)</w:t>
      </w:r>
      <w:r w:rsidR="00876106">
        <w:rPr>
          <w:rFonts w:cstheme="minorHAnsi"/>
          <w:i/>
          <w:iCs/>
          <w:sz w:val="32"/>
          <w:szCs w:val="32"/>
        </w:rPr>
        <w:t>…………………..</w:t>
      </w:r>
      <w:r w:rsidR="00E365E8">
        <w:rPr>
          <w:rFonts w:cstheme="minorHAnsi"/>
          <w:i/>
          <w:iCs/>
          <w:sz w:val="32"/>
          <w:szCs w:val="32"/>
        </w:rPr>
        <w:t xml:space="preserve">   14</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Operational IDS Monitoring Through SPL Query Execution</w:t>
      </w:r>
      <w:r w:rsidR="00876106">
        <w:rPr>
          <w:rFonts w:cstheme="minorHAnsi"/>
          <w:i/>
          <w:iCs/>
          <w:sz w:val="32"/>
          <w:szCs w:val="32"/>
        </w:rPr>
        <w:t>……..</w:t>
      </w:r>
      <w:r w:rsidR="00E365E8">
        <w:rPr>
          <w:rFonts w:cstheme="minorHAnsi"/>
          <w:i/>
          <w:iCs/>
          <w:sz w:val="32"/>
          <w:szCs w:val="32"/>
        </w:rPr>
        <w:t xml:space="preserve">    15</w:t>
      </w:r>
    </w:p>
    <w:p w:rsidR="00F75568"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Alert Triage and Threat Visualization Using IDS Dashboards</w:t>
      </w:r>
      <w:r w:rsidR="00876106">
        <w:rPr>
          <w:rFonts w:cstheme="minorHAnsi"/>
          <w:i/>
          <w:iCs/>
          <w:sz w:val="32"/>
          <w:szCs w:val="32"/>
        </w:rPr>
        <w:t>…..</w:t>
      </w:r>
      <w:r w:rsidR="00E365E8">
        <w:rPr>
          <w:rFonts w:cstheme="minorHAnsi"/>
          <w:i/>
          <w:iCs/>
          <w:sz w:val="32"/>
          <w:szCs w:val="32"/>
        </w:rPr>
        <w:t xml:space="preserve">    17  </w:t>
      </w:r>
    </w:p>
    <w:p w:rsidR="00F75568" w:rsidRPr="00876106" w:rsidRDefault="00F75568" w:rsidP="00876106">
      <w:pPr>
        <w:pStyle w:val="ListParagraph"/>
        <w:numPr>
          <w:ilvl w:val="0"/>
          <w:numId w:val="45"/>
        </w:numPr>
        <w:spacing w:line="360" w:lineRule="auto"/>
        <w:jc w:val="both"/>
        <w:rPr>
          <w:rFonts w:cstheme="minorHAnsi"/>
          <w:i/>
          <w:iCs/>
          <w:sz w:val="32"/>
          <w:szCs w:val="32"/>
        </w:rPr>
      </w:pPr>
      <w:r w:rsidRPr="00876106">
        <w:rPr>
          <w:rFonts w:cstheme="minorHAnsi"/>
          <w:i/>
          <w:iCs/>
          <w:sz w:val="32"/>
          <w:szCs w:val="32"/>
        </w:rPr>
        <w:t>Security Monitoring Limitation and Mitigation</w:t>
      </w:r>
      <w:r w:rsidR="00876106">
        <w:rPr>
          <w:rFonts w:cstheme="minorHAnsi"/>
          <w:i/>
          <w:iCs/>
          <w:sz w:val="32"/>
          <w:szCs w:val="32"/>
        </w:rPr>
        <w:t>……………………….</w:t>
      </w:r>
      <w:r w:rsidR="007C407C">
        <w:rPr>
          <w:rFonts w:cstheme="minorHAnsi"/>
          <w:i/>
          <w:iCs/>
          <w:sz w:val="32"/>
          <w:szCs w:val="32"/>
        </w:rPr>
        <w:t xml:space="preserve">     19    </w:t>
      </w:r>
    </w:p>
    <w:p w:rsid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Incident Analysis Summary</w:t>
      </w:r>
      <w:r w:rsidR="00876106">
        <w:rPr>
          <w:rFonts w:cstheme="minorHAnsi"/>
          <w:i/>
          <w:iCs/>
          <w:sz w:val="32"/>
          <w:szCs w:val="32"/>
        </w:rPr>
        <w:t>………………………………………………………</w:t>
      </w:r>
      <w:r w:rsidR="007C407C">
        <w:rPr>
          <w:rFonts w:cstheme="minorHAnsi"/>
          <w:i/>
          <w:iCs/>
          <w:sz w:val="32"/>
          <w:szCs w:val="32"/>
        </w:rPr>
        <w:t xml:space="preserve">   19</w:t>
      </w:r>
    </w:p>
    <w:p w:rsidR="00876106" w:rsidRPr="00876106" w:rsidRDefault="00F75568"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SOC Analyst Actions During IDS Alert Investigation</w:t>
      </w:r>
      <w:r w:rsidR="00876106">
        <w:rPr>
          <w:rFonts w:cstheme="minorHAnsi"/>
          <w:i/>
          <w:iCs/>
          <w:sz w:val="32"/>
          <w:szCs w:val="32"/>
        </w:rPr>
        <w:t>………………</w:t>
      </w:r>
      <w:r w:rsidR="007C407C">
        <w:rPr>
          <w:rFonts w:cstheme="minorHAnsi"/>
          <w:i/>
          <w:iCs/>
          <w:sz w:val="32"/>
          <w:szCs w:val="32"/>
        </w:rPr>
        <w:t xml:space="preserve">  20</w:t>
      </w:r>
    </w:p>
    <w:p w:rsidR="00876106" w:rsidRPr="00876106" w:rsidRDefault="00876106" w:rsidP="00876106">
      <w:pPr>
        <w:pStyle w:val="ListParagraph"/>
        <w:numPr>
          <w:ilvl w:val="0"/>
          <w:numId w:val="45"/>
        </w:numPr>
        <w:spacing w:line="360" w:lineRule="auto"/>
        <w:rPr>
          <w:rFonts w:cstheme="minorHAnsi"/>
          <w:i/>
          <w:iCs/>
          <w:sz w:val="32"/>
          <w:szCs w:val="32"/>
        </w:rPr>
      </w:pPr>
      <w:r w:rsidRPr="00876106">
        <w:rPr>
          <w:rFonts w:cstheme="minorHAnsi"/>
          <w:i/>
          <w:iCs/>
          <w:sz w:val="32"/>
          <w:szCs w:val="32"/>
        </w:rPr>
        <w:t xml:space="preserve"> SOC Escalation and Handover Process</w:t>
      </w:r>
      <w:r>
        <w:rPr>
          <w:rFonts w:cstheme="minorHAnsi"/>
          <w:i/>
          <w:iCs/>
          <w:sz w:val="32"/>
          <w:szCs w:val="32"/>
        </w:rPr>
        <w:t>…………………………………</w:t>
      </w:r>
      <w:r w:rsidR="007C407C">
        <w:rPr>
          <w:rFonts w:cstheme="minorHAnsi"/>
          <w:i/>
          <w:iCs/>
          <w:sz w:val="32"/>
          <w:szCs w:val="32"/>
        </w:rPr>
        <w:t xml:space="preserve">  21</w:t>
      </w:r>
    </w:p>
    <w:p w:rsidR="000277AE" w:rsidRPr="00876106" w:rsidRDefault="00876106" w:rsidP="00BD64F2">
      <w:pPr>
        <w:pStyle w:val="ListParagraph"/>
        <w:numPr>
          <w:ilvl w:val="0"/>
          <w:numId w:val="45"/>
        </w:numPr>
        <w:spacing w:line="360" w:lineRule="auto"/>
        <w:rPr>
          <w:rFonts w:cstheme="minorHAnsi"/>
          <w:i/>
          <w:iCs/>
          <w:sz w:val="32"/>
          <w:szCs w:val="32"/>
        </w:rPr>
      </w:pPr>
      <w:r w:rsidRPr="00876106">
        <w:rPr>
          <w:rFonts w:cstheme="minorHAnsi"/>
          <w:i/>
          <w:iCs/>
          <w:sz w:val="32"/>
          <w:szCs w:val="32"/>
        </w:rPr>
        <w:t>Conclusion</w:t>
      </w:r>
      <w:r>
        <w:rPr>
          <w:rFonts w:cstheme="minorHAnsi"/>
          <w:i/>
          <w:iCs/>
          <w:sz w:val="32"/>
          <w:szCs w:val="32"/>
        </w:rPr>
        <w:t>……………………………………………………………………………</w:t>
      </w:r>
      <w:r w:rsidR="007C407C">
        <w:rPr>
          <w:rFonts w:cstheme="minorHAnsi"/>
          <w:i/>
          <w:iCs/>
          <w:sz w:val="32"/>
          <w:szCs w:val="32"/>
        </w:rPr>
        <w:t xml:space="preserve">  21</w:t>
      </w: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Pr="007B1C81" w:rsidRDefault="000277AE" w:rsidP="00BD64F2">
      <w:pPr>
        <w:rPr>
          <w:rFonts w:cstheme="minorHAnsi"/>
        </w:rPr>
      </w:pPr>
    </w:p>
    <w:p w:rsidR="000277AE" w:rsidRDefault="000277AE" w:rsidP="00BD64F2">
      <w:pPr>
        <w:rPr>
          <w:rFonts w:cstheme="minorHAnsi"/>
        </w:rPr>
      </w:pPr>
    </w:p>
    <w:p w:rsidR="00876106" w:rsidRPr="007B1C81" w:rsidRDefault="00876106" w:rsidP="00BD64F2">
      <w:pPr>
        <w:rPr>
          <w:rFonts w:cstheme="minorHAnsi"/>
        </w:rPr>
      </w:pPr>
    </w:p>
    <w:p w:rsidR="00504112" w:rsidRPr="007B1C81" w:rsidRDefault="00504112" w:rsidP="00BD64F2">
      <w:pPr>
        <w:rPr>
          <w:rFonts w:cstheme="minorHAnsi"/>
        </w:rPr>
      </w:pPr>
    </w:p>
    <w:p w:rsidR="00BD64F2" w:rsidRPr="00BD64F2" w:rsidRDefault="00BD64F2" w:rsidP="00BD64F2">
      <w:pPr>
        <w:rPr>
          <w:rFonts w:cstheme="minorHAnsi"/>
          <w:b/>
          <w:bCs/>
          <w:sz w:val="40"/>
          <w:szCs w:val="40"/>
          <w:u w:val="single"/>
        </w:rPr>
      </w:pPr>
      <w:r w:rsidRPr="00BD64F2">
        <w:rPr>
          <w:rFonts w:cstheme="minorHAnsi"/>
          <w:b/>
          <w:bCs/>
          <w:sz w:val="40"/>
          <w:szCs w:val="40"/>
          <w:u w:val="single"/>
        </w:rPr>
        <w:lastRenderedPageBreak/>
        <w:t>Project Objective</w:t>
      </w:r>
    </w:p>
    <w:p w:rsidR="00BD64F2" w:rsidRPr="00BD64F2" w:rsidRDefault="00BD64F2" w:rsidP="00BD64F2">
      <w:pPr>
        <w:rPr>
          <w:rFonts w:cstheme="minorHAnsi"/>
          <w:b/>
          <w:bCs/>
          <w:i/>
          <w:iCs/>
        </w:rPr>
      </w:pPr>
      <w:r w:rsidRPr="00BD64F2">
        <w:rPr>
          <w:rFonts w:cstheme="minorHAnsi"/>
          <w:b/>
          <w:bCs/>
          <w:i/>
          <w:iCs/>
        </w:rPr>
        <w:t>SOC Analyst Project: IDS Log Analysis, Monitoring &amp; Visualization Using Splunk</w:t>
      </w:r>
    </w:p>
    <w:p w:rsidR="00BD64F2" w:rsidRPr="00BD64F2" w:rsidRDefault="00BD64F2" w:rsidP="00BD64F2">
      <w:pPr>
        <w:rPr>
          <w:rFonts w:cstheme="minorHAnsi"/>
          <w:b/>
          <w:bCs/>
          <w:sz w:val="28"/>
          <w:szCs w:val="28"/>
        </w:rPr>
      </w:pPr>
      <w:r w:rsidRPr="00BD64F2">
        <w:rPr>
          <w:rFonts w:cstheme="minorHAnsi"/>
          <w:b/>
          <w:bCs/>
          <w:sz w:val="28"/>
          <w:szCs w:val="28"/>
        </w:rPr>
        <w:t>Primary Objective</w:t>
      </w:r>
    </w:p>
    <w:p w:rsidR="00BD64F2" w:rsidRPr="00BD64F2" w:rsidRDefault="00BD64F2" w:rsidP="003E6A06">
      <w:pPr>
        <w:jc w:val="both"/>
        <w:rPr>
          <w:rFonts w:cstheme="minorHAnsi"/>
          <w:sz w:val="24"/>
          <w:szCs w:val="24"/>
        </w:rPr>
      </w:pPr>
      <w:r w:rsidRPr="00BD64F2">
        <w:rPr>
          <w:rFonts w:cstheme="minorHAnsi"/>
          <w:sz w:val="24"/>
          <w:szCs w:val="24"/>
        </w:rPr>
        <w:t xml:space="preserve">The primary objective of this project is to </w:t>
      </w:r>
      <w:r w:rsidRPr="00BD64F2">
        <w:rPr>
          <w:rFonts w:cstheme="minorHAnsi"/>
          <w:b/>
          <w:bCs/>
          <w:sz w:val="24"/>
          <w:szCs w:val="24"/>
        </w:rPr>
        <w:t>analyze Intrusion Detection System (IDS) logs using Splunk</w:t>
      </w:r>
      <w:r w:rsidRPr="00BD64F2">
        <w:rPr>
          <w:rFonts w:cstheme="minorHAnsi"/>
          <w:sz w:val="24"/>
          <w:szCs w:val="24"/>
        </w:rPr>
        <w:t xml:space="preserve"> to identify, monitor, and visualize potential security threats in a simulated Security Operations Center (SOC) environment.</w:t>
      </w:r>
    </w:p>
    <w:p w:rsidR="00BD64F2" w:rsidRPr="00BD64F2" w:rsidRDefault="00BD64F2" w:rsidP="00BD64F2">
      <w:pPr>
        <w:rPr>
          <w:rFonts w:cstheme="minorHAnsi"/>
        </w:rPr>
      </w:pPr>
    </w:p>
    <w:p w:rsidR="00BD64F2" w:rsidRPr="00BD64F2" w:rsidRDefault="00BD64F2" w:rsidP="00BD64F2">
      <w:pPr>
        <w:rPr>
          <w:rFonts w:cstheme="minorHAnsi"/>
          <w:sz w:val="28"/>
          <w:szCs w:val="28"/>
        </w:rPr>
      </w:pPr>
      <w:r w:rsidRPr="00BD64F2">
        <w:rPr>
          <w:rFonts w:cstheme="minorHAnsi"/>
          <w:b/>
          <w:bCs/>
          <w:sz w:val="28"/>
          <w:szCs w:val="28"/>
        </w:rPr>
        <w:t>Detailed Objectives</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collect and ingest IDS log data</w:t>
      </w:r>
      <w:r w:rsidRPr="00BD64F2">
        <w:rPr>
          <w:rFonts w:cstheme="minorHAnsi"/>
          <w:sz w:val="24"/>
          <w:szCs w:val="24"/>
        </w:rPr>
        <w:t xml:space="preserve"> into </w:t>
      </w:r>
      <w:r w:rsidRPr="00BD64F2">
        <w:rPr>
          <w:rFonts w:cstheme="minorHAnsi"/>
          <w:b/>
          <w:bCs/>
          <w:sz w:val="24"/>
          <w:szCs w:val="24"/>
        </w:rPr>
        <w:t>Splunk</w:t>
      </w:r>
      <w:r w:rsidRPr="00BD64F2">
        <w:rPr>
          <w:rFonts w:cstheme="minorHAnsi"/>
          <w:sz w:val="24"/>
          <w:szCs w:val="24"/>
        </w:rPr>
        <w:t xml:space="preserve"> for centralized security monitoring.</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analyze IDS alerts and events</w:t>
      </w:r>
      <w:r w:rsidRPr="00BD64F2">
        <w:rPr>
          <w:rFonts w:cstheme="minorHAnsi"/>
          <w:sz w:val="24"/>
          <w:szCs w:val="24"/>
        </w:rPr>
        <w:t xml:space="preserve"> in order to detect suspicious activities such as intrusion attempts, malicious IP addresses, and abnormal network behavior.</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write and execute SPL (Search Processing Language) queries</w:t>
      </w:r>
      <w:r w:rsidRPr="00BD64F2">
        <w:rPr>
          <w:rFonts w:cstheme="minorHAnsi"/>
          <w:sz w:val="24"/>
          <w:szCs w:val="24"/>
        </w:rPr>
        <w:t xml:space="preserve"> to extract meaningful security insights from raw IDS logs.</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identify attack patterns and threat indicators</w:t>
      </w:r>
      <w:r w:rsidRPr="00BD64F2">
        <w:rPr>
          <w:rFonts w:cstheme="minorHAnsi"/>
          <w:sz w:val="24"/>
          <w:szCs w:val="24"/>
        </w:rPr>
        <w:t xml:space="preserve"> including source IP, destination IP, attack type, severity, and frequency.</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create interactive dashboards and visualizations</w:t>
      </w:r>
      <w:r w:rsidRPr="00BD64F2">
        <w:rPr>
          <w:rFonts w:cstheme="minorHAnsi"/>
          <w:sz w:val="24"/>
          <w:szCs w:val="24"/>
        </w:rPr>
        <w:t xml:space="preserve"> for real-time monitoring and incident analysis.</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simulate a SOC Analyst (L1) workflow</w:t>
      </w:r>
      <w:r w:rsidRPr="00BD64F2">
        <w:rPr>
          <w:rFonts w:cstheme="minorHAnsi"/>
          <w:sz w:val="24"/>
          <w:szCs w:val="24"/>
        </w:rPr>
        <w:t>, including alert investigation, log correlation, and threat validation.</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enhance incident visibility</w:t>
      </w:r>
      <w:r w:rsidRPr="00BD64F2">
        <w:rPr>
          <w:rFonts w:cstheme="minorHAnsi"/>
          <w:sz w:val="24"/>
          <w:szCs w:val="24"/>
        </w:rPr>
        <w:t xml:space="preserve"> and improve decision-making by transforming raw security data into actionable intelligence.</w:t>
      </w:r>
    </w:p>
    <w:p w:rsidR="00BD64F2" w:rsidRPr="00BD64F2" w:rsidRDefault="00BD64F2" w:rsidP="003330A0">
      <w:pPr>
        <w:numPr>
          <w:ilvl w:val="0"/>
          <w:numId w:val="2"/>
        </w:numPr>
        <w:jc w:val="both"/>
        <w:rPr>
          <w:rFonts w:cstheme="minorHAnsi"/>
          <w:sz w:val="24"/>
          <w:szCs w:val="24"/>
        </w:rPr>
      </w:pPr>
      <w:r w:rsidRPr="00BD64F2">
        <w:rPr>
          <w:rFonts w:cstheme="minorHAnsi"/>
          <w:sz w:val="24"/>
          <w:szCs w:val="24"/>
        </w:rPr>
        <w:t xml:space="preserve">To </w:t>
      </w:r>
      <w:r w:rsidRPr="00BD64F2">
        <w:rPr>
          <w:rFonts w:cstheme="minorHAnsi"/>
          <w:b/>
          <w:bCs/>
          <w:sz w:val="24"/>
          <w:szCs w:val="24"/>
        </w:rPr>
        <w:t>demonstrate hands-on SOC skills</w:t>
      </w:r>
      <w:r w:rsidRPr="00BD64F2">
        <w:rPr>
          <w:rFonts w:cstheme="minorHAnsi"/>
          <w:sz w:val="24"/>
          <w:szCs w:val="24"/>
        </w:rPr>
        <w:t xml:space="preserve"> aligned with real-world security monitoring and detection use cases.</w:t>
      </w:r>
    </w:p>
    <w:p w:rsidR="00BD64F2" w:rsidRPr="00BD64F2" w:rsidRDefault="00BD64F2" w:rsidP="00BD64F2">
      <w:pPr>
        <w:rPr>
          <w:rFonts w:cstheme="minorHAnsi"/>
        </w:rPr>
      </w:pPr>
    </w:p>
    <w:p w:rsidR="00BD64F2" w:rsidRPr="00BD64F2" w:rsidRDefault="00BD64F2" w:rsidP="00BD64F2">
      <w:pPr>
        <w:rPr>
          <w:rFonts w:cstheme="minorHAnsi"/>
          <w:b/>
          <w:bCs/>
          <w:sz w:val="28"/>
          <w:szCs w:val="28"/>
        </w:rPr>
      </w:pPr>
      <w:r w:rsidRPr="00BD64F2">
        <w:rPr>
          <w:rFonts w:cstheme="minorHAnsi"/>
          <w:b/>
          <w:bCs/>
          <w:sz w:val="28"/>
          <w:szCs w:val="28"/>
        </w:rPr>
        <w:t>Outcome of the Project</w:t>
      </w:r>
    </w:p>
    <w:p w:rsidR="00BD64F2" w:rsidRPr="00BD64F2" w:rsidRDefault="00BD64F2" w:rsidP="00BD64F2">
      <w:pPr>
        <w:rPr>
          <w:rFonts w:cstheme="minorHAnsi"/>
          <w:sz w:val="24"/>
          <w:szCs w:val="24"/>
        </w:rPr>
      </w:pPr>
      <w:r w:rsidRPr="00BD64F2">
        <w:rPr>
          <w:rFonts w:cstheme="minorHAnsi"/>
          <w:sz w:val="24"/>
          <w:szCs w:val="24"/>
        </w:rPr>
        <w:t>This project demonstrates practical experience in:</w:t>
      </w:r>
    </w:p>
    <w:p w:rsidR="00BD64F2" w:rsidRPr="00BD64F2" w:rsidRDefault="00BD64F2" w:rsidP="00BD64F2">
      <w:pPr>
        <w:numPr>
          <w:ilvl w:val="0"/>
          <w:numId w:val="3"/>
        </w:numPr>
        <w:rPr>
          <w:rFonts w:cstheme="minorHAnsi"/>
          <w:sz w:val="24"/>
          <w:szCs w:val="24"/>
        </w:rPr>
      </w:pPr>
      <w:r w:rsidRPr="00BD64F2">
        <w:rPr>
          <w:rFonts w:cstheme="minorHAnsi"/>
          <w:sz w:val="24"/>
          <w:szCs w:val="24"/>
        </w:rPr>
        <w:t>IDS log analysis</w:t>
      </w:r>
    </w:p>
    <w:p w:rsidR="00BD64F2" w:rsidRPr="00BD64F2" w:rsidRDefault="00BD64F2" w:rsidP="00BD64F2">
      <w:pPr>
        <w:numPr>
          <w:ilvl w:val="0"/>
          <w:numId w:val="3"/>
        </w:numPr>
        <w:rPr>
          <w:rFonts w:cstheme="minorHAnsi"/>
          <w:sz w:val="24"/>
          <w:szCs w:val="24"/>
        </w:rPr>
      </w:pPr>
      <w:r w:rsidRPr="00BD64F2">
        <w:rPr>
          <w:rFonts w:cstheme="minorHAnsi"/>
          <w:sz w:val="24"/>
          <w:szCs w:val="24"/>
        </w:rPr>
        <w:t>SIEM monitoring</w:t>
      </w:r>
    </w:p>
    <w:p w:rsidR="00BD64F2" w:rsidRPr="00BD64F2" w:rsidRDefault="00BD64F2" w:rsidP="00BD64F2">
      <w:pPr>
        <w:numPr>
          <w:ilvl w:val="0"/>
          <w:numId w:val="3"/>
        </w:numPr>
        <w:rPr>
          <w:rFonts w:cstheme="minorHAnsi"/>
          <w:sz w:val="24"/>
          <w:szCs w:val="24"/>
        </w:rPr>
      </w:pPr>
      <w:r w:rsidRPr="00BD64F2">
        <w:rPr>
          <w:rFonts w:cstheme="minorHAnsi"/>
          <w:sz w:val="24"/>
          <w:szCs w:val="24"/>
        </w:rPr>
        <w:t>Threat detection &amp; visualization</w:t>
      </w:r>
    </w:p>
    <w:p w:rsidR="00BD64F2" w:rsidRPr="00BD64F2" w:rsidRDefault="00BD64F2" w:rsidP="00BD64F2">
      <w:pPr>
        <w:numPr>
          <w:ilvl w:val="0"/>
          <w:numId w:val="3"/>
        </w:numPr>
        <w:rPr>
          <w:rFonts w:cstheme="minorHAnsi"/>
          <w:sz w:val="24"/>
          <w:szCs w:val="24"/>
        </w:rPr>
      </w:pPr>
      <w:r w:rsidRPr="00BD64F2">
        <w:rPr>
          <w:rFonts w:cstheme="minorHAnsi"/>
          <w:sz w:val="24"/>
          <w:szCs w:val="24"/>
        </w:rPr>
        <w:t>SOC Analyst operational workflow</w:t>
      </w:r>
    </w:p>
    <w:p w:rsidR="00BD64F2" w:rsidRPr="007B1C81" w:rsidRDefault="00BD64F2" w:rsidP="00BD64F2">
      <w:pPr>
        <w:rPr>
          <w:rFonts w:cstheme="minorHAnsi"/>
          <w:sz w:val="24"/>
          <w:szCs w:val="24"/>
        </w:rPr>
      </w:pPr>
    </w:p>
    <w:p w:rsidR="00BD64F2" w:rsidRPr="007B1C81" w:rsidRDefault="00BD64F2" w:rsidP="00BD64F2">
      <w:pPr>
        <w:rPr>
          <w:rFonts w:cstheme="minorHAnsi"/>
          <w:sz w:val="24"/>
          <w:szCs w:val="24"/>
        </w:rPr>
      </w:pPr>
    </w:p>
    <w:p w:rsidR="00DF7000" w:rsidRPr="00BD64F2" w:rsidRDefault="00BD64F2" w:rsidP="00BD64F2">
      <w:pPr>
        <w:rPr>
          <w:rFonts w:cstheme="minorHAnsi"/>
          <w:b/>
          <w:bCs/>
          <w:sz w:val="36"/>
          <w:szCs w:val="36"/>
          <w:u w:val="single"/>
        </w:rPr>
      </w:pPr>
      <w:r w:rsidRPr="00BD64F2">
        <w:rPr>
          <w:rFonts w:cstheme="minorHAnsi"/>
          <w:b/>
          <w:bCs/>
          <w:sz w:val="36"/>
          <w:szCs w:val="36"/>
          <w:u w:val="single"/>
        </w:rPr>
        <w:lastRenderedPageBreak/>
        <w:t>Tools &amp; Technologies Used</w:t>
      </w:r>
    </w:p>
    <w:p w:rsidR="00BD64F2" w:rsidRPr="00BD64F2" w:rsidRDefault="00BD64F2" w:rsidP="00BD64F2">
      <w:pPr>
        <w:rPr>
          <w:rFonts w:cstheme="minorHAnsi"/>
          <w:b/>
          <w:bCs/>
          <w:sz w:val="28"/>
          <w:szCs w:val="28"/>
        </w:rPr>
      </w:pPr>
      <w:r w:rsidRPr="00BD64F2">
        <w:rPr>
          <w:rFonts w:cstheme="minorHAnsi"/>
          <w:b/>
          <w:bCs/>
          <w:sz w:val="28"/>
          <w:szCs w:val="28"/>
        </w:rPr>
        <w:t>IDS: Snort / Suricata</w:t>
      </w:r>
    </w:p>
    <w:p w:rsidR="00BD64F2" w:rsidRPr="00BD64F2" w:rsidRDefault="00BD64F2" w:rsidP="007D07B9">
      <w:pPr>
        <w:jc w:val="both"/>
        <w:rPr>
          <w:rFonts w:cstheme="minorHAnsi"/>
          <w:sz w:val="24"/>
          <w:szCs w:val="24"/>
        </w:rPr>
      </w:pPr>
      <w:r w:rsidRPr="00BD64F2">
        <w:rPr>
          <w:rFonts w:cstheme="minorHAnsi"/>
          <w:b/>
          <w:bCs/>
          <w:sz w:val="24"/>
          <w:szCs w:val="24"/>
        </w:rPr>
        <w:t>Snort / Suricata</w:t>
      </w:r>
      <w:r w:rsidRPr="00BD64F2">
        <w:rPr>
          <w:rFonts w:cstheme="minorHAnsi"/>
          <w:sz w:val="24"/>
          <w:szCs w:val="24"/>
        </w:rPr>
        <w:t xml:space="preserve"> are network-based Intrusion Detection Systems (IDS) used to monitor network traffic and detect suspicious or malicious activities.</w:t>
      </w:r>
      <w:r w:rsidRPr="00BD64F2">
        <w:rPr>
          <w:rFonts w:cstheme="minorHAnsi"/>
          <w:sz w:val="24"/>
          <w:szCs w:val="24"/>
        </w:rPr>
        <w:br/>
        <w:t>They generate alerts based on predefined rules and signatures, which help identify potential attacks such as port scans, brute-force attempts, and malware traffic.</w:t>
      </w:r>
    </w:p>
    <w:p w:rsidR="00BD64F2" w:rsidRPr="00BD64F2" w:rsidRDefault="00BD64F2" w:rsidP="00BD64F2">
      <w:pPr>
        <w:rPr>
          <w:rFonts w:cstheme="minorHAnsi"/>
          <w:b/>
          <w:bCs/>
          <w:sz w:val="28"/>
          <w:szCs w:val="28"/>
        </w:rPr>
      </w:pPr>
      <w:r w:rsidRPr="00BD64F2">
        <w:rPr>
          <w:rFonts w:cstheme="minorHAnsi"/>
          <w:b/>
          <w:bCs/>
          <w:sz w:val="28"/>
          <w:szCs w:val="28"/>
        </w:rPr>
        <w:t>SIEM: Splunk</w:t>
      </w:r>
    </w:p>
    <w:p w:rsidR="00DF7000" w:rsidRPr="007B1C81" w:rsidRDefault="00BD64F2" w:rsidP="00DF7000">
      <w:pPr>
        <w:pStyle w:val="ListParagraph"/>
        <w:numPr>
          <w:ilvl w:val="0"/>
          <w:numId w:val="7"/>
        </w:numPr>
        <w:rPr>
          <w:rFonts w:cstheme="minorHAnsi"/>
          <w:sz w:val="24"/>
          <w:szCs w:val="24"/>
        </w:rPr>
      </w:pPr>
      <w:r w:rsidRPr="007B1C81">
        <w:rPr>
          <w:rFonts w:cstheme="minorHAnsi"/>
          <w:b/>
          <w:bCs/>
          <w:sz w:val="24"/>
          <w:szCs w:val="24"/>
        </w:rPr>
        <w:t>Splunk</w:t>
      </w:r>
      <w:r w:rsidRPr="007B1C81">
        <w:rPr>
          <w:rFonts w:cstheme="minorHAnsi"/>
          <w:sz w:val="24"/>
          <w:szCs w:val="24"/>
        </w:rPr>
        <w:t xml:space="preserve"> is used as a Security Information and Event Management (SIEM) tool to collect, store, and analyze IDS log data.</w:t>
      </w:r>
    </w:p>
    <w:p w:rsidR="00970BEC" w:rsidRPr="007D07B9" w:rsidRDefault="007D07B9" w:rsidP="00BD64F2">
      <w:pPr>
        <w:pStyle w:val="ListParagraph"/>
        <w:numPr>
          <w:ilvl w:val="0"/>
          <w:numId w:val="7"/>
        </w:numPr>
        <w:rPr>
          <w:rFonts w:cstheme="minorHAnsi"/>
          <w:sz w:val="24"/>
          <w:szCs w:val="24"/>
        </w:rPr>
      </w:pPr>
      <w:r>
        <w:rPr>
          <w:noProof/>
        </w:rPr>
        <w:drawing>
          <wp:anchor distT="0" distB="0" distL="114300" distR="114300" simplePos="0" relativeHeight="251663360" behindDoc="1" locked="0" layoutInCell="1" allowOverlap="1" wp14:anchorId="18CA5CC7">
            <wp:simplePos x="0" y="0"/>
            <wp:positionH relativeFrom="column">
              <wp:posOffset>144780</wp:posOffset>
            </wp:positionH>
            <wp:positionV relativeFrom="paragraph">
              <wp:posOffset>594360</wp:posOffset>
            </wp:positionV>
            <wp:extent cx="5731510" cy="2319655"/>
            <wp:effectExtent l="0" t="0" r="2540" b="4445"/>
            <wp:wrapTight wrapText="bothSides">
              <wp:wrapPolygon edited="0">
                <wp:start x="0" y="0"/>
                <wp:lineTo x="0" y="21464"/>
                <wp:lineTo x="21538" y="21464"/>
                <wp:lineTo x="21538" y="0"/>
                <wp:lineTo x="0" y="0"/>
              </wp:wrapPolygon>
            </wp:wrapTight>
            <wp:docPr id="10088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3716"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319655"/>
                    </a:xfrm>
                    <a:prstGeom prst="rect">
                      <a:avLst/>
                    </a:prstGeom>
                  </pic:spPr>
                </pic:pic>
              </a:graphicData>
            </a:graphic>
          </wp:anchor>
        </w:drawing>
      </w:r>
      <w:r w:rsidR="00BD64F2" w:rsidRPr="007B1C81">
        <w:rPr>
          <w:rFonts w:cstheme="minorHAnsi"/>
          <w:sz w:val="24"/>
          <w:szCs w:val="24"/>
        </w:rPr>
        <w:t>It helps correlate security events, perform log analysis, and visualize threats through dashboards for effective SOC monitoring.</w:t>
      </w:r>
    </w:p>
    <w:p w:rsidR="00BD64F2" w:rsidRPr="00BD64F2" w:rsidRDefault="00BD64F2" w:rsidP="00BD64F2">
      <w:pPr>
        <w:rPr>
          <w:rFonts w:cstheme="minorHAnsi"/>
          <w:b/>
          <w:bCs/>
          <w:sz w:val="28"/>
          <w:szCs w:val="28"/>
        </w:rPr>
      </w:pPr>
      <w:r w:rsidRPr="00BD64F2">
        <w:rPr>
          <w:rFonts w:cstheme="minorHAnsi"/>
          <w:b/>
          <w:bCs/>
          <w:sz w:val="28"/>
          <w:szCs w:val="28"/>
        </w:rPr>
        <w:t>SPL (Search Processing Language)</w:t>
      </w:r>
    </w:p>
    <w:p w:rsidR="00DF7000" w:rsidRPr="007B1C81" w:rsidRDefault="007D07B9" w:rsidP="00DF7000">
      <w:pPr>
        <w:pStyle w:val="ListParagraph"/>
        <w:numPr>
          <w:ilvl w:val="0"/>
          <w:numId w:val="11"/>
        </w:numPr>
        <w:rPr>
          <w:rFonts w:cstheme="minorHAnsi"/>
          <w:sz w:val="24"/>
          <w:szCs w:val="24"/>
        </w:rPr>
      </w:pPr>
      <w:r>
        <w:rPr>
          <w:noProof/>
        </w:rPr>
        <w:drawing>
          <wp:anchor distT="0" distB="0" distL="114300" distR="114300" simplePos="0" relativeHeight="251664384" behindDoc="1" locked="0" layoutInCell="1" allowOverlap="1" wp14:anchorId="70592BFC">
            <wp:simplePos x="0" y="0"/>
            <wp:positionH relativeFrom="column">
              <wp:posOffset>190500</wp:posOffset>
            </wp:positionH>
            <wp:positionV relativeFrom="paragraph">
              <wp:posOffset>791210</wp:posOffset>
            </wp:positionV>
            <wp:extent cx="5372100" cy="2225040"/>
            <wp:effectExtent l="0" t="0" r="0" b="3810"/>
            <wp:wrapTight wrapText="bothSides">
              <wp:wrapPolygon edited="0">
                <wp:start x="0" y="0"/>
                <wp:lineTo x="0" y="21452"/>
                <wp:lineTo x="21523" y="21452"/>
                <wp:lineTo x="21523" y="0"/>
                <wp:lineTo x="0" y="0"/>
              </wp:wrapPolygon>
            </wp:wrapTight>
            <wp:docPr id="22979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57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2100" cy="2225040"/>
                    </a:xfrm>
                    <a:prstGeom prst="rect">
                      <a:avLst/>
                    </a:prstGeom>
                  </pic:spPr>
                </pic:pic>
              </a:graphicData>
            </a:graphic>
            <wp14:sizeRelH relativeFrom="margin">
              <wp14:pctWidth>0</wp14:pctWidth>
            </wp14:sizeRelH>
            <wp14:sizeRelV relativeFrom="margin">
              <wp14:pctHeight>0</wp14:pctHeight>
            </wp14:sizeRelV>
          </wp:anchor>
        </w:drawing>
      </w:r>
      <w:r w:rsidR="00BD64F2" w:rsidRPr="007B1C81">
        <w:rPr>
          <w:rFonts w:cstheme="minorHAnsi"/>
          <w:sz w:val="24"/>
          <w:szCs w:val="24"/>
        </w:rPr>
        <w:t>SPL is the query language used in Splunk to search, filter, and analyze large volumes of IDS log data.</w:t>
      </w:r>
    </w:p>
    <w:p w:rsidR="00DF7000" w:rsidRPr="007D07B9" w:rsidRDefault="00BD64F2" w:rsidP="00BD64F2">
      <w:pPr>
        <w:pStyle w:val="ListParagraph"/>
        <w:numPr>
          <w:ilvl w:val="0"/>
          <w:numId w:val="11"/>
        </w:numPr>
        <w:rPr>
          <w:rFonts w:cstheme="minorHAnsi"/>
          <w:sz w:val="24"/>
          <w:szCs w:val="24"/>
        </w:rPr>
      </w:pPr>
      <w:r w:rsidRPr="007B1C81">
        <w:rPr>
          <w:rFonts w:cstheme="minorHAnsi"/>
          <w:sz w:val="24"/>
          <w:szCs w:val="24"/>
        </w:rPr>
        <w:lastRenderedPageBreak/>
        <w:t>It enables the extraction of key security information such as source IP, destination IP, alert type, severity, and event count.</w:t>
      </w:r>
      <w:r w:rsidR="007D07B9" w:rsidRPr="007D07B9">
        <w:rPr>
          <w:noProof/>
        </w:rPr>
        <w:t xml:space="preserve"> </w:t>
      </w:r>
    </w:p>
    <w:p w:rsidR="00BD64F2" w:rsidRPr="00BD64F2" w:rsidRDefault="00BD64F2" w:rsidP="00BD64F2">
      <w:pPr>
        <w:rPr>
          <w:rFonts w:cstheme="minorHAnsi"/>
          <w:b/>
          <w:bCs/>
          <w:sz w:val="28"/>
          <w:szCs w:val="28"/>
        </w:rPr>
      </w:pPr>
      <w:r w:rsidRPr="00BD64F2">
        <w:rPr>
          <w:rFonts w:cstheme="minorHAnsi"/>
          <w:b/>
          <w:bCs/>
          <w:sz w:val="28"/>
          <w:szCs w:val="28"/>
        </w:rPr>
        <w:t>Operating System: Kali Linux / Linux</w:t>
      </w:r>
    </w:p>
    <w:p w:rsidR="00DF7000" w:rsidRPr="007B1C81" w:rsidRDefault="00BD64F2" w:rsidP="00DF7000">
      <w:pPr>
        <w:pStyle w:val="ListParagraph"/>
        <w:numPr>
          <w:ilvl w:val="0"/>
          <w:numId w:val="8"/>
        </w:numPr>
        <w:rPr>
          <w:rFonts w:cstheme="minorHAnsi"/>
          <w:sz w:val="24"/>
          <w:szCs w:val="24"/>
        </w:rPr>
      </w:pPr>
      <w:r w:rsidRPr="007B1C81">
        <w:rPr>
          <w:rFonts w:cstheme="minorHAnsi"/>
          <w:b/>
          <w:bCs/>
          <w:sz w:val="24"/>
          <w:szCs w:val="24"/>
        </w:rPr>
        <w:t>Kali Linux</w:t>
      </w:r>
      <w:r w:rsidRPr="007B1C81">
        <w:rPr>
          <w:rFonts w:cstheme="minorHAnsi"/>
          <w:sz w:val="24"/>
          <w:szCs w:val="24"/>
        </w:rPr>
        <w:t xml:space="preserve"> is a Linux-based operating system commonly used for cybersecurity testing and security labs.</w:t>
      </w:r>
    </w:p>
    <w:p w:rsidR="00BD64F2" w:rsidRDefault="007D07B9" w:rsidP="00DF7000">
      <w:pPr>
        <w:pStyle w:val="ListParagraph"/>
        <w:numPr>
          <w:ilvl w:val="0"/>
          <w:numId w:val="8"/>
        </w:numPr>
        <w:jc w:val="both"/>
        <w:rPr>
          <w:rFonts w:cstheme="minorHAnsi"/>
          <w:sz w:val="24"/>
          <w:szCs w:val="24"/>
        </w:rPr>
      </w:pPr>
      <w:r>
        <w:rPr>
          <w:noProof/>
        </w:rPr>
        <w:drawing>
          <wp:anchor distT="0" distB="0" distL="114300" distR="114300" simplePos="0" relativeHeight="251665408" behindDoc="1" locked="0" layoutInCell="1" allowOverlap="1" wp14:anchorId="7D43E821">
            <wp:simplePos x="0" y="0"/>
            <wp:positionH relativeFrom="margin">
              <wp:posOffset>365760</wp:posOffset>
            </wp:positionH>
            <wp:positionV relativeFrom="paragraph">
              <wp:posOffset>565150</wp:posOffset>
            </wp:positionV>
            <wp:extent cx="5144770" cy="2446020"/>
            <wp:effectExtent l="0" t="0" r="0" b="0"/>
            <wp:wrapTight wrapText="bothSides">
              <wp:wrapPolygon edited="0">
                <wp:start x="0" y="0"/>
                <wp:lineTo x="0" y="21364"/>
                <wp:lineTo x="21515" y="21364"/>
                <wp:lineTo x="21515" y="0"/>
                <wp:lineTo x="0" y="0"/>
              </wp:wrapPolygon>
            </wp:wrapTight>
            <wp:docPr id="17430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966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4770" cy="2446020"/>
                    </a:xfrm>
                    <a:prstGeom prst="rect">
                      <a:avLst/>
                    </a:prstGeom>
                  </pic:spPr>
                </pic:pic>
              </a:graphicData>
            </a:graphic>
            <wp14:sizeRelH relativeFrom="margin">
              <wp14:pctWidth>0</wp14:pctWidth>
            </wp14:sizeRelH>
            <wp14:sizeRelV relativeFrom="margin">
              <wp14:pctHeight>0</wp14:pctHeight>
            </wp14:sizeRelV>
          </wp:anchor>
        </w:drawing>
      </w:r>
      <w:r w:rsidR="00BD64F2" w:rsidRPr="007B1C81">
        <w:rPr>
          <w:rFonts w:cstheme="minorHAnsi"/>
          <w:sz w:val="24"/>
          <w:szCs w:val="24"/>
        </w:rPr>
        <w:t>It provides a stable environment to simulate attacks, generate IDS alerts, and test detection and monitoring scenarios.</w:t>
      </w:r>
    </w:p>
    <w:p w:rsidR="007D07B9" w:rsidRDefault="007D07B9" w:rsidP="007D07B9">
      <w:pPr>
        <w:jc w:val="both"/>
        <w:rPr>
          <w:rFonts w:cstheme="minorHAnsi"/>
          <w:sz w:val="24"/>
          <w:szCs w:val="24"/>
        </w:rPr>
      </w:pPr>
    </w:p>
    <w:p w:rsidR="007D07B9" w:rsidRPr="007D07B9" w:rsidRDefault="007D07B9" w:rsidP="007D07B9">
      <w:pPr>
        <w:jc w:val="both"/>
        <w:rPr>
          <w:rFonts w:cstheme="minorHAnsi"/>
          <w:sz w:val="24"/>
          <w:szCs w:val="24"/>
        </w:rPr>
      </w:pPr>
    </w:p>
    <w:p w:rsidR="00BD64F2" w:rsidRDefault="00BD64F2"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Default="007D07B9" w:rsidP="00BD64F2">
      <w:pPr>
        <w:rPr>
          <w:rFonts w:cstheme="minorHAnsi"/>
        </w:rPr>
      </w:pPr>
    </w:p>
    <w:p w:rsidR="007D07B9" w:rsidRPr="00BD64F2" w:rsidRDefault="007D07B9" w:rsidP="00BD64F2">
      <w:pPr>
        <w:rPr>
          <w:rFonts w:cstheme="minorHAnsi"/>
        </w:rPr>
      </w:pPr>
    </w:p>
    <w:p w:rsidR="00BD64F2" w:rsidRPr="00BD64F2" w:rsidRDefault="00BD64F2" w:rsidP="00BD64F2">
      <w:pPr>
        <w:rPr>
          <w:rFonts w:cstheme="minorHAnsi"/>
          <w:b/>
          <w:bCs/>
          <w:sz w:val="28"/>
          <w:szCs w:val="28"/>
        </w:rPr>
      </w:pPr>
      <w:r w:rsidRPr="00BD64F2">
        <w:rPr>
          <w:rFonts w:cstheme="minorHAnsi"/>
          <w:b/>
          <w:bCs/>
          <w:sz w:val="28"/>
          <w:szCs w:val="28"/>
        </w:rPr>
        <w:t>Log Type: IDS Alerts (Network-Based)</w:t>
      </w:r>
    </w:p>
    <w:p w:rsidR="00DF7000" w:rsidRPr="007B1C81" w:rsidRDefault="00BD64F2" w:rsidP="00DF7000">
      <w:pPr>
        <w:pStyle w:val="ListParagraph"/>
        <w:numPr>
          <w:ilvl w:val="0"/>
          <w:numId w:val="9"/>
        </w:numPr>
        <w:jc w:val="both"/>
        <w:rPr>
          <w:rFonts w:cstheme="minorHAnsi"/>
          <w:sz w:val="24"/>
          <w:szCs w:val="24"/>
        </w:rPr>
      </w:pPr>
      <w:r w:rsidRPr="007B1C81">
        <w:rPr>
          <w:rFonts w:cstheme="minorHAnsi"/>
          <w:sz w:val="24"/>
          <w:szCs w:val="24"/>
        </w:rPr>
        <w:t xml:space="preserve">The project focuses on </w:t>
      </w:r>
      <w:r w:rsidRPr="007B1C81">
        <w:rPr>
          <w:rFonts w:cstheme="minorHAnsi"/>
          <w:b/>
          <w:bCs/>
          <w:sz w:val="24"/>
          <w:szCs w:val="24"/>
        </w:rPr>
        <w:t>network-based IDS alert logs</w:t>
      </w:r>
      <w:r w:rsidRPr="007B1C81">
        <w:rPr>
          <w:rFonts w:cstheme="minorHAnsi"/>
          <w:sz w:val="24"/>
          <w:szCs w:val="24"/>
        </w:rPr>
        <w:t>, which record suspicious activities detected in network traffic.</w:t>
      </w:r>
    </w:p>
    <w:p w:rsidR="00BD64F2" w:rsidRPr="007B1C81" w:rsidRDefault="00BD64F2" w:rsidP="00DF7000">
      <w:pPr>
        <w:pStyle w:val="ListParagraph"/>
        <w:numPr>
          <w:ilvl w:val="0"/>
          <w:numId w:val="9"/>
        </w:numPr>
        <w:jc w:val="both"/>
        <w:rPr>
          <w:rFonts w:cstheme="minorHAnsi"/>
          <w:sz w:val="24"/>
          <w:szCs w:val="24"/>
        </w:rPr>
      </w:pPr>
      <w:r w:rsidRPr="007B1C81">
        <w:rPr>
          <w:rFonts w:cstheme="minorHAnsi"/>
          <w:sz w:val="24"/>
          <w:szCs w:val="24"/>
        </w:rPr>
        <w:t>These logs include information such as timestamps, source and destination IPs, protocol details, and alert messages used for threat analysis.</w:t>
      </w:r>
    </w:p>
    <w:p w:rsidR="00D1740E" w:rsidRPr="007B1C81" w:rsidRDefault="00D1740E" w:rsidP="00D1740E">
      <w:pPr>
        <w:rPr>
          <w:rFonts w:cstheme="minorHAnsi"/>
        </w:rPr>
      </w:pPr>
    </w:p>
    <w:p w:rsidR="00D1740E" w:rsidRPr="007B1C81" w:rsidRDefault="00157EC2" w:rsidP="00D1740E">
      <w:pPr>
        <w:rPr>
          <w:rFonts w:cstheme="minorHAnsi"/>
        </w:rPr>
      </w:pPr>
      <w:r>
        <w:rPr>
          <w:noProof/>
        </w:rPr>
        <w:drawing>
          <wp:anchor distT="0" distB="0" distL="114300" distR="114300" simplePos="0" relativeHeight="251682816" behindDoc="1" locked="0" layoutInCell="1" allowOverlap="1" wp14:anchorId="1CF8FF7C">
            <wp:simplePos x="0" y="0"/>
            <wp:positionH relativeFrom="margin">
              <wp:align>right</wp:align>
            </wp:positionH>
            <wp:positionV relativeFrom="paragraph">
              <wp:posOffset>54610</wp:posOffset>
            </wp:positionV>
            <wp:extent cx="5166360" cy="1189355"/>
            <wp:effectExtent l="0" t="0" r="0" b="0"/>
            <wp:wrapTight wrapText="bothSides">
              <wp:wrapPolygon edited="0">
                <wp:start x="0" y="0"/>
                <wp:lineTo x="0" y="21104"/>
                <wp:lineTo x="21504" y="21104"/>
                <wp:lineTo x="21504" y="0"/>
                <wp:lineTo x="0" y="0"/>
              </wp:wrapPolygon>
            </wp:wrapTight>
            <wp:docPr id="107066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6707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6360" cy="1189355"/>
                    </a:xfrm>
                    <a:prstGeom prst="rect">
                      <a:avLst/>
                    </a:prstGeom>
                  </pic:spPr>
                </pic:pic>
              </a:graphicData>
            </a:graphic>
            <wp14:sizeRelH relativeFrom="margin">
              <wp14:pctWidth>0</wp14:pctWidth>
            </wp14:sizeRelH>
            <wp14:sizeRelV relativeFrom="margin">
              <wp14:pctHeight>0</wp14:pctHeight>
            </wp14:sizeRelV>
          </wp:anchor>
        </w:drawing>
      </w:r>
    </w:p>
    <w:p w:rsidR="00DF7000" w:rsidRDefault="00DF7000" w:rsidP="00D1740E">
      <w:pPr>
        <w:rPr>
          <w:rFonts w:cstheme="minorHAnsi"/>
        </w:rPr>
      </w:pPr>
    </w:p>
    <w:p w:rsidR="007D07B9" w:rsidRDefault="007D07B9" w:rsidP="00D1740E">
      <w:pPr>
        <w:rPr>
          <w:rFonts w:cstheme="minorHAnsi"/>
        </w:rPr>
      </w:pPr>
    </w:p>
    <w:p w:rsidR="007D07B9" w:rsidRDefault="007D07B9" w:rsidP="00D1740E">
      <w:pPr>
        <w:rPr>
          <w:rFonts w:cstheme="minorHAnsi"/>
        </w:rPr>
      </w:pPr>
    </w:p>
    <w:p w:rsidR="007D07B9" w:rsidRDefault="007D07B9" w:rsidP="00D1740E">
      <w:pPr>
        <w:rPr>
          <w:rFonts w:cstheme="minorHAnsi"/>
        </w:rPr>
      </w:pPr>
    </w:p>
    <w:p w:rsidR="007D07B9" w:rsidRDefault="007D07B9" w:rsidP="00D1740E">
      <w:pPr>
        <w:rPr>
          <w:rFonts w:cstheme="minorHAnsi"/>
        </w:rPr>
      </w:pPr>
    </w:p>
    <w:p w:rsidR="007D07B9" w:rsidRDefault="007D07B9" w:rsidP="00D1740E">
      <w:pPr>
        <w:rPr>
          <w:rFonts w:cstheme="minorHAnsi"/>
        </w:rPr>
      </w:pPr>
    </w:p>
    <w:p w:rsidR="007D07B9" w:rsidRPr="007B1C81" w:rsidRDefault="007D07B9" w:rsidP="00D1740E">
      <w:pPr>
        <w:rPr>
          <w:rFonts w:cstheme="minorHAnsi"/>
        </w:rPr>
      </w:pPr>
    </w:p>
    <w:p w:rsidR="0091293A" w:rsidRPr="0091293A" w:rsidRDefault="0091293A" w:rsidP="0091293A">
      <w:pPr>
        <w:rPr>
          <w:rFonts w:cstheme="minorHAnsi"/>
          <w:b/>
          <w:bCs/>
          <w:sz w:val="36"/>
          <w:szCs w:val="36"/>
          <w:u w:val="single"/>
        </w:rPr>
      </w:pPr>
      <w:r w:rsidRPr="0091293A">
        <w:rPr>
          <w:rFonts w:cstheme="minorHAnsi"/>
          <w:b/>
          <w:bCs/>
          <w:sz w:val="36"/>
          <w:szCs w:val="36"/>
          <w:u w:val="single"/>
        </w:rPr>
        <w:lastRenderedPageBreak/>
        <w:t>Monitoring Posture Design</w:t>
      </w:r>
    </w:p>
    <w:p w:rsidR="00DF7000" w:rsidRPr="007B1C81" w:rsidRDefault="0091293A" w:rsidP="00DF7000">
      <w:pPr>
        <w:pStyle w:val="ListParagraph"/>
        <w:numPr>
          <w:ilvl w:val="0"/>
          <w:numId w:val="10"/>
        </w:numPr>
        <w:jc w:val="both"/>
        <w:rPr>
          <w:rFonts w:cstheme="minorHAnsi"/>
          <w:sz w:val="24"/>
          <w:szCs w:val="24"/>
        </w:rPr>
      </w:pPr>
      <w:r w:rsidRPr="007B1C81">
        <w:rPr>
          <w:rFonts w:cstheme="minorHAnsi"/>
          <w:sz w:val="24"/>
          <w:szCs w:val="24"/>
        </w:rPr>
        <w:t xml:space="preserve">I designed an IDS monitoring posture in </w:t>
      </w:r>
      <w:r w:rsidRPr="007B1C81">
        <w:rPr>
          <w:rFonts w:cstheme="minorHAnsi"/>
          <w:b/>
          <w:bCs/>
          <w:sz w:val="24"/>
          <w:szCs w:val="24"/>
        </w:rPr>
        <w:t>Splunk</w:t>
      </w:r>
      <w:r w:rsidRPr="007B1C81">
        <w:rPr>
          <w:rFonts w:cstheme="minorHAnsi"/>
          <w:sz w:val="24"/>
          <w:szCs w:val="24"/>
        </w:rPr>
        <w:t xml:space="preserve"> by creating structured SPL queries and dashboards to continuously monitor intrusion attempts, alert severity, attack sources, and scanning behavior.</w:t>
      </w:r>
    </w:p>
    <w:p w:rsidR="00DF7000" w:rsidRPr="007B1C81" w:rsidRDefault="0091293A" w:rsidP="00DF7000">
      <w:pPr>
        <w:pStyle w:val="ListParagraph"/>
        <w:numPr>
          <w:ilvl w:val="0"/>
          <w:numId w:val="10"/>
        </w:numPr>
        <w:jc w:val="both"/>
        <w:rPr>
          <w:rFonts w:cstheme="minorHAnsi"/>
          <w:sz w:val="24"/>
          <w:szCs w:val="24"/>
        </w:rPr>
      </w:pPr>
      <w:r w:rsidRPr="007B1C81">
        <w:rPr>
          <w:rFonts w:cstheme="minorHAnsi"/>
          <w:sz w:val="24"/>
          <w:szCs w:val="24"/>
        </w:rPr>
        <w:t>The dashboard is divided into multiple security-focused sections, allowing SOC analysts to quickly detect, prioritize, and investigate IDS alerts.</w:t>
      </w:r>
    </w:p>
    <w:p w:rsidR="00B50E42" w:rsidRDefault="00B50E42" w:rsidP="00B50E42">
      <w:pPr>
        <w:pStyle w:val="ListParagraph"/>
        <w:numPr>
          <w:ilvl w:val="0"/>
          <w:numId w:val="10"/>
        </w:numPr>
        <w:jc w:val="both"/>
        <w:rPr>
          <w:rFonts w:cstheme="minorHAnsi"/>
          <w:sz w:val="24"/>
          <w:szCs w:val="24"/>
        </w:rPr>
      </w:pPr>
      <w:r>
        <w:rPr>
          <w:noProof/>
        </w:rPr>
        <w:drawing>
          <wp:anchor distT="0" distB="0" distL="114300" distR="114300" simplePos="0" relativeHeight="251666432" behindDoc="1" locked="0" layoutInCell="1" allowOverlap="1" wp14:anchorId="2C3F16A4">
            <wp:simplePos x="0" y="0"/>
            <wp:positionH relativeFrom="margin">
              <wp:align>right</wp:align>
            </wp:positionH>
            <wp:positionV relativeFrom="paragraph">
              <wp:posOffset>564515</wp:posOffset>
            </wp:positionV>
            <wp:extent cx="5731510" cy="2776220"/>
            <wp:effectExtent l="0" t="0" r="2540" b="5080"/>
            <wp:wrapTight wrapText="bothSides">
              <wp:wrapPolygon edited="0">
                <wp:start x="0" y="0"/>
                <wp:lineTo x="0" y="21491"/>
                <wp:lineTo x="21538" y="21491"/>
                <wp:lineTo x="21538" y="0"/>
                <wp:lineTo x="0" y="0"/>
              </wp:wrapPolygon>
            </wp:wrapTight>
            <wp:docPr id="12247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17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anchor>
        </w:drawing>
      </w:r>
      <w:r w:rsidR="0091293A" w:rsidRPr="007B1C81">
        <w:rPr>
          <w:rFonts w:cstheme="minorHAnsi"/>
          <w:sz w:val="24"/>
          <w:szCs w:val="24"/>
        </w:rPr>
        <w:t>This monitoring posture simulates a real SOC environment where visibility, alert triage, and threat identification are critical.</w:t>
      </w:r>
    </w:p>
    <w:p w:rsidR="00B50E42" w:rsidRPr="00B50E42" w:rsidRDefault="00B50E42" w:rsidP="00B50E42">
      <w:pPr>
        <w:pStyle w:val="ListParagraph"/>
        <w:jc w:val="both"/>
        <w:rPr>
          <w:rFonts w:cstheme="minorHAnsi"/>
          <w:sz w:val="24"/>
          <w:szCs w:val="24"/>
        </w:rPr>
      </w:pPr>
    </w:p>
    <w:p w:rsidR="0091293A" w:rsidRPr="0091293A" w:rsidRDefault="0091293A" w:rsidP="0091293A">
      <w:pPr>
        <w:rPr>
          <w:rFonts w:cstheme="minorHAnsi"/>
          <w:b/>
          <w:bCs/>
          <w:sz w:val="28"/>
          <w:szCs w:val="28"/>
        </w:rPr>
      </w:pPr>
      <w:r w:rsidRPr="0091293A">
        <w:rPr>
          <w:rFonts w:cstheme="minorHAnsi"/>
          <w:b/>
          <w:bCs/>
          <w:sz w:val="28"/>
          <w:szCs w:val="28"/>
        </w:rPr>
        <w:t>Allowed Intrusion Attempts</w:t>
      </w:r>
    </w:p>
    <w:p w:rsidR="008B65D2" w:rsidRPr="007B1C81" w:rsidRDefault="0091293A" w:rsidP="008B65D2">
      <w:pPr>
        <w:pStyle w:val="ListParagraph"/>
        <w:numPr>
          <w:ilvl w:val="0"/>
          <w:numId w:val="12"/>
        </w:numPr>
        <w:jc w:val="both"/>
        <w:rPr>
          <w:rFonts w:cstheme="minorHAnsi"/>
          <w:sz w:val="24"/>
          <w:szCs w:val="24"/>
        </w:rPr>
      </w:pPr>
      <w:r w:rsidRPr="007B1C81">
        <w:rPr>
          <w:rFonts w:cstheme="minorHAnsi"/>
          <w:sz w:val="24"/>
          <w:szCs w:val="24"/>
        </w:rPr>
        <w:t>This section monitors IDS alerts where intrusion attempts were detected but not blocked by security controls.</w:t>
      </w:r>
    </w:p>
    <w:p w:rsidR="008B65D2" w:rsidRPr="007B1C81" w:rsidRDefault="0091293A" w:rsidP="008B65D2">
      <w:pPr>
        <w:pStyle w:val="ListParagraph"/>
        <w:numPr>
          <w:ilvl w:val="0"/>
          <w:numId w:val="12"/>
        </w:numPr>
        <w:jc w:val="both"/>
        <w:rPr>
          <w:rFonts w:cstheme="minorHAnsi"/>
          <w:sz w:val="24"/>
          <w:szCs w:val="24"/>
        </w:rPr>
      </w:pPr>
      <w:r w:rsidRPr="007B1C81">
        <w:rPr>
          <w:rFonts w:cstheme="minorHAnsi"/>
          <w:sz w:val="24"/>
          <w:szCs w:val="24"/>
        </w:rPr>
        <w:t>It helps identify suspicious activities that may bypass preventive mechanisms and require further investigation.</w:t>
      </w:r>
    </w:p>
    <w:p w:rsidR="0091293A" w:rsidRDefault="0091293A" w:rsidP="008B65D2">
      <w:pPr>
        <w:pStyle w:val="ListParagraph"/>
        <w:numPr>
          <w:ilvl w:val="0"/>
          <w:numId w:val="12"/>
        </w:numPr>
        <w:jc w:val="both"/>
        <w:rPr>
          <w:rFonts w:cstheme="minorHAnsi"/>
          <w:sz w:val="24"/>
          <w:szCs w:val="24"/>
        </w:rPr>
      </w:pPr>
      <w:r w:rsidRPr="007B1C81">
        <w:rPr>
          <w:rFonts w:cstheme="minorHAnsi"/>
          <w:sz w:val="24"/>
          <w:szCs w:val="24"/>
        </w:rPr>
        <w:t>SOC analysts use this view to validate false positives and assess potential policy gaps.</w:t>
      </w:r>
    </w:p>
    <w:p w:rsidR="001103C0" w:rsidRPr="00B8133C" w:rsidRDefault="00B8133C" w:rsidP="00970BEC">
      <w:pPr>
        <w:jc w:val="both"/>
        <w:rPr>
          <w:rFonts w:cstheme="minorHAnsi"/>
          <w:b/>
          <w:bCs/>
        </w:rPr>
      </w:pPr>
      <w:r w:rsidRPr="00B8133C">
        <w:rPr>
          <w:rFonts w:cstheme="minorHAnsi"/>
          <w:b/>
          <w:bCs/>
          <w:i/>
          <w:iCs/>
        </w:rPr>
        <w:t xml:space="preserve">SPL Command: </w:t>
      </w:r>
      <w:r w:rsidRPr="00B8133C">
        <w:rPr>
          <w:rFonts w:cstheme="minorHAnsi"/>
          <w:b/>
          <w:bCs/>
        </w:rPr>
        <w:t>index="botsv2" sourcetype=suricata alert.action=</w:t>
      </w:r>
      <w:r>
        <w:rPr>
          <w:rFonts w:cstheme="minorHAnsi"/>
          <w:b/>
          <w:bCs/>
        </w:rPr>
        <w:t>Allow</w:t>
      </w:r>
      <w:r w:rsidRPr="00B8133C">
        <w:rPr>
          <w:rFonts w:cstheme="minorHAnsi"/>
          <w:b/>
          <w:bCs/>
        </w:rPr>
        <w:t>ed alert.signature=* |stats count(action)</w:t>
      </w:r>
    </w:p>
    <w:p w:rsidR="0091293A" w:rsidRPr="0091293A" w:rsidRDefault="00B8133C" w:rsidP="0091293A">
      <w:pPr>
        <w:rPr>
          <w:rFonts w:cstheme="minorHAnsi"/>
        </w:rPr>
      </w:pPr>
      <w:r>
        <w:rPr>
          <w:noProof/>
        </w:rPr>
        <w:drawing>
          <wp:anchor distT="0" distB="0" distL="114300" distR="114300" simplePos="0" relativeHeight="251667456" behindDoc="1" locked="0" layoutInCell="1" allowOverlap="1" wp14:anchorId="103ED881">
            <wp:simplePos x="0" y="0"/>
            <wp:positionH relativeFrom="margin">
              <wp:align>right</wp:align>
            </wp:positionH>
            <wp:positionV relativeFrom="paragraph">
              <wp:posOffset>207010</wp:posOffset>
            </wp:positionV>
            <wp:extent cx="5668010" cy="1597660"/>
            <wp:effectExtent l="0" t="0" r="8890" b="2540"/>
            <wp:wrapTight wrapText="bothSides">
              <wp:wrapPolygon edited="0">
                <wp:start x="0" y="0"/>
                <wp:lineTo x="0" y="21377"/>
                <wp:lineTo x="21561" y="21377"/>
                <wp:lineTo x="21561" y="0"/>
                <wp:lineTo x="0" y="0"/>
              </wp:wrapPolygon>
            </wp:wrapTight>
            <wp:docPr id="73620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07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8010" cy="1597660"/>
                    </a:xfrm>
                    <a:prstGeom prst="rect">
                      <a:avLst/>
                    </a:prstGeom>
                  </pic:spPr>
                </pic:pic>
              </a:graphicData>
            </a:graphic>
            <wp14:sizeRelH relativeFrom="margin">
              <wp14:pctWidth>0</wp14:pctWidth>
            </wp14:sizeRelH>
            <wp14:sizeRelV relativeFrom="margin">
              <wp14:pctHeight>0</wp14:pctHeight>
            </wp14:sizeRelV>
          </wp:anchor>
        </w:drawing>
      </w:r>
    </w:p>
    <w:p w:rsidR="0091293A" w:rsidRPr="0091293A" w:rsidRDefault="0091293A" w:rsidP="008B65D2">
      <w:pPr>
        <w:jc w:val="both"/>
        <w:rPr>
          <w:rFonts w:cstheme="minorHAnsi"/>
          <w:b/>
          <w:bCs/>
          <w:sz w:val="28"/>
          <w:szCs w:val="28"/>
        </w:rPr>
      </w:pPr>
      <w:r w:rsidRPr="0091293A">
        <w:rPr>
          <w:rFonts w:cstheme="minorHAnsi"/>
          <w:b/>
          <w:bCs/>
          <w:sz w:val="28"/>
          <w:szCs w:val="28"/>
        </w:rPr>
        <w:lastRenderedPageBreak/>
        <w:t>Blocked Intrusion Attempts</w:t>
      </w:r>
    </w:p>
    <w:p w:rsidR="008B65D2" w:rsidRPr="007B1C81" w:rsidRDefault="0091293A" w:rsidP="008B65D2">
      <w:pPr>
        <w:pStyle w:val="ListParagraph"/>
        <w:numPr>
          <w:ilvl w:val="0"/>
          <w:numId w:val="13"/>
        </w:numPr>
        <w:jc w:val="both"/>
        <w:rPr>
          <w:rFonts w:cstheme="minorHAnsi"/>
          <w:sz w:val="24"/>
          <w:szCs w:val="24"/>
        </w:rPr>
      </w:pPr>
      <w:r w:rsidRPr="007B1C81">
        <w:rPr>
          <w:rFonts w:cstheme="minorHAnsi"/>
          <w:sz w:val="24"/>
          <w:szCs w:val="24"/>
        </w:rPr>
        <w:t>This panel displays intrusion attempts that were successfully blocked by IDS or security rules.</w:t>
      </w:r>
    </w:p>
    <w:p w:rsidR="008B65D2" w:rsidRPr="007B1C81" w:rsidRDefault="0091293A" w:rsidP="008B65D2">
      <w:pPr>
        <w:pStyle w:val="ListParagraph"/>
        <w:numPr>
          <w:ilvl w:val="0"/>
          <w:numId w:val="13"/>
        </w:numPr>
        <w:jc w:val="both"/>
        <w:rPr>
          <w:rFonts w:cstheme="minorHAnsi"/>
          <w:sz w:val="24"/>
          <w:szCs w:val="24"/>
        </w:rPr>
      </w:pPr>
      <w:r w:rsidRPr="007B1C81">
        <w:rPr>
          <w:rFonts w:cstheme="minorHAnsi"/>
          <w:sz w:val="24"/>
          <w:szCs w:val="24"/>
        </w:rPr>
        <w:t>It provides visibility into active defense mechanisms and confirms that detection rules are working as expected.</w:t>
      </w:r>
    </w:p>
    <w:p w:rsidR="0091293A" w:rsidRDefault="0091293A" w:rsidP="008B65D2">
      <w:pPr>
        <w:pStyle w:val="ListParagraph"/>
        <w:numPr>
          <w:ilvl w:val="0"/>
          <w:numId w:val="13"/>
        </w:numPr>
        <w:jc w:val="both"/>
        <w:rPr>
          <w:rFonts w:cstheme="minorHAnsi"/>
          <w:sz w:val="24"/>
          <w:szCs w:val="24"/>
        </w:rPr>
      </w:pPr>
      <w:r w:rsidRPr="007B1C81">
        <w:rPr>
          <w:rFonts w:cstheme="minorHAnsi"/>
          <w:sz w:val="24"/>
          <w:szCs w:val="24"/>
        </w:rPr>
        <w:t>Monitoring blocked attempts helps analysts understand attack frequency and attacker behavior.</w:t>
      </w:r>
    </w:p>
    <w:p w:rsidR="00B8133C" w:rsidRPr="00B8133C" w:rsidRDefault="00B8133C" w:rsidP="00970BEC">
      <w:pPr>
        <w:pStyle w:val="ListParagraph"/>
        <w:numPr>
          <w:ilvl w:val="0"/>
          <w:numId w:val="13"/>
        </w:numPr>
        <w:jc w:val="both"/>
        <w:rPr>
          <w:rFonts w:cstheme="minorHAnsi"/>
          <w:b/>
          <w:bCs/>
        </w:rPr>
      </w:pPr>
      <w:r w:rsidRPr="00B8133C">
        <w:rPr>
          <w:rFonts w:cstheme="minorHAnsi"/>
          <w:b/>
          <w:bCs/>
          <w:i/>
          <w:iCs/>
        </w:rPr>
        <w:t xml:space="preserve">SPL Command: </w:t>
      </w:r>
      <w:r w:rsidRPr="00B8133C">
        <w:rPr>
          <w:rFonts w:cstheme="minorHAnsi"/>
          <w:b/>
          <w:bCs/>
        </w:rPr>
        <w:t>index="botsv2" sourcetype=suricata alert.action=</w:t>
      </w:r>
      <w:r>
        <w:rPr>
          <w:rFonts w:cstheme="minorHAnsi"/>
          <w:b/>
          <w:bCs/>
        </w:rPr>
        <w:t>Blocked</w:t>
      </w:r>
      <w:r w:rsidRPr="00B8133C">
        <w:rPr>
          <w:rFonts w:cstheme="minorHAnsi"/>
          <w:b/>
          <w:bCs/>
        </w:rPr>
        <w:t xml:space="preserve"> alert.signature=* |stats count(action)</w:t>
      </w:r>
    </w:p>
    <w:p w:rsidR="00970BEC" w:rsidRPr="00970BEC" w:rsidRDefault="00B8133C" w:rsidP="00970BEC">
      <w:pPr>
        <w:jc w:val="both"/>
        <w:rPr>
          <w:rFonts w:cstheme="minorHAnsi"/>
          <w:sz w:val="24"/>
          <w:szCs w:val="24"/>
        </w:rPr>
      </w:pPr>
      <w:r>
        <w:rPr>
          <w:noProof/>
        </w:rPr>
        <w:drawing>
          <wp:anchor distT="0" distB="0" distL="114300" distR="114300" simplePos="0" relativeHeight="251668480" behindDoc="1" locked="0" layoutInCell="1" allowOverlap="1" wp14:anchorId="2DCAA413">
            <wp:simplePos x="0" y="0"/>
            <wp:positionH relativeFrom="margin">
              <wp:posOffset>372110</wp:posOffset>
            </wp:positionH>
            <wp:positionV relativeFrom="paragraph">
              <wp:posOffset>245110</wp:posOffset>
            </wp:positionV>
            <wp:extent cx="5058410" cy="1727200"/>
            <wp:effectExtent l="0" t="0" r="8890" b="6350"/>
            <wp:wrapTight wrapText="bothSides">
              <wp:wrapPolygon edited="0">
                <wp:start x="0" y="0"/>
                <wp:lineTo x="0" y="21441"/>
                <wp:lineTo x="21557" y="21441"/>
                <wp:lineTo x="21557" y="0"/>
                <wp:lineTo x="0" y="0"/>
              </wp:wrapPolygon>
            </wp:wrapTight>
            <wp:docPr id="13002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036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410" cy="1727200"/>
                    </a:xfrm>
                    <a:prstGeom prst="rect">
                      <a:avLst/>
                    </a:prstGeom>
                  </pic:spPr>
                </pic:pic>
              </a:graphicData>
            </a:graphic>
            <wp14:sizeRelH relativeFrom="margin">
              <wp14:pctWidth>0</wp14:pctWidth>
            </wp14:sizeRelH>
            <wp14:sizeRelV relativeFrom="margin">
              <wp14:pctHeight>0</wp14:pctHeight>
            </wp14:sizeRelV>
          </wp:anchor>
        </w:drawing>
      </w:r>
    </w:p>
    <w:p w:rsidR="0091293A" w:rsidRPr="0091293A" w:rsidRDefault="0091293A" w:rsidP="0091293A">
      <w:pPr>
        <w:rPr>
          <w:rFonts w:cstheme="minorHAnsi"/>
        </w:rPr>
      </w:pPr>
    </w:p>
    <w:p w:rsidR="0091293A" w:rsidRPr="0091293A" w:rsidRDefault="0091293A" w:rsidP="0091293A">
      <w:pPr>
        <w:rPr>
          <w:rFonts w:cstheme="minorHAnsi"/>
          <w:b/>
          <w:bCs/>
          <w:sz w:val="28"/>
          <w:szCs w:val="28"/>
        </w:rPr>
      </w:pPr>
      <w:r w:rsidRPr="0091293A">
        <w:rPr>
          <w:rFonts w:cstheme="minorHAnsi"/>
          <w:b/>
          <w:bCs/>
          <w:sz w:val="28"/>
          <w:szCs w:val="28"/>
        </w:rPr>
        <w:t>Critical Severity Alerts</w:t>
      </w:r>
    </w:p>
    <w:p w:rsidR="008B65D2" w:rsidRPr="007B1C81" w:rsidRDefault="0091293A" w:rsidP="008B65D2">
      <w:pPr>
        <w:pStyle w:val="ListParagraph"/>
        <w:numPr>
          <w:ilvl w:val="0"/>
          <w:numId w:val="14"/>
        </w:numPr>
        <w:jc w:val="both"/>
        <w:rPr>
          <w:rFonts w:cstheme="minorHAnsi"/>
          <w:sz w:val="24"/>
          <w:szCs w:val="24"/>
        </w:rPr>
      </w:pPr>
      <w:r w:rsidRPr="007B1C81">
        <w:rPr>
          <w:rFonts w:cstheme="minorHAnsi"/>
          <w:sz w:val="24"/>
          <w:szCs w:val="24"/>
        </w:rPr>
        <w:t>This section focuses on high-impact IDS alerts that indicate serious security threats.</w:t>
      </w:r>
    </w:p>
    <w:p w:rsidR="008B65D2" w:rsidRPr="007B1C81" w:rsidRDefault="0091293A" w:rsidP="008B65D2">
      <w:pPr>
        <w:pStyle w:val="ListParagraph"/>
        <w:numPr>
          <w:ilvl w:val="0"/>
          <w:numId w:val="14"/>
        </w:numPr>
        <w:jc w:val="both"/>
        <w:rPr>
          <w:rFonts w:cstheme="minorHAnsi"/>
          <w:sz w:val="24"/>
          <w:szCs w:val="24"/>
        </w:rPr>
      </w:pPr>
      <w:r w:rsidRPr="007B1C81">
        <w:rPr>
          <w:rFonts w:cstheme="minorHAnsi"/>
          <w:sz w:val="24"/>
          <w:szCs w:val="24"/>
        </w:rPr>
        <w:t>These alerts require immediate attention due to the potential risk to systems or network infrastructure.</w:t>
      </w:r>
    </w:p>
    <w:p w:rsidR="0091293A" w:rsidRDefault="0091293A" w:rsidP="008B65D2">
      <w:pPr>
        <w:pStyle w:val="ListParagraph"/>
        <w:numPr>
          <w:ilvl w:val="0"/>
          <w:numId w:val="14"/>
        </w:numPr>
        <w:jc w:val="both"/>
        <w:rPr>
          <w:rFonts w:cstheme="minorHAnsi"/>
          <w:sz w:val="24"/>
          <w:szCs w:val="24"/>
        </w:rPr>
      </w:pPr>
      <w:r w:rsidRPr="007B1C81">
        <w:rPr>
          <w:rFonts w:cstheme="minorHAnsi"/>
          <w:sz w:val="24"/>
          <w:szCs w:val="24"/>
        </w:rPr>
        <w:t>SOC analysts prioritize investigations based on this panel to reduce incident response time.</w:t>
      </w:r>
    </w:p>
    <w:p w:rsidR="00B8133C" w:rsidRPr="00B8133C" w:rsidRDefault="00B8133C" w:rsidP="00B8133C">
      <w:pPr>
        <w:ind w:left="360"/>
        <w:jc w:val="both"/>
        <w:rPr>
          <w:rFonts w:cstheme="minorHAnsi"/>
          <w:b/>
          <w:bCs/>
        </w:rPr>
      </w:pPr>
      <w:r w:rsidRPr="00B8133C">
        <w:rPr>
          <w:rFonts w:cstheme="minorHAnsi"/>
          <w:b/>
          <w:bCs/>
          <w:i/>
          <w:iCs/>
        </w:rPr>
        <w:t xml:space="preserve">SPL Command: </w:t>
      </w:r>
      <w:r w:rsidRPr="00B8133C">
        <w:rPr>
          <w:rFonts w:cstheme="minorHAnsi"/>
          <w:b/>
          <w:bCs/>
        </w:rPr>
        <w:t>index="botsv2" sourcetype=suricata alert.signature=* alert.severity=1 | stats count(alert.signature)</w:t>
      </w:r>
    </w:p>
    <w:p w:rsidR="00B8133C" w:rsidRPr="00B8133C" w:rsidRDefault="00B8133C" w:rsidP="00B8133C">
      <w:pPr>
        <w:jc w:val="both"/>
        <w:rPr>
          <w:rFonts w:cstheme="minorHAnsi"/>
          <w:sz w:val="24"/>
          <w:szCs w:val="24"/>
        </w:rPr>
      </w:pPr>
      <w:r>
        <w:rPr>
          <w:noProof/>
        </w:rPr>
        <w:drawing>
          <wp:anchor distT="0" distB="0" distL="114300" distR="114300" simplePos="0" relativeHeight="251669504" behindDoc="1" locked="0" layoutInCell="1" allowOverlap="1" wp14:anchorId="7F0A01B1">
            <wp:simplePos x="0" y="0"/>
            <wp:positionH relativeFrom="margin">
              <wp:posOffset>405130</wp:posOffset>
            </wp:positionH>
            <wp:positionV relativeFrom="paragraph">
              <wp:posOffset>5080</wp:posOffset>
            </wp:positionV>
            <wp:extent cx="5034280" cy="1733550"/>
            <wp:effectExtent l="0" t="0" r="0" b="0"/>
            <wp:wrapTight wrapText="bothSides">
              <wp:wrapPolygon edited="0">
                <wp:start x="0" y="0"/>
                <wp:lineTo x="0" y="21363"/>
                <wp:lineTo x="21496" y="21363"/>
                <wp:lineTo x="21496" y="0"/>
                <wp:lineTo x="0" y="0"/>
              </wp:wrapPolygon>
            </wp:wrapTight>
            <wp:docPr id="182242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204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4280" cy="1733550"/>
                    </a:xfrm>
                    <a:prstGeom prst="rect">
                      <a:avLst/>
                    </a:prstGeom>
                  </pic:spPr>
                </pic:pic>
              </a:graphicData>
            </a:graphic>
            <wp14:sizeRelH relativeFrom="margin">
              <wp14:pctWidth>0</wp14:pctWidth>
            </wp14:sizeRelH>
            <wp14:sizeRelV relativeFrom="margin">
              <wp14:pctHeight>0</wp14:pctHeight>
            </wp14:sizeRelV>
          </wp:anchor>
        </w:drawing>
      </w:r>
    </w:p>
    <w:p w:rsidR="0091293A" w:rsidRDefault="0091293A" w:rsidP="008B65D2">
      <w:pPr>
        <w:jc w:val="both"/>
        <w:rPr>
          <w:rFonts w:cstheme="minorHAnsi"/>
        </w:rPr>
      </w:pPr>
    </w:p>
    <w:p w:rsidR="00B8133C" w:rsidRDefault="00B8133C" w:rsidP="008B65D2">
      <w:pPr>
        <w:jc w:val="both"/>
        <w:rPr>
          <w:rFonts w:cstheme="minorHAnsi"/>
        </w:rPr>
      </w:pPr>
    </w:p>
    <w:p w:rsidR="00B8133C" w:rsidRDefault="00B8133C" w:rsidP="008B65D2">
      <w:pPr>
        <w:jc w:val="both"/>
        <w:rPr>
          <w:rFonts w:cstheme="minorHAnsi"/>
        </w:rPr>
      </w:pPr>
    </w:p>
    <w:p w:rsidR="00B8133C" w:rsidRDefault="00B8133C" w:rsidP="008B65D2">
      <w:pPr>
        <w:jc w:val="both"/>
        <w:rPr>
          <w:rFonts w:cstheme="minorHAnsi"/>
        </w:rPr>
      </w:pPr>
    </w:p>
    <w:p w:rsidR="00B8133C" w:rsidRDefault="00B8133C" w:rsidP="008B65D2">
      <w:pPr>
        <w:jc w:val="both"/>
        <w:rPr>
          <w:rFonts w:cstheme="minorHAnsi"/>
        </w:rPr>
      </w:pPr>
    </w:p>
    <w:p w:rsidR="00B8133C" w:rsidRPr="0091293A" w:rsidRDefault="00B8133C" w:rsidP="008B65D2">
      <w:pPr>
        <w:jc w:val="both"/>
        <w:rPr>
          <w:rFonts w:cstheme="minorHAnsi"/>
        </w:rPr>
      </w:pPr>
    </w:p>
    <w:p w:rsidR="0091293A" w:rsidRPr="0091293A" w:rsidRDefault="0091293A" w:rsidP="0091293A">
      <w:pPr>
        <w:rPr>
          <w:rFonts w:cstheme="minorHAnsi"/>
          <w:b/>
          <w:bCs/>
          <w:sz w:val="28"/>
          <w:szCs w:val="28"/>
        </w:rPr>
      </w:pPr>
      <w:r w:rsidRPr="0091293A">
        <w:rPr>
          <w:rFonts w:cstheme="minorHAnsi"/>
          <w:b/>
          <w:bCs/>
          <w:sz w:val="28"/>
          <w:szCs w:val="28"/>
        </w:rPr>
        <w:t>High Severity Alerts</w:t>
      </w:r>
    </w:p>
    <w:p w:rsidR="008B65D2" w:rsidRPr="007B1C81" w:rsidRDefault="0091293A" w:rsidP="008B65D2">
      <w:pPr>
        <w:pStyle w:val="ListParagraph"/>
        <w:numPr>
          <w:ilvl w:val="0"/>
          <w:numId w:val="15"/>
        </w:numPr>
        <w:jc w:val="both"/>
        <w:rPr>
          <w:rFonts w:cstheme="minorHAnsi"/>
          <w:sz w:val="24"/>
          <w:szCs w:val="24"/>
        </w:rPr>
      </w:pPr>
      <w:r w:rsidRPr="007B1C81">
        <w:rPr>
          <w:rFonts w:cstheme="minorHAnsi"/>
          <w:sz w:val="24"/>
          <w:szCs w:val="24"/>
        </w:rPr>
        <w:t>High severity alerts represent significant threats that could lead to compromise if ignored.</w:t>
      </w:r>
      <w:r w:rsidRPr="007B1C81">
        <w:rPr>
          <w:rFonts w:cstheme="minorHAnsi"/>
          <w:sz w:val="24"/>
          <w:szCs w:val="24"/>
        </w:rPr>
        <w:br/>
      </w:r>
      <w:r w:rsidRPr="007B1C81">
        <w:rPr>
          <w:rFonts w:cstheme="minorHAnsi"/>
          <w:sz w:val="24"/>
          <w:szCs w:val="24"/>
        </w:rPr>
        <w:lastRenderedPageBreak/>
        <w:t>This panel helps analysts identify dangerous attack patterns such as exploit attempts or repeated intrusion attempts.</w:t>
      </w:r>
    </w:p>
    <w:p w:rsidR="0091293A" w:rsidRDefault="0091293A" w:rsidP="0091293A">
      <w:pPr>
        <w:pStyle w:val="ListParagraph"/>
        <w:numPr>
          <w:ilvl w:val="0"/>
          <w:numId w:val="15"/>
        </w:numPr>
        <w:jc w:val="both"/>
        <w:rPr>
          <w:rFonts w:cstheme="minorHAnsi"/>
          <w:sz w:val="24"/>
          <w:szCs w:val="24"/>
        </w:rPr>
      </w:pPr>
      <w:r w:rsidRPr="007B1C81">
        <w:rPr>
          <w:rFonts w:cstheme="minorHAnsi"/>
          <w:sz w:val="24"/>
          <w:szCs w:val="24"/>
        </w:rPr>
        <w:t>It supports effective alert prioritization in a SOC environment.</w:t>
      </w:r>
    </w:p>
    <w:p w:rsidR="00B8133C" w:rsidRPr="00B8133C" w:rsidRDefault="00B8133C" w:rsidP="00B8133C">
      <w:pPr>
        <w:ind w:left="360"/>
        <w:jc w:val="both"/>
        <w:rPr>
          <w:rFonts w:cstheme="minorHAnsi"/>
          <w:b/>
          <w:bCs/>
        </w:rPr>
      </w:pPr>
      <w:r w:rsidRPr="00B8133C">
        <w:rPr>
          <w:rFonts w:cstheme="minorHAnsi"/>
          <w:b/>
          <w:bCs/>
          <w:i/>
          <w:iCs/>
        </w:rPr>
        <w:t xml:space="preserve">SPL Command: </w:t>
      </w:r>
      <w:r w:rsidRPr="00B8133C">
        <w:rPr>
          <w:rFonts w:cstheme="minorHAnsi"/>
          <w:b/>
          <w:bCs/>
        </w:rPr>
        <w:t>index="botsv2" sourcetype=suricata alert.signature=* alert.severity=</w:t>
      </w:r>
      <w:r>
        <w:rPr>
          <w:rFonts w:cstheme="minorHAnsi"/>
          <w:b/>
          <w:bCs/>
        </w:rPr>
        <w:t>2</w:t>
      </w:r>
      <w:r w:rsidRPr="00B8133C">
        <w:rPr>
          <w:rFonts w:cstheme="minorHAnsi"/>
          <w:b/>
          <w:bCs/>
        </w:rPr>
        <w:t xml:space="preserve"> | stats count(alert.signature)</w:t>
      </w:r>
    </w:p>
    <w:p w:rsidR="00B8133C" w:rsidRPr="00B8133C" w:rsidRDefault="00B8133C" w:rsidP="00B8133C">
      <w:pPr>
        <w:jc w:val="both"/>
        <w:rPr>
          <w:rFonts w:cstheme="minorHAnsi"/>
          <w:b/>
          <w:bCs/>
        </w:rPr>
      </w:pPr>
      <w:r>
        <w:rPr>
          <w:noProof/>
        </w:rPr>
        <w:drawing>
          <wp:anchor distT="0" distB="0" distL="114300" distR="114300" simplePos="0" relativeHeight="251670528" behindDoc="1" locked="0" layoutInCell="1" allowOverlap="1" wp14:anchorId="5964D1E9">
            <wp:simplePos x="0" y="0"/>
            <wp:positionH relativeFrom="margin">
              <wp:posOffset>406400</wp:posOffset>
            </wp:positionH>
            <wp:positionV relativeFrom="paragraph">
              <wp:posOffset>5715</wp:posOffset>
            </wp:positionV>
            <wp:extent cx="4880610" cy="1708700"/>
            <wp:effectExtent l="0" t="0" r="0" b="6350"/>
            <wp:wrapTight wrapText="bothSides">
              <wp:wrapPolygon edited="0">
                <wp:start x="0" y="0"/>
                <wp:lineTo x="0" y="21439"/>
                <wp:lineTo x="21499" y="21439"/>
                <wp:lineTo x="21499" y="0"/>
                <wp:lineTo x="0" y="0"/>
              </wp:wrapPolygon>
            </wp:wrapTight>
            <wp:docPr id="11368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62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0610" cy="1708700"/>
                    </a:xfrm>
                    <a:prstGeom prst="rect">
                      <a:avLst/>
                    </a:prstGeom>
                  </pic:spPr>
                </pic:pic>
              </a:graphicData>
            </a:graphic>
          </wp:anchor>
        </w:drawing>
      </w:r>
    </w:p>
    <w:p w:rsidR="00B8133C" w:rsidRPr="00B8133C" w:rsidRDefault="00B8133C" w:rsidP="00B8133C">
      <w:pPr>
        <w:jc w:val="both"/>
        <w:rPr>
          <w:rFonts w:cstheme="minorHAnsi"/>
          <w:b/>
          <w:bCs/>
        </w:rPr>
      </w:pPr>
    </w:p>
    <w:p w:rsidR="00B8133C" w:rsidRPr="007B1C81" w:rsidRDefault="00B8133C" w:rsidP="00B8133C">
      <w:pPr>
        <w:pStyle w:val="ListParagraph"/>
        <w:jc w:val="both"/>
        <w:rPr>
          <w:rFonts w:cstheme="minorHAnsi"/>
          <w:sz w:val="24"/>
          <w:szCs w:val="24"/>
        </w:rPr>
      </w:pPr>
    </w:p>
    <w:p w:rsidR="0091293A" w:rsidRPr="0091293A" w:rsidRDefault="0091293A" w:rsidP="0091293A">
      <w:pPr>
        <w:rPr>
          <w:rFonts w:cstheme="minorHAnsi"/>
          <w:b/>
          <w:bCs/>
          <w:sz w:val="28"/>
          <w:szCs w:val="28"/>
        </w:rPr>
      </w:pPr>
      <w:r w:rsidRPr="0091293A">
        <w:rPr>
          <w:rFonts w:cstheme="minorHAnsi"/>
          <w:b/>
          <w:bCs/>
          <w:sz w:val="28"/>
          <w:szCs w:val="28"/>
        </w:rPr>
        <w:t>Medium Severity Alerts</w:t>
      </w:r>
    </w:p>
    <w:p w:rsidR="008B65D2" w:rsidRPr="007B1C81" w:rsidRDefault="0091293A" w:rsidP="008B65D2">
      <w:pPr>
        <w:pStyle w:val="ListParagraph"/>
        <w:numPr>
          <w:ilvl w:val="0"/>
          <w:numId w:val="16"/>
        </w:numPr>
        <w:jc w:val="both"/>
        <w:rPr>
          <w:rFonts w:cstheme="minorHAnsi"/>
          <w:sz w:val="24"/>
          <w:szCs w:val="24"/>
        </w:rPr>
      </w:pPr>
      <w:r w:rsidRPr="007B1C81">
        <w:rPr>
          <w:rFonts w:cstheme="minorHAnsi"/>
          <w:sz w:val="24"/>
          <w:szCs w:val="24"/>
        </w:rPr>
        <w:t>This section displays alerts that indicate suspicious but not immediately critical activity.</w:t>
      </w:r>
      <w:r w:rsidRPr="007B1C81">
        <w:rPr>
          <w:rFonts w:cstheme="minorHAnsi"/>
          <w:sz w:val="24"/>
          <w:szCs w:val="24"/>
        </w:rPr>
        <w:br/>
        <w:t>Such alerts may represent reconnaissance, scanning, or early-stage attacks.</w:t>
      </w:r>
    </w:p>
    <w:p w:rsidR="0091293A" w:rsidRDefault="0091293A" w:rsidP="0091293A">
      <w:pPr>
        <w:pStyle w:val="ListParagraph"/>
        <w:numPr>
          <w:ilvl w:val="0"/>
          <w:numId w:val="16"/>
        </w:numPr>
        <w:jc w:val="both"/>
        <w:rPr>
          <w:rFonts w:cstheme="minorHAnsi"/>
          <w:sz w:val="24"/>
          <w:szCs w:val="24"/>
        </w:rPr>
      </w:pPr>
      <w:r w:rsidRPr="007B1C81">
        <w:rPr>
          <w:rFonts w:cstheme="minorHAnsi"/>
          <w:sz w:val="24"/>
          <w:szCs w:val="24"/>
        </w:rPr>
        <w:t>Analysts monitor these events to detect patterns that may escalate into serious incidents.</w:t>
      </w:r>
    </w:p>
    <w:p w:rsidR="00B8133C" w:rsidRDefault="00B8133C" w:rsidP="00B8133C">
      <w:pPr>
        <w:ind w:left="360"/>
        <w:jc w:val="both"/>
        <w:rPr>
          <w:rFonts w:cstheme="minorHAnsi"/>
          <w:b/>
          <w:bCs/>
        </w:rPr>
      </w:pPr>
      <w:r w:rsidRPr="00B8133C">
        <w:rPr>
          <w:rFonts w:cstheme="minorHAnsi"/>
          <w:b/>
          <w:bCs/>
          <w:i/>
          <w:iCs/>
        </w:rPr>
        <w:t xml:space="preserve">SPL Command: </w:t>
      </w:r>
      <w:r w:rsidR="00861602" w:rsidRPr="004347F6">
        <w:rPr>
          <w:rFonts w:cstheme="minorHAnsi"/>
        </w:rPr>
        <w:t>index="botsv2" sourcetype=suricata  alert.signature=* alert.severity=3 OR alert.severity=medium | stats count(alert.severity)</w:t>
      </w:r>
    </w:p>
    <w:p w:rsidR="00861602" w:rsidRPr="00861602" w:rsidRDefault="00861602" w:rsidP="00B8133C">
      <w:pPr>
        <w:ind w:left="360"/>
        <w:jc w:val="both"/>
        <w:rPr>
          <w:rFonts w:cstheme="minorHAnsi"/>
          <w:b/>
          <w:bCs/>
        </w:rPr>
      </w:pPr>
      <w:r>
        <w:rPr>
          <w:noProof/>
        </w:rPr>
        <w:drawing>
          <wp:anchor distT="0" distB="0" distL="114300" distR="114300" simplePos="0" relativeHeight="251671552" behindDoc="1" locked="0" layoutInCell="1" allowOverlap="1" wp14:anchorId="64842512">
            <wp:simplePos x="0" y="0"/>
            <wp:positionH relativeFrom="margin">
              <wp:align>right</wp:align>
            </wp:positionH>
            <wp:positionV relativeFrom="paragraph">
              <wp:posOffset>80645</wp:posOffset>
            </wp:positionV>
            <wp:extent cx="5267960" cy="1798955"/>
            <wp:effectExtent l="0" t="0" r="8890" b="0"/>
            <wp:wrapTight wrapText="bothSides">
              <wp:wrapPolygon edited="0">
                <wp:start x="0" y="0"/>
                <wp:lineTo x="0" y="21272"/>
                <wp:lineTo x="21558" y="21272"/>
                <wp:lineTo x="21558" y="0"/>
                <wp:lineTo x="0" y="0"/>
              </wp:wrapPolygon>
            </wp:wrapTight>
            <wp:docPr id="20606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6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7960" cy="1798955"/>
                    </a:xfrm>
                    <a:prstGeom prst="rect">
                      <a:avLst/>
                    </a:prstGeom>
                  </pic:spPr>
                </pic:pic>
              </a:graphicData>
            </a:graphic>
            <wp14:sizeRelH relativeFrom="margin">
              <wp14:pctWidth>0</wp14:pctWidth>
            </wp14:sizeRelH>
            <wp14:sizeRelV relativeFrom="margin">
              <wp14:pctHeight>0</wp14:pctHeight>
            </wp14:sizeRelV>
          </wp:anchor>
        </w:drawing>
      </w:r>
    </w:p>
    <w:p w:rsidR="00B8133C" w:rsidRDefault="00B8133C" w:rsidP="00B8133C">
      <w:pPr>
        <w:jc w:val="both"/>
        <w:rPr>
          <w:rFonts w:cstheme="minorHAnsi"/>
          <w:sz w:val="24"/>
          <w:szCs w:val="24"/>
        </w:rPr>
      </w:pPr>
    </w:p>
    <w:p w:rsidR="00861602" w:rsidRDefault="00861602" w:rsidP="00B8133C">
      <w:pPr>
        <w:jc w:val="both"/>
        <w:rPr>
          <w:rFonts w:cstheme="minorHAnsi"/>
          <w:sz w:val="24"/>
          <w:szCs w:val="24"/>
        </w:rPr>
      </w:pPr>
    </w:p>
    <w:p w:rsidR="00861602" w:rsidRDefault="00861602" w:rsidP="00B8133C">
      <w:pPr>
        <w:jc w:val="both"/>
        <w:rPr>
          <w:rFonts w:cstheme="minorHAnsi"/>
          <w:sz w:val="24"/>
          <w:szCs w:val="24"/>
        </w:rPr>
      </w:pPr>
    </w:p>
    <w:p w:rsidR="00861602" w:rsidRDefault="00861602" w:rsidP="00B8133C">
      <w:pPr>
        <w:jc w:val="both"/>
        <w:rPr>
          <w:rFonts w:cstheme="minorHAnsi"/>
          <w:sz w:val="24"/>
          <w:szCs w:val="24"/>
        </w:rPr>
      </w:pPr>
    </w:p>
    <w:p w:rsidR="00861602" w:rsidRDefault="00861602" w:rsidP="00B8133C">
      <w:pPr>
        <w:jc w:val="both"/>
        <w:rPr>
          <w:rFonts w:cstheme="minorHAnsi"/>
          <w:sz w:val="24"/>
          <w:szCs w:val="24"/>
        </w:rPr>
      </w:pPr>
    </w:p>
    <w:p w:rsidR="00861602" w:rsidRPr="00B8133C" w:rsidRDefault="00861602" w:rsidP="00B8133C">
      <w:pPr>
        <w:jc w:val="both"/>
        <w:rPr>
          <w:rFonts w:cstheme="minorHAnsi"/>
          <w:sz w:val="24"/>
          <w:szCs w:val="24"/>
        </w:rPr>
      </w:pPr>
    </w:p>
    <w:p w:rsidR="0091293A" w:rsidRPr="0091293A" w:rsidRDefault="0091293A" w:rsidP="0091293A">
      <w:pPr>
        <w:rPr>
          <w:rFonts w:cstheme="minorHAnsi"/>
          <w:b/>
          <w:bCs/>
          <w:sz w:val="28"/>
          <w:szCs w:val="28"/>
        </w:rPr>
      </w:pPr>
      <w:r w:rsidRPr="0091293A">
        <w:rPr>
          <w:rFonts w:cstheme="minorHAnsi"/>
          <w:b/>
          <w:bCs/>
          <w:sz w:val="28"/>
          <w:szCs w:val="28"/>
        </w:rPr>
        <w:t>Low Severity Alerts</w:t>
      </w:r>
    </w:p>
    <w:p w:rsidR="008B65D2" w:rsidRPr="007B1C81" w:rsidRDefault="0091293A" w:rsidP="008B65D2">
      <w:pPr>
        <w:pStyle w:val="ListParagraph"/>
        <w:numPr>
          <w:ilvl w:val="0"/>
          <w:numId w:val="17"/>
        </w:numPr>
        <w:jc w:val="both"/>
        <w:rPr>
          <w:rFonts w:cstheme="minorHAnsi"/>
          <w:sz w:val="24"/>
          <w:szCs w:val="24"/>
        </w:rPr>
      </w:pPr>
      <w:r w:rsidRPr="007B1C81">
        <w:rPr>
          <w:rFonts w:cstheme="minorHAnsi"/>
          <w:sz w:val="24"/>
          <w:szCs w:val="24"/>
        </w:rPr>
        <w:t>Low severity alerts include minor or policy-based detections that pose minimal immediate risk.</w:t>
      </w:r>
    </w:p>
    <w:p w:rsidR="008B65D2" w:rsidRPr="007B1C81" w:rsidRDefault="0091293A" w:rsidP="008B65D2">
      <w:pPr>
        <w:pStyle w:val="ListParagraph"/>
        <w:numPr>
          <w:ilvl w:val="0"/>
          <w:numId w:val="17"/>
        </w:numPr>
        <w:jc w:val="both"/>
        <w:rPr>
          <w:rFonts w:cstheme="minorHAnsi"/>
          <w:sz w:val="24"/>
          <w:szCs w:val="24"/>
        </w:rPr>
      </w:pPr>
      <w:r w:rsidRPr="007B1C81">
        <w:rPr>
          <w:rFonts w:cstheme="minorHAnsi"/>
          <w:sz w:val="24"/>
          <w:szCs w:val="24"/>
        </w:rPr>
        <w:t>Although not urgent, these alerts help maintain full visibility of network activity.</w:t>
      </w:r>
    </w:p>
    <w:p w:rsidR="0091293A" w:rsidRPr="007B1C81" w:rsidRDefault="0091293A" w:rsidP="008B65D2">
      <w:pPr>
        <w:pStyle w:val="ListParagraph"/>
        <w:numPr>
          <w:ilvl w:val="0"/>
          <w:numId w:val="17"/>
        </w:numPr>
        <w:jc w:val="both"/>
        <w:rPr>
          <w:rFonts w:cstheme="minorHAnsi"/>
          <w:sz w:val="24"/>
          <w:szCs w:val="24"/>
        </w:rPr>
      </w:pPr>
      <w:r w:rsidRPr="007B1C81">
        <w:rPr>
          <w:rFonts w:cstheme="minorHAnsi"/>
          <w:sz w:val="24"/>
          <w:szCs w:val="24"/>
        </w:rPr>
        <w:t>They are useful for tuning IDS rules and reducing false positives.</w:t>
      </w:r>
    </w:p>
    <w:p w:rsidR="00B8133C" w:rsidRDefault="00B8133C" w:rsidP="00B8133C">
      <w:pPr>
        <w:ind w:left="360"/>
        <w:jc w:val="both"/>
        <w:rPr>
          <w:rFonts w:cstheme="minorHAnsi"/>
          <w:b/>
          <w:bCs/>
        </w:rPr>
      </w:pPr>
      <w:r w:rsidRPr="00B8133C">
        <w:rPr>
          <w:rFonts w:cstheme="minorHAnsi"/>
          <w:b/>
          <w:bCs/>
          <w:i/>
          <w:iCs/>
        </w:rPr>
        <w:t xml:space="preserve">SPL Command: </w:t>
      </w:r>
      <w:r w:rsidR="00861602" w:rsidRPr="004347F6">
        <w:rPr>
          <w:rFonts w:cstheme="minorHAnsi"/>
        </w:rPr>
        <w:t>index="botsv2" sourcetype=suricata  alert.signature=* alert.severity=4 | stats count(alert.severity)</w:t>
      </w:r>
    </w:p>
    <w:p w:rsidR="00861602" w:rsidRDefault="00861602" w:rsidP="00B8133C">
      <w:pPr>
        <w:ind w:left="360"/>
        <w:jc w:val="both"/>
        <w:rPr>
          <w:rFonts w:cstheme="minorHAnsi"/>
          <w:b/>
          <w:bCs/>
        </w:rPr>
      </w:pPr>
    </w:p>
    <w:p w:rsidR="00861602" w:rsidRPr="00B8133C" w:rsidRDefault="00861602" w:rsidP="00861602">
      <w:pPr>
        <w:ind w:left="360"/>
        <w:jc w:val="both"/>
        <w:rPr>
          <w:rFonts w:cstheme="minorHAnsi"/>
          <w:b/>
          <w:bCs/>
        </w:rPr>
      </w:pPr>
      <w:r>
        <w:rPr>
          <w:noProof/>
        </w:rPr>
        <w:lastRenderedPageBreak/>
        <w:drawing>
          <wp:anchor distT="0" distB="0" distL="114300" distR="114300" simplePos="0" relativeHeight="251672576" behindDoc="1" locked="0" layoutInCell="1" allowOverlap="1" wp14:anchorId="7F57A5EB">
            <wp:simplePos x="0" y="0"/>
            <wp:positionH relativeFrom="column">
              <wp:posOffset>495300</wp:posOffset>
            </wp:positionH>
            <wp:positionV relativeFrom="paragraph">
              <wp:posOffset>0</wp:posOffset>
            </wp:positionV>
            <wp:extent cx="5483860" cy="1824990"/>
            <wp:effectExtent l="0" t="0" r="2540" b="3810"/>
            <wp:wrapTight wrapText="bothSides">
              <wp:wrapPolygon edited="0">
                <wp:start x="0" y="0"/>
                <wp:lineTo x="0" y="21420"/>
                <wp:lineTo x="21535" y="21420"/>
                <wp:lineTo x="21535" y="0"/>
                <wp:lineTo x="0" y="0"/>
              </wp:wrapPolygon>
            </wp:wrapTight>
            <wp:docPr id="18676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05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3860" cy="1824990"/>
                    </a:xfrm>
                    <a:prstGeom prst="rect">
                      <a:avLst/>
                    </a:prstGeom>
                  </pic:spPr>
                </pic:pic>
              </a:graphicData>
            </a:graphic>
            <wp14:sizeRelH relativeFrom="margin">
              <wp14:pctWidth>0</wp14:pctWidth>
            </wp14:sizeRelH>
            <wp14:sizeRelV relativeFrom="margin">
              <wp14:pctHeight>0</wp14:pctHeight>
            </wp14:sizeRelV>
          </wp:anchor>
        </w:drawing>
      </w:r>
    </w:p>
    <w:p w:rsidR="0091293A" w:rsidRPr="0091293A" w:rsidRDefault="0091293A" w:rsidP="00B8133C">
      <w:pPr>
        <w:jc w:val="both"/>
        <w:rPr>
          <w:rFonts w:cstheme="minorHAnsi"/>
          <w:b/>
          <w:bCs/>
          <w:sz w:val="28"/>
          <w:szCs w:val="28"/>
        </w:rPr>
      </w:pPr>
      <w:r w:rsidRPr="0091293A">
        <w:rPr>
          <w:rFonts w:cstheme="minorHAnsi"/>
          <w:b/>
          <w:bCs/>
          <w:sz w:val="28"/>
          <w:szCs w:val="28"/>
        </w:rPr>
        <w:t>Informational Alerts</w:t>
      </w:r>
    </w:p>
    <w:p w:rsidR="007B1C81" w:rsidRPr="007B1C81" w:rsidRDefault="0091293A" w:rsidP="007B1C81">
      <w:pPr>
        <w:pStyle w:val="ListParagraph"/>
        <w:numPr>
          <w:ilvl w:val="0"/>
          <w:numId w:val="19"/>
        </w:numPr>
        <w:jc w:val="both"/>
        <w:rPr>
          <w:rFonts w:cstheme="minorHAnsi"/>
          <w:sz w:val="24"/>
          <w:szCs w:val="24"/>
        </w:rPr>
      </w:pPr>
      <w:r w:rsidRPr="007B1C81">
        <w:rPr>
          <w:rFonts w:cstheme="minorHAnsi"/>
          <w:sz w:val="24"/>
          <w:szCs w:val="24"/>
        </w:rPr>
        <w:t>This panel contains informational IDS alerts related to normal or expected network behavior.</w:t>
      </w:r>
    </w:p>
    <w:p w:rsidR="007B1C81" w:rsidRPr="007B1C81" w:rsidRDefault="0091293A" w:rsidP="007B1C81">
      <w:pPr>
        <w:pStyle w:val="ListParagraph"/>
        <w:numPr>
          <w:ilvl w:val="0"/>
          <w:numId w:val="19"/>
        </w:numPr>
        <w:jc w:val="both"/>
        <w:rPr>
          <w:rFonts w:cstheme="minorHAnsi"/>
          <w:sz w:val="24"/>
          <w:szCs w:val="24"/>
        </w:rPr>
      </w:pPr>
      <w:r w:rsidRPr="007B1C81">
        <w:rPr>
          <w:rFonts w:cstheme="minorHAnsi"/>
          <w:sz w:val="24"/>
          <w:szCs w:val="24"/>
        </w:rPr>
        <w:t>It helps analysts differentiate between benign activity and real threats.</w:t>
      </w:r>
    </w:p>
    <w:p w:rsidR="0091293A" w:rsidRDefault="0091293A" w:rsidP="007B1C81">
      <w:pPr>
        <w:pStyle w:val="ListParagraph"/>
        <w:numPr>
          <w:ilvl w:val="0"/>
          <w:numId w:val="19"/>
        </w:numPr>
        <w:jc w:val="both"/>
        <w:rPr>
          <w:rFonts w:cstheme="minorHAnsi"/>
          <w:sz w:val="24"/>
          <w:szCs w:val="24"/>
        </w:rPr>
      </w:pPr>
      <w:r w:rsidRPr="007B1C81">
        <w:rPr>
          <w:rFonts w:cstheme="minorHAnsi"/>
          <w:sz w:val="24"/>
          <w:szCs w:val="24"/>
        </w:rPr>
        <w:t>Monitoring informational alerts improves contextual awareness in SOC operations.</w:t>
      </w:r>
    </w:p>
    <w:p w:rsidR="00B8133C" w:rsidRDefault="00861602" w:rsidP="00B8133C">
      <w:pPr>
        <w:jc w:val="both"/>
        <w:rPr>
          <w:rFonts w:cstheme="minorHAnsi"/>
          <w:b/>
          <w:bCs/>
        </w:rPr>
      </w:pPr>
      <w:r>
        <w:rPr>
          <w:noProof/>
        </w:rPr>
        <w:drawing>
          <wp:anchor distT="0" distB="0" distL="114300" distR="114300" simplePos="0" relativeHeight="251673600" behindDoc="1" locked="0" layoutInCell="1" allowOverlap="1" wp14:anchorId="775EC294">
            <wp:simplePos x="0" y="0"/>
            <wp:positionH relativeFrom="column">
              <wp:posOffset>424815</wp:posOffset>
            </wp:positionH>
            <wp:positionV relativeFrom="paragraph">
              <wp:posOffset>402590</wp:posOffset>
            </wp:positionV>
            <wp:extent cx="5560060" cy="1854200"/>
            <wp:effectExtent l="0" t="0" r="2540" b="0"/>
            <wp:wrapTight wrapText="bothSides">
              <wp:wrapPolygon edited="0">
                <wp:start x="0" y="0"/>
                <wp:lineTo x="0" y="21304"/>
                <wp:lineTo x="21536" y="21304"/>
                <wp:lineTo x="21536" y="0"/>
                <wp:lineTo x="0" y="0"/>
              </wp:wrapPolygon>
            </wp:wrapTight>
            <wp:docPr id="107361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55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0060" cy="1854200"/>
                    </a:xfrm>
                    <a:prstGeom prst="rect">
                      <a:avLst/>
                    </a:prstGeom>
                  </pic:spPr>
                </pic:pic>
              </a:graphicData>
            </a:graphic>
            <wp14:sizeRelH relativeFrom="margin">
              <wp14:pctWidth>0</wp14:pctWidth>
            </wp14:sizeRelH>
            <wp14:sizeRelV relativeFrom="margin">
              <wp14:pctHeight>0</wp14:pctHeight>
            </wp14:sizeRelV>
          </wp:anchor>
        </w:drawing>
      </w:r>
      <w:r w:rsidR="00B8133C" w:rsidRPr="00B8133C">
        <w:rPr>
          <w:rFonts w:cstheme="minorHAnsi"/>
          <w:b/>
          <w:bCs/>
          <w:i/>
          <w:iCs/>
        </w:rPr>
        <w:t xml:space="preserve">SPL Command: </w:t>
      </w:r>
      <w:r w:rsidRPr="00861602">
        <w:rPr>
          <w:rFonts w:cstheme="minorHAnsi"/>
          <w:b/>
          <w:bCs/>
        </w:rPr>
        <w:t>index=botsv2 sourcetype=suricata alert.signature=* alert.severity=1| table _time src_ip dest_ip alert.signature alert.severity</w:t>
      </w:r>
    </w:p>
    <w:p w:rsidR="00861602" w:rsidRPr="00861602" w:rsidRDefault="00861602" w:rsidP="00B8133C">
      <w:pPr>
        <w:jc w:val="both"/>
        <w:rPr>
          <w:rFonts w:cstheme="minorHAnsi"/>
          <w:sz w:val="24"/>
          <w:szCs w:val="24"/>
        </w:rPr>
      </w:pPr>
    </w:p>
    <w:p w:rsidR="0091293A" w:rsidRPr="0091293A" w:rsidRDefault="0091293A" w:rsidP="0091293A">
      <w:pPr>
        <w:rPr>
          <w:rFonts w:cstheme="minorHAnsi"/>
          <w:b/>
          <w:bCs/>
          <w:sz w:val="28"/>
          <w:szCs w:val="28"/>
        </w:rPr>
      </w:pPr>
      <w:r w:rsidRPr="0091293A">
        <w:rPr>
          <w:rFonts w:cstheme="minorHAnsi"/>
          <w:b/>
          <w:bCs/>
          <w:sz w:val="28"/>
          <w:szCs w:val="28"/>
        </w:rPr>
        <w:t>Intrusion Signatures</w:t>
      </w:r>
    </w:p>
    <w:p w:rsidR="007B1C81" w:rsidRPr="007B1C81" w:rsidRDefault="0091293A" w:rsidP="007B1C81">
      <w:pPr>
        <w:pStyle w:val="ListParagraph"/>
        <w:numPr>
          <w:ilvl w:val="0"/>
          <w:numId w:val="20"/>
        </w:numPr>
        <w:jc w:val="both"/>
        <w:rPr>
          <w:rFonts w:cstheme="minorHAnsi"/>
          <w:sz w:val="24"/>
          <w:szCs w:val="24"/>
        </w:rPr>
      </w:pPr>
      <w:r w:rsidRPr="007B1C81">
        <w:rPr>
          <w:rFonts w:cstheme="minorHAnsi"/>
          <w:sz w:val="24"/>
          <w:szCs w:val="24"/>
        </w:rPr>
        <w:t>This section highlights the IDS signatures or rules that triggered alerts.</w:t>
      </w:r>
    </w:p>
    <w:p w:rsidR="007B1C81" w:rsidRPr="007B1C81" w:rsidRDefault="0091293A" w:rsidP="007B1C81">
      <w:pPr>
        <w:pStyle w:val="ListParagraph"/>
        <w:numPr>
          <w:ilvl w:val="0"/>
          <w:numId w:val="20"/>
        </w:numPr>
        <w:jc w:val="both"/>
        <w:rPr>
          <w:rFonts w:cstheme="minorHAnsi"/>
          <w:sz w:val="24"/>
          <w:szCs w:val="24"/>
        </w:rPr>
      </w:pPr>
      <w:r w:rsidRPr="007B1C81">
        <w:rPr>
          <w:rFonts w:cstheme="minorHAnsi"/>
          <w:sz w:val="24"/>
          <w:szCs w:val="24"/>
        </w:rPr>
        <w:t>It helps identify the type of attacks detected, such as port scans, brute-force attempts, or exploit signatures.</w:t>
      </w:r>
    </w:p>
    <w:p w:rsidR="0091293A" w:rsidRPr="007B1C81" w:rsidRDefault="0091293A" w:rsidP="0091293A">
      <w:pPr>
        <w:pStyle w:val="ListParagraph"/>
        <w:numPr>
          <w:ilvl w:val="0"/>
          <w:numId w:val="20"/>
        </w:numPr>
        <w:jc w:val="both"/>
        <w:rPr>
          <w:rFonts w:cstheme="minorHAnsi"/>
          <w:sz w:val="24"/>
          <w:szCs w:val="24"/>
        </w:rPr>
      </w:pPr>
      <w:r w:rsidRPr="007B1C81">
        <w:rPr>
          <w:rFonts w:cstheme="minorHAnsi"/>
          <w:sz w:val="24"/>
          <w:szCs w:val="24"/>
        </w:rPr>
        <w:t>Analysts use this information to understand attacker techniques and improve detection rules.</w:t>
      </w:r>
    </w:p>
    <w:p w:rsidR="00B8133C" w:rsidRPr="00861602" w:rsidRDefault="00861602" w:rsidP="00861602">
      <w:pPr>
        <w:jc w:val="both"/>
        <w:rPr>
          <w:rFonts w:cstheme="minorHAnsi"/>
          <w:b/>
          <w:bCs/>
          <w:sz w:val="20"/>
          <w:szCs w:val="20"/>
        </w:rPr>
      </w:pPr>
      <w:r>
        <w:rPr>
          <w:noProof/>
        </w:rPr>
        <w:drawing>
          <wp:anchor distT="0" distB="0" distL="114300" distR="114300" simplePos="0" relativeHeight="251674624" behindDoc="1" locked="0" layoutInCell="1" allowOverlap="1" wp14:anchorId="0FF7FF3C">
            <wp:simplePos x="0" y="0"/>
            <wp:positionH relativeFrom="margin">
              <wp:posOffset>450850</wp:posOffset>
            </wp:positionH>
            <wp:positionV relativeFrom="paragraph">
              <wp:posOffset>284480</wp:posOffset>
            </wp:positionV>
            <wp:extent cx="5226050" cy="1524000"/>
            <wp:effectExtent l="0" t="0" r="0" b="0"/>
            <wp:wrapTight wrapText="bothSides">
              <wp:wrapPolygon edited="0">
                <wp:start x="0" y="0"/>
                <wp:lineTo x="0" y="21330"/>
                <wp:lineTo x="21495" y="21330"/>
                <wp:lineTo x="21495" y="0"/>
                <wp:lineTo x="0" y="0"/>
              </wp:wrapPolygon>
            </wp:wrapTight>
            <wp:docPr id="189917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639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6050" cy="1524000"/>
                    </a:xfrm>
                    <a:prstGeom prst="rect">
                      <a:avLst/>
                    </a:prstGeom>
                  </pic:spPr>
                </pic:pic>
              </a:graphicData>
            </a:graphic>
            <wp14:sizeRelH relativeFrom="margin">
              <wp14:pctWidth>0</wp14:pctWidth>
            </wp14:sizeRelH>
            <wp14:sizeRelV relativeFrom="margin">
              <wp14:pctHeight>0</wp14:pctHeight>
            </wp14:sizeRelV>
          </wp:anchor>
        </w:drawing>
      </w:r>
      <w:r w:rsidR="00B8133C" w:rsidRPr="00B8133C">
        <w:rPr>
          <w:rFonts w:cstheme="minorHAnsi"/>
          <w:b/>
          <w:bCs/>
          <w:i/>
          <w:iCs/>
        </w:rPr>
        <w:t>SPL Command</w:t>
      </w:r>
      <w:r>
        <w:rPr>
          <w:rFonts w:cstheme="minorHAnsi"/>
          <w:b/>
          <w:bCs/>
          <w:i/>
          <w:iCs/>
        </w:rPr>
        <w:t xml:space="preserve"> : </w:t>
      </w:r>
      <w:r w:rsidRPr="00861602">
        <w:rPr>
          <w:rFonts w:cstheme="minorHAnsi"/>
          <w:b/>
          <w:bCs/>
          <w:sz w:val="20"/>
          <w:szCs w:val="20"/>
        </w:rPr>
        <w:t>index=botsv2 sourcetype=suricata alert.signature=*| stats count by alert.signature| sort - count</w:t>
      </w:r>
      <w:r w:rsidRPr="00861602">
        <w:rPr>
          <w:noProof/>
        </w:rPr>
        <w:t xml:space="preserve"> </w:t>
      </w:r>
    </w:p>
    <w:p w:rsidR="00861602" w:rsidRPr="00861602" w:rsidRDefault="00861602" w:rsidP="00861602">
      <w:pPr>
        <w:jc w:val="both"/>
        <w:rPr>
          <w:rFonts w:cstheme="minorHAnsi"/>
          <w:sz w:val="24"/>
          <w:szCs w:val="24"/>
        </w:rPr>
      </w:pPr>
    </w:p>
    <w:p w:rsidR="0091293A" w:rsidRPr="0091293A" w:rsidRDefault="0091293A" w:rsidP="0091293A">
      <w:pPr>
        <w:rPr>
          <w:rFonts w:cstheme="minorHAnsi"/>
          <w:b/>
          <w:bCs/>
          <w:sz w:val="28"/>
          <w:szCs w:val="28"/>
        </w:rPr>
      </w:pPr>
      <w:r w:rsidRPr="0091293A">
        <w:rPr>
          <w:rFonts w:cstheme="minorHAnsi"/>
          <w:b/>
          <w:bCs/>
          <w:sz w:val="28"/>
          <w:szCs w:val="28"/>
        </w:rPr>
        <w:lastRenderedPageBreak/>
        <w:t>Intrusion Attacks from External Sources</w:t>
      </w:r>
    </w:p>
    <w:p w:rsidR="007B1C81" w:rsidRPr="007B1C81" w:rsidRDefault="0091293A" w:rsidP="007B1C81">
      <w:pPr>
        <w:pStyle w:val="ListParagraph"/>
        <w:numPr>
          <w:ilvl w:val="0"/>
          <w:numId w:val="21"/>
        </w:numPr>
        <w:jc w:val="both"/>
        <w:rPr>
          <w:rFonts w:cstheme="minorHAnsi"/>
          <w:sz w:val="24"/>
          <w:szCs w:val="24"/>
        </w:rPr>
      </w:pPr>
      <w:r w:rsidRPr="007B1C81">
        <w:rPr>
          <w:rFonts w:cstheme="minorHAnsi"/>
          <w:sz w:val="24"/>
          <w:szCs w:val="24"/>
        </w:rPr>
        <w:t>This panel focuses on intrusion attempts originating from external or untrusted networks.</w:t>
      </w:r>
    </w:p>
    <w:p w:rsidR="007B1C81" w:rsidRPr="007B1C81" w:rsidRDefault="0091293A" w:rsidP="007B1C81">
      <w:pPr>
        <w:pStyle w:val="ListParagraph"/>
        <w:numPr>
          <w:ilvl w:val="0"/>
          <w:numId w:val="21"/>
        </w:numPr>
        <w:jc w:val="both"/>
        <w:rPr>
          <w:rFonts w:cstheme="minorHAnsi"/>
          <w:sz w:val="24"/>
          <w:szCs w:val="24"/>
        </w:rPr>
      </w:pPr>
      <w:r w:rsidRPr="007B1C81">
        <w:rPr>
          <w:rFonts w:cstheme="minorHAnsi"/>
          <w:sz w:val="24"/>
          <w:szCs w:val="24"/>
        </w:rPr>
        <w:t>It helps identify external threat actors targeting the internal infrastructure.</w:t>
      </w:r>
    </w:p>
    <w:p w:rsidR="0091293A" w:rsidRPr="007B1C81" w:rsidRDefault="0091293A" w:rsidP="007B1C81">
      <w:pPr>
        <w:pStyle w:val="ListParagraph"/>
        <w:numPr>
          <w:ilvl w:val="0"/>
          <w:numId w:val="21"/>
        </w:numPr>
        <w:jc w:val="both"/>
        <w:rPr>
          <w:rFonts w:cstheme="minorHAnsi"/>
          <w:sz w:val="24"/>
          <w:szCs w:val="24"/>
        </w:rPr>
      </w:pPr>
      <w:r w:rsidRPr="007B1C81">
        <w:rPr>
          <w:rFonts w:cstheme="minorHAnsi"/>
          <w:sz w:val="24"/>
          <w:szCs w:val="24"/>
        </w:rPr>
        <w:t>Such visibility is critical for perimeter defense and threat hunting activities.</w:t>
      </w:r>
    </w:p>
    <w:p w:rsidR="00591049" w:rsidRPr="00591049" w:rsidRDefault="00B8133C" w:rsidP="00591049">
      <w:pPr>
        <w:spacing w:after="0"/>
        <w:jc w:val="both"/>
        <w:rPr>
          <w:rFonts w:cstheme="minorHAnsi"/>
          <w:sz w:val="20"/>
          <w:szCs w:val="20"/>
        </w:rPr>
      </w:pPr>
      <w:r w:rsidRPr="00B8133C">
        <w:rPr>
          <w:rFonts w:cstheme="minorHAnsi"/>
          <w:b/>
          <w:bCs/>
          <w:i/>
          <w:iCs/>
        </w:rPr>
        <w:t>SPL Command</w:t>
      </w:r>
      <w:r w:rsidRPr="00591049">
        <w:rPr>
          <w:rFonts w:cstheme="minorHAnsi"/>
          <w:b/>
          <w:bCs/>
          <w:sz w:val="20"/>
          <w:szCs w:val="20"/>
        </w:rPr>
        <w:t xml:space="preserve">: </w:t>
      </w:r>
      <w:r w:rsidR="00591049" w:rsidRPr="00591049">
        <w:rPr>
          <w:rFonts w:cstheme="minorHAnsi"/>
          <w:sz w:val="20"/>
          <w:szCs w:val="20"/>
        </w:rPr>
        <w:t>index=botsv2 sourcetype=suricata alert.signature=*</w:t>
      </w:r>
    </w:p>
    <w:p w:rsidR="00591049" w:rsidRPr="00591049" w:rsidRDefault="00591049" w:rsidP="00591049">
      <w:pPr>
        <w:spacing w:after="0"/>
        <w:jc w:val="both"/>
        <w:rPr>
          <w:rFonts w:cstheme="minorHAnsi"/>
          <w:sz w:val="20"/>
          <w:szCs w:val="20"/>
        </w:rPr>
      </w:pPr>
      <w:r w:rsidRPr="00591049">
        <w:rPr>
          <w:rFonts w:cstheme="minorHAnsi"/>
          <w:sz w:val="20"/>
          <w:szCs w:val="20"/>
        </w:rPr>
        <w:t>| where NOT (</w:t>
      </w:r>
    </w:p>
    <w:p w:rsidR="00591049" w:rsidRPr="00591049" w:rsidRDefault="00591049" w:rsidP="00591049">
      <w:pPr>
        <w:spacing w:after="0"/>
        <w:jc w:val="both"/>
        <w:rPr>
          <w:rFonts w:cstheme="minorHAnsi"/>
          <w:sz w:val="20"/>
          <w:szCs w:val="20"/>
        </w:rPr>
      </w:pPr>
      <w:r w:rsidRPr="00591049">
        <w:rPr>
          <w:rFonts w:cstheme="minorHAnsi"/>
          <w:sz w:val="20"/>
          <w:szCs w:val="20"/>
        </w:rPr>
        <w:t xml:space="preserve">    cidrmatch("10.0.0.0/8", src_ip) OR</w:t>
      </w:r>
    </w:p>
    <w:p w:rsidR="00591049" w:rsidRPr="00591049" w:rsidRDefault="00591049" w:rsidP="00591049">
      <w:pPr>
        <w:spacing w:after="0"/>
        <w:jc w:val="both"/>
        <w:rPr>
          <w:rFonts w:cstheme="minorHAnsi"/>
          <w:sz w:val="20"/>
          <w:szCs w:val="20"/>
        </w:rPr>
      </w:pPr>
      <w:r w:rsidRPr="00591049">
        <w:rPr>
          <w:rFonts w:cstheme="minorHAnsi"/>
          <w:sz w:val="20"/>
          <w:szCs w:val="20"/>
        </w:rPr>
        <w:t xml:space="preserve">    cidrmatch("172.16.0.0/12", src_ip) OR</w:t>
      </w:r>
    </w:p>
    <w:p w:rsidR="00591049" w:rsidRPr="00591049" w:rsidRDefault="00591049" w:rsidP="00591049">
      <w:pPr>
        <w:spacing w:after="0"/>
        <w:jc w:val="both"/>
        <w:rPr>
          <w:rFonts w:cstheme="minorHAnsi"/>
          <w:sz w:val="20"/>
          <w:szCs w:val="20"/>
        </w:rPr>
      </w:pPr>
      <w:r w:rsidRPr="00591049">
        <w:rPr>
          <w:rFonts w:cstheme="minorHAnsi"/>
          <w:sz w:val="20"/>
          <w:szCs w:val="20"/>
        </w:rPr>
        <w:t xml:space="preserve">    cidrmatch("192.168.0.0/16", src_ip)</w:t>
      </w:r>
    </w:p>
    <w:p w:rsidR="00591049" w:rsidRPr="00591049" w:rsidRDefault="00591049" w:rsidP="00591049">
      <w:pPr>
        <w:spacing w:after="0"/>
        <w:jc w:val="both"/>
        <w:rPr>
          <w:rFonts w:cstheme="minorHAnsi"/>
          <w:sz w:val="20"/>
          <w:szCs w:val="20"/>
        </w:rPr>
      </w:pPr>
      <w:r w:rsidRPr="00591049">
        <w:rPr>
          <w:rFonts w:cstheme="minorHAnsi"/>
          <w:sz w:val="20"/>
          <w:szCs w:val="20"/>
        </w:rPr>
        <w:t>)</w:t>
      </w:r>
    </w:p>
    <w:p w:rsidR="00B8133C" w:rsidRPr="00591049" w:rsidRDefault="00591049" w:rsidP="00591049">
      <w:pPr>
        <w:spacing w:after="0"/>
        <w:jc w:val="both"/>
        <w:rPr>
          <w:rFonts w:cstheme="minorHAnsi"/>
          <w:sz w:val="20"/>
          <w:szCs w:val="20"/>
        </w:rPr>
      </w:pPr>
      <w:r w:rsidRPr="00591049">
        <w:rPr>
          <w:rFonts w:cstheme="minorHAnsi"/>
          <w:sz w:val="20"/>
          <w:szCs w:val="20"/>
        </w:rPr>
        <w:t>| table _time src_ip dest_ip alert.signature alert.severity</w:t>
      </w:r>
    </w:p>
    <w:p w:rsidR="00591049" w:rsidRPr="0091293A" w:rsidRDefault="00591049" w:rsidP="0091293A">
      <w:pPr>
        <w:rPr>
          <w:rFonts w:cstheme="minorHAnsi"/>
        </w:rPr>
      </w:pPr>
      <w:r>
        <w:rPr>
          <w:noProof/>
        </w:rPr>
        <w:drawing>
          <wp:anchor distT="0" distB="0" distL="114300" distR="114300" simplePos="0" relativeHeight="251675648" behindDoc="1" locked="0" layoutInCell="1" allowOverlap="1" wp14:anchorId="322B7E64">
            <wp:simplePos x="0" y="0"/>
            <wp:positionH relativeFrom="margin">
              <wp:posOffset>190500</wp:posOffset>
            </wp:positionH>
            <wp:positionV relativeFrom="paragraph">
              <wp:posOffset>182880</wp:posOffset>
            </wp:positionV>
            <wp:extent cx="5418455" cy="1803400"/>
            <wp:effectExtent l="0" t="0" r="0" b="6350"/>
            <wp:wrapTight wrapText="bothSides">
              <wp:wrapPolygon edited="0">
                <wp:start x="0" y="0"/>
                <wp:lineTo x="0" y="21448"/>
                <wp:lineTo x="21491" y="21448"/>
                <wp:lineTo x="21491" y="0"/>
                <wp:lineTo x="0" y="0"/>
              </wp:wrapPolygon>
            </wp:wrapTight>
            <wp:docPr id="2917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115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8455" cy="1803400"/>
                    </a:xfrm>
                    <a:prstGeom prst="rect">
                      <a:avLst/>
                    </a:prstGeom>
                  </pic:spPr>
                </pic:pic>
              </a:graphicData>
            </a:graphic>
            <wp14:sizeRelH relativeFrom="margin">
              <wp14:pctWidth>0</wp14:pctWidth>
            </wp14:sizeRelH>
            <wp14:sizeRelV relativeFrom="margin">
              <wp14:pctHeight>0</wp14:pctHeight>
            </wp14:sizeRelV>
          </wp:anchor>
        </w:drawing>
      </w:r>
    </w:p>
    <w:p w:rsidR="0091293A" w:rsidRPr="0091293A" w:rsidRDefault="0091293A" w:rsidP="0091293A">
      <w:pPr>
        <w:rPr>
          <w:rFonts w:cstheme="minorHAnsi"/>
          <w:b/>
          <w:bCs/>
          <w:sz w:val="28"/>
          <w:szCs w:val="28"/>
        </w:rPr>
      </w:pPr>
      <w:r w:rsidRPr="0091293A">
        <w:rPr>
          <w:rFonts w:cstheme="minorHAnsi"/>
          <w:b/>
          <w:bCs/>
          <w:sz w:val="28"/>
          <w:szCs w:val="28"/>
        </w:rPr>
        <w:t>Intrusion Alerts by Signature</w:t>
      </w:r>
    </w:p>
    <w:p w:rsidR="007B1C81" w:rsidRPr="007B1C81" w:rsidRDefault="0091293A" w:rsidP="007B1C81">
      <w:pPr>
        <w:pStyle w:val="ListParagraph"/>
        <w:numPr>
          <w:ilvl w:val="0"/>
          <w:numId w:val="22"/>
        </w:numPr>
        <w:jc w:val="both"/>
        <w:rPr>
          <w:rFonts w:cstheme="minorHAnsi"/>
          <w:sz w:val="24"/>
          <w:szCs w:val="24"/>
        </w:rPr>
      </w:pPr>
      <w:r w:rsidRPr="007B1C81">
        <w:rPr>
          <w:rFonts w:cstheme="minorHAnsi"/>
          <w:sz w:val="24"/>
          <w:szCs w:val="24"/>
        </w:rPr>
        <w:t>This section visualizes the frequency of alerts based on IDS signatures.</w:t>
      </w:r>
    </w:p>
    <w:p w:rsidR="007B1C81" w:rsidRPr="007B1C81" w:rsidRDefault="0091293A" w:rsidP="007B1C81">
      <w:pPr>
        <w:pStyle w:val="ListParagraph"/>
        <w:numPr>
          <w:ilvl w:val="0"/>
          <w:numId w:val="22"/>
        </w:numPr>
        <w:jc w:val="both"/>
        <w:rPr>
          <w:rFonts w:cstheme="minorHAnsi"/>
          <w:sz w:val="24"/>
          <w:szCs w:val="24"/>
        </w:rPr>
      </w:pPr>
      <w:r w:rsidRPr="007B1C81">
        <w:rPr>
          <w:rFonts w:cstheme="minorHAnsi"/>
          <w:sz w:val="24"/>
          <w:szCs w:val="24"/>
        </w:rPr>
        <w:t>It helps SOC analysts identify the most common attack types in the environment.</w:t>
      </w:r>
    </w:p>
    <w:p w:rsidR="00B8133C" w:rsidRDefault="0091293A" w:rsidP="00B8133C">
      <w:pPr>
        <w:pStyle w:val="ListParagraph"/>
        <w:numPr>
          <w:ilvl w:val="0"/>
          <w:numId w:val="22"/>
        </w:numPr>
        <w:jc w:val="both"/>
        <w:rPr>
          <w:rFonts w:cstheme="minorHAnsi"/>
        </w:rPr>
      </w:pPr>
      <w:r w:rsidRPr="007B1C81">
        <w:rPr>
          <w:rFonts w:cstheme="minorHAnsi"/>
          <w:sz w:val="24"/>
          <w:szCs w:val="24"/>
        </w:rPr>
        <w:t>Frequent signatures may indicate ongoing attack campaigns or misconfigured rules</w:t>
      </w:r>
      <w:r w:rsidRPr="007B1C81">
        <w:rPr>
          <w:rFonts w:cstheme="minorHAnsi"/>
        </w:rPr>
        <w:t>.</w:t>
      </w:r>
    </w:p>
    <w:p w:rsidR="00591049" w:rsidRDefault="00B8133C" w:rsidP="00591049">
      <w:pPr>
        <w:spacing w:after="0"/>
        <w:jc w:val="both"/>
        <w:rPr>
          <w:rFonts w:cstheme="minorHAnsi"/>
          <w:b/>
          <w:bCs/>
        </w:rPr>
      </w:pPr>
      <w:r w:rsidRPr="00B8133C">
        <w:rPr>
          <w:rFonts w:cstheme="minorHAnsi"/>
          <w:b/>
          <w:bCs/>
          <w:i/>
          <w:iCs/>
        </w:rPr>
        <w:t xml:space="preserve">SPL Command: </w:t>
      </w:r>
      <w:r w:rsidR="00591049" w:rsidRPr="00591049">
        <w:rPr>
          <w:rFonts w:cstheme="minorHAnsi"/>
          <w:b/>
          <w:bCs/>
        </w:rPr>
        <w:t>index=botsv2 sourcetype=suricata alert.signature=*</w:t>
      </w:r>
      <w:r w:rsidR="00591049">
        <w:rPr>
          <w:rFonts w:cstheme="minorHAnsi"/>
          <w:b/>
          <w:bCs/>
        </w:rPr>
        <w:t xml:space="preserve"> </w:t>
      </w:r>
      <w:r w:rsidR="00591049" w:rsidRPr="00591049">
        <w:rPr>
          <w:rFonts w:cstheme="minorHAnsi"/>
          <w:b/>
          <w:bCs/>
        </w:rPr>
        <w:t>| stats count by alert.signature alert.severity</w:t>
      </w:r>
      <w:r w:rsidR="00591049">
        <w:rPr>
          <w:rFonts w:cstheme="minorHAnsi"/>
          <w:b/>
          <w:bCs/>
        </w:rPr>
        <w:t xml:space="preserve"> </w:t>
      </w:r>
      <w:r w:rsidR="00591049" w:rsidRPr="00591049">
        <w:rPr>
          <w:rFonts w:cstheme="minorHAnsi"/>
          <w:b/>
          <w:bCs/>
        </w:rPr>
        <w:t xml:space="preserve">| sort </w:t>
      </w:r>
      <w:r w:rsidR="00591049">
        <w:rPr>
          <w:rFonts w:cstheme="minorHAnsi"/>
          <w:b/>
          <w:bCs/>
        </w:rPr>
        <w:t>–</w:t>
      </w:r>
      <w:r w:rsidR="00591049" w:rsidRPr="00591049">
        <w:rPr>
          <w:rFonts w:cstheme="minorHAnsi"/>
          <w:b/>
          <w:bCs/>
        </w:rPr>
        <w:t xml:space="preserve"> count</w:t>
      </w:r>
      <w:r w:rsidR="00591049">
        <w:rPr>
          <w:rFonts w:cstheme="minorHAnsi"/>
          <w:b/>
          <w:bCs/>
        </w:rPr>
        <w:t xml:space="preserve"> </w:t>
      </w:r>
    </w:p>
    <w:p w:rsidR="00591049" w:rsidRDefault="00591049" w:rsidP="00591049">
      <w:pPr>
        <w:spacing w:after="0"/>
        <w:jc w:val="both"/>
        <w:rPr>
          <w:rFonts w:cstheme="minorHAnsi"/>
          <w:b/>
          <w:bCs/>
        </w:rPr>
      </w:pPr>
      <w:r>
        <w:rPr>
          <w:noProof/>
        </w:rPr>
        <w:drawing>
          <wp:anchor distT="0" distB="0" distL="114300" distR="114300" simplePos="0" relativeHeight="251676672" behindDoc="1" locked="0" layoutInCell="1" allowOverlap="1" wp14:anchorId="09B74B19">
            <wp:simplePos x="0" y="0"/>
            <wp:positionH relativeFrom="column">
              <wp:posOffset>152400</wp:posOffset>
            </wp:positionH>
            <wp:positionV relativeFrom="paragraph">
              <wp:posOffset>6064250</wp:posOffset>
            </wp:positionV>
            <wp:extent cx="5668010" cy="2593975"/>
            <wp:effectExtent l="0" t="0" r="8890" b="0"/>
            <wp:wrapTight wrapText="bothSides">
              <wp:wrapPolygon edited="0">
                <wp:start x="0" y="0"/>
                <wp:lineTo x="0" y="21415"/>
                <wp:lineTo x="21561" y="21415"/>
                <wp:lineTo x="21561" y="0"/>
                <wp:lineTo x="0" y="0"/>
              </wp:wrapPolygon>
            </wp:wrapTight>
            <wp:docPr id="94456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651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8010" cy="2593975"/>
                    </a:xfrm>
                    <a:prstGeom prst="rect">
                      <a:avLst/>
                    </a:prstGeom>
                  </pic:spPr>
                </pic:pic>
              </a:graphicData>
            </a:graphic>
            <wp14:sizeRelH relativeFrom="margin">
              <wp14:pctWidth>0</wp14:pctWidth>
            </wp14:sizeRelH>
            <wp14:sizeRelV relativeFrom="margin">
              <wp14:pctHeight>0</wp14:pctHeight>
            </wp14:sizeRelV>
          </wp:anchor>
        </w:drawing>
      </w:r>
    </w:p>
    <w:p w:rsidR="0091293A" w:rsidRPr="0091293A" w:rsidRDefault="0091293A" w:rsidP="0091293A">
      <w:pPr>
        <w:rPr>
          <w:rFonts w:cstheme="minorHAnsi"/>
          <w:b/>
          <w:bCs/>
          <w:sz w:val="28"/>
          <w:szCs w:val="28"/>
        </w:rPr>
      </w:pPr>
      <w:r w:rsidRPr="0091293A">
        <w:rPr>
          <w:rFonts w:cstheme="minorHAnsi"/>
          <w:b/>
          <w:bCs/>
          <w:sz w:val="28"/>
          <w:szCs w:val="28"/>
        </w:rPr>
        <w:lastRenderedPageBreak/>
        <w:t>Intrusion Alerts by Severity</w:t>
      </w:r>
    </w:p>
    <w:p w:rsidR="007B1C81" w:rsidRPr="007B1C81" w:rsidRDefault="0091293A" w:rsidP="007B1C81">
      <w:pPr>
        <w:pStyle w:val="ListParagraph"/>
        <w:numPr>
          <w:ilvl w:val="0"/>
          <w:numId w:val="23"/>
        </w:numPr>
        <w:jc w:val="both"/>
        <w:rPr>
          <w:rFonts w:cstheme="minorHAnsi"/>
          <w:sz w:val="24"/>
          <w:szCs w:val="24"/>
        </w:rPr>
      </w:pPr>
      <w:r w:rsidRPr="007B1C81">
        <w:rPr>
          <w:rFonts w:cstheme="minorHAnsi"/>
          <w:sz w:val="24"/>
          <w:szCs w:val="24"/>
        </w:rPr>
        <w:t>This panel provides a severity-wise distribution of IDS alerts.</w:t>
      </w:r>
    </w:p>
    <w:p w:rsidR="007B1C81" w:rsidRPr="007B1C81" w:rsidRDefault="0091293A" w:rsidP="007B1C81">
      <w:pPr>
        <w:pStyle w:val="ListParagraph"/>
        <w:numPr>
          <w:ilvl w:val="0"/>
          <w:numId w:val="23"/>
        </w:numPr>
        <w:jc w:val="both"/>
        <w:rPr>
          <w:rFonts w:cstheme="minorHAnsi"/>
          <w:sz w:val="24"/>
          <w:szCs w:val="24"/>
        </w:rPr>
      </w:pPr>
      <w:r w:rsidRPr="007B1C81">
        <w:rPr>
          <w:rFonts w:cstheme="minorHAnsi"/>
          <w:sz w:val="24"/>
          <w:szCs w:val="24"/>
        </w:rPr>
        <w:t>It allows analysts to quickly assess the overall risk level of the environment.</w:t>
      </w:r>
    </w:p>
    <w:p w:rsidR="0091293A" w:rsidRPr="00591049" w:rsidRDefault="0091293A" w:rsidP="0091293A">
      <w:pPr>
        <w:pStyle w:val="ListParagraph"/>
        <w:numPr>
          <w:ilvl w:val="0"/>
          <w:numId w:val="23"/>
        </w:numPr>
        <w:jc w:val="both"/>
        <w:rPr>
          <w:rFonts w:cstheme="minorHAnsi"/>
          <w:sz w:val="24"/>
          <w:szCs w:val="24"/>
        </w:rPr>
      </w:pPr>
      <w:r w:rsidRPr="007B1C81">
        <w:rPr>
          <w:rFonts w:cstheme="minorHAnsi"/>
          <w:sz w:val="24"/>
          <w:szCs w:val="24"/>
        </w:rPr>
        <w:t>Severity-based visualization supports efficient alert triage and incident prioritization.</w:t>
      </w:r>
    </w:p>
    <w:p w:rsidR="0091293A" w:rsidRPr="0091293A" w:rsidRDefault="0091293A" w:rsidP="0091293A">
      <w:pPr>
        <w:rPr>
          <w:rFonts w:cstheme="minorHAnsi"/>
          <w:b/>
          <w:bCs/>
          <w:sz w:val="28"/>
          <w:szCs w:val="28"/>
        </w:rPr>
      </w:pPr>
      <w:r w:rsidRPr="0091293A">
        <w:rPr>
          <w:rFonts w:cstheme="minorHAnsi"/>
          <w:b/>
          <w:bCs/>
          <w:sz w:val="28"/>
          <w:szCs w:val="28"/>
        </w:rPr>
        <w:t>Scanning Activity (Many Attacks from Same Source)</w:t>
      </w:r>
    </w:p>
    <w:p w:rsidR="007B1C81" w:rsidRPr="007B1C81" w:rsidRDefault="0091293A" w:rsidP="007B1C81">
      <w:pPr>
        <w:pStyle w:val="ListParagraph"/>
        <w:numPr>
          <w:ilvl w:val="0"/>
          <w:numId w:val="24"/>
        </w:numPr>
        <w:jc w:val="both"/>
        <w:rPr>
          <w:rFonts w:cstheme="minorHAnsi"/>
          <w:sz w:val="24"/>
          <w:szCs w:val="24"/>
        </w:rPr>
      </w:pPr>
      <w:r w:rsidRPr="007B1C81">
        <w:rPr>
          <w:rFonts w:cstheme="minorHAnsi"/>
          <w:sz w:val="24"/>
          <w:szCs w:val="24"/>
        </w:rPr>
        <w:t>This section detects scanning behavior where multiple alerts originate from the same source IP.Such activity often indicates reconnaissance or port scanning attempts by attackers.</w:t>
      </w:r>
    </w:p>
    <w:p w:rsidR="0091293A" w:rsidRPr="00B8133C" w:rsidRDefault="0091293A" w:rsidP="007B1C81">
      <w:pPr>
        <w:pStyle w:val="ListParagraph"/>
        <w:numPr>
          <w:ilvl w:val="0"/>
          <w:numId w:val="24"/>
        </w:numPr>
        <w:jc w:val="both"/>
        <w:rPr>
          <w:rFonts w:cstheme="minorHAnsi"/>
          <w:sz w:val="24"/>
          <w:szCs w:val="24"/>
        </w:rPr>
      </w:pPr>
      <w:r w:rsidRPr="007B1C81">
        <w:rPr>
          <w:rFonts w:cstheme="minorHAnsi"/>
          <w:sz w:val="24"/>
          <w:szCs w:val="24"/>
        </w:rPr>
        <w:t>SOC analysts use this panel to identify suspicious IPs and initiate blocking or investigation.</w:t>
      </w:r>
    </w:p>
    <w:p w:rsidR="00133A6C" w:rsidRPr="00591049" w:rsidRDefault="00591049" w:rsidP="007B1C81">
      <w:pPr>
        <w:jc w:val="both"/>
        <w:rPr>
          <w:rFonts w:cstheme="minorHAnsi"/>
        </w:rPr>
      </w:pPr>
      <w:r>
        <w:rPr>
          <w:noProof/>
        </w:rPr>
        <w:drawing>
          <wp:anchor distT="0" distB="0" distL="114300" distR="114300" simplePos="0" relativeHeight="251677696" behindDoc="1" locked="0" layoutInCell="1" allowOverlap="1" wp14:anchorId="3BB9BEFB">
            <wp:simplePos x="0" y="0"/>
            <wp:positionH relativeFrom="column">
              <wp:posOffset>152400</wp:posOffset>
            </wp:positionH>
            <wp:positionV relativeFrom="paragraph">
              <wp:posOffset>507365</wp:posOffset>
            </wp:positionV>
            <wp:extent cx="5731510" cy="1320800"/>
            <wp:effectExtent l="0" t="0" r="2540" b="0"/>
            <wp:wrapTight wrapText="bothSides">
              <wp:wrapPolygon edited="0">
                <wp:start x="0" y="0"/>
                <wp:lineTo x="0" y="21185"/>
                <wp:lineTo x="21538" y="21185"/>
                <wp:lineTo x="21538" y="0"/>
                <wp:lineTo x="0" y="0"/>
              </wp:wrapPolygon>
            </wp:wrapTight>
            <wp:docPr id="14270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62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320800"/>
                    </a:xfrm>
                    <a:prstGeom prst="rect">
                      <a:avLst/>
                    </a:prstGeom>
                  </pic:spPr>
                </pic:pic>
              </a:graphicData>
            </a:graphic>
            <wp14:sizeRelV relativeFrom="margin">
              <wp14:pctHeight>0</wp14:pctHeight>
            </wp14:sizeRelV>
          </wp:anchor>
        </w:drawing>
      </w:r>
      <w:r w:rsidR="00B8133C" w:rsidRPr="00B8133C">
        <w:rPr>
          <w:rFonts w:cstheme="minorHAnsi"/>
          <w:b/>
          <w:bCs/>
          <w:i/>
          <w:iCs/>
        </w:rPr>
        <w:t xml:space="preserve">SPL Command: </w:t>
      </w:r>
      <w:r w:rsidRPr="00591049">
        <w:rPr>
          <w:rFonts w:cstheme="minorHAnsi"/>
        </w:rPr>
        <w:t xml:space="preserve">index=botsv2 sourcetype=suricata alert.signature=* | stats count by src_ip| where count &gt; 20| sort </w:t>
      </w:r>
      <w:r>
        <w:rPr>
          <w:rFonts w:cstheme="minorHAnsi"/>
        </w:rPr>
        <w:t>–</w:t>
      </w:r>
      <w:r w:rsidRPr="00591049">
        <w:rPr>
          <w:rFonts w:cstheme="minorHAnsi"/>
        </w:rPr>
        <w:t xml:space="preserve"> count</w:t>
      </w:r>
    </w:p>
    <w:p w:rsidR="0091293A" w:rsidRPr="0091293A" w:rsidRDefault="0091293A" w:rsidP="0091293A">
      <w:pPr>
        <w:rPr>
          <w:rFonts w:cstheme="minorHAnsi"/>
          <w:b/>
          <w:bCs/>
          <w:sz w:val="28"/>
          <w:szCs w:val="28"/>
        </w:rPr>
      </w:pPr>
      <w:r w:rsidRPr="0091293A">
        <w:rPr>
          <w:rFonts w:cstheme="minorHAnsi"/>
          <w:b/>
          <w:bCs/>
          <w:sz w:val="28"/>
          <w:szCs w:val="28"/>
        </w:rPr>
        <w:t>Scanning Activity by Source Location</w:t>
      </w:r>
    </w:p>
    <w:p w:rsidR="007B1C81" w:rsidRPr="007B1C81" w:rsidRDefault="0091293A" w:rsidP="007B1C81">
      <w:pPr>
        <w:pStyle w:val="ListParagraph"/>
        <w:numPr>
          <w:ilvl w:val="0"/>
          <w:numId w:val="25"/>
        </w:numPr>
        <w:jc w:val="both"/>
        <w:rPr>
          <w:rFonts w:cstheme="minorHAnsi"/>
          <w:sz w:val="24"/>
          <w:szCs w:val="24"/>
        </w:rPr>
      </w:pPr>
      <w:r w:rsidRPr="007B1C81">
        <w:rPr>
          <w:rFonts w:cstheme="minorHAnsi"/>
          <w:sz w:val="24"/>
          <w:szCs w:val="24"/>
        </w:rPr>
        <w:t>This panel correlates scanning activity with source location information.</w:t>
      </w:r>
    </w:p>
    <w:p w:rsidR="007B1C81" w:rsidRPr="007B1C81" w:rsidRDefault="0091293A" w:rsidP="007B1C81">
      <w:pPr>
        <w:pStyle w:val="ListParagraph"/>
        <w:numPr>
          <w:ilvl w:val="0"/>
          <w:numId w:val="25"/>
        </w:numPr>
        <w:jc w:val="both"/>
        <w:rPr>
          <w:rFonts w:cstheme="minorHAnsi"/>
          <w:sz w:val="24"/>
          <w:szCs w:val="24"/>
        </w:rPr>
      </w:pPr>
      <w:r w:rsidRPr="007B1C81">
        <w:rPr>
          <w:rFonts w:cstheme="minorHAnsi"/>
          <w:sz w:val="24"/>
          <w:szCs w:val="24"/>
        </w:rPr>
        <w:t>It helps identify geographical patterns of attack sources.</w:t>
      </w:r>
    </w:p>
    <w:p w:rsidR="0091293A" w:rsidRPr="007B1C81" w:rsidRDefault="0091293A" w:rsidP="007B1C81">
      <w:pPr>
        <w:pStyle w:val="ListParagraph"/>
        <w:numPr>
          <w:ilvl w:val="0"/>
          <w:numId w:val="25"/>
        </w:numPr>
        <w:jc w:val="both"/>
        <w:rPr>
          <w:rFonts w:cstheme="minorHAnsi"/>
          <w:sz w:val="24"/>
          <w:szCs w:val="24"/>
        </w:rPr>
      </w:pPr>
      <w:r w:rsidRPr="007B1C81">
        <w:rPr>
          <w:rFonts w:cstheme="minorHAnsi"/>
          <w:sz w:val="24"/>
          <w:szCs w:val="24"/>
        </w:rPr>
        <w:t>This insight supports threat intelligence analysis and proactive defense planning.</w:t>
      </w:r>
    </w:p>
    <w:p w:rsidR="00B8133C" w:rsidRDefault="004347F6" w:rsidP="00591049">
      <w:pPr>
        <w:jc w:val="both"/>
        <w:rPr>
          <w:rFonts w:cstheme="minorHAnsi"/>
        </w:rPr>
      </w:pPr>
      <w:r>
        <w:rPr>
          <w:noProof/>
        </w:rPr>
        <w:drawing>
          <wp:anchor distT="0" distB="0" distL="114300" distR="114300" simplePos="0" relativeHeight="251678720" behindDoc="1" locked="0" layoutInCell="1" allowOverlap="1" wp14:anchorId="2FC27092">
            <wp:simplePos x="0" y="0"/>
            <wp:positionH relativeFrom="margin">
              <wp:align>right</wp:align>
            </wp:positionH>
            <wp:positionV relativeFrom="paragraph">
              <wp:posOffset>495935</wp:posOffset>
            </wp:positionV>
            <wp:extent cx="5731510" cy="1825625"/>
            <wp:effectExtent l="0" t="0" r="2540" b="3175"/>
            <wp:wrapTight wrapText="bothSides">
              <wp:wrapPolygon edited="0">
                <wp:start x="0" y="0"/>
                <wp:lineTo x="0" y="21412"/>
                <wp:lineTo x="21538" y="21412"/>
                <wp:lineTo x="21538" y="0"/>
                <wp:lineTo x="0" y="0"/>
              </wp:wrapPolygon>
            </wp:wrapTight>
            <wp:docPr id="13770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8580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25625"/>
                    </a:xfrm>
                    <a:prstGeom prst="rect">
                      <a:avLst/>
                    </a:prstGeom>
                  </pic:spPr>
                </pic:pic>
              </a:graphicData>
            </a:graphic>
          </wp:anchor>
        </w:drawing>
      </w:r>
      <w:r w:rsidR="00B8133C" w:rsidRPr="00B8133C">
        <w:rPr>
          <w:rFonts w:cstheme="minorHAnsi"/>
          <w:b/>
          <w:bCs/>
          <w:i/>
          <w:iCs/>
        </w:rPr>
        <w:t>SPL Command</w:t>
      </w:r>
      <w:r w:rsidR="00B8133C" w:rsidRPr="004347F6">
        <w:rPr>
          <w:rFonts w:cstheme="minorHAnsi"/>
          <w:i/>
          <w:iCs/>
        </w:rPr>
        <w:t xml:space="preserve">: </w:t>
      </w:r>
      <w:r w:rsidR="00591049" w:rsidRPr="004347F6">
        <w:rPr>
          <w:rFonts w:cstheme="minorHAnsi"/>
        </w:rPr>
        <w:t xml:space="preserve">index=botsv2 sourcetype=suricata alert.signature=* | stats count by src_ip | where count &gt; 20 | sort </w:t>
      </w:r>
      <w:r>
        <w:rPr>
          <w:rFonts w:cstheme="minorHAnsi"/>
        </w:rPr>
        <w:t>–</w:t>
      </w:r>
      <w:r w:rsidR="00591049" w:rsidRPr="004347F6">
        <w:rPr>
          <w:rFonts w:cstheme="minorHAnsi"/>
        </w:rPr>
        <w:t xml:space="preserve"> count</w:t>
      </w:r>
    </w:p>
    <w:p w:rsidR="004347F6" w:rsidRDefault="004347F6" w:rsidP="00591049">
      <w:pPr>
        <w:jc w:val="both"/>
        <w:rPr>
          <w:rFonts w:cstheme="minorHAnsi"/>
        </w:rPr>
      </w:pPr>
    </w:p>
    <w:p w:rsidR="004347F6" w:rsidRPr="00591049" w:rsidRDefault="004347F6" w:rsidP="00591049">
      <w:pPr>
        <w:jc w:val="both"/>
        <w:rPr>
          <w:rFonts w:cstheme="minorHAnsi"/>
          <w:b/>
          <w:bCs/>
          <w:i/>
          <w:iCs/>
        </w:rPr>
      </w:pPr>
    </w:p>
    <w:p w:rsidR="007B1C81" w:rsidRPr="007B1C81" w:rsidRDefault="007B1C81" w:rsidP="00D1740E">
      <w:pPr>
        <w:rPr>
          <w:rFonts w:cstheme="minorHAnsi"/>
        </w:rPr>
      </w:pPr>
    </w:p>
    <w:p w:rsidR="007B1C81" w:rsidRPr="007B1C81" w:rsidRDefault="007B1C81" w:rsidP="007B1C81">
      <w:pPr>
        <w:rPr>
          <w:rFonts w:cstheme="minorHAnsi"/>
          <w:b/>
          <w:bCs/>
          <w:sz w:val="40"/>
          <w:szCs w:val="40"/>
          <w:u w:val="single"/>
        </w:rPr>
      </w:pPr>
      <w:r w:rsidRPr="007B1C81">
        <w:rPr>
          <w:rFonts w:cstheme="minorHAnsi"/>
          <w:b/>
          <w:bCs/>
          <w:sz w:val="40"/>
          <w:szCs w:val="40"/>
          <w:u w:val="single"/>
        </w:rPr>
        <w:lastRenderedPageBreak/>
        <w:t>IDS Log Analysis Fundamentals for SOC Analysts</w:t>
      </w:r>
    </w:p>
    <w:p w:rsidR="008D04B6" w:rsidRPr="008D04B6" w:rsidRDefault="008D04B6" w:rsidP="008D04B6">
      <w:pPr>
        <w:rPr>
          <w:rFonts w:cstheme="minorHAnsi"/>
          <w:sz w:val="24"/>
          <w:szCs w:val="24"/>
        </w:rPr>
      </w:pPr>
      <w:r w:rsidRPr="008D04B6">
        <w:rPr>
          <w:rFonts w:cstheme="minorHAnsi"/>
          <w:sz w:val="24"/>
          <w:szCs w:val="24"/>
        </w:rPr>
        <w:t xml:space="preserve">Understanding IDS logs is a critical responsibility of a SOC analyst. Each IDS event contains multiple fields that help analysts detect, investigate, and respond to potential security threats. The following fields are </w:t>
      </w:r>
      <w:r w:rsidRPr="008D04B6">
        <w:rPr>
          <w:rFonts w:cstheme="minorHAnsi"/>
        </w:rPr>
        <w:t>essential</w:t>
      </w:r>
      <w:r w:rsidRPr="008D04B6">
        <w:rPr>
          <w:rFonts w:cstheme="minorHAnsi"/>
          <w:sz w:val="24"/>
          <w:szCs w:val="24"/>
        </w:rPr>
        <w:t xml:space="preserve"> for analyzing IDS alerts in </w:t>
      </w:r>
      <w:r w:rsidRPr="008D04B6">
        <w:rPr>
          <w:rFonts w:cstheme="minorHAnsi"/>
          <w:b/>
          <w:bCs/>
          <w:sz w:val="24"/>
          <w:szCs w:val="24"/>
        </w:rPr>
        <w:t>Splunk</w:t>
      </w:r>
      <w:r w:rsidRPr="008D04B6">
        <w:rPr>
          <w:rFonts w:cstheme="minorHAnsi"/>
          <w:sz w:val="24"/>
          <w:szCs w:val="24"/>
        </w:rPr>
        <w:t>, especially when using Suricata-based logs.</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1. Timestamp</w:t>
      </w:r>
    </w:p>
    <w:p w:rsidR="007B1C81" w:rsidRDefault="008D04B6" w:rsidP="007B1C81">
      <w:pPr>
        <w:pStyle w:val="ListParagraph"/>
        <w:numPr>
          <w:ilvl w:val="0"/>
          <w:numId w:val="27"/>
        </w:numPr>
        <w:rPr>
          <w:rFonts w:cstheme="minorHAnsi"/>
          <w:sz w:val="24"/>
          <w:szCs w:val="24"/>
        </w:rPr>
      </w:pPr>
      <w:r w:rsidRPr="007B1C81">
        <w:rPr>
          <w:rFonts w:cstheme="minorHAnsi"/>
          <w:sz w:val="24"/>
          <w:szCs w:val="24"/>
        </w:rPr>
        <w:t>The timestamp indicates the exact date and time when the IDS detected the suspicious activity.</w:t>
      </w:r>
    </w:p>
    <w:p w:rsidR="007B1C81" w:rsidRDefault="008D04B6" w:rsidP="007B1C81">
      <w:pPr>
        <w:pStyle w:val="ListParagraph"/>
        <w:numPr>
          <w:ilvl w:val="0"/>
          <w:numId w:val="27"/>
        </w:numPr>
        <w:rPr>
          <w:rFonts w:cstheme="minorHAnsi"/>
          <w:sz w:val="24"/>
          <w:szCs w:val="24"/>
        </w:rPr>
      </w:pPr>
      <w:r w:rsidRPr="007B1C81">
        <w:rPr>
          <w:rFonts w:cstheme="minorHAnsi"/>
          <w:sz w:val="24"/>
          <w:szCs w:val="24"/>
        </w:rPr>
        <w:t xml:space="preserve">It is crucial for </w:t>
      </w:r>
      <w:r w:rsidRPr="007B1C81">
        <w:rPr>
          <w:rFonts w:cstheme="minorHAnsi"/>
          <w:b/>
          <w:bCs/>
          <w:sz w:val="24"/>
          <w:szCs w:val="24"/>
        </w:rPr>
        <w:t>incident timeline reconstruction</w:t>
      </w:r>
      <w:r w:rsidRPr="007B1C81">
        <w:rPr>
          <w:rFonts w:cstheme="minorHAnsi"/>
          <w:sz w:val="24"/>
          <w:szCs w:val="24"/>
        </w:rPr>
        <w:t>, correlation with other logs (firewall, system, authentication), and identifying attack patterns over time.</w:t>
      </w:r>
    </w:p>
    <w:p w:rsidR="008D04B6" w:rsidRPr="007B1C81" w:rsidRDefault="008D04B6" w:rsidP="007B1C81">
      <w:pPr>
        <w:ind w:left="360"/>
        <w:rPr>
          <w:rFonts w:cstheme="minorHAnsi"/>
          <w:sz w:val="24"/>
          <w:szCs w:val="24"/>
        </w:rPr>
      </w:pPr>
      <w:r w:rsidRPr="007B1C81">
        <w:rPr>
          <w:rFonts w:cstheme="minorHAnsi"/>
          <w:b/>
          <w:bCs/>
          <w:sz w:val="24"/>
          <w:szCs w:val="24"/>
        </w:rPr>
        <w:t>Example:</w:t>
      </w:r>
      <w:r w:rsidRPr="007B1C81">
        <w:rPr>
          <w:rFonts w:cstheme="minorHAnsi"/>
          <w:sz w:val="24"/>
          <w:szCs w:val="24"/>
        </w:rPr>
        <w:br/>
        <w:t>2026-02-01 10:35:42 — shows when a port scan or intrusion attempt occurred.</w:t>
      </w:r>
    </w:p>
    <w:p w:rsidR="008D04B6" w:rsidRPr="008D04B6" w:rsidRDefault="008D04B6" w:rsidP="008D04B6">
      <w:pPr>
        <w:rPr>
          <w:rFonts w:cstheme="minorHAnsi"/>
        </w:rPr>
      </w:pPr>
      <w:r w:rsidRPr="008D04B6">
        <w:rPr>
          <w:rFonts w:cstheme="minorHAnsi"/>
          <w:b/>
          <w:bCs/>
        </w:rPr>
        <w:t>SOC Use Case:</w:t>
      </w:r>
      <w:r w:rsidRPr="008D04B6">
        <w:rPr>
          <w:rFonts w:cstheme="minorHAnsi"/>
        </w:rPr>
        <w:br/>
        <w:t xml:space="preserve">Helps answer </w:t>
      </w:r>
      <w:r w:rsidRPr="008D04B6">
        <w:rPr>
          <w:rFonts w:cstheme="minorHAnsi"/>
          <w:i/>
          <w:iCs/>
        </w:rPr>
        <w:t>“When did the attack start and how long did it last?”</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2. Source IP Address</w:t>
      </w:r>
    </w:p>
    <w:p w:rsidR="008D04B6" w:rsidRPr="008D04B6" w:rsidRDefault="008D04B6" w:rsidP="008D04B6">
      <w:pPr>
        <w:rPr>
          <w:rFonts w:cstheme="minorHAnsi"/>
          <w:sz w:val="24"/>
          <w:szCs w:val="24"/>
        </w:rPr>
      </w:pPr>
      <w:r w:rsidRPr="008D04B6">
        <w:rPr>
          <w:rFonts w:cstheme="minorHAnsi"/>
          <w:sz w:val="24"/>
          <w:szCs w:val="24"/>
        </w:rPr>
        <w:t xml:space="preserve">The source IP represents the </w:t>
      </w:r>
      <w:r w:rsidRPr="008D04B6">
        <w:rPr>
          <w:rFonts w:cstheme="minorHAnsi"/>
          <w:b/>
          <w:bCs/>
          <w:sz w:val="24"/>
          <w:szCs w:val="24"/>
        </w:rPr>
        <w:t>origin of the suspicious traffic</w:t>
      </w:r>
      <w:r w:rsidRPr="008D04B6">
        <w:rPr>
          <w:rFonts w:cstheme="minorHAnsi"/>
          <w:sz w:val="24"/>
          <w:szCs w:val="24"/>
        </w:rPr>
        <w:t>, often the attacker’s IP address.</w:t>
      </w:r>
      <w:r w:rsidRPr="008D04B6">
        <w:rPr>
          <w:rFonts w:cstheme="minorHAnsi"/>
          <w:sz w:val="24"/>
          <w:szCs w:val="24"/>
        </w:rPr>
        <w:br/>
        <w:t>SOC analysts analyze this field to identify malicious hosts, repeated attackers, or internal compromised systems.</w:t>
      </w:r>
      <w:r w:rsidRPr="008D04B6">
        <w:rPr>
          <w:rFonts w:cstheme="minorHAnsi"/>
          <w:sz w:val="24"/>
          <w:szCs w:val="24"/>
        </w:rPr>
        <w:br/>
      </w:r>
      <w:r w:rsidRPr="008D04B6">
        <w:rPr>
          <w:rFonts w:cstheme="minorHAnsi"/>
          <w:b/>
          <w:bCs/>
          <w:sz w:val="24"/>
          <w:szCs w:val="24"/>
        </w:rPr>
        <w:t>Example:</w:t>
      </w:r>
      <w:r w:rsidRPr="008D04B6">
        <w:rPr>
          <w:rFonts w:cstheme="minorHAnsi"/>
          <w:sz w:val="24"/>
          <w:szCs w:val="24"/>
        </w:rPr>
        <w:br/>
        <w:t>src_ip = 192.168.1.50 (internal) or src_ip = 45.33.32.156 (external attacker)</w:t>
      </w:r>
    </w:p>
    <w:p w:rsidR="008D04B6" w:rsidRPr="008D04B6" w:rsidRDefault="008D04B6" w:rsidP="008D04B6">
      <w:pPr>
        <w:rPr>
          <w:rFonts w:cstheme="minorHAnsi"/>
        </w:rPr>
      </w:pPr>
      <w:r w:rsidRPr="008D04B6">
        <w:rPr>
          <w:rFonts w:cstheme="minorHAnsi"/>
          <w:b/>
          <w:bCs/>
          <w:sz w:val="24"/>
          <w:szCs w:val="24"/>
        </w:rPr>
        <w:t>SOC Use Case:</w:t>
      </w:r>
      <w:r w:rsidRPr="008D04B6">
        <w:rPr>
          <w:rFonts w:cstheme="minorHAnsi"/>
          <w:sz w:val="24"/>
          <w:szCs w:val="24"/>
        </w:rPr>
        <w:br/>
      </w:r>
      <w:r w:rsidRPr="008D04B6">
        <w:rPr>
          <w:rFonts w:cstheme="minorHAnsi"/>
        </w:rPr>
        <w:t>Used for IP blocking, threat intelligence lookup, and identifying brute-force or scanning activity.</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3. Destination IP Address</w:t>
      </w:r>
    </w:p>
    <w:p w:rsidR="003E60BE" w:rsidRPr="003E60BE" w:rsidRDefault="008D04B6" w:rsidP="003E60BE">
      <w:pPr>
        <w:pStyle w:val="ListParagraph"/>
        <w:numPr>
          <w:ilvl w:val="0"/>
          <w:numId w:val="28"/>
        </w:numPr>
        <w:jc w:val="both"/>
        <w:rPr>
          <w:rFonts w:cstheme="minorHAnsi"/>
          <w:sz w:val="24"/>
          <w:szCs w:val="24"/>
        </w:rPr>
      </w:pPr>
      <w:r w:rsidRPr="003E60BE">
        <w:rPr>
          <w:rFonts w:cstheme="minorHAnsi"/>
          <w:sz w:val="24"/>
          <w:szCs w:val="24"/>
        </w:rPr>
        <w:t xml:space="preserve">The destination IP shows the </w:t>
      </w:r>
      <w:r w:rsidRPr="003E60BE">
        <w:rPr>
          <w:rFonts w:cstheme="minorHAnsi"/>
          <w:b/>
          <w:bCs/>
          <w:sz w:val="24"/>
          <w:szCs w:val="24"/>
        </w:rPr>
        <w:t>target system or network asset</w:t>
      </w:r>
      <w:r w:rsidRPr="003E60BE">
        <w:rPr>
          <w:rFonts w:cstheme="minorHAnsi"/>
          <w:sz w:val="24"/>
          <w:szCs w:val="24"/>
        </w:rPr>
        <w:t xml:space="preserve"> that the attacker is attempting to access.</w:t>
      </w:r>
    </w:p>
    <w:p w:rsidR="008D04B6" w:rsidRPr="003E60BE" w:rsidRDefault="008D04B6" w:rsidP="003E60BE">
      <w:pPr>
        <w:pStyle w:val="ListParagraph"/>
        <w:numPr>
          <w:ilvl w:val="0"/>
          <w:numId w:val="28"/>
        </w:numPr>
        <w:jc w:val="both"/>
        <w:rPr>
          <w:rFonts w:cstheme="minorHAnsi"/>
          <w:sz w:val="24"/>
          <w:szCs w:val="24"/>
        </w:rPr>
      </w:pPr>
      <w:r w:rsidRPr="003E60BE">
        <w:rPr>
          <w:rFonts w:cstheme="minorHAnsi"/>
          <w:sz w:val="24"/>
          <w:szCs w:val="24"/>
        </w:rPr>
        <w:t>This helps analysts determine which server, application, or endpoint is under attack.</w:t>
      </w:r>
      <w:r w:rsidRPr="003E60BE">
        <w:rPr>
          <w:rFonts w:cstheme="minorHAnsi"/>
          <w:sz w:val="24"/>
          <w:szCs w:val="24"/>
        </w:rPr>
        <w:br/>
      </w:r>
      <w:r w:rsidRPr="003E60BE">
        <w:rPr>
          <w:rFonts w:cstheme="minorHAnsi"/>
          <w:b/>
          <w:bCs/>
          <w:sz w:val="24"/>
          <w:szCs w:val="24"/>
        </w:rPr>
        <w:t>Example:</w:t>
      </w:r>
      <w:r w:rsidRPr="003E60BE">
        <w:rPr>
          <w:rFonts w:cstheme="minorHAnsi"/>
          <w:sz w:val="24"/>
          <w:szCs w:val="24"/>
        </w:rPr>
        <w:br/>
        <w:t>dest_ip = 192.168.1.10 (web server)</w:t>
      </w:r>
    </w:p>
    <w:p w:rsidR="008D04B6" w:rsidRPr="008D04B6" w:rsidRDefault="008D04B6" w:rsidP="008D04B6">
      <w:pPr>
        <w:rPr>
          <w:rFonts w:cstheme="minorHAnsi"/>
        </w:rPr>
      </w:pPr>
      <w:r w:rsidRPr="008D04B6">
        <w:rPr>
          <w:rFonts w:cstheme="minorHAnsi"/>
        </w:rPr>
        <w:t xml:space="preserve"> </w:t>
      </w:r>
      <w:r w:rsidRPr="008D04B6">
        <w:rPr>
          <w:rFonts w:cstheme="minorHAnsi"/>
          <w:b/>
          <w:bCs/>
        </w:rPr>
        <w:t>SOC Use Case:</w:t>
      </w:r>
      <w:r w:rsidRPr="008D04B6">
        <w:rPr>
          <w:rFonts w:cstheme="minorHAnsi"/>
        </w:rPr>
        <w:br/>
        <w:t xml:space="preserve">Helps answer </w:t>
      </w:r>
      <w:r w:rsidRPr="008D04B6">
        <w:rPr>
          <w:rFonts w:cstheme="minorHAnsi"/>
          <w:i/>
          <w:iCs/>
        </w:rPr>
        <w:t>“Which system is being targeted?”</w:t>
      </w:r>
      <w:r w:rsidRPr="008D04B6">
        <w:rPr>
          <w:rFonts w:cstheme="minorHAnsi"/>
        </w:rPr>
        <w:t xml:space="preserve"> and assess business impact.</w:t>
      </w:r>
    </w:p>
    <w:p w:rsidR="008D04B6" w:rsidRDefault="008D04B6" w:rsidP="008D04B6">
      <w:pPr>
        <w:rPr>
          <w:rFonts w:cstheme="minorHAnsi"/>
        </w:rPr>
      </w:pPr>
    </w:p>
    <w:p w:rsidR="002266D7" w:rsidRPr="008D04B6" w:rsidRDefault="002266D7"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lastRenderedPageBreak/>
        <w:t>4. Protocol</w:t>
      </w:r>
    </w:p>
    <w:p w:rsidR="008D04B6" w:rsidRPr="008D04B6" w:rsidRDefault="008D04B6" w:rsidP="008D04B6">
      <w:pPr>
        <w:rPr>
          <w:rFonts w:cstheme="minorHAnsi"/>
          <w:sz w:val="24"/>
          <w:szCs w:val="24"/>
        </w:rPr>
      </w:pPr>
      <w:r w:rsidRPr="008D04B6">
        <w:rPr>
          <w:rFonts w:cstheme="minorHAnsi"/>
          <w:sz w:val="24"/>
          <w:szCs w:val="24"/>
        </w:rPr>
        <w:t xml:space="preserve">The protocol field specifies the </w:t>
      </w:r>
      <w:r w:rsidRPr="008D04B6">
        <w:rPr>
          <w:rFonts w:cstheme="minorHAnsi"/>
          <w:b/>
          <w:bCs/>
          <w:sz w:val="24"/>
          <w:szCs w:val="24"/>
        </w:rPr>
        <w:t>network protocol</w:t>
      </w:r>
      <w:r w:rsidRPr="008D04B6">
        <w:rPr>
          <w:rFonts w:cstheme="minorHAnsi"/>
          <w:sz w:val="24"/>
          <w:szCs w:val="24"/>
        </w:rPr>
        <w:t xml:space="preserve"> used during the suspicious activity.</w:t>
      </w:r>
      <w:r w:rsidRPr="008D04B6">
        <w:rPr>
          <w:rFonts w:cstheme="minorHAnsi"/>
          <w:sz w:val="24"/>
          <w:szCs w:val="24"/>
        </w:rPr>
        <w:br/>
        <w:t>Common protocols include TCP, UDP, ICMP, HTTP, or DNS.</w:t>
      </w:r>
      <w:r w:rsidRPr="008D04B6">
        <w:rPr>
          <w:rFonts w:cstheme="minorHAnsi"/>
          <w:sz w:val="24"/>
          <w:szCs w:val="24"/>
        </w:rPr>
        <w:br/>
      </w:r>
      <w:r w:rsidRPr="008D04B6">
        <w:rPr>
          <w:rFonts w:cstheme="minorHAnsi"/>
          <w:b/>
          <w:bCs/>
          <w:sz w:val="24"/>
          <w:szCs w:val="24"/>
        </w:rPr>
        <w:t>Example:</w:t>
      </w:r>
      <w:r w:rsidRPr="008D04B6">
        <w:rPr>
          <w:rFonts w:cstheme="minorHAnsi"/>
          <w:sz w:val="24"/>
          <w:szCs w:val="24"/>
        </w:rPr>
        <w:br/>
        <w:t>protocol = TCP (used in port scans or exploit attempts)</w:t>
      </w:r>
    </w:p>
    <w:p w:rsidR="008D04B6" w:rsidRPr="008D04B6" w:rsidRDefault="008D04B6" w:rsidP="008D04B6">
      <w:pPr>
        <w:rPr>
          <w:rFonts w:cstheme="minorHAnsi"/>
        </w:rPr>
      </w:pPr>
      <w:r w:rsidRPr="008D04B6">
        <w:rPr>
          <w:rFonts w:cstheme="minorHAnsi"/>
          <w:b/>
          <w:bCs/>
        </w:rPr>
        <w:t>SOC Use Case:</w:t>
      </w:r>
      <w:r w:rsidRPr="008D04B6">
        <w:rPr>
          <w:rFonts w:cstheme="minorHAnsi"/>
        </w:rPr>
        <w:br/>
        <w:t>Helps identify attack type (e.g., ICMP flood, TCP SYN scan, HTTP attack).</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5. Signature / Rule Name</w:t>
      </w:r>
    </w:p>
    <w:p w:rsidR="004347F6" w:rsidRDefault="008D04B6" w:rsidP="008D04B6">
      <w:pPr>
        <w:rPr>
          <w:rFonts w:cstheme="minorHAnsi"/>
          <w:sz w:val="24"/>
          <w:szCs w:val="24"/>
        </w:rPr>
      </w:pPr>
      <w:r w:rsidRPr="008D04B6">
        <w:rPr>
          <w:rFonts w:cstheme="minorHAnsi"/>
          <w:sz w:val="24"/>
          <w:szCs w:val="24"/>
        </w:rPr>
        <w:t xml:space="preserve">The signature (or rule name) indicates </w:t>
      </w:r>
      <w:r w:rsidRPr="008D04B6">
        <w:rPr>
          <w:rFonts w:cstheme="minorHAnsi"/>
          <w:b/>
          <w:bCs/>
          <w:sz w:val="24"/>
          <w:szCs w:val="24"/>
        </w:rPr>
        <w:t>which IDS rule triggered the alert</w:t>
      </w:r>
      <w:r w:rsidRPr="008D04B6">
        <w:rPr>
          <w:rFonts w:cstheme="minorHAnsi"/>
          <w:sz w:val="24"/>
          <w:szCs w:val="24"/>
        </w:rPr>
        <w:t>.</w:t>
      </w:r>
      <w:r w:rsidRPr="008D04B6">
        <w:rPr>
          <w:rFonts w:cstheme="minorHAnsi"/>
          <w:sz w:val="24"/>
          <w:szCs w:val="24"/>
        </w:rPr>
        <w:br/>
        <w:t xml:space="preserve">It provides insight into the </w:t>
      </w:r>
      <w:r w:rsidRPr="008D04B6">
        <w:rPr>
          <w:rFonts w:cstheme="minorHAnsi"/>
          <w:b/>
          <w:bCs/>
          <w:sz w:val="24"/>
          <w:szCs w:val="24"/>
        </w:rPr>
        <w:t>type of attack or suspicious behavior detected</w:t>
      </w:r>
      <w:r w:rsidRPr="008D04B6">
        <w:rPr>
          <w:rFonts w:cstheme="minorHAnsi"/>
          <w:sz w:val="24"/>
          <w:szCs w:val="24"/>
        </w:rPr>
        <w:t xml:space="preserve"> by Suricata or Snort.</w:t>
      </w:r>
      <w:r w:rsidRPr="008D04B6">
        <w:rPr>
          <w:rFonts w:cstheme="minorHAnsi"/>
          <w:sz w:val="24"/>
          <w:szCs w:val="24"/>
        </w:rPr>
        <w:br/>
      </w:r>
      <w:r w:rsidRPr="008D04B6">
        <w:rPr>
          <w:rFonts w:cstheme="minorHAnsi"/>
          <w:b/>
          <w:bCs/>
          <w:sz w:val="24"/>
          <w:szCs w:val="24"/>
        </w:rPr>
        <w:t>Example:</w:t>
      </w:r>
      <w:r w:rsidRPr="008D04B6">
        <w:rPr>
          <w:rFonts w:cstheme="minorHAnsi"/>
          <w:sz w:val="24"/>
          <w:szCs w:val="24"/>
        </w:rPr>
        <w:br/>
        <w:t>ET SCAN Nmap Scripting Engine User-Agent Detected</w:t>
      </w:r>
    </w:p>
    <w:p w:rsidR="008D04B6" w:rsidRPr="004347F6" w:rsidRDefault="008D04B6" w:rsidP="008D04B6">
      <w:pPr>
        <w:rPr>
          <w:rFonts w:cstheme="minorHAnsi"/>
          <w:sz w:val="24"/>
          <w:szCs w:val="24"/>
        </w:rPr>
      </w:pPr>
      <w:r w:rsidRPr="008D04B6">
        <w:rPr>
          <w:rFonts w:cstheme="minorHAnsi"/>
          <w:b/>
          <w:bCs/>
        </w:rPr>
        <w:t>SOC Use Case:</w:t>
      </w:r>
      <w:r w:rsidRPr="008D04B6">
        <w:rPr>
          <w:rFonts w:cstheme="minorHAnsi"/>
        </w:rPr>
        <w:br/>
        <w:t>Helps classify attacks such as port scanning, brute force, malware traffic, or exploit attempts.</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6. Severity</w:t>
      </w:r>
    </w:p>
    <w:p w:rsidR="003E60BE" w:rsidRPr="003E60BE" w:rsidRDefault="008D04B6" w:rsidP="003E60BE">
      <w:pPr>
        <w:pStyle w:val="ListParagraph"/>
        <w:numPr>
          <w:ilvl w:val="0"/>
          <w:numId w:val="29"/>
        </w:numPr>
        <w:rPr>
          <w:rFonts w:cstheme="minorHAnsi"/>
          <w:sz w:val="24"/>
          <w:szCs w:val="24"/>
        </w:rPr>
      </w:pPr>
      <w:r w:rsidRPr="003E60BE">
        <w:rPr>
          <w:rFonts w:cstheme="minorHAnsi"/>
          <w:sz w:val="24"/>
          <w:szCs w:val="24"/>
        </w:rPr>
        <w:t xml:space="preserve">Severity defines the </w:t>
      </w:r>
      <w:r w:rsidRPr="003E60BE">
        <w:rPr>
          <w:rFonts w:cstheme="minorHAnsi"/>
          <w:b/>
          <w:bCs/>
          <w:sz w:val="24"/>
          <w:szCs w:val="24"/>
        </w:rPr>
        <w:t>risk level of the detected activity</w:t>
      </w:r>
      <w:r w:rsidRPr="003E60BE">
        <w:rPr>
          <w:rFonts w:cstheme="minorHAnsi"/>
          <w:sz w:val="24"/>
          <w:szCs w:val="24"/>
        </w:rPr>
        <w:t>, usually categorized as Critical, High, Medium, Low, or Informational.</w:t>
      </w:r>
    </w:p>
    <w:p w:rsidR="008D04B6" w:rsidRDefault="008D04B6" w:rsidP="003E60BE">
      <w:pPr>
        <w:pStyle w:val="ListParagraph"/>
        <w:numPr>
          <w:ilvl w:val="0"/>
          <w:numId w:val="29"/>
        </w:numPr>
        <w:rPr>
          <w:rFonts w:cstheme="minorHAnsi"/>
          <w:sz w:val="24"/>
          <w:szCs w:val="24"/>
        </w:rPr>
      </w:pPr>
      <w:r w:rsidRPr="003E60BE">
        <w:rPr>
          <w:rFonts w:cstheme="minorHAnsi"/>
          <w:sz w:val="24"/>
          <w:szCs w:val="24"/>
        </w:rPr>
        <w:t xml:space="preserve">SOC analysts use severity to </w:t>
      </w:r>
      <w:r w:rsidRPr="003E60BE">
        <w:rPr>
          <w:rFonts w:cstheme="minorHAnsi"/>
          <w:b/>
          <w:bCs/>
          <w:sz w:val="24"/>
          <w:szCs w:val="24"/>
        </w:rPr>
        <w:t>prioritize alerts</w:t>
      </w:r>
      <w:r w:rsidRPr="003E60BE">
        <w:rPr>
          <w:rFonts w:cstheme="minorHAnsi"/>
          <w:sz w:val="24"/>
          <w:szCs w:val="24"/>
        </w:rPr>
        <w:t xml:space="preserve"> and focus on high-risk threats first.</w:t>
      </w:r>
      <w:r w:rsidRPr="003E60BE">
        <w:rPr>
          <w:rFonts w:cstheme="minorHAnsi"/>
          <w:sz w:val="24"/>
          <w:szCs w:val="24"/>
        </w:rPr>
        <w:br/>
      </w:r>
      <w:r w:rsidRPr="003E60BE">
        <w:rPr>
          <w:rFonts w:cstheme="minorHAnsi"/>
          <w:b/>
          <w:bCs/>
          <w:sz w:val="24"/>
          <w:szCs w:val="24"/>
        </w:rPr>
        <w:t>Example:</w:t>
      </w:r>
      <w:r w:rsidRPr="003E60BE">
        <w:rPr>
          <w:rFonts w:cstheme="minorHAnsi"/>
          <w:sz w:val="24"/>
          <w:szCs w:val="24"/>
        </w:rPr>
        <w:br/>
        <w:t>severity = High</w:t>
      </w:r>
    </w:p>
    <w:p w:rsidR="00C2136B" w:rsidRPr="00C2136B" w:rsidRDefault="00C2136B" w:rsidP="003E60BE">
      <w:pPr>
        <w:pStyle w:val="ListParagraph"/>
        <w:numPr>
          <w:ilvl w:val="0"/>
          <w:numId w:val="29"/>
        </w:numPr>
        <w:rPr>
          <w:rFonts w:cstheme="minorHAnsi"/>
          <w:b/>
          <w:bCs/>
          <w:sz w:val="28"/>
          <w:szCs w:val="28"/>
        </w:rPr>
      </w:pPr>
      <w:r w:rsidRPr="00C2136B">
        <w:rPr>
          <w:rFonts w:cstheme="minorHAnsi"/>
          <w:b/>
          <w:bCs/>
          <w:sz w:val="28"/>
          <w:szCs w:val="28"/>
        </w:rPr>
        <w:t xml:space="preserve">1 = </w:t>
      </w:r>
      <w:r w:rsidR="00B00D27">
        <w:rPr>
          <w:rFonts w:cstheme="minorHAnsi"/>
          <w:b/>
          <w:bCs/>
          <w:sz w:val="28"/>
          <w:szCs w:val="28"/>
        </w:rPr>
        <w:t>high</w:t>
      </w:r>
      <w:r w:rsidRPr="00C2136B">
        <w:rPr>
          <w:rFonts w:cstheme="minorHAnsi"/>
          <w:b/>
          <w:bCs/>
          <w:sz w:val="28"/>
          <w:szCs w:val="28"/>
        </w:rPr>
        <w:t xml:space="preserve"> ,  2= Medium,  3= </w:t>
      </w:r>
      <w:r w:rsidR="00B00D27">
        <w:rPr>
          <w:rFonts w:cstheme="minorHAnsi"/>
          <w:b/>
          <w:bCs/>
          <w:sz w:val="28"/>
          <w:szCs w:val="28"/>
        </w:rPr>
        <w:t>low</w:t>
      </w:r>
    </w:p>
    <w:p w:rsidR="008D04B6" w:rsidRPr="008D04B6" w:rsidRDefault="008D04B6" w:rsidP="008D04B6">
      <w:pPr>
        <w:rPr>
          <w:rFonts w:cstheme="minorHAnsi"/>
          <w:sz w:val="24"/>
          <w:szCs w:val="24"/>
        </w:rPr>
      </w:pPr>
      <w:r w:rsidRPr="008D04B6">
        <w:rPr>
          <w:rFonts w:cstheme="minorHAnsi"/>
          <w:b/>
          <w:bCs/>
          <w:sz w:val="24"/>
          <w:szCs w:val="24"/>
        </w:rPr>
        <w:t>SOC Use Case:</w:t>
      </w:r>
      <w:r w:rsidRPr="008D04B6">
        <w:rPr>
          <w:rFonts w:cstheme="minorHAnsi"/>
          <w:sz w:val="24"/>
          <w:szCs w:val="24"/>
        </w:rPr>
        <w:br/>
        <w:t>Supports alert triage and faster incident response in SOC operations.</w:t>
      </w:r>
    </w:p>
    <w:p w:rsidR="008D04B6" w:rsidRPr="008D04B6" w:rsidRDefault="008D04B6" w:rsidP="008D04B6">
      <w:pPr>
        <w:rPr>
          <w:rFonts w:cstheme="minorHAnsi"/>
          <w:b/>
          <w:bCs/>
          <w:sz w:val="28"/>
          <w:szCs w:val="28"/>
        </w:rPr>
      </w:pPr>
      <w:r w:rsidRPr="008D04B6">
        <w:rPr>
          <w:rFonts w:cstheme="minorHAnsi"/>
          <w:b/>
          <w:bCs/>
          <w:sz w:val="28"/>
          <w:szCs w:val="28"/>
        </w:rPr>
        <w:t>7. Action (Allowed / Blocked)</w:t>
      </w:r>
    </w:p>
    <w:p w:rsidR="003E60BE" w:rsidRPr="003E60BE" w:rsidRDefault="008D04B6" w:rsidP="003E60BE">
      <w:pPr>
        <w:pStyle w:val="ListParagraph"/>
        <w:numPr>
          <w:ilvl w:val="0"/>
          <w:numId w:val="30"/>
        </w:numPr>
        <w:jc w:val="both"/>
        <w:rPr>
          <w:rFonts w:cstheme="minorHAnsi"/>
          <w:sz w:val="24"/>
          <w:szCs w:val="24"/>
        </w:rPr>
      </w:pPr>
      <w:r w:rsidRPr="003E60BE">
        <w:rPr>
          <w:rFonts w:cstheme="minorHAnsi"/>
          <w:sz w:val="24"/>
          <w:szCs w:val="24"/>
        </w:rPr>
        <w:t xml:space="preserve">This field indicates whether the detected intrusion attempt was </w:t>
      </w:r>
      <w:r w:rsidRPr="003E60BE">
        <w:rPr>
          <w:rFonts w:cstheme="minorHAnsi"/>
          <w:b/>
          <w:bCs/>
          <w:sz w:val="24"/>
          <w:szCs w:val="24"/>
        </w:rPr>
        <w:t>allowed</w:t>
      </w:r>
      <w:r w:rsidRPr="003E60BE">
        <w:rPr>
          <w:rFonts w:cstheme="minorHAnsi"/>
          <w:sz w:val="24"/>
          <w:szCs w:val="24"/>
        </w:rPr>
        <w:t xml:space="preserve"> or </w:t>
      </w:r>
      <w:r w:rsidRPr="003E60BE">
        <w:rPr>
          <w:rFonts w:cstheme="minorHAnsi"/>
          <w:b/>
          <w:bCs/>
          <w:sz w:val="24"/>
          <w:szCs w:val="24"/>
        </w:rPr>
        <w:t>blocked</w:t>
      </w:r>
      <w:r w:rsidRPr="003E60BE">
        <w:rPr>
          <w:rFonts w:cstheme="minorHAnsi"/>
          <w:sz w:val="24"/>
          <w:szCs w:val="24"/>
        </w:rPr>
        <w:t xml:space="preserve"> by security controls.</w:t>
      </w:r>
    </w:p>
    <w:p w:rsidR="008D04B6" w:rsidRPr="003E60BE" w:rsidRDefault="008D04B6" w:rsidP="003E60BE">
      <w:pPr>
        <w:pStyle w:val="ListParagraph"/>
        <w:numPr>
          <w:ilvl w:val="0"/>
          <w:numId w:val="30"/>
        </w:numPr>
        <w:jc w:val="both"/>
        <w:rPr>
          <w:rFonts w:cstheme="minorHAnsi"/>
          <w:sz w:val="24"/>
          <w:szCs w:val="24"/>
        </w:rPr>
      </w:pPr>
      <w:r w:rsidRPr="003E60BE">
        <w:rPr>
          <w:rFonts w:cstheme="minorHAnsi"/>
          <w:sz w:val="24"/>
          <w:szCs w:val="24"/>
        </w:rPr>
        <w:t>It helps determine if the attack successfully reached the target or was prevented.</w:t>
      </w:r>
      <w:r w:rsidRPr="003E60BE">
        <w:rPr>
          <w:rFonts w:cstheme="minorHAnsi"/>
          <w:sz w:val="24"/>
          <w:szCs w:val="24"/>
        </w:rPr>
        <w:br/>
      </w:r>
      <w:r w:rsidRPr="003E60BE">
        <w:rPr>
          <w:rFonts w:cstheme="minorHAnsi"/>
          <w:b/>
          <w:bCs/>
          <w:sz w:val="24"/>
          <w:szCs w:val="24"/>
        </w:rPr>
        <w:t>Example:</w:t>
      </w:r>
      <w:r w:rsidRPr="003E60BE">
        <w:rPr>
          <w:rFonts w:cstheme="minorHAnsi"/>
          <w:sz w:val="24"/>
          <w:szCs w:val="24"/>
        </w:rPr>
        <w:br/>
        <w:t>action = allowed or action = blocked</w:t>
      </w:r>
    </w:p>
    <w:p w:rsidR="008D04B6" w:rsidRPr="008D04B6" w:rsidRDefault="008D04B6" w:rsidP="008D04B6">
      <w:pPr>
        <w:rPr>
          <w:rFonts w:cstheme="minorHAnsi"/>
          <w:sz w:val="24"/>
          <w:szCs w:val="24"/>
        </w:rPr>
      </w:pPr>
      <w:r w:rsidRPr="008D04B6">
        <w:rPr>
          <w:rFonts w:cstheme="minorHAnsi"/>
          <w:b/>
          <w:bCs/>
          <w:sz w:val="24"/>
          <w:szCs w:val="24"/>
        </w:rPr>
        <w:t>SOC Use Case:</w:t>
      </w:r>
    </w:p>
    <w:p w:rsidR="008D04B6" w:rsidRPr="008D04B6" w:rsidRDefault="008D04B6" w:rsidP="008D04B6">
      <w:pPr>
        <w:numPr>
          <w:ilvl w:val="0"/>
          <w:numId w:val="4"/>
        </w:numPr>
        <w:rPr>
          <w:rFonts w:cstheme="minorHAnsi"/>
          <w:sz w:val="24"/>
          <w:szCs w:val="24"/>
        </w:rPr>
      </w:pPr>
      <w:r w:rsidRPr="008D04B6">
        <w:rPr>
          <w:rFonts w:cstheme="minorHAnsi"/>
          <w:b/>
          <w:bCs/>
          <w:sz w:val="24"/>
          <w:szCs w:val="24"/>
        </w:rPr>
        <w:t>Allowed</w:t>
      </w:r>
      <w:r w:rsidRPr="008D04B6">
        <w:rPr>
          <w:rFonts w:cstheme="minorHAnsi"/>
          <w:sz w:val="24"/>
          <w:szCs w:val="24"/>
        </w:rPr>
        <w:t xml:space="preserve"> → Requires investigation and possible mitigation</w:t>
      </w:r>
    </w:p>
    <w:p w:rsidR="007B1C81" w:rsidRPr="008D04B6" w:rsidRDefault="008D04B6" w:rsidP="007B1C81">
      <w:pPr>
        <w:numPr>
          <w:ilvl w:val="0"/>
          <w:numId w:val="4"/>
        </w:numPr>
        <w:rPr>
          <w:rFonts w:cstheme="minorHAnsi"/>
          <w:sz w:val="24"/>
          <w:szCs w:val="24"/>
        </w:rPr>
      </w:pPr>
      <w:r w:rsidRPr="008D04B6">
        <w:rPr>
          <w:rFonts w:cstheme="minorHAnsi"/>
          <w:b/>
          <w:bCs/>
          <w:sz w:val="24"/>
          <w:szCs w:val="24"/>
        </w:rPr>
        <w:t>Blocked</w:t>
      </w:r>
      <w:r w:rsidRPr="008D04B6">
        <w:rPr>
          <w:rFonts w:cstheme="minorHAnsi"/>
          <w:sz w:val="24"/>
          <w:szCs w:val="24"/>
        </w:rPr>
        <w:t xml:space="preserve"> → Confirms security controls are working</w:t>
      </w:r>
    </w:p>
    <w:p w:rsidR="008D04B6" w:rsidRPr="003E60BE" w:rsidRDefault="008D04B6" w:rsidP="008D04B6">
      <w:pPr>
        <w:rPr>
          <w:rFonts w:cstheme="minorHAnsi"/>
          <w:b/>
          <w:bCs/>
          <w:sz w:val="32"/>
          <w:szCs w:val="32"/>
          <w:u w:val="single"/>
        </w:rPr>
      </w:pPr>
      <w:r w:rsidRPr="003E60BE">
        <w:rPr>
          <w:rFonts w:cstheme="minorHAnsi"/>
          <w:b/>
          <w:bCs/>
          <w:sz w:val="32"/>
          <w:szCs w:val="32"/>
          <w:u w:val="single"/>
        </w:rPr>
        <w:lastRenderedPageBreak/>
        <w:t>IDS Event Breakdown (Suricata Raw Log Analysis)</w:t>
      </w:r>
    </w:p>
    <w:p w:rsidR="008D04B6" w:rsidRPr="003E60BE" w:rsidRDefault="008D04B6" w:rsidP="003E60BE">
      <w:pPr>
        <w:spacing w:after="0"/>
        <w:rPr>
          <w:rFonts w:cstheme="minorHAnsi"/>
          <w:sz w:val="24"/>
          <w:szCs w:val="24"/>
        </w:rPr>
      </w:pPr>
      <w:r w:rsidRPr="003E60BE">
        <w:rPr>
          <w:rFonts w:cstheme="minorHAnsi"/>
          <w:sz w:val="24"/>
          <w:szCs w:val="24"/>
        </w:rPr>
        <w:t>The following raw IDS event was generated by Suricata and ingested into Splunk for analysis.</w:t>
      </w:r>
    </w:p>
    <w:p w:rsidR="008D04B6" w:rsidRDefault="008D04B6" w:rsidP="003E60BE">
      <w:pPr>
        <w:spacing w:after="0"/>
        <w:rPr>
          <w:rFonts w:cstheme="minorHAnsi"/>
          <w:sz w:val="24"/>
          <w:szCs w:val="24"/>
        </w:rPr>
      </w:pPr>
      <w:r w:rsidRPr="003E60BE">
        <w:rPr>
          <w:rFonts w:cstheme="minorHAnsi"/>
          <w:sz w:val="24"/>
          <w:szCs w:val="24"/>
        </w:rPr>
        <w:t>Raw IDS logs contain structured fields that provide deep visibility into network activity, attacker behavior, and potential security threats. Understanding each field allows SOC analysts to accurately investigate alerts and make informed decisions.</w:t>
      </w:r>
    </w:p>
    <w:p w:rsidR="003E60BE" w:rsidRPr="003E60BE" w:rsidRDefault="003E60BE" w:rsidP="003E60BE">
      <w:pPr>
        <w:spacing w:after="0"/>
        <w:rPr>
          <w:rFonts w:cstheme="minorHAnsi"/>
          <w:sz w:val="24"/>
          <w:szCs w:val="24"/>
        </w:rPr>
      </w:pPr>
    </w:p>
    <w:p w:rsidR="008D04B6" w:rsidRPr="003E60BE" w:rsidRDefault="008D04B6" w:rsidP="008D04B6">
      <w:pPr>
        <w:rPr>
          <w:rFonts w:cstheme="minorHAnsi"/>
          <w:b/>
          <w:bCs/>
          <w:sz w:val="24"/>
          <w:szCs w:val="24"/>
        </w:rPr>
      </w:pPr>
      <w:r w:rsidRPr="003E60BE">
        <w:rPr>
          <w:rFonts w:cstheme="minorHAnsi"/>
          <w:b/>
          <w:bCs/>
          <w:sz w:val="24"/>
          <w:szCs w:val="24"/>
        </w:rPr>
        <w:t>Raw Event Overview</w:t>
      </w:r>
    </w:p>
    <w:p w:rsidR="003E60BE" w:rsidRPr="003E60BE" w:rsidRDefault="008D04B6" w:rsidP="003E60BE">
      <w:pPr>
        <w:pStyle w:val="ListParagraph"/>
        <w:numPr>
          <w:ilvl w:val="0"/>
          <w:numId w:val="31"/>
        </w:numPr>
        <w:jc w:val="both"/>
        <w:rPr>
          <w:rFonts w:cstheme="minorHAnsi"/>
          <w:sz w:val="24"/>
          <w:szCs w:val="24"/>
        </w:rPr>
      </w:pPr>
      <w:r w:rsidRPr="003E60BE">
        <w:rPr>
          <w:rFonts w:cstheme="minorHAnsi"/>
          <w:sz w:val="24"/>
          <w:szCs w:val="24"/>
        </w:rPr>
        <w:t>This event represents a network-based intrusion alert triggered when Suricata detected unusual TCP traffic targeting a sensitive service port.</w:t>
      </w:r>
    </w:p>
    <w:p w:rsidR="008D04B6" w:rsidRPr="003E60BE" w:rsidRDefault="008D04B6" w:rsidP="003E60BE">
      <w:pPr>
        <w:pStyle w:val="ListParagraph"/>
        <w:numPr>
          <w:ilvl w:val="0"/>
          <w:numId w:val="31"/>
        </w:numPr>
        <w:jc w:val="both"/>
        <w:rPr>
          <w:rFonts w:cstheme="minorHAnsi"/>
          <w:sz w:val="24"/>
          <w:szCs w:val="24"/>
        </w:rPr>
      </w:pPr>
      <w:r w:rsidRPr="003E60BE">
        <w:rPr>
          <w:rFonts w:cstheme="minorHAnsi"/>
          <w:sz w:val="24"/>
          <w:szCs w:val="24"/>
        </w:rPr>
        <w:t>The alert was generated based on a predefined detection rule and classified as medium severity, indicating suspicious behavior that may require monitoring or escalation.</w:t>
      </w:r>
    </w:p>
    <w:p w:rsidR="008D04B6" w:rsidRDefault="008D04B6" w:rsidP="008D04B6">
      <w:pPr>
        <w:rPr>
          <w:rFonts w:cstheme="minorHAnsi"/>
        </w:rPr>
      </w:pPr>
      <w:r w:rsidRPr="007B1C81">
        <w:rPr>
          <w:rFonts w:cstheme="minorHAnsi"/>
          <w:noProof/>
        </w:rPr>
        <w:drawing>
          <wp:anchor distT="0" distB="0" distL="114300" distR="114300" simplePos="0" relativeHeight="251658240" behindDoc="1" locked="0" layoutInCell="1" allowOverlap="1" wp14:anchorId="3A2A013E">
            <wp:simplePos x="0" y="0"/>
            <wp:positionH relativeFrom="column">
              <wp:posOffset>0</wp:posOffset>
            </wp:positionH>
            <wp:positionV relativeFrom="paragraph">
              <wp:posOffset>-635</wp:posOffset>
            </wp:positionV>
            <wp:extent cx="6042660" cy="1569720"/>
            <wp:effectExtent l="0" t="0" r="0" b="0"/>
            <wp:wrapTight wrapText="bothSides">
              <wp:wrapPolygon edited="0">
                <wp:start x="0" y="0"/>
                <wp:lineTo x="0" y="21233"/>
                <wp:lineTo x="21518" y="21233"/>
                <wp:lineTo x="21518" y="0"/>
                <wp:lineTo x="0" y="0"/>
              </wp:wrapPolygon>
            </wp:wrapTight>
            <wp:docPr id="5494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3084" name=""/>
                    <pic:cNvPicPr/>
                  </pic:nvPicPr>
                  <pic:blipFill>
                    <a:blip r:embed="rId24">
                      <a:extLst>
                        <a:ext uri="{28A0092B-C50C-407E-A947-70E740481C1C}">
                          <a14:useLocalDpi xmlns:a14="http://schemas.microsoft.com/office/drawing/2010/main" val="0"/>
                        </a:ext>
                      </a:extLst>
                    </a:blip>
                    <a:stretch>
                      <a:fillRect/>
                    </a:stretch>
                  </pic:blipFill>
                  <pic:spPr>
                    <a:xfrm>
                      <a:off x="0" y="0"/>
                      <a:ext cx="6042660" cy="1569720"/>
                    </a:xfrm>
                    <a:prstGeom prst="rect">
                      <a:avLst/>
                    </a:prstGeom>
                  </pic:spPr>
                </pic:pic>
              </a:graphicData>
            </a:graphic>
          </wp:anchor>
        </w:drawing>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Timestamp :   </w:t>
      </w:r>
      <w:r w:rsidRPr="00E929E3">
        <w:rPr>
          <w:rFonts w:cstheme="minorHAnsi"/>
          <w:sz w:val="32"/>
          <w:szCs w:val="32"/>
        </w:rPr>
        <w:t>2017-08-29T04:09:21.165631-0700</w:t>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Source IP :   </w:t>
      </w:r>
      <w:r w:rsidRPr="00E929E3">
        <w:rPr>
          <w:rFonts w:cstheme="minorHAnsi"/>
          <w:sz w:val="32"/>
          <w:szCs w:val="32"/>
        </w:rPr>
        <w:t>10.0.1.1</w:t>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Destination IP    :  </w:t>
      </w:r>
      <w:r w:rsidRPr="00E929E3">
        <w:rPr>
          <w:rFonts w:cstheme="minorHAnsi"/>
          <w:sz w:val="32"/>
          <w:szCs w:val="32"/>
        </w:rPr>
        <w:t>10.0.1.100</w:t>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Protocol   :  </w:t>
      </w:r>
      <w:r w:rsidRPr="00E929E3">
        <w:rPr>
          <w:rFonts w:cstheme="minorHAnsi"/>
          <w:sz w:val="32"/>
          <w:szCs w:val="32"/>
        </w:rPr>
        <w:t>TCP</w:t>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Destination Port   :   </w:t>
      </w:r>
      <w:r w:rsidRPr="00E929E3">
        <w:rPr>
          <w:rFonts w:cstheme="minorHAnsi"/>
          <w:sz w:val="32"/>
          <w:szCs w:val="32"/>
        </w:rPr>
        <w:t xml:space="preserve">135 </w:t>
      </w:r>
    </w:p>
    <w:p w:rsidR="006073BA" w:rsidRPr="00E929E3" w:rsidRDefault="006073BA" w:rsidP="00E929E3">
      <w:pPr>
        <w:pStyle w:val="ListParagraph"/>
        <w:numPr>
          <w:ilvl w:val="0"/>
          <w:numId w:val="44"/>
        </w:numPr>
        <w:spacing w:line="360" w:lineRule="auto"/>
        <w:rPr>
          <w:rFonts w:cstheme="minorHAnsi"/>
          <w:sz w:val="32"/>
          <w:szCs w:val="32"/>
        </w:rPr>
      </w:pPr>
      <w:r w:rsidRPr="00E929E3">
        <w:rPr>
          <w:rFonts w:cstheme="minorHAnsi"/>
          <w:b/>
          <w:bCs/>
          <w:sz w:val="32"/>
          <w:szCs w:val="32"/>
        </w:rPr>
        <w:t xml:space="preserve">Signature / Rule Name :  </w:t>
      </w:r>
      <w:r w:rsidRPr="00E929E3">
        <w:rPr>
          <w:rFonts w:cstheme="minorHAnsi"/>
          <w:sz w:val="32"/>
          <w:szCs w:val="32"/>
        </w:rPr>
        <w:t>ET SCAN Behavioral Unusual Port 135 traffic Potential Scan or Infection</w:t>
      </w:r>
    </w:p>
    <w:p w:rsidR="006073BA" w:rsidRPr="00E929E3" w:rsidRDefault="006073BA" w:rsidP="00E929E3">
      <w:pPr>
        <w:pStyle w:val="ListParagraph"/>
        <w:numPr>
          <w:ilvl w:val="0"/>
          <w:numId w:val="44"/>
        </w:numPr>
        <w:spacing w:line="360" w:lineRule="auto"/>
        <w:rPr>
          <w:rFonts w:cstheme="minorHAnsi"/>
          <w:b/>
          <w:bCs/>
          <w:sz w:val="32"/>
          <w:szCs w:val="32"/>
        </w:rPr>
      </w:pPr>
      <w:r w:rsidRPr="00E929E3">
        <w:rPr>
          <w:rFonts w:cstheme="minorHAnsi"/>
          <w:b/>
          <w:bCs/>
          <w:sz w:val="32"/>
          <w:szCs w:val="32"/>
        </w:rPr>
        <w:t xml:space="preserve">Severity </w:t>
      </w:r>
      <w:r w:rsidRPr="00E929E3">
        <w:rPr>
          <w:rFonts w:cstheme="minorHAnsi"/>
          <w:sz w:val="32"/>
          <w:szCs w:val="32"/>
        </w:rPr>
        <w:t>:    3</w:t>
      </w:r>
      <w:r w:rsidRPr="00E929E3">
        <w:rPr>
          <w:rFonts w:cstheme="minorHAnsi"/>
          <w:b/>
          <w:bCs/>
          <w:sz w:val="32"/>
          <w:szCs w:val="32"/>
        </w:rPr>
        <w:t xml:space="preserve">                 </w:t>
      </w:r>
      <w:r w:rsidRPr="00E929E3">
        <w:rPr>
          <w:rFonts w:ascii="Times New Roman" w:eastAsia="Times New Roman" w:hAnsi="Times New Roman" w:cs="Times New Roman"/>
          <w:b/>
          <w:bCs/>
          <w:kern w:val="0"/>
          <w:sz w:val="36"/>
          <w:szCs w:val="36"/>
          <w:lang w:eastAsia="en-GB" w:bidi="bn-IN"/>
          <w14:ligatures w14:val="none"/>
        </w:rPr>
        <w:t xml:space="preserve">        </w:t>
      </w:r>
    </w:p>
    <w:p w:rsidR="003E6A06" w:rsidRPr="00E929E3" w:rsidRDefault="006073BA" w:rsidP="008D04B6">
      <w:pPr>
        <w:pStyle w:val="ListParagraph"/>
        <w:numPr>
          <w:ilvl w:val="0"/>
          <w:numId w:val="44"/>
        </w:numPr>
        <w:spacing w:line="360" w:lineRule="auto"/>
        <w:rPr>
          <w:rFonts w:cstheme="minorHAnsi"/>
          <w:b/>
          <w:bCs/>
          <w:sz w:val="32"/>
          <w:szCs w:val="32"/>
        </w:rPr>
      </w:pPr>
      <w:r w:rsidRPr="00E929E3">
        <w:rPr>
          <w:rFonts w:cstheme="minorHAnsi"/>
          <w:b/>
          <w:bCs/>
          <w:sz w:val="32"/>
          <w:szCs w:val="32"/>
        </w:rPr>
        <w:t xml:space="preserve">Action (Allowed / Blocked)    :        </w:t>
      </w:r>
      <w:r w:rsidRPr="00E929E3">
        <w:rPr>
          <w:rFonts w:cstheme="minorHAnsi"/>
          <w:sz w:val="32"/>
          <w:szCs w:val="32"/>
        </w:rPr>
        <w:t>Allowe</w:t>
      </w:r>
      <w:r w:rsidR="00E929E3">
        <w:rPr>
          <w:rFonts w:cstheme="minorHAnsi"/>
          <w:sz w:val="32"/>
          <w:szCs w:val="32"/>
        </w:rPr>
        <w:t>d</w:t>
      </w:r>
    </w:p>
    <w:p w:rsidR="003E6A06" w:rsidRDefault="003E6A06" w:rsidP="008D04B6">
      <w:pPr>
        <w:rPr>
          <w:rFonts w:cstheme="minorHAnsi"/>
        </w:rPr>
      </w:pPr>
    </w:p>
    <w:p w:rsidR="00E929E3" w:rsidRPr="007B1C81" w:rsidRDefault="00E929E3" w:rsidP="008D04B6">
      <w:pPr>
        <w:rPr>
          <w:rFonts w:cstheme="minorHAnsi"/>
        </w:rPr>
      </w:pPr>
    </w:p>
    <w:p w:rsidR="008D04B6" w:rsidRPr="00E929E3" w:rsidRDefault="008D04B6" w:rsidP="008D04B6">
      <w:pPr>
        <w:rPr>
          <w:rFonts w:cstheme="minorHAnsi"/>
          <w:b/>
          <w:bCs/>
          <w:sz w:val="36"/>
          <w:szCs w:val="36"/>
          <w:u w:val="single"/>
        </w:rPr>
      </w:pPr>
      <w:r w:rsidRPr="008D04B6">
        <w:rPr>
          <w:rFonts w:cstheme="minorHAnsi"/>
          <w:b/>
          <w:bCs/>
          <w:sz w:val="36"/>
          <w:szCs w:val="36"/>
          <w:u w:val="single"/>
        </w:rPr>
        <w:lastRenderedPageBreak/>
        <w:t>Operational IDS Monitoring Through SPL Query Execution</w:t>
      </w:r>
    </w:p>
    <w:p w:rsidR="003E6A06" w:rsidRPr="003E6A06" w:rsidRDefault="008D04B6" w:rsidP="003E6A06">
      <w:pPr>
        <w:pStyle w:val="ListParagraph"/>
        <w:numPr>
          <w:ilvl w:val="0"/>
          <w:numId w:val="32"/>
        </w:numPr>
        <w:jc w:val="both"/>
        <w:rPr>
          <w:rFonts w:cstheme="minorHAnsi"/>
          <w:sz w:val="24"/>
          <w:szCs w:val="24"/>
        </w:rPr>
      </w:pPr>
      <w:r w:rsidRPr="003E6A06">
        <w:rPr>
          <w:rFonts w:cstheme="minorHAnsi"/>
          <w:sz w:val="24"/>
          <w:szCs w:val="24"/>
        </w:rPr>
        <w:t xml:space="preserve">Custom SPL queries were executed on </w:t>
      </w:r>
      <w:r w:rsidRPr="003E6A06">
        <w:rPr>
          <w:rFonts w:cstheme="minorHAnsi"/>
          <w:b/>
          <w:bCs/>
          <w:sz w:val="24"/>
          <w:szCs w:val="24"/>
        </w:rPr>
        <w:t>raw IDS logs</w:t>
      </w:r>
      <w:r w:rsidRPr="003E6A06">
        <w:rPr>
          <w:rFonts w:cstheme="minorHAnsi"/>
          <w:sz w:val="24"/>
          <w:szCs w:val="24"/>
        </w:rPr>
        <w:t xml:space="preserve"> ingested into </w:t>
      </w:r>
      <w:r w:rsidRPr="003E6A06">
        <w:rPr>
          <w:rFonts w:cstheme="minorHAnsi"/>
          <w:b/>
          <w:bCs/>
          <w:sz w:val="24"/>
          <w:szCs w:val="24"/>
        </w:rPr>
        <w:t>Splunk</w:t>
      </w:r>
      <w:r w:rsidRPr="003E6A06">
        <w:rPr>
          <w:rFonts w:cstheme="minorHAnsi"/>
          <w:sz w:val="24"/>
          <w:szCs w:val="24"/>
        </w:rPr>
        <w:t xml:space="preserve"> to identify intrusion patterns and analyze alert behavior.</w:t>
      </w:r>
    </w:p>
    <w:p w:rsidR="003E6A06" w:rsidRPr="003E6A06" w:rsidRDefault="008D04B6" w:rsidP="003E6A06">
      <w:pPr>
        <w:pStyle w:val="ListParagraph"/>
        <w:numPr>
          <w:ilvl w:val="0"/>
          <w:numId w:val="32"/>
        </w:numPr>
        <w:jc w:val="both"/>
        <w:rPr>
          <w:rFonts w:cstheme="minorHAnsi"/>
          <w:sz w:val="24"/>
          <w:szCs w:val="24"/>
        </w:rPr>
      </w:pPr>
      <w:r w:rsidRPr="003E6A06">
        <w:rPr>
          <w:rFonts w:cstheme="minorHAnsi"/>
          <w:sz w:val="24"/>
          <w:szCs w:val="24"/>
        </w:rPr>
        <w:t>Instead of relying only on predefined data models, raw log-based queries were used to gain full visibility into IDS events and ensure accurate threat analysis.</w:t>
      </w:r>
    </w:p>
    <w:p w:rsidR="008D04B6" w:rsidRPr="003E6A06" w:rsidRDefault="008D04B6" w:rsidP="003E6A06">
      <w:pPr>
        <w:pStyle w:val="ListParagraph"/>
        <w:numPr>
          <w:ilvl w:val="0"/>
          <w:numId w:val="32"/>
        </w:numPr>
        <w:jc w:val="both"/>
        <w:rPr>
          <w:rFonts w:cstheme="minorHAnsi"/>
          <w:sz w:val="24"/>
          <w:szCs w:val="24"/>
        </w:rPr>
      </w:pPr>
      <w:r w:rsidRPr="003E6A06">
        <w:rPr>
          <w:rFonts w:cstheme="minorHAnsi"/>
          <w:sz w:val="24"/>
          <w:szCs w:val="24"/>
        </w:rPr>
        <w:t>This approach reflects real SOC operations, where analysts frequently work directly with raw security logs.</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1. Raw Log-Based Query Analysis</w:t>
      </w:r>
    </w:p>
    <w:p w:rsidR="003E6A06" w:rsidRDefault="008D04B6" w:rsidP="003E6A06">
      <w:pPr>
        <w:pStyle w:val="ListParagraph"/>
        <w:numPr>
          <w:ilvl w:val="0"/>
          <w:numId w:val="33"/>
        </w:numPr>
        <w:rPr>
          <w:rFonts w:cstheme="minorHAnsi"/>
        </w:rPr>
      </w:pPr>
      <w:r w:rsidRPr="003E6A06">
        <w:rPr>
          <w:rFonts w:cstheme="minorHAnsi"/>
        </w:rPr>
        <w:t>Raw Suricata logs were queried directly using the sourcetype to analyze IDS alerts at a granular level.</w:t>
      </w:r>
    </w:p>
    <w:p w:rsidR="003E6A06" w:rsidRDefault="008D04B6" w:rsidP="003E6A06">
      <w:pPr>
        <w:pStyle w:val="ListParagraph"/>
        <w:numPr>
          <w:ilvl w:val="0"/>
          <w:numId w:val="33"/>
        </w:numPr>
        <w:rPr>
          <w:rFonts w:cstheme="minorHAnsi"/>
        </w:rPr>
      </w:pPr>
      <w:r w:rsidRPr="003E6A06">
        <w:rPr>
          <w:rFonts w:cstheme="minorHAnsi"/>
        </w:rPr>
        <w:t>This allows analysts to inspect original event fields such as source IP, destination IP, signature, and severity without abstraction.</w:t>
      </w:r>
    </w:p>
    <w:p w:rsidR="008D04B6" w:rsidRPr="003E6A06" w:rsidRDefault="008D04B6" w:rsidP="003E6A06">
      <w:pPr>
        <w:pStyle w:val="ListParagraph"/>
        <w:numPr>
          <w:ilvl w:val="0"/>
          <w:numId w:val="33"/>
        </w:numPr>
        <w:rPr>
          <w:rFonts w:cstheme="minorHAnsi"/>
        </w:rPr>
      </w:pPr>
      <w:r w:rsidRPr="003E6A06">
        <w:rPr>
          <w:rFonts w:cstheme="minorHAnsi"/>
        </w:rPr>
        <w:t>Working with raw logs improves accuracy and helps validate detections.</w:t>
      </w:r>
    </w:p>
    <w:p w:rsidR="008D04B6" w:rsidRPr="008D04B6" w:rsidRDefault="008D04B6" w:rsidP="008D04B6">
      <w:pPr>
        <w:rPr>
          <w:rFonts w:cstheme="minorHAnsi"/>
        </w:rPr>
      </w:pPr>
      <w:r w:rsidRPr="008D04B6">
        <w:rPr>
          <w:rFonts w:cstheme="minorHAnsi"/>
          <w:b/>
          <w:bCs/>
        </w:rPr>
        <w:t>Example SPL Query:</w:t>
      </w:r>
    </w:p>
    <w:p w:rsidR="008D04B6" w:rsidRPr="008D04B6" w:rsidRDefault="008D04B6" w:rsidP="008D04B6">
      <w:pPr>
        <w:rPr>
          <w:rFonts w:cstheme="minorHAnsi"/>
        </w:rPr>
      </w:pPr>
      <w:r w:rsidRPr="008D04B6">
        <w:rPr>
          <w:rFonts w:cstheme="minorHAnsi"/>
        </w:rPr>
        <w:t>index=</w:t>
      </w:r>
      <w:r w:rsidR="008857B9">
        <w:rPr>
          <w:rFonts w:cstheme="minorHAnsi"/>
        </w:rPr>
        <w:t>botsv2</w:t>
      </w:r>
      <w:r w:rsidRPr="008D04B6">
        <w:rPr>
          <w:rFonts w:cstheme="minorHAnsi"/>
        </w:rPr>
        <w:t xml:space="preserve"> sourcetype=suricata event_type=alert</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2. Filtering IDS Alerts by Severity</w:t>
      </w:r>
    </w:p>
    <w:p w:rsidR="003E6A06" w:rsidRPr="003E6A06" w:rsidRDefault="008D04B6" w:rsidP="003E6A06">
      <w:pPr>
        <w:pStyle w:val="ListParagraph"/>
        <w:numPr>
          <w:ilvl w:val="0"/>
          <w:numId w:val="35"/>
        </w:numPr>
        <w:jc w:val="both"/>
        <w:rPr>
          <w:rFonts w:cstheme="minorHAnsi"/>
          <w:sz w:val="24"/>
          <w:szCs w:val="24"/>
        </w:rPr>
      </w:pPr>
      <w:r w:rsidRPr="003E6A06">
        <w:rPr>
          <w:rFonts w:cstheme="minorHAnsi"/>
          <w:sz w:val="24"/>
          <w:szCs w:val="24"/>
        </w:rPr>
        <w:t>Severity-based filtering was applied to prioritize alerts and focus on higher-risk security events.This helps SOC analysts reduce alert noise and quickly identify threats that require immediate attention.</w:t>
      </w:r>
    </w:p>
    <w:p w:rsidR="008D04B6" w:rsidRPr="003E6A06" w:rsidRDefault="008D04B6" w:rsidP="003E6A06">
      <w:pPr>
        <w:pStyle w:val="ListParagraph"/>
        <w:numPr>
          <w:ilvl w:val="0"/>
          <w:numId w:val="35"/>
        </w:numPr>
        <w:jc w:val="both"/>
        <w:rPr>
          <w:rFonts w:cstheme="minorHAnsi"/>
          <w:sz w:val="24"/>
          <w:szCs w:val="24"/>
        </w:rPr>
      </w:pPr>
      <w:r w:rsidRPr="003E6A06">
        <w:rPr>
          <w:rFonts w:cstheme="minorHAnsi"/>
          <w:sz w:val="24"/>
          <w:szCs w:val="24"/>
        </w:rPr>
        <w:t>Severity filtering is essential for effective alert triage in SOC environments.</w:t>
      </w:r>
    </w:p>
    <w:p w:rsidR="008D04B6" w:rsidRPr="008D04B6" w:rsidRDefault="008D04B6" w:rsidP="003E6A06">
      <w:pPr>
        <w:spacing w:after="0"/>
        <w:rPr>
          <w:rFonts w:cstheme="minorHAnsi"/>
          <w:sz w:val="24"/>
          <w:szCs w:val="24"/>
        </w:rPr>
      </w:pPr>
      <w:r w:rsidRPr="008D04B6">
        <w:rPr>
          <w:rFonts w:cstheme="minorHAnsi"/>
          <w:b/>
          <w:bCs/>
          <w:sz w:val="24"/>
          <w:szCs w:val="24"/>
        </w:rPr>
        <w:t>Example SPL Query:</w:t>
      </w:r>
    </w:p>
    <w:p w:rsidR="008D04B6" w:rsidRPr="008D04B6" w:rsidRDefault="008857B9" w:rsidP="008D04B6">
      <w:pPr>
        <w:rPr>
          <w:rFonts w:cstheme="minorHAnsi"/>
        </w:rPr>
      </w:pPr>
      <w:r w:rsidRPr="008857B9">
        <w:rPr>
          <w:rFonts w:cstheme="minorHAnsi"/>
        </w:rPr>
        <w:t>index=botsv2 sourcetype=suricata alert.severity&lt;=2</w:t>
      </w:r>
    </w:p>
    <w:p w:rsidR="008D04B6" w:rsidRPr="008D04B6" w:rsidRDefault="008D04B6" w:rsidP="008D04B6">
      <w:pPr>
        <w:rPr>
          <w:rFonts w:cstheme="minorHAnsi"/>
          <w:b/>
          <w:bCs/>
          <w:sz w:val="28"/>
          <w:szCs w:val="28"/>
        </w:rPr>
      </w:pPr>
      <w:r w:rsidRPr="008D04B6">
        <w:rPr>
          <w:rFonts w:cstheme="minorHAnsi"/>
          <w:b/>
          <w:bCs/>
          <w:sz w:val="28"/>
          <w:szCs w:val="28"/>
        </w:rPr>
        <w:t>3. Identifying Repeated Attacks from the Same Source</w:t>
      </w:r>
    </w:p>
    <w:p w:rsidR="003E6A06" w:rsidRPr="003E6A06" w:rsidRDefault="008D04B6" w:rsidP="003E6A06">
      <w:pPr>
        <w:pStyle w:val="ListParagraph"/>
        <w:numPr>
          <w:ilvl w:val="0"/>
          <w:numId w:val="36"/>
        </w:numPr>
        <w:jc w:val="both"/>
        <w:rPr>
          <w:rFonts w:cstheme="minorHAnsi"/>
          <w:sz w:val="24"/>
          <w:szCs w:val="24"/>
        </w:rPr>
      </w:pPr>
      <w:r w:rsidRPr="003E6A06">
        <w:rPr>
          <w:rFonts w:cstheme="minorHAnsi"/>
          <w:sz w:val="24"/>
          <w:szCs w:val="24"/>
        </w:rPr>
        <w:t>Repeated alerts from the same source IP were analyzed to detect scanning activity or brute-force attempts.</w:t>
      </w:r>
    </w:p>
    <w:p w:rsidR="003E6A06" w:rsidRPr="003E6A06" w:rsidRDefault="008D04B6" w:rsidP="003E6A06">
      <w:pPr>
        <w:pStyle w:val="ListParagraph"/>
        <w:numPr>
          <w:ilvl w:val="0"/>
          <w:numId w:val="36"/>
        </w:numPr>
        <w:jc w:val="both"/>
        <w:rPr>
          <w:rFonts w:cstheme="minorHAnsi"/>
          <w:sz w:val="24"/>
          <w:szCs w:val="24"/>
        </w:rPr>
      </w:pPr>
      <w:r w:rsidRPr="003E6A06">
        <w:rPr>
          <w:rFonts w:cstheme="minorHAnsi"/>
          <w:sz w:val="24"/>
          <w:szCs w:val="24"/>
        </w:rPr>
        <w:t>Multiple alerts originating from a single IP within a short time frame often indicate reconnaissance or automated attack behavior.</w:t>
      </w:r>
    </w:p>
    <w:p w:rsidR="008D04B6" w:rsidRPr="003E6A06" w:rsidRDefault="008D04B6" w:rsidP="003E6A06">
      <w:pPr>
        <w:pStyle w:val="ListParagraph"/>
        <w:numPr>
          <w:ilvl w:val="0"/>
          <w:numId w:val="36"/>
        </w:numPr>
        <w:jc w:val="both"/>
        <w:rPr>
          <w:rFonts w:cstheme="minorHAnsi"/>
          <w:sz w:val="24"/>
          <w:szCs w:val="24"/>
        </w:rPr>
      </w:pPr>
      <w:r w:rsidRPr="003E6A06">
        <w:rPr>
          <w:rFonts w:cstheme="minorHAnsi"/>
          <w:sz w:val="24"/>
          <w:szCs w:val="24"/>
        </w:rPr>
        <w:t>This analysis supports early threat detection and proactive response.</w:t>
      </w:r>
    </w:p>
    <w:p w:rsidR="008D04B6" w:rsidRPr="008D04B6" w:rsidRDefault="008D04B6" w:rsidP="003E6A06">
      <w:pPr>
        <w:spacing w:after="0"/>
        <w:rPr>
          <w:rFonts w:cstheme="minorHAnsi"/>
          <w:sz w:val="24"/>
          <w:szCs w:val="24"/>
        </w:rPr>
      </w:pPr>
      <w:r w:rsidRPr="008D04B6">
        <w:rPr>
          <w:rFonts w:cstheme="minorHAnsi"/>
          <w:b/>
          <w:bCs/>
          <w:sz w:val="24"/>
          <w:szCs w:val="24"/>
        </w:rPr>
        <w:t>Example SPL Query:</w:t>
      </w:r>
    </w:p>
    <w:p w:rsidR="008D04B6" w:rsidRPr="008D04B6" w:rsidRDefault="008D04B6" w:rsidP="003E6A06">
      <w:pPr>
        <w:spacing w:after="0"/>
        <w:rPr>
          <w:rFonts w:cstheme="minorHAnsi"/>
          <w:sz w:val="24"/>
          <w:szCs w:val="24"/>
        </w:rPr>
      </w:pPr>
      <w:r w:rsidRPr="008D04B6">
        <w:rPr>
          <w:rFonts w:cstheme="minorHAnsi"/>
          <w:sz w:val="24"/>
          <w:szCs w:val="24"/>
        </w:rPr>
        <w:t>index=</w:t>
      </w:r>
      <w:r w:rsidR="008857B9">
        <w:rPr>
          <w:rFonts w:cstheme="minorHAnsi"/>
          <w:sz w:val="24"/>
          <w:szCs w:val="24"/>
        </w:rPr>
        <w:t>botsv2</w:t>
      </w:r>
      <w:r w:rsidRPr="008D04B6">
        <w:rPr>
          <w:rFonts w:cstheme="minorHAnsi"/>
          <w:sz w:val="24"/>
          <w:szCs w:val="24"/>
        </w:rPr>
        <w:t xml:space="preserve"> sourcetype=suricata event_type=alert</w:t>
      </w:r>
    </w:p>
    <w:p w:rsidR="008D04B6" w:rsidRPr="008D04B6" w:rsidRDefault="008D04B6" w:rsidP="003E6A06">
      <w:pPr>
        <w:spacing w:after="0"/>
        <w:rPr>
          <w:rFonts w:cstheme="minorHAnsi"/>
          <w:sz w:val="24"/>
          <w:szCs w:val="24"/>
        </w:rPr>
      </w:pPr>
      <w:r w:rsidRPr="008D04B6">
        <w:rPr>
          <w:rFonts w:cstheme="minorHAnsi"/>
          <w:sz w:val="24"/>
          <w:szCs w:val="24"/>
        </w:rPr>
        <w:t>| stats count by src_ip| where count &gt; 5</w:t>
      </w:r>
      <w:r w:rsidR="003E6A06">
        <w:rPr>
          <w:rFonts w:cstheme="minorHAnsi"/>
          <w:sz w:val="24"/>
          <w:szCs w:val="24"/>
        </w:rPr>
        <w:t xml:space="preserve"> </w:t>
      </w:r>
      <w:r w:rsidRPr="008D04B6">
        <w:rPr>
          <w:rFonts w:cstheme="minorHAnsi"/>
        </w:rPr>
        <w:t>| sort - count</w:t>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4. External vs Internal Attack Traffic Analysis</w:t>
      </w:r>
    </w:p>
    <w:p w:rsidR="003E6A06" w:rsidRDefault="008D04B6" w:rsidP="003E6A06">
      <w:pPr>
        <w:pStyle w:val="ListParagraph"/>
        <w:numPr>
          <w:ilvl w:val="0"/>
          <w:numId w:val="37"/>
        </w:numPr>
        <w:rPr>
          <w:rFonts w:cstheme="minorHAnsi"/>
          <w:sz w:val="24"/>
          <w:szCs w:val="24"/>
        </w:rPr>
      </w:pPr>
      <w:r w:rsidRPr="003E6A06">
        <w:rPr>
          <w:rFonts w:cstheme="minorHAnsi"/>
          <w:sz w:val="24"/>
          <w:szCs w:val="24"/>
        </w:rPr>
        <w:lastRenderedPageBreak/>
        <w:t>IDS alerts were categorized as internal or external based on source IP address ranges.</w:t>
      </w:r>
      <w:r w:rsidRPr="003E6A06">
        <w:rPr>
          <w:rFonts w:cstheme="minorHAnsi"/>
          <w:sz w:val="24"/>
          <w:szCs w:val="24"/>
        </w:rPr>
        <w:br/>
        <w:t>This helps differentiate between insider threats, lateral movement, and external attacker activity.</w:t>
      </w:r>
    </w:p>
    <w:p w:rsidR="008D04B6" w:rsidRPr="003E6A06" w:rsidRDefault="008D04B6" w:rsidP="003E6A06">
      <w:pPr>
        <w:pStyle w:val="ListParagraph"/>
        <w:numPr>
          <w:ilvl w:val="0"/>
          <w:numId w:val="37"/>
        </w:numPr>
        <w:rPr>
          <w:rFonts w:cstheme="minorHAnsi"/>
          <w:sz w:val="24"/>
          <w:szCs w:val="24"/>
        </w:rPr>
      </w:pPr>
      <w:r w:rsidRPr="003E6A06">
        <w:rPr>
          <w:rFonts w:cstheme="minorHAnsi"/>
          <w:sz w:val="24"/>
          <w:szCs w:val="24"/>
        </w:rPr>
        <w:t>Understanding traffic origin is critical for determining attack intent and impact.</w:t>
      </w:r>
    </w:p>
    <w:p w:rsidR="008D04B6" w:rsidRPr="008D04B6" w:rsidRDefault="008D04B6" w:rsidP="003E6A06">
      <w:pPr>
        <w:spacing w:after="0"/>
        <w:rPr>
          <w:rFonts w:cstheme="minorHAnsi"/>
          <w:sz w:val="24"/>
          <w:szCs w:val="24"/>
        </w:rPr>
      </w:pPr>
      <w:r w:rsidRPr="008D04B6">
        <w:rPr>
          <w:rFonts w:cstheme="minorHAnsi"/>
          <w:b/>
          <w:bCs/>
          <w:sz w:val="24"/>
          <w:szCs w:val="24"/>
        </w:rPr>
        <w:t>Example SPL Query:</w:t>
      </w:r>
    </w:p>
    <w:p w:rsidR="008D04B6" w:rsidRPr="008D04B6" w:rsidRDefault="008D04B6" w:rsidP="003E6A06">
      <w:pPr>
        <w:spacing w:after="0"/>
        <w:rPr>
          <w:rFonts w:cstheme="minorHAnsi"/>
          <w:sz w:val="24"/>
          <w:szCs w:val="24"/>
        </w:rPr>
      </w:pPr>
      <w:r w:rsidRPr="008D04B6">
        <w:rPr>
          <w:rFonts w:cstheme="minorHAnsi"/>
          <w:sz w:val="24"/>
          <w:szCs w:val="24"/>
        </w:rPr>
        <w:t>index=</w:t>
      </w:r>
      <w:r w:rsidR="008857B9">
        <w:rPr>
          <w:rFonts w:cstheme="minorHAnsi"/>
          <w:sz w:val="24"/>
          <w:szCs w:val="24"/>
        </w:rPr>
        <w:t>botsv2</w:t>
      </w:r>
      <w:r w:rsidRPr="008D04B6">
        <w:rPr>
          <w:rFonts w:cstheme="minorHAnsi"/>
          <w:sz w:val="24"/>
          <w:szCs w:val="24"/>
        </w:rPr>
        <w:t xml:space="preserve"> sourcetype=suricata event_type=alert</w:t>
      </w:r>
    </w:p>
    <w:p w:rsidR="008D04B6" w:rsidRPr="008D04B6" w:rsidRDefault="008857B9" w:rsidP="003E6A06">
      <w:pPr>
        <w:spacing w:after="0"/>
        <w:rPr>
          <w:rFonts w:cstheme="minorHAnsi"/>
          <w:sz w:val="24"/>
          <w:szCs w:val="24"/>
        </w:rPr>
      </w:pPr>
      <w:r>
        <w:rPr>
          <w:noProof/>
        </w:rPr>
        <w:drawing>
          <wp:anchor distT="0" distB="0" distL="114300" distR="114300" simplePos="0" relativeHeight="251679744" behindDoc="1" locked="0" layoutInCell="1" allowOverlap="1" wp14:anchorId="31B9F72D">
            <wp:simplePos x="0" y="0"/>
            <wp:positionH relativeFrom="column">
              <wp:posOffset>196850</wp:posOffset>
            </wp:positionH>
            <wp:positionV relativeFrom="paragraph">
              <wp:posOffset>588645</wp:posOffset>
            </wp:positionV>
            <wp:extent cx="5731510" cy="1748155"/>
            <wp:effectExtent l="0" t="0" r="2540" b="4445"/>
            <wp:wrapTight wrapText="bothSides">
              <wp:wrapPolygon edited="0">
                <wp:start x="0" y="0"/>
                <wp:lineTo x="0" y="21420"/>
                <wp:lineTo x="21538" y="21420"/>
                <wp:lineTo x="21538" y="0"/>
                <wp:lineTo x="0" y="0"/>
              </wp:wrapPolygon>
            </wp:wrapTight>
            <wp:docPr id="2472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806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748155"/>
                    </a:xfrm>
                    <a:prstGeom prst="rect">
                      <a:avLst/>
                    </a:prstGeom>
                  </pic:spPr>
                </pic:pic>
              </a:graphicData>
            </a:graphic>
          </wp:anchor>
        </w:drawing>
      </w:r>
      <w:r w:rsidR="008D04B6" w:rsidRPr="008D04B6">
        <w:rPr>
          <w:rFonts w:cstheme="minorHAnsi"/>
          <w:sz w:val="24"/>
          <w:szCs w:val="24"/>
        </w:rPr>
        <w:t>| eval traffic_type=if(cidrmatch("10.0.0.0/8", src_ip), "Internal", "External")</w:t>
      </w:r>
      <w:r w:rsidR="003E6A06">
        <w:rPr>
          <w:rFonts w:cstheme="minorHAnsi"/>
          <w:sz w:val="24"/>
          <w:szCs w:val="24"/>
        </w:rPr>
        <w:t xml:space="preserve"> </w:t>
      </w:r>
      <w:r w:rsidR="008D04B6" w:rsidRPr="008D04B6">
        <w:rPr>
          <w:rFonts w:cstheme="minorHAnsi"/>
          <w:sz w:val="24"/>
          <w:szCs w:val="24"/>
        </w:rPr>
        <w:t>| stats count by traffic_type</w:t>
      </w:r>
      <w:r>
        <w:rPr>
          <w:rFonts w:cstheme="minorHAnsi"/>
          <w:sz w:val="24"/>
          <w:szCs w:val="24"/>
        </w:rPr>
        <w:br/>
      </w:r>
    </w:p>
    <w:p w:rsidR="008D04B6" w:rsidRPr="008D04B6" w:rsidRDefault="008D04B6" w:rsidP="008D04B6">
      <w:pPr>
        <w:rPr>
          <w:rFonts w:cstheme="minorHAnsi"/>
        </w:rPr>
      </w:pPr>
    </w:p>
    <w:p w:rsidR="008D04B6" w:rsidRPr="008D04B6" w:rsidRDefault="008D04B6" w:rsidP="008D04B6">
      <w:pPr>
        <w:rPr>
          <w:rFonts w:cstheme="minorHAnsi"/>
          <w:b/>
          <w:bCs/>
          <w:sz w:val="28"/>
          <w:szCs w:val="28"/>
        </w:rPr>
      </w:pPr>
      <w:r w:rsidRPr="008D04B6">
        <w:rPr>
          <w:rFonts w:cstheme="minorHAnsi"/>
          <w:b/>
          <w:bCs/>
          <w:sz w:val="28"/>
          <w:szCs w:val="28"/>
        </w:rPr>
        <w:t>5. Analyzing Alert Behavior and Attack Patterns</w:t>
      </w:r>
    </w:p>
    <w:p w:rsidR="003E6A06" w:rsidRDefault="008D04B6" w:rsidP="003E6A06">
      <w:pPr>
        <w:pStyle w:val="ListParagraph"/>
        <w:numPr>
          <w:ilvl w:val="0"/>
          <w:numId w:val="38"/>
        </w:numPr>
        <w:rPr>
          <w:rFonts w:cstheme="minorHAnsi"/>
          <w:sz w:val="24"/>
          <w:szCs w:val="24"/>
        </w:rPr>
      </w:pPr>
      <w:r w:rsidRPr="003E6A06">
        <w:rPr>
          <w:rFonts w:cstheme="minorHAnsi"/>
          <w:sz w:val="24"/>
          <w:szCs w:val="24"/>
        </w:rPr>
        <w:t>SPL queries were also used to analyze alert frequency, signatures, and targeted ports.</w:t>
      </w:r>
    </w:p>
    <w:p w:rsidR="003E6A06" w:rsidRDefault="008D04B6" w:rsidP="003E6A06">
      <w:pPr>
        <w:pStyle w:val="ListParagraph"/>
        <w:numPr>
          <w:ilvl w:val="0"/>
          <w:numId w:val="38"/>
        </w:numPr>
        <w:rPr>
          <w:rFonts w:cstheme="minorHAnsi"/>
          <w:sz w:val="24"/>
          <w:szCs w:val="24"/>
        </w:rPr>
      </w:pPr>
      <w:r w:rsidRPr="003E6A06">
        <w:rPr>
          <w:rFonts w:cstheme="minorHAnsi"/>
          <w:sz w:val="24"/>
          <w:szCs w:val="24"/>
        </w:rPr>
        <w:t>This helps identify common attack techniques and frequently targeted services.</w:t>
      </w:r>
    </w:p>
    <w:p w:rsidR="008D04B6" w:rsidRPr="003E6A06" w:rsidRDefault="008D04B6" w:rsidP="003E6A06">
      <w:pPr>
        <w:pStyle w:val="ListParagraph"/>
        <w:numPr>
          <w:ilvl w:val="0"/>
          <w:numId w:val="38"/>
        </w:numPr>
        <w:rPr>
          <w:rFonts w:cstheme="minorHAnsi"/>
          <w:sz w:val="24"/>
          <w:szCs w:val="24"/>
        </w:rPr>
      </w:pPr>
      <w:r w:rsidRPr="003E6A06">
        <w:rPr>
          <w:rFonts w:cstheme="minorHAnsi"/>
          <w:sz w:val="24"/>
          <w:szCs w:val="24"/>
        </w:rPr>
        <w:t>Such analysis supports IDS rule tuning and continuous monitoring improvement.</w:t>
      </w:r>
    </w:p>
    <w:p w:rsidR="003E6A06" w:rsidRDefault="00705DB7" w:rsidP="008D04B6">
      <w:pPr>
        <w:rPr>
          <w:rFonts w:cstheme="minorHAnsi"/>
          <w:b/>
          <w:bCs/>
        </w:rPr>
      </w:pPr>
      <w:r>
        <w:rPr>
          <w:noProof/>
        </w:rPr>
        <w:drawing>
          <wp:anchor distT="0" distB="0" distL="114300" distR="114300" simplePos="0" relativeHeight="251680768" behindDoc="1" locked="0" layoutInCell="1" allowOverlap="1" wp14:anchorId="07932FEA">
            <wp:simplePos x="0" y="0"/>
            <wp:positionH relativeFrom="margin">
              <wp:align>center</wp:align>
            </wp:positionH>
            <wp:positionV relativeFrom="paragraph">
              <wp:posOffset>596900</wp:posOffset>
            </wp:positionV>
            <wp:extent cx="5344160" cy="2573020"/>
            <wp:effectExtent l="0" t="0" r="8890" b="0"/>
            <wp:wrapTight wrapText="bothSides">
              <wp:wrapPolygon edited="0">
                <wp:start x="0" y="0"/>
                <wp:lineTo x="0" y="21429"/>
                <wp:lineTo x="21559" y="21429"/>
                <wp:lineTo x="21559" y="0"/>
                <wp:lineTo x="0" y="0"/>
              </wp:wrapPolygon>
            </wp:wrapTight>
            <wp:docPr id="13085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1365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44160" cy="2573020"/>
                    </a:xfrm>
                    <a:prstGeom prst="rect">
                      <a:avLst/>
                    </a:prstGeom>
                  </pic:spPr>
                </pic:pic>
              </a:graphicData>
            </a:graphic>
            <wp14:sizeRelH relativeFrom="margin">
              <wp14:pctWidth>0</wp14:pctWidth>
            </wp14:sizeRelH>
            <wp14:sizeRelV relativeFrom="margin">
              <wp14:pctHeight>0</wp14:pctHeight>
            </wp14:sizeRelV>
          </wp:anchor>
        </w:drawing>
      </w:r>
      <w:r w:rsidR="008D04B6" w:rsidRPr="008D04B6">
        <w:rPr>
          <w:rFonts w:cstheme="minorHAnsi"/>
          <w:b/>
          <w:bCs/>
        </w:rPr>
        <w:t>Example SPL Query:</w:t>
      </w:r>
      <w:r w:rsidR="008857B9">
        <w:rPr>
          <w:rFonts w:cstheme="minorHAnsi"/>
          <w:b/>
          <w:bCs/>
        </w:rPr>
        <w:t xml:space="preserve"> </w:t>
      </w:r>
      <w:r w:rsidR="008857B9" w:rsidRPr="008857B9">
        <w:rPr>
          <w:rFonts w:cstheme="minorHAnsi"/>
          <w:b/>
          <w:bCs/>
        </w:rPr>
        <w:t>index=botsv2 sourcetype=suricata alert.signature=*</w:t>
      </w:r>
      <w:r w:rsidR="008857B9">
        <w:rPr>
          <w:rFonts w:cstheme="minorHAnsi"/>
          <w:b/>
          <w:bCs/>
        </w:rPr>
        <w:t xml:space="preserve"> </w:t>
      </w:r>
      <w:r w:rsidR="008857B9" w:rsidRPr="008857B9">
        <w:rPr>
          <w:rFonts w:cstheme="minorHAnsi"/>
          <w:b/>
          <w:bCs/>
        </w:rPr>
        <w:t>| stats count by src_ip</w:t>
      </w:r>
      <w:r w:rsidR="008857B9">
        <w:rPr>
          <w:rFonts w:cstheme="minorHAnsi"/>
          <w:b/>
          <w:bCs/>
        </w:rPr>
        <w:t xml:space="preserve"> </w:t>
      </w:r>
      <w:r w:rsidR="008857B9" w:rsidRPr="008857B9">
        <w:rPr>
          <w:rFonts w:cstheme="minorHAnsi"/>
          <w:b/>
          <w:bCs/>
        </w:rPr>
        <w:t>| sort - count</w:t>
      </w:r>
    </w:p>
    <w:p w:rsidR="003E4529" w:rsidRDefault="003E4529" w:rsidP="008D04B6">
      <w:pPr>
        <w:rPr>
          <w:rFonts w:cstheme="minorHAnsi"/>
          <w:b/>
          <w:bCs/>
        </w:rPr>
      </w:pPr>
    </w:p>
    <w:p w:rsidR="008D04B6" w:rsidRPr="00B117C0" w:rsidRDefault="003D73FF" w:rsidP="008D04B6">
      <w:pPr>
        <w:rPr>
          <w:rFonts w:cstheme="minorHAnsi"/>
          <w:b/>
          <w:bCs/>
          <w:sz w:val="36"/>
          <w:szCs w:val="36"/>
          <w:u w:val="single"/>
        </w:rPr>
      </w:pPr>
      <w:r w:rsidRPr="00B117C0">
        <w:rPr>
          <w:rFonts w:cstheme="minorHAnsi"/>
          <w:b/>
          <w:bCs/>
          <w:sz w:val="36"/>
          <w:szCs w:val="36"/>
          <w:u w:val="single"/>
        </w:rPr>
        <w:lastRenderedPageBreak/>
        <w:t>Alert Triage and Threat Visualization Using IDS Dashboards</w:t>
      </w:r>
    </w:p>
    <w:p w:rsidR="00751BD7" w:rsidRDefault="0027548C" w:rsidP="00751BD7">
      <w:pPr>
        <w:jc w:val="both"/>
        <w:rPr>
          <w:rFonts w:cstheme="minorHAnsi"/>
          <w:sz w:val="24"/>
          <w:szCs w:val="24"/>
        </w:rPr>
      </w:pPr>
      <w:r>
        <w:rPr>
          <w:noProof/>
        </w:rPr>
        <w:drawing>
          <wp:anchor distT="0" distB="0" distL="114300" distR="114300" simplePos="0" relativeHeight="251681792" behindDoc="1" locked="0" layoutInCell="1" allowOverlap="1" wp14:anchorId="7CFAC05C">
            <wp:simplePos x="0" y="0"/>
            <wp:positionH relativeFrom="column">
              <wp:posOffset>-355600</wp:posOffset>
            </wp:positionH>
            <wp:positionV relativeFrom="paragraph">
              <wp:posOffset>1953260</wp:posOffset>
            </wp:positionV>
            <wp:extent cx="6489700" cy="3848100"/>
            <wp:effectExtent l="0" t="0" r="6350" b="0"/>
            <wp:wrapTight wrapText="bothSides">
              <wp:wrapPolygon edited="0">
                <wp:start x="0" y="0"/>
                <wp:lineTo x="0" y="21493"/>
                <wp:lineTo x="21558" y="21493"/>
                <wp:lineTo x="21558" y="0"/>
                <wp:lineTo x="0" y="0"/>
              </wp:wrapPolygon>
            </wp:wrapTight>
            <wp:docPr id="167926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5238" name=""/>
                    <pic:cNvPicPr/>
                  </pic:nvPicPr>
                  <pic:blipFill>
                    <a:blip r:embed="rId27">
                      <a:extLst>
                        <a:ext uri="{28A0092B-C50C-407E-A947-70E740481C1C}">
                          <a14:useLocalDpi xmlns:a14="http://schemas.microsoft.com/office/drawing/2010/main" val="0"/>
                        </a:ext>
                      </a:extLst>
                    </a:blip>
                    <a:stretch>
                      <a:fillRect/>
                    </a:stretch>
                  </pic:blipFill>
                  <pic:spPr>
                    <a:xfrm>
                      <a:off x="0" y="0"/>
                      <a:ext cx="6489700" cy="3848100"/>
                    </a:xfrm>
                    <a:prstGeom prst="rect">
                      <a:avLst/>
                    </a:prstGeom>
                  </pic:spPr>
                </pic:pic>
              </a:graphicData>
            </a:graphic>
            <wp14:sizeRelH relativeFrom="margin">
              <wp14:pctWidth>0</wp14:pctWidth>
            </wp14:sizeRelH>
            <wp14:sizeRelV relativeFrom="margin">
              <wp14:pctHeight>0</wp14:pctHeight>
            </wp14:sizeRelV>
          </wp:anchor>
        </w:drawing>
      </w:r>
      <w:r w:rsidR="003D73FF" w:rsidRPr="003E6A06">
        <w:rPr>
          <w:rFonts w:cstheme="minorHAnsi"/>
          <w:sz w:val="24"/>
          <w:szCs w:val="24"/>
        </w:rPr>
        <w:t>Alert triage and threat visualization were implemented using IDS dashboards in Splunk, leveraging SPL-based panels built on raw Suricata alert data. The dashboards classify IDS events by severity, signature, protocol, and action (allowed or blocked), enabling efficient prioritization of high-risk alerts. Aggregation and statistical visualizations were used to identify repeated attack patterns from the same source IP, which often indicate scanning or automated intrusion attempts. Traffic origin analysis was performed by correlating source IP ranges to distinguish internal lateral movement from external attacker activity. This structured visualization approach enhances situational awareness, supports rapid alert triage, and aligns with real-world SOC incident investigation workflows.</w:t>
      </w:r>
    </w:p>
    <w:p w:rsidR="00751BD7" w:rsidRPr="00751BD7" w:rsidRDefault="00751BD7" w:rsidP="00751BD7">
      <w:pPr>
        <w:jc w:val="both"/>
        <w:rPr>
          <w:rFonts w:cstheme="minorHAnsi"/>
          <w:b/>
          <w:bCs/>
          <w:sz w:val="24"/>
          <w:szCs w:val="24"/>
        </w:rPr>
      </w:pPr>
    </w:p>
    <w:p w:rsidR="0027548C" w:rsidRPr="00751BD7" w:rsidRDefault="00751BD7" w:rsidP="003E6A06">
      <w:pPr>
        <w:pStyle w:val="ListParagraph"/>
        <w:numPr>
          <w:ilvl w:val="0"/>
          <w:numId w:val="48"/>
        </w:numPr>
        <w:jc w:val="both"/>
        <w:rPr>
          <w:rFonts w:cstheme="minorHAnsi"/>
          <w:b/>
          <w:bCs/>
          <w:sz w:val="24"/>
          <w:szCs w:val="24"/>
        </w:rPr>
      </w:pPr>
      <w:r w:rsidRPr="00751BD7">
        <w:rPr>
          <w:rFonts w:cstheme="minorHAnsi"/>
          <w:b/>
          <w:bCs/>
          <w:sz w:val="24"/>
          <w:szCs w:val="24"/>
        </w:rPr>
        <w:t>This dashboard simulates real-world SOC Level-1 monitoring activities including alert triage, threat categorization, anomaly detection, and attack source analysis.</w:t>
      </w:r>
    </w:p>
    <w:p w:rsidR="003D73FF" w:rsidRDefault="0027548C" w:rsidP="008D04B6">
      <w:pPr>
        <w:rPr>
          <w:rFonts w:cstheme="minorHAnsi"/>
          <w:b/>
          <w:bCs/>
          <w:sz w:val="28"/>
          <w:szCs w:val="28"/>
          <w:u w:val="single"/>
        </w:rPr>
      </w:pPr>
      <w:r w:rsidRPr="0027548C">
        <w:rPr>
          <w:rFonts w:cstheme="minorHAnsi"/>
          <w:b/>
          <w:bCs/>
          <w:sz w:val="28"/>
          <w:szCs w:val="28"/>
          <w:u w:val="single"/>
        </w:rPr>
        <w:t>IDS Monitoring Dashboard Structure</w:t>
      </w:r>
      <w:r>
        <w:rPr>
          <w:rFonts w:cstheme="minorHAnsi"/>
          <w:b/>
          <w:bCs/>
          <w:sz w:val="28"/>
          <w:szCs w:val="28"/>
          <w:u w:val="single"/>
        </w:rPr>
        <w:t>:</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Total Alerts (Today)</w:t>
      </w:r>
      <w:r>
        <w:rPr>
          <w:rFonts w:cstheme="minorHAnsi"/>
          <w:b/>
          <w:bCs/>
          <w:sz w:val="28"/>
          <w:szCs w:val="28"/>
        </w:rPr>
        <w:t xml:space="preserve"> :</w:t>
      </w:r>
    </w:p>
    <w:p w:rsidR="0027548C" w:rsidRPr="0027548C" w:rsidRDefault="0027548C" w:rsidP="0027548C">
      <w:pPr>
        <w:pStyle w:val="ListParagraph"/>
        <w:rPr>
          <w:rFonts w:cstheme="minorHAnsi"/>
          <w:sz w:val="24"/>
          <w:szCs w:val="24"/>
        </w:rPr>
      </w:pPr>
      <w:r w:rsidRPr="0027548C">
        <w:rPr>
          <w:rFonts w:cstheme="minorHAnsi"/>
          <w:sz w:val="24"/>
          <w:szCs w:val="24"/>
        </w:rPr>
        <w:t>index=botsv2 sourcetype=suricata alert.signature=* | stats count as Total_Alerts</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Critical Alerts Count</w:t>
      </w:r>
      <w:r>
        <w:rPr>
          <w:rFonts w:cstheme="minorHAnsi"/>
          <w:b/>
          <w:bCs/>
          <w:sz w:val="28"/>
          <w:szCs w:val="28"/>
        </w:rPr>
        <w:t xml:space="preserve"> :</w:t>
      </w:r>
    </w:p>
    <w:p w:rsidR="0027548C" w:rsidRPr="0027548C" w:rsidRDefault="0027548C" w:rsidP="0027548C">
      <w:pPr>
        <w:pStyle w:val="ListParagraph"/>
        <w:rPr>
          <w:rFonts w:cstheme="minorHAnsi"/>
          <w:sz w:val="28"/>
          <w:szCs w:val="28"/>
        </w:rPr>
      </w:pPr>
      <w:r w:rsidRPr="0027548C">
        <w:rPr>
          <w:rFonts w:cstheme="minorHAnsi"/>
          <w:sz w:val="24"/>
          <w:szCs w:val="24"/>
        </w:rPr>
        <w:t>index=botsv2 sourcetype=suricata alert.severity=1 | stats count as Critical_Alerts</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High Alerts Count</w:t>
      </w:r>
      <w:r>
        <w:rPr>
          <w:rFonts w:cstheme="minorHAnsi"/>
          <w:b/>
          <w:bCs/>
          <w:sz w:val="28"/>
          <w:szCs w:val="28"/>
        </w:rPr>
        <w:t xml:space="preserve"> :</w:t>
      </w:r>
    </w:p>
    <w:p w:rsidR="0027548C" w:rsidRPr="0027548C" w:rsidRDefault="0027548C" w:rsidP="0027548C">
      <w:pPr>
        <w:pStyle w:val="ListParagraph"/>
        <w:rPr>
          <w:rFonts w:cstheme="minorHAnsi"/>
          <w:sz w:val="24"/>
          <w:szCs w:val="24"/>
        </w:rPr>
      </w:pPr>
      <w:r w:rsidRPr="0027548C">
        <w:rPr>
          <w:rFonts w:cstheme="minorHAnsi"/>
          <w:sz w:val="24"/>
          <w:szCs w:val="24"/>
        </w:rPr>
        <w:t>index=botsv2 sourcetype=suricata alert.severity=2 | stats count as High_Alerts</w:t>
      </w:r>
    </w:p>
    <w:p w:rsidR="0027548C" w:rsidRP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lastRenderedPageBreak/>
        <w:t>Alert Trend (Time Pattern)</w:t>
      </w:r>
      <w:r>
        <w:rPr>
          <w:rFonts w:cstheme="minorHAnsi"/>
          <w:b/>
          <w:bCs/>
          <w:sz w:val="28"/>
          <w:szCs w:val="28"/>
        </w:rPr>
        <w:t xml:space="preserve"> :</w:t>
      </w:r>
    </w:p>
    <w:p w:rsidR="0027548C" w:rsidRPr="0027548C" w:rsidRDefault="0027548C" w:rsidP="0027548C">
      <w:pPr>
        <w:pStyle w:val="ListParagraph"/>
        <w:rPr>
          <w:rFonts w:cstheme="minorHAnsi"/>
          <w:sz w:val="24"/>
          <w:szCs w:val="24"/>
        </w:rPr>
      </w:pPr>
      <w:r w:rsidRPr="0027548C">
        <w:rPr>
          <w:rFonts w:cstheme="minorHAnsi"/>
          <w:sz w:val="24"/>
          <w:szCs w:val="24"/>
        </w:rPr>
        <w:t>index=botsv2 sourcetype=suricata alert.signature=* | timechart count by alert.severity</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Top Attacker IP</w:t>
      </w:r>
      <w:r>
        <w:rPr>
          <w:rFonts w:cstheme="minorHAnsi"/>
          <w:b/>
          <w:bCs/>
          <w:sz w:val="28"/>
          <w:szCs w:val="28"/>
        </w:rPr>
        <w:t xml:space="preserve">: </w:t>
      </w:r>
    </w:p>
    <w:p w:rsidR="0027548C" w:rsidRPr="0027548C" w:rsidRDefault="0027548C" w:rsidP="0027548C">
      <w:pPr>
        <w:pStyle w:val="ListParagraph"/>
        <w:rPr>
          <w:rFonts w:cstheme="minorHAnsi"/>
          <w:sz w:val="24"/>
          <w:szCs w:val="24"/>
        </w:rPr>
      </w:pPr>
      <w:r w:rsidRPr="0027548C">
        <w:rPr>
          <w:rFonts w:cstheme="minorHAnsi"/>
          <w:sz w:val="24"/>
          <w:szCs w:val="24"/>
        </w:rPr>
        <w:t>index=botsv2 sourcetype=suricata alert.signature=* | stats count by src_ip | sort - count | head</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Top Targeted Server</w:t>
      </w:r>
      <w:r>
        <w:rPr>
          <w:rFonts w:cstheme="minorHAnsi"/>
          <w:b/>
          <w:bCs/>
          <w:sz w:val="28"/>
          <w:szCs w:val="28"/>
        </w:rPr>
        <w:t>:</w:t>
      </w:r>
    </w:p>
    <w:p w:rsidR="0027548C" w:rsidRPr="0027548C" w:rsidRDefault="0027548C" w:rsidP="0027548C">
      <w:pPr>
        <w:pStyle w:val="ListParagraph"/>
        <w:rPr>
          <w:rFonts w:cstheme="minorHAnsi"/>
          <w:sz w:val="24"/>
          <w:szCs w:val="24"/>
        </w:rPr>
      </w:pPr>
      <w:r w:rsidRPr="0027548C">
        <w:rPr>
          <w:rFonts w:cstheme="minorHAnsi"/>
          <w:sz w:val="24"/>
          <w:szCs w:val="24"/>
        </w:rPr>
        <w:t>index=botsv2 sourcetype=suricata alert.signature=* | stats count by dest_ip | sort - count | head 5</w:t>
      </w:r>
    </w:p>
    <w:p w:rsid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Scanning Activity Detection</w:t>
      </w:r>
      <w:r>
        <w:rPr>
          <w:rFonts w:cstheme="minorHAnsi"/>
          <w:b/>
          <w:bCs/>
          <w:sz w:val="28"/>
          <w:szCs w:val="28"/>
        </w:rPr>
        <w:t>:</w:t>
      </w:r>
    </w:p>
    <w:p w:rsidR="0027548C" w:rsidRPr="0027548C" w:rsidRDefault="0027548C" w:rsidP="0027548C">
      <w:pPr>
        <w:pStyle w:val="ListParagraph"/>
        <w:jc w:val="both"/>
        <w:rPr>
          <w:rFonts w:cstheme="minorHAnsi"/>
          <w:sz w:val="24"/>
          <w:szCs w:val="24"/>
        </w:rPr>
      </w:pPr>
      <w:r w:rsidRPr="0027548C">
        <w:rPr>
          <w:rFonts w:cstheme="minorHAnsi"/>
          <w:sz w:val="24"/>
          <w:szCs w:val="24"/>
        </w:rPr>
        <w:t>index=botsv2 sourcetype=suricata alert.signature=* | stats dc(dest_ip) as unique_targets count by src_ip | where unique_targets &amp;gt; 10 | sort - unique_targets</w:t>
      </w:r>
    </w:p>
    <w:p w:rsidR="0027548C" w:rsidRPr="0027548C" w:rsidRDefault="0027548C" w:rsidP="0027548C">
      <w:pPr>
        <w:pStyle w:val="ListParagraph"/>
        <w:numPr>
          <w:ilvl w:val="0"/>
          <w:numId w:val="46"/>
        </w:numPr>
        <w:rPr>
          <w:rFonts w:cstheme="minorHAnsi"/>
          <w:b/>
          <w:bCs/>
          <w:sz w:val="28"/>
          <w:szCs w:val="28"/>
        </w:rPr>
      </w:pPr>
      <w:r w:rsidRPr="0027548C">
        <w:rPr>
          <w:rFonts w:cstheme="minorHAnsi"/>
          <w:b/>
          <w:bCs/>
          <w:sz w:val="28"/>
          <w:szCs w:val="28"/>
        </w:rPr>
        <w:t>Attacks by Country</w:t>
      </w:r>
      <w:r>
        <w:rPr>
          <w:rFonts w:cstheme="minorHAnsi"/>
          <w:b/>
          <w:bCs/>
          <w:sz w:val="28"/>
          <w:szCs w:val="28"/>
        </w:rPr>
        <w:br/>
      </w:r>
      <w:r w:rsidRPr="0027548C">
        <w:rPr>
          <w:rFonts w:cstheme="minorHAnsi"/>
          <w:sz w:val="24"/>
          <w:szCs w:val="24"/>
        </w:rPr>
        <w:t>index=botsv2 sourcetype=suricata alert.signature=* | iplocation src_ip | stats count by Country | sort - count</w:t>
      </w:r>
    </w:p>
    <w:p w:rsidR="0027548C" w:rsidRPr="0027548C" w:rsidRDefault="0027548C" w:rsidP="0027548C">
      <w:pPr>
        <w:pStyle w:val="ListParagraph"/>
        <w:rPr>
          <w:rFonts w:cstheme="minorHAnsi"/>
          <w:sz w:val="24"/>
          <w:szCs w:val="24"/>
        </w:rPr>
      </w:pPr>
    </w:p>
    <w:p w:rsidR="003D73FF" w:rsidRDefault="003D73FF"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Default="000E30C1" w:rsidP="008D04B6">
      <w:pPr>
        <w:rPr>
          <w:rFonts w:cstheme="minorHAnsi"/>
        </w:rPr>
      </w:pPr>
    </w:p>
    <w:p w:rsidR="000E30C1" w:rsidRPr="007B1C81" w:rsidRDefault="000E30C1" w:rsidP="008D04B6">
      <w:pPr>
        <w:rPr>
          <w:rFonts w:cstheme="minorHAnsi"/>
        </w:rPr>
      </w:pPr>
    </w:p>
    <w:p w:rsidR="000E30C1" w:rsidRDefault="003D73FF" w:rsidP="000E30C1">
      <w:pPr>
        <w:jc w:val="both"/>
        <w:rPr>
          <w:rFonts w:cstheme="minorHAnsi"/>
          <w:b/>
          <w:bCs/>
          <w:sz w:val="36"/>
          <w:szCs w:val="36"/>
          <w:u w:val="single"/>
        </w:rPr>
      </w:pPr>
      <w:r w:rsidRPr="000E30C1">
        <w:rPr>
          <w:rFonts w:cstheme="minorHAnsi"/>
          <w:b/>
          <w:bCs/>
          <w:sz w:val="36"/>
          <w:szCs w:val="36"/>
          <w:u w:val="single"/>
        </w:rPr>
        <w:lastRenderedPageBreak/>
        <w:t>Security Monitoring Limitation and Mitigation</w:t>
      </w:r>
    </w:p>
    <w:p w:rsidR="0073463E" w:rsidRPr="000E30C1" w:rsidRDefault="0073463E" w:rsidP="000E30C1">
      <w:pPr>
        <w:jc w:val="both"/>
        <w:rPr>
          <w:rFonts w:cstheme="minorHAnsi"/>
          <w:b/>
          <w:bCs/>
          <w:sz w:val="36"/>
          <w:szCs w:val="36"/>
          <w:u w:val="single"/>
        </w:rPr>
      </w:pPr>
      <w:r w:rsidRPr="007B1C81">
        <w:rPr>
          <w:rFonts w:cstheme="minorHAnsi"/>
          <w:b/>
          <w:bCs/>
        </w:rPr>
        <w:br/>
      </w:r>
      <w:r w:rsidRPr="000E30C1">
        <w:rPr>
          <w:rFonts w:cstheme="minorHAnsi"/>
          <w:sz w:val="24"/>
          <w:szCs w:val="24"/>
        </w:rPr>
        <w:t>During the dashboard development phase, some panels were configured to reference the Intrusion_Detection data model, which is typically available when Splunk Enterprise Security is enabled. In this lab-based environment, Splunk Enterprise Security was not installed or activated, resulting in the unavailability of the required data model. Due to this limitation, a few dashboard panels displayed data model–related errors.</w:t>
      </w:r>
    </w:p>
    <w:p w:rsidR="0073463E" w:rsidRPr="0073463E" w:rsidRDefault="0073463E" w:rsidP="000E30C1">
      <w:pPr>
        <w:jc w:val="both"/>
        <w:rPr>
          <w:rFonts w:cstheme="minorHAnsi"/>
          <w:sz w:val="24"/>
          <w:szCs w:val="24"/>
        </w:rPr>
      </w:pPr>
      <w:r w:rsidRPr="0073463E">
        <w:rPr>
          <w:rFonts w:cstheme="minorHAnsi"/>
          <w:sz w:val="24"/>
          <w:szCs w:val="24"/>
        </w:rPr>
        <w:t>To mitigate this constraint, security analysis was performed directly on raw IDS logs generated by Suricata using custom SPL queries. By querying raw events instead of relying on prebuilt data models, all critical analysis tasks—such as alert severity filtering, source IP analysis, detection of repeated attacks, and identification of internal versus external traffic—were successfully completed. This approach ensured full visibility into intrusion activity without loss of analytical accuracy.</w:t>
      </w:r>
    </w:p>
    <w:p w:rsidR="0073463E" w:rsidRPr="000E30C1" w:rsidRDefault="0073463E" w:rsidP="000E30C1">
      <w:pPr>
        <w:jc w:val="both"/>
        <w:rPr>
          <w:rFonts w:cstheme="minorHAnsi"/>
          <w:sz w:val="24"/>
          <w:szCs w:val="24"/>
        </w:rPr>
      </w:pPr>
      <w:r w:rsidRPr="0073463E">
        <w:rPr>
          <w:rFonts w:cstheme="minorHAnsi"/>
          <w:sz w:val="24"/>
          <w:szCs w:val="24"/>
        </w:rPr>
        <w:t>This mitigation strategy reflects real-world SOC operations, where analysts often need to adapt to tool or environment limitations. Working effectively with raw log data demonstrates strong foundational SOC skills and the ability to perform threat analysis independently of advanced SIEM features.</w:t>
      </w:r>
    </w:p>
    <w:p w:rsidR="000E30C1" w:rsidRDefault="000E30C1" w:rsidP="0073463E">
      <w:pPr>
        <w:rPr>
          <w:rFonts w:cstheme="minorHAnsi"/>
        </w:rPr>
      </w:pPr>
    </w:p>
    <w:p w:rsidR="000E30C1" w:rsidRPr="0073463E" w:rsidRDefault="000E30C1" w:rsidP="0073463E">
      <w:pPr>
        <w:rPr>
          <w:rFonts w:cstheme="minorHAnsi"/>
        </w:rPr>
      </w:pPr>
    </w:p>
    <w:p w:rsidR="0073463E" w:rsidRPr="0073463E" w:rsidRDefault="0073463E" w:rsidP="0073463E">
      <w:pPr>
        <w:rPr>
          <w:rFonts w:cstheme="minorHAnsi"/>
          <w:b/>
          <w:bCs/>
          <w:sz w:val="32"/>
          <w:szCs w:val="32"/>
          <w:u w:val="single"/>
        </w:rPr>
      </w:pPr>
      <w:r w:rsidRPr="0073463E">
        <w:rPr>
          <w:rFonts w:cstheme="minorHAnsi"/>
          <w:b/>
          <w:bCs/>
          <w:sz w:val="32"/>
          <w:szCs w:val="32"/>
          <w:u w:val="single"/>
        </w:rPr>
        <w:t>Incident Analysis Summary</w:t>
      </w:r>
    </w:p>
    <w:p w:rsidR="0073463E" w:rsidRPr="0073463E" w:rsidRDefault="0073463E" w:rsidP="000E30C1">
      <w:pPr>
        <w:jc w:val="both"/>
        <w:rPr>
          <w:rFonts w:cstheme="minorHAnsi"/>
          <w:sz w:val="24"/>
          <w:szCs w:val="24"/>
        </w:rPr>
      </w:pPr>
      <w:r w:rsidRPr="0073463E">
        <w:rPr>
          <w:rFonts w:cstheme="minorHAnsi"/>
          <w:sz w:val="24"/>
          <w:szCs w:val="24"/>
        </w:rPr>
        <w:t>During the analysis of IDS logs in Splunk, multiple intrusion attempts were observed, including scanning activities and unusual traffic targeting specific network ports. These attacks occurred repeatedly from the same source IPs, indicating automated or reconnaissance-based behavior rather than one-time events. Most alerts were classified as medium severity, with a few low-severity and informational alerts also recorded. The repeated nature and targeting pattern of the traffic indicate suspicious activity, although no confirmed system compromise was detected. Overall, the incidents required monitoring and correlation but did not escalate to a critical security breach.</w:t>
      </w:r>
    </w:p>
    <w:p w:rsidR="003D73FF" w:rsidRDefault="003D73FF" w:rsidP="008D04B6">
      <w:pPr>
        <w:rPr>
          <w:rFonts w:cstheme="minorHAnsi"/>
          <w:b/>
          <w:bCs/>
        </w:rPr>
      </w:pPr>
    </w:p>
    <w:p w:rsidR="000E30C1" w:rsidRDefault="000E30C1" w:rsidP="008D04B6">
      <w:pPr>
        <w:rPr>
          <w:rFonts w:cstheme="minorHAnsi"/>
          <w:b/>
          <w:bCs/>
        </w:rPr>
      </w:pPr>
    </w:p>
    <w:p w:rsidR="000E30C1" w:rsidRDefault="000E30C1" w:rsidP="008D04B6">
      <w:pPr>
        <w:rPr>
          <w:rFonts w:cstheme="minorHAnsi"/>
          <w:b/>
          <w:bCs/>
        </w:rPr>
      </w:pPr>
    </w:p>
    <w:p w:rsidR="000E30C1" w:rsidRDefault="000E30C1" w:rsidP="008D04B6">
      <w:pPr>
        <w:rPr>
          <w:rFonts w:cstheme="minorHAnsi"/>
          <w:b/>
          <w:bCs/>
        </w:rPr>
      </w:pPr>
    </w:p>
    <w:p w:rsidR="000E30C1" w:rsidRDefault="000E30C1" w:rsidP="008D04B6">
      <w:pPr>
        <w:rPr>
          <w:rFonts w:cstheme="minorHAnsi"/>
          <w:b/>
          <w:bCs/>
        </w:rPr>
      </w:pPr>
    </w:p>
    <w:p w:rsidR="000E30C1" w:rsidRDefault="000E30C1" w:rsidP="008D04B6">
      <w:pPr>
        <w:rPr>
          <w:rFonts w:cstheme="minorHAnsi"/>
          <w:b/>
          <w:bCs/>
        </w:rPr>
      </w:pPr>
    </w:p>
    <w:p w:rsidR="000E30C1" w:rsidRDefault="000E30C1" w:rsidP="008D04B6">
      <w:pPr>
        <w:rPr>
          <w:rFonts w:cstheme="minorHAnsi"/>
          <w:b/>
          <w:bCs/>
        </w:rPr>
      </w:pPr>
    </w:p>
    <w:p w:rsidR="000E30C1" w:rsidRPr="007B1C81" w:rsidRDefault="000E30C1" w:rsidP="008D04B6">
      <w:pPr>
        <w:rPr>
          <w:rFonts w:cstheme="minorHAnsi"/>
          <w:b/>
          <w:bCs/>
        </w:rPr>
      </w:pPr>
    </w:p>
    <w:p w:rsidR="0073463E" w:rsidRPr="000E30C1" w:rsidRDefault="0073463E" w:rsidP="008D04B6">
      <w:pPr>
        <w:rPr>
          <w:rFonts w:cstheme="minorHAnsi"/>
          <w:b/>
          <w:bCs/>
          <w:u w:val="single"/>
        </w:rPr>
      </w:pPr>
      <w:r w:rsidRPr="000E30C1">
        <w:rPr>
          <w:rFonts w:cstheme="minorHAnsi"/>
          <w:b/>
          <w:bCs/>
          <w:sz w:val="32"/>
          <w:szCs w:val="32"/>
          <w:u w:val="single"/>
        </w:rPr>
        <w:lastRenderedPageBreak/>
        <w:t>SOC Analyst Actions During IDS Alert Investigation</w:t>
      </w:r>
    </w:p>
    <w:p w:rsidR="0073463E" w:rsidRPr="0073463E" w:rsidRDefault="0073463E" w:rsidP="0073463E">
      <w:pPr>
        <w:rPr>
          <w:rFonts w:cstheme="minorHAnsi"/>
          <w:b/>
          <w:bCs/>
          <w:sz w:val="28"/>
          <w:szCs w:val="28"/>
        </w:rPr>
      </w:pPr>
      <w:r w:rsidRPr="0073463E">
        <w:rPr>
          <w:rFonts w:cstheme="minorHAnsi"/>
          <w:b/>
          <w:bCs/>
          <w:sz w:val="28"/>
          <w:szCs w:val="28"/>
        </w:rPr>
        <w:t>Alert Validation</w:t>
      </w:r>
    </w:p>
    <w:p w:rsidR="000E30C1" w:rsidRPr="000E30C1" w:rsidRDefault="0073463E" w:rsidP="000E30C1">
      <w:pPr>
        <w:pStyle w:val="ListParagraph"/>
        <w:numPr>
          <w:ilvl w:val="0"/>
          <w:numId w:val="39"/>
        </w:numPr>
        <w:jc w:val="both"/>
        <w:rPr>
          <w:rFonts w:cstheme="minorHAnsi"/>
          <w:sz w:val="24"/>
          <w:szCs w:val="24"/>
        </w:rPr>
      </w:pPr>
      <w:r w:rsidRPr="000E30C1">
        <w:rPr>
          <w:rFonts w:cstheme="minorHAnsi"/>
          <w:sz w:val="24"/>
          <w:szCs w:val="24"/>
        </w:rPr>
        <w:t>Each IDS alert was first validated by reviewing raw event details such as source IP, destination IP, port, protocol, and signature in Splunk.</w:t>
      </w:r>
    </w:p>
    <w:p w:rsidR="0073463E" w:rsidRDefault="0073463E" w:rsidP="000E30C1">
      <w:pPr>
        <w:pStyle w:val="ListParagraph"/>
        <w:numPr>
          <w:ilvl w:val="0"/>
          <w:numId w:val="39"/>
        </w:numPr>
        <w:jc w:val="both"/>
        <w:rPr>
          <w:rFonts w:cstheme="minorHAnsi"/>
          <w:sz w:val="24"/>
          <w:szCs w:val="24"/>
        </w:rPr>
      </w:pPr>
      <w:r w:rsidRPr="000E30C1">
        <w:rPr>
          <w:rFonts w:cstheme="minorHAnsi"/>
          <w:sz w:val="24"/>
          <w:szCs w:val="24"/>
        </w:rPr>
        <w:t>This step helped confirm whether the alert was a true security event or a false positive.</w:t>
      </w:r>
      <w:r w:rsidRPr="000E30C1">
        <w:rPr>
          <w:rFonts w:cstheme="minorHAnsi"/>
          <w:sz w:val="24"/>
          <w:szCs w:val="24"/>
        </w:rPr>
        <w:br/>
        <w:t>Only relevant alerts were taken forward for further investigation.</w:t>
      </w:r>
    </w:p>
    <w:p w:rsidR="00751BD7" w:rsidRPr="000E30C1" w:rsidRDefault="00751BD7" w:rsidP="00751BD7">
      <w:pPr>
        <w:pStyle w:val="ListParagraph"/>
        <w:jc w:val="both"/>
        <w:rPr>
          <w:rFonts w:cstheme="minorHAnsi"/>
          <w:sz w:val="24"/>
          <w:szCs w:val="24"/>
        </w:rPr>
      </w:pPr>
    </w:p>
    <w:p w:rsidR="0073463E" w:rsidRPr="0073463E" w:rsidRDefault="0073463E" w:rsidP="0073463E">
      <w:pPr>
        <w:rPr>
          <w:rFonts w:cstheme="minorHAnsi"/>
          <w:b/>
          <w:bCs/>
          <w:sz w:val="28"/>
          <w:szCs w:val="28"/>
        </w:rPr>
      </w:pPr>
      <w:r w:rsidRPr="0073463E">
        <w:rPr>
          <w:rFonts w:cstheme="minorHAnsi"/>
          <w:b/>
          <w:bCs/>
          <w:sz w:val="28"/>
          <w:szCs w:val="28"/>
        </w:rPr>
        <w:t>Severity Classification</w:t>
      </w:r>
    </w:p>
    <w:p w:rsidR="000E30C1" w:rsidRPr="000E30C1" w:rsidRDefault="0073463E" w:rsidP="000E30C1">
      <w:pPr>
        <w:pStyle w:val="ListParagraph"/>
        <w:numPr>
          <w:ilvl w:val="0"/>
          <w:numId w:val="40"/>
        </w:numPr>
        <w:jc w:val="both"/>
        <w:rPr>
          <w:rFonts w:cstheme="minorHAnsi"/>
          <w:sz w:val="24"/>
          <w:szCs w:val="24"/>
        </w:rPr>
      </w:pPr>
      <w:r w:rsidRPr="000E30C1">
        <w:rPr>
          <w:rFonts w:cstheme="minorHAnsi"/>
          <w:sz w:val="24"/>
          <w:szCs w:val="24"/>
        </w:rPr>
        <w:t>Validated alerts were classified based on severity level, attack type, and potential impact on the network.</w:t>
      </w:r>
    </w:p>
    <w:p w:rsidR="000E30C1" w:rsidRPr="000E30C1" w:rsidRDefault="0073463E" w:rsidP="000E30C1">
      <w:pPr>
        <w:pStyle w:val="ListParagraph"/>
        <w:numPr>
          <w:ilvl w:val="0"/>
          <w:numId w:val="40"/>
        </w:numPr>
        <w:jc w:val="both"/>
        <w:rPr>
          <w:rFonts w:cstheme="minorHAnsi"/>
          <w:sz w:val="24"/>
          <w:szCs w:val="24"/>
        </w:rPr>
      </w:pPr>
      <w:r w:rsidRPr="000E30C1">
        <w:rPr>
          <w:rFonts w:cstheme="minorHAnsi"/>
          <w:sz w:val="24"/>
          <w:szCs w:val="24"/>
        </w:rPr>
        <w:t>High and medium severity alerts were prioritized, while low and informational alerts were monitored for patterns.</w:t>
      </w:r>
    </w:p>
    <w:p w:rsidR="0073463E" w:rsidRDefault="0073463E" w:rsidP="0073463E">
      <w:pPr>
        <w:pStyle w:val="ListParagraph"/>
        <w:numPr>
          <w:ilvl w:val="0"/>
          <w:numId w:val="40"/>
        </w:numPr>
        <w:jc w:val="both"/>
        <w:rPr>
          <w:rFonts w:cstheme="minorHAnsi"/>
          <w:sz w:val="24"/>
          <w:szCs w:val="24"/>
        </w:rPr>
      </w:pPr>
      <w:r w:rsidRPr="000E30C1">
        <w:rPr>
          <w:rFonts w:cstheme="minorHAnsi"/>
          <w:sz w:val="24"/>
          <w:szCs w:val="24"/>
        </w:rPr>
        <w:t>This classification ensured efficient alert triage and time-based prioritization.</w:t>
      </w:r>
    </w:p>
    <w:p w:rsidR="00751BD7" w:rsidRPr="00751BD7" w:rsidRDefault="00751BD7" w:rsidP="00751BD7">
      <w:pPr>
        <w:jc w:val="both"/>
        <w:rPr>
          <w:rFonts w:cstheme="minorHAnsi"/>
          <w:sz w:val="24"/>
          <w:szCs w:val="24"/>
        </w:rPr>
      </w:pPr>
    </w:p>
    <w:p w:rsidR="0073463E" w:rsidRPr="0073463E" w:rsidRDefault="0073463E" w:rsidP="0073463E">
      <w:pPr>
        <w:rPr>
          <w:rFonts w:cstheme="minorHAnsi"/>
          <w:b/>
          <w:bCs/>
          <w:sz w:val="28"/>
          <w:szCs w:val="28"/>
        </w:rPr>
      </w:pPr>
      <w:r w:rsidRPr="0073463E">
        <w:rPr>
          <w:rFonts w:cstheme="minorHAnsi"/>
          <w:b/>
          <w:bCs/>
          <w:sz w:val="28"/>
          <w:szCs w:val="28"/>
        </w:rPr>
        <w:t>Identifying Scanning Behavior</w:t>
      </w:r>
    </w:p>
    <w:p w:rsidR="000E30C1" w:rsidRDefault="0073463E" w:rsidP="000E30C1">
      <w:pPr>
        <w:pStyle w:val="ListParagraph"/>
        <w:numPr>
          <w:ilvl w:val="0"/>
          <w:numId w:val="41"/>
        </w:numPr>
        <w:jc w:val="both"/>
        <w:rPr>
          <w:rFonts w:cstheme="minorHAnsi"/>
          <w:sz w:val="24"/>
          <w:szCs w:val="24"/>
        </w:rPr>
      </w:pPr>
      <w:r w:rsidRPr="000E30C1">
        <w:rPr>
          <w:rFonts w:cstheme="minorHAnsi"/>
          <w:sz w:val="24"/>
          <w:szCs w:val="24"/>
        </w:rPr>
        <w:t>Repeated alerts from the same source IP targeting multiple ports or systems were analyzed to detect scanning behavior.</w:t>
      </w:r>
    </w:p>
    <w:p w:rsidR="000E30C1" w:rsidRDefault="0073463E" w:rsidP="000E30C1">
      <w:pPr>
        <w:pStyle w:val="ListParagraph"/>
        <w:numPr>
          <w:ilvl w:val="0"/>
          <w:numId w:val="41"/>
        </w:numPr>
        <w:jc w:val="both"/>
        <w:rPr>
          <w:rFonts w:cstheme="minorHAnsi"/>
          <w:sz w:val="24"/>
          <w:szCs w:val="24"/>
        </w:rPr>
      </w:pPr>
      <w:r w:rsidRPr="000E30C1">
        <w:rPr>
          <w:rFonts w:cstheme="minorHAnsi"/>
          <w:sz w:val="24"/>
          <w:szCs w:val="24"/>
        </w:rPr>
        <w:t>Such patterns usually indicate reconnaissance or automated attack attempts.</w:t>
      </w:r>
    </w:p>
    <w:p w:rsidR="0073463E" w:rsidRDefault="0073463E" w:rsidP="0073463E">
      <w:pPr>
        <w:pStyle w:val="ListParagraph"/>
        <w:numPr>
          <w:ilvl w:val="0"/>
          <w:numId w:val="41"/>
        </w:numPr>
        <w:jc w:val="both"/>
        <w:rPr>
          <w:rFonts w:cstheme="minorHAnsi"/>
          <w:sz w:val="24"/>
          <w:szCs w:val="24"/>
        </w:rPr>
      </w:pPr>
      <w:r w:rsidRPr="000E30C1">
        <w:rPr>
          <w:rFonts w:cstheme="minorHAnsi"/>
          <w:sz w:val="24"/>
          <w:szCs w:val="24"/>
        </w:rPr>
        <w:t>Identifying scanning activity helps SOC analysts act before an attack escalates.</w:t>
      </w:r>
    </w:p>
    <w:p w:rsidR="00751BD7" w:rsidRPr="00751BD7" w:rsidRDefault="00751BD7" w:rsidP="00751BD7">
      <w:pPr>
        <w:jc w:val="both"/>
        <w:rPr>
          <w:rFonts w:cstheme="minorHAnsi"/>
          <w:sz w:val="24"/>
          <w:szCs w:val="24"/>
        </w:rPr>
      </w:pPr>
    </w:p>
    <w:p w:rsidR="0073463E" w:rsidRPr="0073463E" w:rsidRDefault="0073463E" w:rsidP="0073463E">
      <w:pPr>
        <w:rPr>
          <w:rFonts w:cstheme="minorHAnsi"/>
          <w:b/>
          <w:bCs/>
          <w:sz w:val="28"/>
          <w:szCs w:val="28"/>
        </w:rPr>
      </w:pPr>
      <w:r w:rsidRPr="0073463E">
        <w:rPr>
          <w:rFonts w:cstheme="minorHAnsi"/>
          <w:b/>
          <w:bCs/>
          <w:sz w:val="28"/>
          <w:szCs w:val="28"/>
        </w:rPr>
        <w:t>Recommendation for Blocking IPs</w:t>
      </w:r>
    </w:p>
    <w:p w:rsidR="000E30C1" w:rsidRDefault="0073463E" w:rsidP="000E30C1">
      <w:pPr>
        <w:pStyle w:val="ListParagraph"/>
        <w:numPr>
          <w:ilvl w:val="0"/>
          <w:numId w:val="42"/>
        </w:numPr>
        <w:jc w:val="both"/>
        <w:rPr>
          <w:rFonts w:cstheme="minorHAnsi"/>
          <w:sz w:val="24"/>
          <w:szCs w:val="24"/>
        </w:rPr>
      </w:pPr>
      <w:r w:rsidRPr="000E30C1">
        <w:rPr>
          <w:rFonts w:cstheme="minorHAnsi"/>
          <w:sz w:val="24"/>
          <w:szCs w:val="24"/>
        </w:rPr>
        <w:t>Source IPs showing repeated suspicious behavior were flagged for blocking at the firewall or perimeter security devices.</w:t>
      </w:r>
    </w:p>
    <w:p w:rsidR="000E30C1" w:rsidRDefault="0073463E" w:rsidP="000E30C1">
      <w:pPr>
        <w:pStyle w:val="ListParagraph"/>
        <w:numPr>
          <w:ilvl w:val="0"/>
          <w:numId w:val="42"/>
        </w:numPr>
        <w:jc w:val="both"/>
        <w:rPr>
          <w:rFonts w:cstheme="minorHAnsi"/>
          <w:sz w:val="24"/>
          <w:szCs w:val="24"/>
        </w:rPr>
      </w:pPr>
      <w:r w:rsidRPr="000E30C1">
        <w:rPr>
          <w:rFonts w:cstheme="minorHAnsi"/>
          <w:sz w:val="24"/>
          <w:szCs w:val="24"/>
        </w:rPr>
        <w:t>Blocking recommendations were made only after confirming malicious patterns to avoid disrupting legitimate traffic.</w:t>
      </w:r>
    </w:p>
    <w:p w:rsidR="0073463E" w:rsidRPr="000E30C1" w:rsidRDefault="0073463E" w:rsidP="000E30C1">
      <w:pPr>
        <w:pStyle w:val="ListParagraph"/>
        <w:numPr>
          <w:ilvl w:val="0"/>
          <w:numId w:val="42"/>
        </w:numPr>
        <w:jc w:val="both"/>
        <w:rPr>
          <w:rFonts w:cstheme="minorHAnsi"/>
          <w:sz w:val="24"/>
          <w:szCs w:val="24"/>
        </w:rPr>
      </w:pPr>
      <w:r w:rsidRPr="000E30C1">
        <w:rPr>
          <w:rFonts w:cstheme="minorHAnsi"/>
          <w:sz w:val="24"/>
          <w:szCs w:val="24"/>
        </w:rPr>
        <w:t>This proactive step helps reduce attack surface and prevent further intrusion attempts.</w:t>
      </w:r>
    </w:p>
    <w:p w:rsidR="0073463E" w:rsidRDefault="0073463E" w:rsidP="000E30C1">
      <w:pPr>
        <w:jc w:val="both"/>
        <w:rPr>
          <w:rFonts w:cstheme="minorHAnsi"/>
          <w:b/>
          <w:bCs/>
        </w:rPr>
      </w:pPr>
    </w:p>
    <w:p w:rsidR="000E30C1" w:rsidRDefault="000E30C1" w:rsidP="000E30C1">
      <w:pPr>
        <w:jc w:val="both"/>
        <w:rPr>
          <w:rFonts w:cstheme="minorHAnsi"/>
          <w:b/>
          <w:bCs/>
        </w:rPr>
      </w:pPr>
    </w:p>
    <w:p w:rsidR="000E30C1" w:rsidRDefault="000E30C1" w:rsidP="000E30C1">
      <w:pPr>
        <w:jc w:val="both"/>
        <w:rPr>
          <w:rFonts w:cstheme="minorHAnsi"/>
          <w:b/>
          <w:bCs/>
        </w:rPr>
      </w:pPr>
    </w:p>
    <w:p w:rsidR="00751BD7" w:rsidRDefault="00751BD7" w:rsidP="000E30C1">
      <w:pPr>
        <w:jc w:val="both"/>
        <w:rPr>
          <w:rFonts w:cstheme="minorHAnsi"/>
          <w:b/>
          <w:bCs/>
        </w:rPr>
      </w:pPr>
    </w:p>
    <w:p w:rsidR="00751BD7" w:rsidRDefault="00751BD7" w:rsidP="000E30C1">
      <w:pPr>
        <w:jc w:val="both"/>
        <w:rPr>
          <w:rFonts w:cstheme="minorHAnsi"/>
          <w:b/>
          <w:bCs/>
        </w:rPr>
      </w:pPr>
    </w:p>
    <w:p w:rsidR="00751BD7" w:rsidRDefault="00751BD7" w:rsidP="000E30C1">
      <w:pPr>
        <w:jc w:val="both"/>
        <w:rPr>
          <w:rFonts w:cstheme="minorHAnsi"/>
          <w:b/>
          <w:bCs/>
        </w:rPr>
      </w:pPr>
    </w:p>
    <w:p w:rsidR="00751BD7" w:rsidRDefault="00751BD7" w:rsidP="000E30C1">
      <w:pPr>
        <w:jc w:val="both"/>
        <w:rPr>
          <w:rFonts w:cstheme="minorHAnsi"/>
          <w:b/>
          <w:bCs/>
        </w:rPr>
      </w:pPr>
    </w:p>
    <w:p w:rsidR="00751BD7" w:rsidRPr="0073463E" w:rsidRDefault="00751BD7" w:rsidP="000E30C1">
      <w:pPr>
        <w:jc w:val="both"/>
        <w:rPr>
          <w:rFonts w:cstheme="minorHAnsi"/>
          <w:b/>
          <w:bCs/>
        </w:rPr>
      </w:pPr>
    </w:p>
    <w:p w:rsidR="0073463E" w:rsidRPr="0073463E" w:rsidRDefault="000E30C1" w:rsidP="0073463E">
      <w:pPr>
        <w:rPr>
          <w:rFonts w:cstheme="minorHAnsi"/>
          <w:b/>
          <w:bCs/>
          <w:sz w:val="32"/>
          <w:szCs w:val="32"/>
          <w:u w:val="single"/>
        </w:rPr>
      </w:pPr>
      <w:r w:rsidRPr="000E30C1">
        <w:rPr>
          <w:rFonts w:cstheme="minorHAnsi"/>
          <w:b/>
          <w:bCs/>
          <w:sz w:val="32"/>
          <w:szCs w:val="32"/>
          <w:u w:val="single"/>
        </w:rPr>
        <w:lastRenderedPageBreak/>
        <w:t>SOC Escalation and Handover Process</w:t>
      </w:r>
    </w:p>
    <w:p w:rsidR="000E30C1" w:rsidRPr="00E929E3" w:rsidRDefault="0073463E" w:rsidP="00E929E3">
      <w:pPr>
        <w:pStyle w:val="ListParagraph"/>
        <w:numPr>
          <w:ilvl w:val="0"/>
          <w:numId w:val="43"/>
        </w:numPr>
        <w:jc w:val="both"/>
        <w:rPr>
          <w:rFonts w:cstheme="minorHAnsi"/>
          <w:sz w:val="24"/>
          <w:szCs w:val="24"/>
        </w:rPr>
      </w:pPr>
      <w:r w:rsidRPr="00E929E3">
        <w:rPr>
          <w:rFonts w:cstheme="minorHAnsi"/>
          <w:sz w:val="24"/>
          <w:szCs w:val="24"/>
        </w:rPr>
        <w:t>Alerts that showed repeated activity, higher severity, or potential compromise indicators were escalated to the L2 SOC team.</w:t>
      </w:r>
    </w:p>
    <w:p w:rsidR="000E30C1" w:rsidRPr="00E929E3" w:rsidRDefault="0073463E" w:rsidP="00E929E3">
      <w:pPr>
        <w:pStyle w:val="ListParagraph"/>
        <w:numPr>
          <w:ilvl w:val="0"/>
          <w:numId w:val="43"/>
        </w:numPr>
        <w:jc w:val="both"/>
        <w:rPr>
          <w:rFonts w:cstheme="minorHAnsi"/>
          <w:sz w:val="24"/>
          <w:szCs w:val="24"/>
        </w:rPr>
      </w:pPr>
      <w:r w:rsidRPr="00E929E3">
        <w:rPr>
          <w:rFonts w:cstheme="minorHAnsi"/>
          <w:sz w:val="24"/>
          <w:szCs w:val="24"/>
        </w:rPr>
        <w:t>Escalation included providing detailed evidence such as log samples, timestamps, and analysis summary.</w:t>
      </w:r>
    </w:p>
    <w:p w:rsidR="0073463E" w:rsidRDefault="0073463E" w:rsidP="00E929E3">
      <w:pPr>
        <w:pStyle w:val="ListParagraph"/>
        <w:numPr>
          <w:ilvl w:val="0"/>
          <w:numId w:val="43"/>
        </w:numPr>
        <w:jc w:val="both"/>
        <w:rPr>
          <w:rFonts w:cstheme="minorHAnsi"/>
          <w:sz w:val="24"/>
          <w:szCs w:val="24"/>
        </w:rPr>
      </w:pPr>
      <w:r w:rsidRPr="00E929E3">
        <w:rPr>
          <w:rFonts w:cstheme="minorHAnsi"/>
          <w:sz w:val="24"/>
          <w:szCs w:val="24"/>
        </w:rPr>
        <w:t>This ensured smooth handover and faster incident resolution.</w:t>
      </w:r>
      <w:r w:rsidRPr="000E30C1">
        <w:rPr>
          <w:rFonts w:cstheme="minorHAnsi"/>
          <w:sz w:val="24"/>
          <w:szCs w:val="24"/>
        </w:rPr>
        <w:br/>
      </w:r>
      <w:r w:rsidRPr="000E30C1">
        <w:rPr>
          <w:rFonts w:cstheme="minorHAnsi"/>
          <w:sz w:val="24"/>
          <w:szCs w:val="24"/>
        </w:rPr>
        <w:br/>
      </w:r>
    </w:p>
    <w:p w:rsidR="000E30C1" w:rsidRDefault="000E30C1" w:rsidP="000E30C1">
      <w:pPr>
        <w:rPr>
          <w:rFonts w:cstheme="minorHAnsi"/>
          <w:sz w:val="24"/>
          <w:szCs w:val="24"/>
        </w:rPr>
      </w:pPr>
    </w:p>
    <w:p w:rsidR="00751BD7" w:rsidRPr="000E30C1" w:rsidRDefault="00751BD7" w:rsidP="000E30C1">
      <w:pPr>
        <w:rPr>
          <w:rFonts w:cstheme="minorHAnsi"/>
          <w:sz w:val="24"/>
          <w:szCs w:val="24"/>
        </w:rPr>
      </w:pPr>
    </w:p>
    <w:p w:rsidR="006F3195" w:rsidRPr="006F3195" w:rsidRDefault="006F3195" w:rsidP="006F3195">
      <w:pPr>
        <w:rPr>
          <w:rFonts w:cstheme="minorHAnsi"/>
          <w:b/>
          <w:bCs/>
          <w:sz w:val="32"/>
          <w:szCs w:val="32"/>
          <w:u w:val="single"/>
        </w:rPr>
      </w:pPr>
      <w:r w:rsidRPr="006F3195">
        <w:rPr>
          <w:rFonts w:cstheme="minorHAnsi"/>
          <w:b/>
          <w:bCs/>
          <w:sz w:val="32"/>
          <w:szCs w:val="32"/>
          <w:u w:val="single"/>
        </w:rPr>
        <w:t>Conclusion</w:t>
      </w:r>
    </w:p>
    <w:p w:rsidR="006F3195" w:rsidRPr="006F3195" w:rsidRDefault="006F3195" w:rsidP="000E30C1">
      <w:pPr>
        <w:jc w:val="both"/>
        <w:rPr>
          <w:rFonts w:cstheme="minorHAnsi"/>
          <w:sz w:val="24"/>
          <w:szCs w:val="24"/>
        </w:rPr>
      </w:pPr>
      <w:r w:rsidRPr="006F3195">
        <w:rPr>
          <w:rFonts w:cstheme="minorHAnsi"/>
          <w:sz w:val="24"/>
          <w:szCs w:val="24"/>
        </w:rPr>
        <w:t>This project demonstrates my ability to perform effective IDS log analysis and security monitoring in a SOC environment using Splunk. Through hands-on analysis of raw IDS logs, SPL query execution, and dashboard creation, I gained practical experience in alert triage, threat detection, and incident investigation. The project reflects real-world SOC workflows, including monitoring posture design, severity-based alert prioritization, and response planning. Overall, it showcases my readiness for an entry-level SOC Analyst role and my ability to contribute to security operations.</w:t>
      </w:r>
    </w:p>
    <w:p w:rsidR="0073463E" w:rsidRPr="000E30C1" w:rsidRDefault="0073463E" w:rsidP="000E30C1">
      <w:pPr>
        <w:jc w:val="both"/>
        <w:rPr>
          <w:rFonts w:cstheme="minorHAnsi"/>
          <w:b/>
          <w:bCs/>
          <w:sz w:val="24"/>
          <w:szCs w:val="24"/>
        </w:rPr>
      </w:pPr>
    </w:p>
    <w:sectPr w:rsidR="0073463E" w:rsidRPr="000E30C1" w:rsidSect="00504112">
      <w:headerReference w:type="default" r:id="rId28"/>
      <w:footerReference w:type="default" r:id="rId29"/>
      <w:pgSz w:w="11906" w:h="16838"/>
      <w:pgMar w:top="1440" w:right="1440" w:bottom="1440" w:left="1440" w:header="90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6F2C" w:rsidRDefault="00376F2C" w:rsidP="00493A81">
      <w:pPr>
        <w:spacing w:after="0" w:line="240" w:lineRule="auto"/>
      </w:pPr>
      <w:r>
        <w:separator/>
      </w:r>
    </w:p>
  </w:endnote>
  <w:endnote w:type="continuationSeparator" w:id="0">
    <w:p w:rsidR="00376F2C" w:rsidRDefault="00376F2C" w:rsidP="0049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4112" w:rsidRDefault="00504112">
    <w:pPr>
      <w:pStyle w:val="Header"/>
      <w:pBdr>
        <w:top w:val="single" w:sz="6" w:space="10" w:color="4472C4" w:themeColor="accent1"/>
      </w:pBdr>
      <w:spacing w:before="240"/>
      <w:jc w:val="center"/>
      <w:rPr>
        <w:color w:val="4472C4" w:themeColor="accent1"/>
      </w:rPr>
    </w:pPr>
    <w:r>
      <w:rPr>
        <w:noProof/>
        <w:color w:val="4472C4" w:themeColor="accent1"/>
      </w:rPr>
      <w:drawing>
        <wp:inline distT="0" distB="0" distL="0" distR="0">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rsidR="00504112" w:rsidRDefault="00751BD7">
    <w:pPr>
      <w:pStyle w:val="Footer"/>
    </w:pPr>
    <w:r>
      <w:tab/>
      <w:t xml:space="preserve">                                                                                                                                                     </w:t>
    </w:r>
    <w:hyperlink r:id="rId2" w:history="1">
      <w:r w:rsidRPr="00751BD7">
        <w:rPr>
          <w:rStyle w:val="Hyperlink"/>
        </w:rPr>
        <w:t>GitHub Repo Link</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6F2C" w:rsidRDefault="00376F2C" w:rsidP="00493A81">
      <w:pPr>
        <w:spacing w:after="0" w:line="240" w:lineRule="auto"/>
      </w:pPr>
      <w:r>
        <w:separator/>
      </w:r>
    </w:p>
  </w:footnote>
  <w:footnote w:type="continuationSeparator" w:id="0">
    <w:p w:rsidR="00376F2C" w:rsidRDefault="00376F2C" w:rsidP="00493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3A81" w:rsidRDefault="00493A81">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93A81" w:rsidRPr="00DC32A9" w:rsidRDefault="00493A81">
                            <w:pPr>
                              <w:pStyle w:val="Header"/>
                              <w:jc w:val="right"/>
                              <w:rPr>
                                <w:color w:val="FFFFFF" w:themeColor="background1"/>
                                <w:sz w:val="24"/>
                                <w:szCs w:val="24"/>
                                <w:lang w:val="en-IN"/>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493A81" w:rsidRPr="00DC32A9" w:rsidRDefault="00493A81">
                      <w:pPr>
                        <w:pStyle w:val="Header"/>
                        <w:jc w:val="right"/>
                        <w:rPr>
                          <w:color w:val="FFFFFF" w:themeColor="background1"/>
                          <w:sz w:val="24"/>
                          <w:szCs w:val="24"/>
                          <w:lang w:val="en-IN"/>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365"/>
    <w:multiLevelType w:val="hybridMultilevel"/>
    <w:tmpl w:val="3AB6D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80D"/>
    <w:multiLevelType w:val="hybridMultilevel"/>
    <w:tmpl w:val="B930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04589"/>
    <w:multiLevelType w:val="hybridMultilevel"/>
    <w:tmpl w:val="CD723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9E7B50"/>
    <w:multiLevelType w:val="multilevel"/>
    <w:tmpl w:val="DF6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4EA8"/>
    <w:multiLevelType w:val="multilevel"/>
    <w:tmpl w:val="B2A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188"/>
    <w:multiLevelType w:val="hybridMultilevel"/>
    <w:tmpl w:val="D8D05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952320"/>
    <w:multiLevelType w:val="multilevel"/>
    <w:tmpl w:val="7E3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82FA0"/>
    <w:multiLevelType w:val="hybridMultilevel"/>
    <w:tmpl w:val="ADA04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8E7A34"/>
    <w:multiLevelType w:val="multilevel"/>
    <w:tmpl w:val="C3A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86BB1"/>
    <w:multiLevelType w:val="hybridMultilevel"/>
    <w:tmpl w:val="537E6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D0485C"/>
    <w:multiLevelType w:val="hybridMultilevel"/>
    <w:tmpl w:val="7472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0834C9"/>
    <w:multiLevelType w:val="multilevel"/>
    <w:tmpl w:val="68F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75B85"/>
    <w:multiLevelType w:val="hybridMultilevel"/>
    <w:tmpl w:val="A1A6C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690047"/>
    <w:multiLevelType w:val="hybridMultilevel"/>
    <w:tmpl w:val="8196C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A00D6B"/>
    <w:multiLevelType w:val="hybridMultilevel"/>
    <w:tmpl w:val="E1D40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D34CEE"/>
    <w:multiLevelType w:val="hybridMultilevel"/>
    <w:tmpl w:val="27904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6C3D8F"/>
    <w:multiLevelType w:val="hybridMultilevel"/>
    <w:tmpl w:val="9A288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9296E"/>
    <w:multiLevelType w:val="hybridMultilevel"/>
    <w:tmpl w:val="5948BCBA"/>
    <w:lvl w:ilvl="0" w:tplc="0809000F">
      <w:start w:val="1"/>
      <w:numFmt w:val="decimal"/>
      <w:lvlText w:val="%1."/>
      <w:lvlJc w:val="left"/>
      <w:pPr>
        <w:ind w:left="1920" w:hanging="360"/>
      </w:p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18" w15:restartNumberingAfterBreak="0">
    <w:nsid w:val="3D6641B6"/>
    <w:multiLevelType w:val="hybridMultilevel"/>
    <w:tmpl w:val="40CC3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044212"/>
    <w:multiLevelType w:val="hybridMultilevel"/>
    <w:tmpl w:val="EC3411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177527"/>
    <w:multiLevelType w:val="hybridMultilevel"/>
    <w:tmpl w:val="3CEA6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2640FA"/>
    <w:multiLevelType w:val="hybridMultilevel"/>
    <w:tmpl w:val="01EE5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D859B9"/>
    <w:multiLevelType w:val="hybridMultilevel"/>
    <w:tmpl w:val="BA0E6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4B6908"/>
    <w:multiLevelType w:val="hybridMultilevel"/>
    <w:tmpl w:val="4784F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AA3D98"/>
    <w:multiLevelType w:val="hybridMultilevel"/>
    <w:tmpl w:val="41388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BA66B0"/>
    <w:multiLevelType w:val="hybridMultilevel"/>
    <w:tmpl w:val="58CAA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BA12CB"/>
    <w:multiLevelType w:val="hybridMultilevel"/>
    <w:tmpl w:val="70E2E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4A37A7"/>
    <w:multiLevelType w:val="hybridMultilevel"/>
    <w:tmpl w:val="5F3E3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54572E"/>
    <w:multiLevelType w:val="hybridMultilevel"/>
    <w:tmpl w:val="6C72A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8D44FD"/>
    <w:multiLevelType w:val="hybridMultilevel"/>
    <w:tmpl w:val="B43CD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3D4B5C"/>
    <w:multiLevelType w:val="hybridMultilevel"/>
    <w:tmpl w:val="0F2ED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7977D72"/>
    <w:multiLevelType w:val="hybridMultilevel"/>
    <w:tmpl w:val="C6683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5C14A6"/>
    <w:multiLevelType w:val="hybridMultilevel"/>
    <w:tmpl w:val="969AF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8C53DEA"/>
    <w:multiLevelType w:val="hybridMultilevel"/>
    <w:tmpl w:val="F708A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C648EF"/>
    <w:multiLevelType w:val="hybridMultilevel"/>
    <w:tmpl w:val="9496D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DE7C03"/>
    <w:multiLevelType w:val="hybridMultilevel"/>
    <w:tmpl w:val="BF129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D727F5"/>
    <w:multiLevelType w:val="hybridMultilevel"/>
    <w:tmpl w:val="4A1EC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BD54BB"/>
    <w:multiLevelType w:val="hybridMultilevel"/>
    <w:tmpl w:val="AB9890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1C05E14"/>
    <w:multiLevelType w:val="hybridMultilevel"/>
    <w:tmpl w:val="CD4A3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EB1D55"/>
    <w:multiLevelType w:val="hybridMultilevel"/>
    <w:tmpl w:val="EFD67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59015E1"/>
    <w:multiLevelType w:val="hybridMultilevel"/>
    <w:tmpl w:val="390CD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455FEB"/>
    <w:multiLevelType w:val="hybridMultilevel"/>
    <w:tmpl w:val="2D740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8CE075E"/>
    <w:multiLevelType w:val="multilevel"/>
    <w:tmpl w:val="850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77614"/>
    <w:multiLevelType w:val="hybridMultilevel"/>
    <w:tmpl w:val="4454C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117527D"/>
    <w:multiLevelType w:val="hybridMultilevel"/>
    <w:tmpl w:val="9626B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6B194F"/>
    <w:multiLevelType w:val="hybridMultilevel"/>
    <w:tmpl w:val="A326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54D673E"/>
    <w:multiLevelType w:val="hybridMultilevel"/>
    <w:tmpl w:val="F87A1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821A68"/>
    <w:multiLevelType w:val="hybridMultilevel"/>
    <w:tmpl w:val="9D684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7594675">
    <w:abstractNumId w:val="30"/>
  </w:num>
  <w:num w:numId="2" w16cid:durableId="1188762715">
    <w:abstractNumId w:val="3"/>
  </w:num>
  <w:num w:numId="3" w16cid:durableId="1921215284">
    <w:abstractNumId w:val="6"/>
  </w:num>
  <w:num w:numId="4" w16cid:durableId="778724732">
    <w:abstractNumId w:val="8"/>
  </w:num>
  <w:num w:numId="5" w16cid:durableId="1559513631">
    <w:abstractNumId w:val="11"/>
  </w:num>
  <w:num w:numId="6" w16cid:durableId="179510009">
    <w:abstractNumId w:val="4"/>
  </w:num>
  <w:num w:numId="7" w16cid:durableId="2002075467">
    <w:abstractNumId w:val="45"/>
  </w:num>
  <w:num w:numId="8" w16cid:durableId="814684817">
    <w:abstractNumId w:val="36"/>
  </w:num>
  <w:num w:numId="9" w16cid:durableId="1015620028">
    <w:abstractNumId w:val="32"/>
  </w:num>
  <w:num w:numId="10" w16cid:durableId="1261451460">
    <w:abstractNumId w:val="41"/>
  </w:num>
  <w:num w:numId="11" w16cid:durableId="1262295921">
    <w:abstractNumId w:val="43"/>
  </w:num>
  <w:num w:numId="12" w16cid:durableId="533346350">
    <w:abstractNumId w:val="44"/>
  </w:num>
  <w:num w:numId="13" w16cid:durableId="991258171">
    <w:abstractNumId w:val="14"/>
  </w:num>
  <w:num w:numId="14" w16cid:durableId="887954599">
    <w:abstractNumId w:val="34"/>
  </w:num>
  <w:num w:numId="15" w16cid:durableId="1708487479">
    <w:abstractNumId w:val="31"/>
  </w:num>
  <w:num w:numId="16" w16cid:durableId="1483619615">
    <w:abstractNumId w:val="7"/>
  </w:num>
  <w:num w:numId="17" w16cid:durableId="316347149">
    <w:abstractNumId w:val="2"/>
  </w:num>
  <w:num w:numId="18" w16cid:durableId="1544100790">
    <w:abstractNumId w:val="24"/>
  </w:num>
  <w:num w:numId="19" w16cid:durableId="467938483">
    <w:abstractNumId w:val="1"/>
  </w:num>
  <w:num w:numId="20" w16cid:durableId="1998613265">
    <w:abstractNumId w:val="15"/>
  </w:num>
  <w:num w:numId="21" w16cid:durableId="561909383">
    <w:abstractNumId w:val="47"/>
  </w:num>
  <w:num w:numId="22" w16cid:durableId="1818035067">
    <w:abstractNumId w:val="18"/>
  </w:num>
  <w:num w:numId="23" w16cid:durableId="867719115">
    <w:abstractNumId w:val="33"/>
  </w:num>
  <w:num w:numId="24" w16cid:durableId="1846699646">
    <w:abstractNumId w:val="25"/>
  </w:num>
  <w:num w:numId="25" w16cid:durableId="2047482404">
    <w:abstractNumId w:val="10"/>
  </w:num>
  <w:num w:numId="26" w16cid:durableId="230242202">
    <w:abstractNumId w:val="42"/>
  </w:num>
  <w:num w:numId="27" w16cid:durableId="532037495">
    <w:abstractNumId w:val="0"/>
  </w:num>
  <w:num w:numId="28" w16cid:durableId="279724981">
    <w:abstractNumId w:val="13"/>
  </w:num>
  <w:num w:numId="29" w16cid:durableId="1375155455">
    <w:abstractNumId w:val="27"/>
  </w:num>
  <w:num w:numId="30" w16cid:durableId="651451540">
    <w:abstractNumId w:val="35"/>
  </w:num>
  <w:num w:numId="31" w16cid:durableId="880287598">
    <w:abstractNumId w:val="40"/>
  </w:num>
  <w:num w:numId="32" w16cid:durableId="1778482139">
    <w:abstractNumId w:val="38"/>
  </w:num>
  <w:num w:numId="33" w16cid:durableId="2052802245">
    <w:abstractNumId w:val="12"/>
  </w:num>
  <w:num w:numId="34" w16cid:durableId="1678848877">
    <w:abstractNumId w:val="9"/>
  </w:num>
  <w:num w:numId="35" w16cid:durableId="708258599">
    <w:abstractNumId w:val="22"/>
  </w:num>
  <w:num w:numId="36" w16cid:durableId="1572235702">
    <w:abstractNumId w:val="16"/>
  </w:num>
  <w:num w:numId="37" w16cid:durableId="934089650">
    <w:abstractNumId w:val="26"/>
  </w:num>
  <w:num w:numId="38" w16cid:durableId="1116681939">
    <w:abstractNumId w:val="5"/>
  </w:num>
  <w:num w:numId="39" w16cid:durableId="106002572">
    <w:abstractNumId w:val="46"/>
  </w:num>
  <w:num w:numId="40" w16cid:durableId="1289824964">
    <w:abstractNumId w:val="29"/>
  </w:num>
  <w:num w:numId="41" w16cid:durableId="1877113699">
    <w:abstractNumId w:val="23"/>
  </w:num>
  <w:num w:numId="42" w16cid:durableId="1552957695">
    <w:abstractNumId w:val="20"/>
  </w:num>
  <w:num w:numId="43" w16cid:durableId="420638359">
    <w:abstractNumId w:val="39"/>
  </w:num>
  <w:num w:numId="44" w16cid:durableId="289240840">
    <w:abstractNumId w:val="17"/>
  </w:num>
  <w:num w:numId="45" w16cid:durableId="1798911645">
    <w:abstractNumId w:val="37"/>
  </w:num>
  <w:num w:numId="46" w16cid:durableId="1325626337">
    <w:abstractNumId w:val="19"/>
  </w:num>
  <w:num w:numId="47" w16cid:durableId="364645588">
    <w:abstractNumId w:val="21"/>
  </w:num>
  <w:num w:numId="48" w16cid:durableId="11170202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0E"/>
    <w:rsid w:val="000277AE"/>
    <w:rsid w:val="000E30C1"/>
    <w:rsid w:val="001103C0"/>
    <w:rsid w:val="00133A6C"/>
    <w:rsid w:val="00157EC2"/>
    <w:rsid w:val="00190F34"/>
    <w:rsid w:val="001B12B3"/>
    <w:rsid w:val="001B6533"/>
    <w:rsid w:val="002266D7"/>
    <w:rsid w:val="0024415E"/>
    <w:rsid w:val="0027548C"/>
    <w:rsid w:val="00284979"/>
    <w:rsid w:val="003330A0"/>
    <w:rsid w:val="00376F2C"/>
    <w:rsid w:val="003D73FF"/>
    <w:rsid w:val="003E4529"/>
    <w:rsid w:val="003E60BE"/>
    <w:rsid w:val="003E6A06"/>
    <w:rsid w:val="00426755"/>
    <w:rsid w:val="004347F6"/>
    <w:rsid w:val="00493A81"/>
    <w:rsid w:val="00504112"/>
    <w:rsid w:val="0055668B"/>
    <w:rsid w:val="00591049"/>
    <w:rsid w:val="00604B64"/>
    <w:rsid w:val="006073BA"/>
    <w:rsid w:val="006F3195"/>
    <w:rsid w:val="00705DB7"/>
    <w:rsid w:val="0073463E"/>
    <w:rsid w:val="00751BD7"/>
    <w:rsid w:val="007B1C81"/>
    <w:rsid w:val="007C407C"/>
    <w:rsid w:val="007D07B9"/>
    <w:rsid w:val="00861602"/>
    <w:rsid w:val="00876106"/>
    <w:rsid w:val="008857B9"/>
    <w:rsid w:val="008A6E23"/>
    <w:rsid w:val="008B65D2"/>
    <w:rsid w:val="008D04B6"/>
    <w:rsid w:val="0091293A"/>
    <w:rsid w:val="00970BEC"/>
    <w:rsid w:val="00B00D27"/>
    <w:rsid w:val="00B117C0"/>
    <w:rsid w:val="00B3174D"/>
    <w:rsid w:val="00B50E42"/>
    <w:rsid w:val="00B8133C"/>
    <w:rsid w:val="00BD64F2"/>
    <w:rsid w:val="00C2136B"/>
    <w:rsid w:val="00C43321"/>
    <w:rsid w:val="00C84B84"/>
    <w:rsid w:val="00D1740E"/>
    <w:rsid w:val="00D90FD4"/>
    <w:rsid w:val="00DC32A9"/>
    <w:rsid w:val="00DF7000"/>
    <w:rsid w:val="00E365E8"/>
    <w:rsid w:val="00E929E3"/>
    <w:rsid w:val="00F75568"/>
    <w:rsid w:val="00F92553"/>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3B5CB"/>
  <w15:chartTrackingRefBased/>
  <w15:docId w15:val="{ECBCDC2E-29C8-4103-BC64-3BAF483E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33C"/>
  </w:style>
  <w:style w:type="paragraph" w:styleId="Heading1">
    <w:name w:val="heading 1"/>
    <w:basedOn w:val="Normal"/>
    <w:next w:val="Normal"/>
    <w:link w:val="Heading1Char"/>
    <w:uiPriority w:val="9"/>
    <w:qFormat/>
    <w:rsid w:val="00D17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7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7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40E"/>
    <w:rPr>
      <w:rFonts w:eastAsiaTheme="majorEastAsia" w:cstheme="majorBidi"/>
      <w:color w:val="272727" w:themeColor="text1" w:themeTint="D8"/>
    </w:rPr>
  </w:style>
  <w:style w:type="paragraph" w:styleId="Title">
    <w:name w:val="Title"/>
    <w:basedOn w:val="Normal"/>
    <w:next w:val="Normal"/>
    <w:link w:val="TitleChar"/>
    <w:uiPriority w:val="10"/>
    <w:qFormat/>
    <w:rsid w:val="00D1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40E"/>
    <w:pPr>
      <w:spacing w:before="160"/>
      <w:jc w:val="center"/>
    </w:pPr>
    <w:rPr>
      <w:i/>
      <w:iCs/>
      <w:color w:val="404040" w:themeColor="text1" w:themeTint="BF"/>
    </w:rPr>
  </w:style>
  <w:style w:type="character" w:customStyle="1" w:styleId="QuoteChar">
    <w:name w:val="Quote Char"/>
    <w:basedOn w:val="DefaultParagraphFont"/>
    <w:link w:val="Quote"/>
    <w:uiPriority w:val="29"/>
    <w:rsid w:val="00D1740E"/>
    <w:rPr>
      <w:i/>
      <w:iCs/>
      <w:color w:val="404040" w:themeColor="text1" w:themeTint="BF"/>
    </w:rPr>
  </w:style>
  <w:style w:type="paragraph" w:styleId="ListParagraph">
    <w:name w:val="List Paragraph"/>
    <w:basedOn w:val="Normal"/>
    <w:uiPriority w:val="34"/>
    <w:qFormat/>
    <w:rsid w:val="00D1740E"/>
    <w:pPr>
      <w:ind w:left="720"/>
      <w:contextualSpacing/>
    </w:pPr>
  </w:style>
  <w:style w:type="character" w:styleId="IntenseEmphasis">
    <w:name w:val="Intense Emphasis"/>
    <w:basedOn w:val="DefaultParagraphFont"/>
    <w:uiPriority w:val="21"/>
    <w:qFormat/>
    <w:rsid w:val="00D1740E"/>
    <w:rPr>
      <w:i/>
      <w:iCs/>
      <w:color w:val="2F5496" w:themeColor="accent1" w:themeShade="BF"/>
    </w:rPr>
  </w:style>
  <w:style w:type="paragraph" w:styleId="IntenseQuote">
    <w:name w:val="Intense Quote"/>
    <w:basedOn w:val="Normal"/>
    <w:next w:val="Normal"/>
    <w:link w:val="IntenseQuoteChar"/>
    <w:uiPriority w:val="30"/>
    <w:qFormat/>
    <w:rsid w:val="00D1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40E"/>
    <w:rPr>
      <w:i/>
      <w:iCs/>
      <w:color w:val="2F5496" w:themeColor="accent1" w:themeShade="BF"/>
    </w:rPr>
  </w:style>
  <w:style w:type="character" w:styleId="IntenseReference">
    <w:name w:val="Intense Reference"/>
    <w:basedOn w:val="DefaultParagraphFont"/>
    <w:uiPriority w:val="32"/>
    <w:qFormat/>
    <w:rsid w:val="00D1740E"/>
    <w:rPr>
      <w:b/>
      <w:bCs/>
      <w:smallCaps/>
      <w:color w:val="2F5496" w:themeColor="accent1" w:themeShade="BF"/>
      <w:spacing w:val="5"/>
    </w:rPr>
  </w:style>
  <w:style w:type="paragraph" w:styleId="NormalWeb">
    <w:name w:val="Normal (Web)"/>
    <w:basedOn w:val="Normal"/>
    <w:uiPriority w:val="99"/>
    <w:semiHidden/>
    <w:unhideWhenUsed/>
    <w:rsid w:val="0073463E"/>
    <w:rPr>
      <w:rFonts w:ascii="Times New Roman" w:hAnsi="Times New Roman" w:cs="Times New Roman"/>
      <w:sz w:val="24"/>
      <w:szCs w:val="24"/>
    </w:rPr>
  </w:style>
  <w:style w:type="character" w:styleId="Strong">
    <w:name w:val="Strong"/>
    <w:basedOn w:val="DefaultParagraphFont"/>
    <w:uiPriority w:val="22"/>
    <w:qFormat/>
    <w:rsid w:val="006073BA"/>
    <w:rPr>
      <w:b/>
      <w:bCs/>
    </w:rPr>
  </w:style>
  <w:style w:type="paragraph" w:styleId="Header">
    <w:name w:val="header"/>
    <w:basedOn w:val="Normal"/>
    <w:link w:val="HeaderChar"/>
    <w:uiPriority w:val="99"/>
    <w:unhideWhenUsed/>
    <w:rsid w:val="00493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A81"/>
  </w:style>
  <w:style w:type="paragraph" w:styleId="Footer">
    <w:name w:val="footer"/>
    <w:basedOn w:val="Normal"/>
    <w:link w:val="FooterChar"/>
    <w:uiPriority w:val="99"/>
    <w:unhideWhenUsed/>
    <w:rsid w:val="00493A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A81"/>
  </w:style>
  <w:style w:type="character" w:styleId="Hyperlink">
    <w:name w:val="Hyperlink"/>
    <w:basedOn w:val="DefaultParagraphFont"/>
    <w:uiPriority w:val="99"/>
    <w:unhideWhenUsed/>
    <w:rsid w:val="00751BD7"/>
    <w:rPr>
      <w:color w:val="0563C1" w:themeColor="hyperlink"/>
      <w:u w:val="single"/>
    </w:rPr>
  </w:style>
  <w:style w:type="character" w:styleId="UnresolvedMention">
    <w:name w:val="Unresolved Mention"/>
    <w:basedOn w:val="DefaultParagraphFont"/>
    <w:uiPriority w:val="99"/>
    <w:semiHidden/>
    <w:unhideWhenUsed/>
    <w:rsid w:val="00751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github.com/swarup025/splunk-ids-log-analysis" TargetMode="External"/><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21</Pages>
  <Words>3483</Words>
  <Characters>19858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Swarupananda Das</dc:creator>
  <cp:keywords/>
  <dc:description/>
  <cp:lastModifiedBy>Swarupananda Das</cp:lastModifiedBy>
  <cp:revision>30</cp:revision>
  <dcterms:created xsi:type="dcterms:W3CDTF">2026-02-01T14:39:00Z</dcterms:created>
  <dcterms:modified xsi:type="dcterms:W3CDTF">2026-02-12T15:09:00Z</dcterms:modified>
</cp:coreProperties>
</file>