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Common Name: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Ashseora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English Name: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Orangeberry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Scientific Name: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Glycosmis pentaphylla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Taxonomy: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Kingdom: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Plantae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Phylum: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Tracheophyta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Dicotyledon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Sapindales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Family: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Rutaceae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Genus: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Glycosmis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Glycosmis pentaphylla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Morphology: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Habit: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large evergreen shrub or small tree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Tap, branched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Erect, woody, solid, cylindrical, branched, glabrous.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shiny, with numerous oil glands, alternate -spiral, imparipinnate, elliptic-oblong,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Bearing habit: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Inflorescence: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compound, often densely racemose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Sex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bisexual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auxillary or terminal panicles; greenish-white, fragrant.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Fruit: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pulpy berry; white to reddish.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1-3, globose, depressed.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Picture: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6986</wp:posOffset>
            </wp:positionH>
            <wp:positionV relativeFrom="paragraph">
              <wp:posOffset>0</wp:posOffset>
            </wp:positionV>
            <wp:extent cx="2035175" cy="1356995"/>
            <wp:effectExtent b="0" l="0" r="0" t="0"/>
            <wp:wrapTopAndBottom distB="0" dist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356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2147570</wp:posOffset>
            </wp:positionH>
            <wp:positionV relativeFrom="paragraph">
              <wp:posOffset>0</wp:posOffset>
            </wp:positionV>
            <wp:extent cx="1981200" cy="1320165"/>
            <wp:effectExtent b="0" l="0" r="0" t="0"/>
            <wp:wrapTopAndBottom distB="0" dist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0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4237990</wp:posOffset>
            </wp:positionH>
            <wp:positionV relativeFrom="paragraph">
              <wp:posOffset>0</wp:posOffset>
            </wp:positionV>
            <wp:extent cx="1980565" cy="1320165"/>
            <wp:effectExtent b="0" l="0" r="0" t="0"/>
            <wp:wrapTopAndBottom distB="0" dist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320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1450340</wp:posOffset>
            </wp:positionV>
            <wp:extent cx="2042160" cy="1360805"/>
            <wp:effectExtent b="0" l="0" r="0" t="0"/>
            <wp:wrapTopAndBottom distB="0" dist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360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2147570</wp:posOffset>
            </wp:positionH>
            <wp:positionV relativeFrom="paragraph">
              <wp:posOffset>1450975</wp:posOffset>
            </wp:positionV>
            <wp:extent cx="1981835" cy="1360805"/>
            <wp:effectExtent b="0" l="0" r="0" t="0"/>
            <wp:wrapTopAndBottom distB="0" dist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360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4237990</wp:posOffset>
            </wp:positionH>
            <wp:positionV relativeFrom="paragraph">
              <wp:posOffset>1450975</wp:posOffset>
            </wp:positionV>
            <wp:extent cx="2042160" cy="1360805"/>
            <wp:effectExtent b="0" l="0" r="0" t="0"/>
            <wp:wrapTopAndBottom distB="0" dist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360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Wikipedia.com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2" Type="http://schemas.openxmlformats.org/officeDocument/2006/relationships/image" Target="media/image1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5Nq575EDxNhQrnEDH+wCrjn6kw==">AMUW2mVyoFctFtqQ9bSRT/eeGdUP/gQ9aiYUybOZJ2HDDc8U0/mWALfM/WfjfzFPIjHQMQ8A3QGegGvjk1m/2MO9AbVNBCFld9yAvBjrWbqMHhK9B8siKw5/yEgR/nsclpnjNyPEOhMj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2022-08-24T19:35:00Z</dcterms:created>
  <dc:creator>LAPPY VALLEY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1341F972A6084BA981B62D0240CC1267</vt:lpwstr>
  </property>
</Properties>
</file>