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
        <w:jc w:val="center"/>
      </w:pPr>
      <w:r>
        <w:rPr>
          <w:rFonts w:ascii="Arial" w:cs="Arial" w:eastAsia="Arial" w:hAnsi="Arial"/>
          <w:b/>
          <w:bCs/>
          <w:color w:val="64748B"/>
          <w:sz w:val="24"/>
          <w:szCs w:val="24"/>
        </w:rPr>
        <w:t xml:space="preserve">DEPARTMENT OF COMPUTER SCIENCE &amp; ENGINEERING</w:t>
      </w:r>
    </w:p>
    <w:p>
      <w:pPr>
        <w:spacing w:after="360" w:before="60"/>
        <w:jc w:val="center"/>
      </w:pPr>
      <w:r>
        <w:rPr>
          <w:rFonts w:ascii="Arial" w:cs="Arial" w:eastAsia="Arial" w:hAnsi="Arial"/>
          <w:b/>
          <w:bCs/>
          <w:color w:val="0F5132"/>
          <w:sz w:val="20"/>
          <w:szCs w:val="20"/>
        </w:rPr>
        <w:t xml:space="preserve">CS-302: DATA STRUCTURES &amp; ALGORITHMS LABORATORY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602"/>
      </w:tblGrid>
      <w:tr>
        <w:tc>
          <w:tcPr>
            <w:tcBorders>
              <w:top w:val="single" w:color="1DB954" w:sz="24"/>
              <w:left w:val="none"/>
              <w:bottom w:val="none"/>
              <w:right w:val="none"/>
            </w:tcBorders>
          </w:tcPr>
          <w:p/>
        </w:tc>
      </w:tr>
    </w:tbl>
    <w:p>
      <w:pPr>
        <w:spacing w:after="120" w:before="360"/>
        <w:jc w:val="center"/>
      </w:pPr>
      <w:r>
        <w:rPr>
          <w:rFonts w:ascii="Arial" w:cs="Arial" w:eastAsia="Arial" w:hAnsi="Arial"/>
          <w:b/>
          <w:bCs/>
          <w:color w:val="0F5132"/>
          <w:sz w:val="38"/>
          <w:szCs w:val="38"/>
        </w:rPr>
        <w:t xml:space="preserve">RHYTHM BOX: ALGORITHMIC AUDIO PLATFORM &amp; DSA SHOWCASE</w:t>
      </w:r>
    </w:p>
    <w:p>
      <w:pPr>
        <w:spacing w:after="400" w:before="60"/>
        <w:jc w:val="center"/>
      </w:pPr>
      <w:r>
        <w:rPr>
          <w:rFonts w:ascii="Arial" w:cs="Arial" w:eastAsia="Arial" w:hAnsi="Arial"/>
          <w:color w:val="334155"/>
          <w:sz w:val="24"/>
          <w:szCs w:val="24"/>
        </w:rPr>
        <w:t xml:space="preserve">A Full-Stack Music Platform Engineered with 8 Custom Data Structures &amp; Algorithmic Paradigms</w:t>
      </w:r>
    </w:p>
    <w:p>
      <w:pPr>
        <w:spacing w:after="360" w:before="0"/>
        <w:jc w:val="center"/>
      </w:pPr>
      <w:r>
        <w:rPr>
          <w:rFonts w:ascii="Arial" w:cs="Arial" w:eastAsia="Arial" w:hAnsi="Arial"/>
          <w:b/>
          <w:bCs/>
          <w:color w:val="15803D"/>
          <w:sz w:val="20"/>
          <w:szCs w:val="20"/>
        </w:rPr>
        <w:t xml:space="preserve">[ Collaborative Pair Engineering Project — Team of 2 Candidates ]</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73"/>
        <w:gridCol w:w="6529"/>
      </w:tblGrid>
      <w:tr>
        <w:tc>
          <w:tcPr>
            <w:tcW w:type="pct" w:w="1600"/>
            <w:gridSpan w:val="1"/>
            <w:tcBorders>
              <w:top w:val="single" w:color="CBD5E1" w:sz="1"/>
              <w:left w:val="single" w:color="CBD5E1" w:sz="1"/>
              <w:bottom w:val="single" w:color="CBD5E1" w:sz="1"/>
              <w:right w:val="single" w:color="CBD5E1" w:sz="1"/>
            </w:tcBorders>
            <w:shd w:fill="1E293B" w:val="clear"/>
            <w:tcMar>
              <w:top w:type="dxa" w:w="100"/>
              <w:left w:type="dxa" w:w="140"/>
              <w:bottom w:type="dxa" w:w="100"/>
              <w:right w:type="dxa" w:w="140"/>
            </w:tcMar>
          </w:tcPr>
          <w:p>
            <w:pPr>
              <w:spacing w:after="60" w:before="60"/>
              <w:jc w:val="left"/>
            </w:pPr>
            <w:r>
              <w:rPr>
                <w:rFonts w:ascii="Arial" w:cs="Arial" w:eastAsia="Arial" w:hAnsi="Arial"/>
                <w:b/>
                <w:bCs/>
                <w:color w:val="FFFFFF"/>
                <w:sz w:val="19"/>
                <w:szCs w:val="19"/>
              </w:rPr>
              <w:t xml:space="preserve">Project Attribute</w:t>
            </w:r>
          </w:p>
        </w:tc>
        <w:tc>
          <w:tcPr>
            <w:tcW w:type="pct" w:w="3400"/>
            <w:gridSpan w:val="1"/>
            <w:tcBorders>
              <w:top w:val="single" w:color="CBD5E1" w:sz="1"/>
              <w:left w:val="single" w:color="CBD5E1" w:sz="1"/>
              <w:bottom w:val="single" w:color="CBD5E1" w:sz="1"/>
              <w:right w:val="single" w:color="CBD5E1" w:sz="1"/>
            </w:tcBorders>
            <w:shd w:fill="1E293B" w:val="clear"/>
            <w:tcMar>
              <w:top w:type="dxa" w:w="100"/>
              <w:left w:type="dxa" w:w="140"/>
              <w:bottom w:type="dxa" w:w="100"/>
              <w:right w:type="dxa" w:w="140"/>
            </w:tcMar>
          </w:tcPr>
          <w:p>
            <w:pPr>
              <w:spacing w:after="60" w:before="60"/>
              <w:jc w:val="left"/>
            </w:pPr>
            <w:r>
              <w:rPr>
                <w:rFonts w:ascii="Arial" w:cs="Arial" w:eastAsia="Arial" w:hAnsi="Arial"/>
                <w:b/>
                <w:bCs/>
                <w:color w:val="FFFFFF"/>
                <w:sz w:val="19"/>
                <w:szCs w:val="19"/>
              </w:rPr>
              <w:t xml:space="preserve">Specification / Submission Details</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60" w:before="60"/>
              <w:jc w:val="left"/>
            </w:pPr>
            <w:r>
              <w:rPr>
                <w:rFonts w:ascii="Arial" w:cs="Arial" w:eastAsia="Arial" w:hAnsi="Arial"/>
                <w:b/>
                <w:bCs/>
                <w:color w:val="334155"/>
                <w:sz w:val="19"/>
                <w:szCs w:val="19"/>
              </w:rPr>
              <w:t xml:space="preserve">Project Title</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jc w:val="left"/>
            </w:pPr>
            <w:r>
              <w:rPr>
                <w:rFonts w:ascii="Arial" w:cs="Arial" w:eastAsia="Arial" w:hAnsi="Arial"/>
                <w:b/>
                <w:bCs/>
                <w:color w:val="334155"/>
                <w:sz w:val="19"/>
                <w:szCs w:val="19"/>
              </w:rPr>
              <w:t xml:space="preserve">RHYTHM BOX: Algorithmic Audio Platform &amp; DSA Showcase</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jc w:val="left"/>
            </w:pPr>
            <w:r>
              <w:rPr>
                <w:rFonts w:ascii="Arial" w:cs="Arial" w:eastAsia="Arial" w:hAnsi="Arial"/>
                <w:b/>
                <w:bCs/>
                <w:color w:val="334155"/>
                <w:sz w:val="19"/>
                <w:szCs w:val="19"/>
              </w:rPr>
              <w:t xml:space="preserve">Candidate 1 (Team Member)</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jc w:val="left"/>
            </w:pPr>
            <w:r>
              <w:rPr>
                <w:rFonts w:ascii="Arial" w:cs="Arial" w:eastAsia="Arial" w:hAnsi="Arial"/>
                <w:b/>
                <w:bCs/>
                <w:color w:val="0F172A"/>
                <w:sz w:val="19"/>
                <w:szCs w:val="19"/>
              </w:rPr>
              <w:t xml:space="preserve">Swarup Linge
Roll Number: 24 | SAP ID: 70012023001</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60" w:before="60"/>
              <w:jc w:val="left"/>
            </w:pPr>
            <w:r>
              <w:rPr>
                <w:rFonts w:ascii="Arial" w:cs="Arial" w:eastAsia="Arial" w:hAnsi="Arial"/>
                <w:b/>
                <w:bCs/>
                <w:color w:val="334155"/>
                <w:sz w:val="19"/>
                <w:szCs w:val="19"/>
              </w:rPr>
              <w:t xml:space="preserve">Candidate 2 (Team Member &amp; Co-Author)</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jc w:val="left"/>
            </w:pPr>
            <w:r>
              <w:rPr>
                <w:rFonts w:ascii="Arial" w:cs="Arial" w:eastAsia="Arial" w:hAnsi="Arial"/>
                <w:b/>
                <w:bCs/>
                <w:color w:val="0F172A"/>
                <w:sz w:val="19"/>
                <w:szCs w:val="19"/>
              </w:rPr>
              <w:t xml:space="preserve">[Project Partner / Co-Developer Name]
Roll Number: [Partner Roll No.] | SAP ID: [Partner SAP ID]</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jc w:val="left"/>
            </w:pPr>
            <w:r>
              <w:rPr>
                <w:rFonts w:ascii="Arial" w:cs="Arial" w:eastAsia="Arial" w:hAnsi="Arial"/>
                <w:b/>
                <w:bCs/>
                <w:color w:val="334155"/>
                <w:sz w:val="19"/>
                <w:szCs w:val="19"/>
              </w:rPr>
              <w:t xml:space="preserve">Course / Subject</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jc w:val="left"/>
            </w:pPr>
            <w:r>
              <w:rPr>
                <w:rFonts w:ascii="Arial" w:cs="Arial" w:eastAsia="Arial" w:hAnsi="Arial"/>
                <w:b w:val="false"/>
                <w:bCs w:val="false"/>
                <w:color w:val="334155"/>
                <w:sz w:val="19"/>
                <w:szCs w:val="19"/>
              </w:rPr>
              <w:t xml:space="preserve">CS-302 / Data Structures &amp; Algorithms Laboratory</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60" w:before="60"/>
              <w:jc w:val="left"/>
            </w:pPr>
            <w:r>
              <w:rPr>
                <w:rFonts w:ascii="Arial" w:cs="Arial" w:eastAsia="Arial" w:hAnsi="Arial"/>
                <w:b/>
                <w:bCs/>
                <w:color w:val="334155"/>
                <w:sz w:val="19"/>
                <w:szCs w:val="19"/>
              </w:rPr>
              <w:t xml:space="preserve">Department</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jc w:val="left"/>
            </w:pPr>
            <w:r>
              <w:rPr>
                <w:rFonts w:ascii="Arial" w:cs="Arial" w:eastAsia="Arial" w:hAnsi="Arial"/>
                <w:b w:val="false"/>
                <w:bCs w:val="false"/>
                <w:color w:val="334155"/>
                <w:sz w:val="19"/>
                <w:szCs w:val="19"/>
              </w:rPr>
              <w:t xml:space="preserve">Department of Computer Science &amp; Engineering</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jc w:val="left"/>
            </w:pPr>
            <w:r>
              <w:rPr>
                <w:rFonts w:ascii="Arial" w:cs="Arial" w:eastAsia="Arial" w:hAnsi="Arial"/>
                <w:b/>
                <w:bCs/>
                <w:color w:val="334155"/>
                <w:sz w:val="19"/>
                <w:szCs w:val="19"/>
              </w:rPr>
              <w:t xml:space="preserve">Academic Year &amp; Date</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jc w:val="left"/>
            </w:pPr>
            <w:r>
              <w:rPr>
                <w:rFonts w:ascii="Arial" w:cs="Arial" w:eastAsia="Arial" w:hAnsi="Arial"/>
                <w:b w:val="false"/>
                <w:bCs w:val="false"/>
                <w:color w:val="334155"/>
                <w:sz w:val="19"/>
                <w:szCs w:val="19"/>
              </w:rPr>
              <w:t xml:space="preserve">Academic Year 2026-2027 | Submission Date: September 30, 2026</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60" w:before="60"/>
              <w:jc w:val="left"/>
            </w:pPr>
            <w:r>
              <w:rPr>
                <w:rFonts w:ascii="Arial" w:cs="Arial" w:eastAsia="Arial" w:hAnsi="Arial"/>
                <w:b/>
                <w:bCs/>
                <w:color w:val="334155"/>
                <w:sz w:val="19"/>
                <w:szCs w:val="19"/>
              </w:rPr>
              <w:t xml:space="preserve">Project Root Directory</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jc w:val="left"/>
            </w:pPr>
            <w:r>
              <w:rPr>
                <w:rFonts w:ascii="Arial" w:cs="Arial" w:eastAsia="Arial" w:hAnsi="Arial"/>
                <w:b w:val="false"/>
                <w:bCs w:val="false"/>
                <w:color w:val="334155"/>
                <w:sz w:val="19"/>
                <w:szCs w:val="19"/>
              </w:rPr>
              <w:t xml:space="preserve">C:\Users\Lenovo\Desktop\DSA-Spotify-Clone</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jc w:val="left"/>
            </w:pPr>
            <w:r>
              <w:rPr>
                <w:rFonts w:ascii="Arial" w:cs="Arial" w:eastAsia="Arial" w:hAnsi="Arial"/>
                <w:b/>
                <w:bCs/>
                <w:color w:val="334155"/>
                <w:sz w:val="19"/>
                <w:szCs w:val="19"/>
              </w:rPr>
              <w:t xml:space="preserve">GitHub Repository</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jc w:val="left"/>
            </w:pPr>
            <w:r>
              <w:rPr>
                <w:rFonts w:ascii="Arial" w:cs="Arial" w:eastAsia="Arial" w:hAnsi="Arial"/>
                <w:b w:val="false"/>
                <w:bCs w:val="false"/>
                <w:color w:val="334155"/>
                <w:sz w:val="19"/>
                <w:szCs w:val="19"/>
              </w:rPr>
              <w:t xml:space="preserve">git@github.com:swaruplinge07-art/Music-player-management-.git
https://github.com/swaruplinge07-art/Music-player-management-</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60" w:before="60"/>
              <w:jc w:val="left"/>
            </w:pPr>
            <w:r>
              <w:rPr>
                <w:rFonts w:ascii="Arial" w:cs="Arial" w:eastAsia="Arial" w:hAnsi="Arial"/>
                <w:b/>
                <w:bCs/>
                <w:color w:val="334155"/>
                <w:sz w:val="19"/>
                <w:szCs w:val="19"/>
              </w:rPr>
              <w:t xml:space="preserve">Technology Stack</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jc w:val="left"/>
            </w:pPr>
            <w:r>
              <w:rPr>
                <w:rFonts w:ascii="Arial" w:cs="Arial" w:eastAsia="Arial" w:hAnsi="Arial"/>
                <w:b w:val="false"/>
                <w:bCs w:val="false"/>
                <w:color w:val="334155"/>
                <w:sz w:val="19"/>
                <w:szCs w:val="19"/>
              </w:rPr>
              <w:t xml:space="preserve">React 19, TypeScript 5.x, Tailwind CSS v4, Vite 8, Lucide React, HTML5 Audio &amp; Web Audio API</w:t>
            </w:r>
          </w:p>
        </w:tc>
      </w:tr>
    </w:tbl>
    <w:p>
      <w:pPr>
        <w:spacing w:after="120" w:before="300"/>
      </w:pPr>
      <w:r>
        <w:rPr>
          <w:b/>
          <w:bCs/>
          <w:color w:val="0F172A"/>
          <w:sz w:val="22"/>
          <w:szCs w:val="22"/>
        </w:rPr>
        <w:t xml:space="preserve">Team Collaboration &amp; Responsibility Matrix:</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881"/>
        <w:gridCol w:w="6721"/>
      </w:tblGrid>
      <w:tr>
        <w:tc>
          <w:tcPr>
            <w:tcW w:type="pct" w:w="1500"/>
            <w:gridSpan w:val="1"/>
            <w:tcBorders>
              <w:top w:val="single" w:color="CBD5E1" w:sz="1"/>
              <w:left w:val="single" w:color="CBD5E1" w:sz="1"/>
              <w:bottom w:val="single" w:color="CBD5E1" w:sz="1"/>
              <w:right w:val="single" w:color="CBD5E1" w:sz="1"/>
            </w:tcBorders>
            <w:shd w:fill="1E293B" w:val="clear"/>
            <w:tcMar>
              <w:top w:type="dxa" w:w="100"/>
              <w:left w:type="dxa" w:w="140"/>
              <w:bottom w:type="dxa" w:w="100"/>
              <w:right w:type="dxa" w:w="140"/>
            </w:tcMar>
          </w:tcPr>
          <w:p>
            <w:pPr>
              <w:spacing w:after="60" w:before="60"/>
              <w:jc w:val="left"/>
            </w:pPr>
            <w:r>
              <w:rPr>
                <w:rFonts w:ascii="Arial" w:cs="Arial" w:eastAsia="Arial" w:hAnsi="Arial"/>
                <w:b/>
                <w:bCs/>
                <w:color w:val="FFFFFF"/>
                <w:sz w:val="19"/>
                <w:szCs w:val="19"/>
              </w:rPr>
              <w:t xml:space="preserve">Team Member</w:t>
            </w:r>
          </w:p>
        </w:tc>
        <w:tc>
          <w:tcPr>
            <w:tcW w:type="pct" w:w="3500"/>
            <w:gridSpan w:val="1"/>
            <w:tcBorders>
              <w:top w:val="single" w:color="CBD5E1" w:sz="1"/>
              <w:left w:val="single" w:color="CBD5E1" w:sz="1"/>
              <w:bottom w:val="single" w:color="CBD5E1" w:sz="1"/>
              <w:right w:val="single" w:color="CBD5E1" w:sz="1"/>
            </w:tcBorders>
            <w:shd w:fill="1E293B" w:val="clear"/>
            <w:tcMar>
              <w:top w:type="dxa" w:w="100"/>
              <w:left w:type="dxa" w:w="140"/>
              <w:bottom w:type="dxa" w:w="100"/>
              <w:right w:type="dxa" w:w="140"/>
            </w:tcMar>
          </w:tcPr>
          <w:p>
            <w:pPr>
              <w:spacing w:after="60" w:before="60"/>
              <w:jc w:val="left"/>
            </w:pPr>
            <w:r>
              <w:rPr>
                <w:rFonts w:ascii="Arial" w:cs="Arial" w:eastAsia="Arial" w:hAnsi="Arial"/>
                <w:b/>
                <w:bCs/>
                <w:color w:val="FFFFFF"/>
                <w:sz w:val="19"/>
                <w:szCs w:val="19"/>
              </w:rPr>
              <w:t xml:space="preserve">Primary DSA Architecture Modules &amp; Engineering Responsibilities</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60" w:before="60"/>
              <w:jc w:val="left"/>
            </w:pPr>
            <w:r>
              <w:rPr>
                <w:rFonts w:ascii="Arial" w:cs="Arial" w:eastAsia="Arial" w:hAnsi="Arial"/>
                <w:b/>
                <w:bCs/>
                <w:color w:val="334155"/>
                <w:sz w:val="19"/>
                <w:szCs w:val="19"/>
              </w:rPr>
              <w:t xml:space="preserve">Candidate 1:
Swarup Linge
(Roll: 24 | SAP: 70012023001)</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jc w:val="left"/>
            </w:pPr>
            <w:r>
              <w:rPr>
                <w:rFonts w:ascii="Arial" w:cs="Arial" w:eastAsia="Arial" w:hAnsi="Arial"/>
                <w:b w:val="false"/>
                <w:bCs w:val="false"/>
                <w:color w:val="334155"/>
                <w:sz w:val="19"/>
                <w:szCs w:val="19"/>
              </w:rPr>
              <w:t xml:space="preserve">• Doubly Linked List Engine (O(1) next/prev pointer traversal &amp; DLL HUD)
• FIFO Queue Buffer (O(1) Up Next scheduling with auto-dequeue on track end)
• LIFO History &amp; Undo Engine (Command pattern with inverse stack operations)
• Trie Prefix Search Tree (O(L) instant autocomplete with sub-millisecond query)
• Audio Engine Integration (HTML5 direct playback &amp; local MP3 bundling)
• Workstation UI Architecture &amp; React 19 MusicPlayerContext State Coordination</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jc w:val="left"/>
            </w:pPr>
            <w:r>
              <w:rPr>
                <w:rFonts w:ascii="Arial" w:cs="Arial" w:eastAsia="Arial" w:hAnsi="Arial"/>
                <w:b/>
                <w:bCs/>
                <w:color w:val="334155"/>
                <w:sz w:val="19"/>
                <w:szCs w:val="19"/>
              </w:rPr>
              <w:t xml:space="preserve">Candidate 2:
[Project Partner / Co-Developer]
(Roll: [Partner Roll] | SAP: [Partner SAP])</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jc w:val="left"/>
            </w:pPr>
            <w:r>
              <w:rPr>
                <w:rFonts w:ascii="Arial" w:cs="Arial" w:eastAsia="Arial" w:hAnsi="Arial"/>
                <w:b w:val="false"/>
                <w:bCs w:val="false"/>
                <w:color w:val="334155"/>
                <w:sz w:val="19"/>
                <w:szCs w:val="19"/>
              </w:rPr>
              <w:t xml:space="preserve">• Custom Hash Map Engine (djb2 hash function, prime-size table, separate chaining O(1) lookups)
• Binary Max-Heap Priority Queue (playCount indexing, siftUp/siftDown invariants, Top 5 Charts)
• Sorting Algorithms Suite (QuickSort Lomuto partition by Title &amp; MergeSort by Duration)
• Graph &amp; BFS Recommendation Engine (Adjacency list similarity graph, 2-hop BFS traversal)
• Interactive SVG Sonic Graph Canvas Visualizer Modal
• Comprehensive SRS &amp; Test Case Execution Matrix (All 14 Test Cases verification)</w:t>
            </w:r>
          </w:p>
        </w:tc>
      </w:tr>
    </w:tbl>
    <w:p>
      <w:pPr>
        <w:spacing w:after="120" w:before="260"/>
      </w:pPr>
      <w:r>
        <w:rPr>
          <w:b/>
          <w:bCs/>
          <w:color w:val="0F172A"/>
          <w:sz w:val="22"/>
          <w:szCs w:val="22"/>
        </w:rPr>
        <w:t xml:space="preserve">Joint Academic Declaration:</w:t>
      </w:r>
    </w:p>
    <w:p>
      <w:pPr>
        <w:spacing w:after="120" w:before="0"/>
        <w:jc w:val="left"/>
      </w:pPr>
      <w:r>
        <w:rPr>
          <w:rFonts w:ascii="Arial" w:cs="Arial" w:eastAsia="Arial" w:hAnsi="Arial"/>
          <w:b w:val="false"/>
          <w:bCs w:val="false"/>
          <w:color w:val="334155"/>
          <w:sz w:val="22"/>
          <w:szCs w:val="22"/>
        </w:rPr>
        <w:t xml:space="preserve">We, the undersigned candidates (Swarup Linge and Project Partner), hereby declare that this laboratory project titled "Rhythm Box: Algorithmic Audio Platform &amp; DSA Showcase" has been collaboratively designed, engineered, implemented, and verified by our pair team as part of the CS-302 Data Structures and Algorithms curriculum. We certify that our codebase completely rejects native array method shortcuts (such as Array.prototype.find, filter, sort, or slice) for all primary data operations, implementing all 8 data structures from first principles in vanilla TypeScript.</w:t>
      </w:r>
    </w:p>
    <w:p>
      <w:r>
        <w:br w:type="page"/>
      </w:r>
    </w:p>
    <w:p>
      <w:pPr>
        <w:pStyle w:val="Heading1"/>
        <w:spacing w:after="180" w:before="360"/>
      </w:pPr>
      <w:r>
        <w:rPr>
          <w:rFonts w:ascii="Arial" w:cs="Arial" w:eastAsia="Arial" w:hAnsi="Arial"/>
          <w:b/>
          <w:bCs/>
          <w:color w:val="0F5132"/>
          <w:sz w:val="32"/>
          <w:szCs w:val="32"/>
        </w:rPr>
        <w:t xml:space="preserve">1. TECHNICAL DESIGN &amp; SYSTEM ARCHITECTURE</w:t>
      </w:r>
    </w:p>
    <w:p>
      <w:pPr>
        <w:pStyle w:val="Heading2"/>
        <w:spacing w:after="140" w:before="260"/>
      </w:pPr>
      <w:r>
        <w:rPr>
          <w:rFonts w:ascii="Arial" w:cs="Arial" w:eastAsia="Arial" w:hAnsi="Arial"/>
          <w:b/>
          <w:bCs/>
          <w:color w:val="0F172A"/>
          <w:sz w:val="26"/>
          <w:szCs w:val="26"/>
        </w:rPr>
        <w:t xml:space="preserve">1.1 Executive Summary &amp; Problem Definition</w:t>
      </w:r>
    </w:p>
    <w:p>
      <w:pPr>
        <w:spacing w:after="120" w:before="0"/>
        <w:jc w:val="left"/>
      </w:pPr>
      <w:r>
        <w:rPr>
          <w:rFonts w:ascii="Arial" w:cs="Arial" w:eastAsia="Arial" w:hAnsi="Arial"/>
          <w:b w:val="false"/>
          <w:bCs w:val="false"/>
          <w:color w:val="334155"/>
          <w:sz w:val="22"/>
          <w:szCs w:val="22"/>
        </w:rPr>
        <w:t xml:space="preserve">Modern high-performance audio platforms like Spotify, Apple Music, and Tidal handle millions of complex real-time user interactions per second. These operations encompass bidirectional playlist navigation, deterministic FIFO queue scheduling, undoable library modifications, instant character-by-character search autocompletion, dynamic play-count chart updates, and graph-based similarity recommendations.</w:t>
      </w:r>
    </w:p>
    <w:p>
      <w:pPr>
        <w:spacing w:after="120" w:before="0"/>
        <w:jc w:val="left"/>
      </w:pPr>
      <w:r>
        <w:rPr>
          <w:rFonts w:ascii="Arial" w:cs="Arial" w:eastAsia="Arial" w:hAnsi="Arial"/>
          <w:b w:val="false"/>
          <w:bCs w:val="false"/>
          <w:color w:val="334155"/>
          <w:sz w:val="22"/>
          <w:szCs w:val="22"/>
        </w:rPr>
        <w:t xml:space="preserve">In conventional web applications, developers frequently rely on high-level array abstractions (such as Array.prototype.push, shift, filter, and sort). However, standard array shift/unshift and un-indexed linear scans incur an O(N) time complexity penalty. For large catalogs (e.g., 50,000+ tracks), linear search and naive array shifting introduce perceptible UI stutter, audio buffer under-runs, and frame drops below the requisite 60 FPS (16.67ms render budget).</w:t>
      </w:r>
    </w:p>
    <w:p>
      <w:pPr>
        <w:spacing w:after="120" w:before="0"/>
        <w:jc w:val="left"/>
      </w:pPr>
      <w:r>
        <w:rPr>
          <w:rFonts w:ascii="Arial" w:cs="Arial" w:eastAsia="Arial" w:hAnsi="Arial"/>
          <w:b w:val="false"/>
          <w:bCs w:val="false"/>
          <w:color w:val="334155"/>
          <w:sz w:val="22"/>
          <w:szCs w:val="22"/>
        </w:rPr>
        <w:t xml:space="preserve">Our team engineered Rhythm Box to resolve this fundamental computational bottleneck. By replacing all native shortcuts with 8 custom, hand-crafted Data Structures and Algorithms (DSA) classes written in pure vanilla TypeScript, every single transport control, queue modification, search keystroke, leaderboard reranking, and playlist sort maps directly to an optimal algorithmic class with mathematically guaranteed asymptotic time and space bounds.</w:t>
      </w:r>
    </w:p>
    <w:p>
      <w:pPr>
        <w:pStyle w:val="Heading2"/>
        <w:spacing w:after="140" w:before="260"/>
      </w:pPr>
      <w:r>
        <w:rPr>
          <w:rFonts w:ascii="Arial" w:cs="Arial" w:eastAsia="Arial" w:hAnsi="Arial"/>
          <w:b/>
          <w:bCs/>
          <w:color w:val="0F172A"/>
          <w:sz w:val="26"/>
          <w:szCs w:val="26"/>
        </w:rPr>
        <w:t xml:space="preserve">1.2 Low-Level Algorithmic Table</w:t>
      </w:r>
    </w:p>
    <w:p>
      <w:pPr>
        <w:spacing w:after="120" w:before="0"/>
        <w:jc w:val="left"/>
      </w:pPr>
      <w:r>
        <w:rPr>
          <w:rFonts w:ascii="Arial" w:cs="Arial" w:eastAsia="Arial" w:hAnsi="Arial"/>
          <w:b w:val="false"/>
          <w:bCs w:val="false"/>
          <w:color w:val="334155"/>
          <w:sz w:val="22"/>
          <w:szCs w:val="22"/>
        </w:rPr>
        <w:t xml:space="preserve">The following matrix details the 8 custom DSA structures engineered into the Rhythm Box core engine, their respective asymptotic bounds, and their real-world audio system mapping:</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344"/>
        <w:gridCol w:w="1536"/>
        <w:gridCol w:w="1728"/>
        <w:gridCol w:w="960"/>
        <w:gridCol w:w="2112"/>
        <w:gridCol w:w="1920"/>
      </w:tblGrid>
      <w:tr>
        <w:tc>
          <w:tcPr>
            <w:tcW w:type="pct" w:w="700"/>
            <w:gridSpan w:val="1"/>
            <w:tcBorders>
              <w:top w:val="single" w:color="CBD5E1" w:sz="1"/>
              <w:left w:val="single" w:color="CBD5E1" w:sz="1"/>
              <w:bottom w:val="single" w:color="CBD5E1" w:sz="1"/>
              <w:right w:val="single" w:color="CBD5E1" w:sz="1"/>
            </w:tcBorders>
            <w:shd w:fill="1E293B" w:val="clear"/>
            <w:tcMar>
              <w:top w:type="dxa" w:w="100"/>
              <w:left w:type="dxa" w:w="140"/>
              <w:bottom w:type="dxa" w:w="100"/>
              <w:right w:type="dxa" w:w="140"/>
            </w:tcMar>
          </w:tcPr>
          <w:p>
            <w:pPr>
              <w:spacing w:after="60" w:before="60"/>
              <w:jc w:val="left"/>
            </w:pPr>
            <w:r>
              <w:rPr>
                <w:rFonts w:ascii="Arial" w:cs="Arial" w:eastAsia="Arial" w:hAnsi="Arial"/>
                <w:b/>
                <w:bCs/>
                <w:color w:val="FFFFFF"/>
                <w:sz w:val="19"/>
                <w:szCs w:val="19"/>
              </w:rPr>
              <w:t xml:space="preserve">DSA Concept</w:t>
            </w:r>
          </w:p>
        </w:tc>
        <w:tc>
          <w:tcPr>
            <w:tcW w:type="pct" w:w="800"/>
            <w:gridSpan w:val="1"/>
            <w:tcBorders>
              <w:top w:val="single" w:color="CBD5E1" w:sz="1"/>
              <w:left w:val="single" w:color="CBD5E1" w:sz="1"/>
              <w:bottom w:val="single" w:color="CBD5E1" w:sz="1"/>
              <w:right w:val="single" w:color="CBD5E1" w:sz="1"/>
            </w:tcBorders>
            <w:shd w:fill="1E293B" w:val="clear"/>
            <w:tcMar>
              <w:top w:type="dxa" w:w="100"/>
              <w:left w:type="dxa" w:w="140"/>
              <w:bottom w:type="dxa" w:w="100"/>
              <w:right w:type="dxa" w:w="140"/>
            </w:tcMar>
          </w:tcPr>
          <w:p>
            <w:pPr>
              <w:spacing w:after="60" w:before="60"/>
              <w:jc w:val="left"/>
            </w:pPr>
            <w:r>
              <w:rPr>
                <w:rFonts w:ascii="Arial" w:cs="Arial" w:eastAsia="Arial" w:hAnsi="Arial"/>
                <w:b/>
                <w:bCs/>
                <w:color w:val="FFFFFF"/>
                <w:sz w:val="19"/>
                <w:szCs w:val="19"/>
              </w:rPr>
              <w:t xml:space="preserve">Custom Class</w:t>
            </w:r>
          </w:p>
        </w:tc>
        <w:tc>
          <w:tcPr>
            <w:tcW w:type="pct" w:w="900"/>
            <w:gridSpan w:val="1"/>
            <w:tcBorders>
              <w:top w:val="single" w:color="CBD5E1" w:sz="1"/>
              <w:left w:val="single" w:color="CBD5E1" w:sz="1"/>
              <w:bottom w:val="single" w:color="CBD5E1" w:sz="1"/>
              <w:right w:val="single" w:color="CBD5E1" w:sz="1"/>
            </w:tcBorders>
            <w:shd w:fill="1E293B" w:val="clear"/>
            <w:tcMar>
              <w:top w:type="dxa" w:w="100"/>
              <w:left w:type="dxa" w:w="140"/>
              <w:bottom w:type="dxa" w:w="100"/>
              <w:right w:type="dxa" w:w="140"/>
            </w:tcMar>
          </w:tcPr>
          <w:p>
            <w:pPr>
              <w:spacing w:after="60" w:before="60"/>
              <w:jc w:val="left"/>
            </w:pPr>
            <w:r>
              <w:rPr>
                <w:rFonts w:ascii="Arial" w:cs="Arial" w:eastAsia="Arial" w:hAnsi="Arial"/>
                <w:b/>
                <w:bCs/>
                <w:color w:val="FFFFFF"/>
                <w:sz w:val="19"/>
                <w:szCs w:val="19"/>
              </w:rPr>
              <w:t xml:space="preserve">Time Complexity</w:t>
            </w:r>
          </w:p>
        </w:tc>
        <w:tc>
          <w:tcPr>
            <w:tcW w:type="pct" w:w="500"/>
            <w:gridSpan w:val="1"/>
            <w:tcBorders>
              <w:top w:val="single" w:color="CBD5E1" w:sz="1"/>
              <w:left w:val="single" w:color="CBD5E1" w:sz="1"/>
              <w:bottom w:val="single" w:color="CBD5E1" w:sz="1"/>
              <w:right w:val="single" w:color="CBD5E1" w:sz="1"/>
            </w:tcBorders>
            <w:shd w:fill="1E293B" w:val="clear"/>
            <w:tcMar>
              <w:top w:type="dxa" w:w="100"/>
              <w:left w:type="dxa" w:w="140"/>
              <w:bottom w:type="dxa" w:w="100"/>
              <w:right w:type="dxa" w:w="140"/>
            </w:tcMar>
          </w:tcPr>
          <w:p>
            <w:pPr>
              <w:spacing w:after="60" w:before="60"/>
              <w:jc w:val="left"/>
            </w:pPr>
            <w:r>
              <w:rPr>
                <w:rFonts w:ascii="Arial" w:cs="Arial" w:eastAsia="Arial" w:hAnsi="Arial"/>
                <w:b/>
                <w:bCs/>
                <w:color w:val="FFFFFF"/>
                <w:sz w:val="19"/>
                <w:szCs w:val="19"/>
              </w:rPr>
              <w:t xml:space="preserve">Space</w:t>
            </w:r>
          </w:p>
        </w:tc>
        <w:tc>
          <w:tcPr>
            <w:tcW w:type="pct" w:w="1100"/>
            <w:gridSpan w:val="1"/>
            <w:tcBorders>
              <w:top w:val="single" w:color="CBD5E1" w:sz="1"/>
              <w:left w:val="single" w:color="CBD5E1" w:sz="1"/>
              <w:bottom w:val="single" w:color="CBD5E1" w:sz="1"/>
              <w:right w:val="single" w:color="CBD5E1" w:sz="1"/>
            </w:tcBorders>
            <w:shd w:fill="1E293B" w:val="clear"/>
            <w:tcMar>
              <w:top w:type="dxa" w:w="100"/>
              <w:left w:type="dxa" w:w="140"/>
              <w:bottom w:type="dxa" w:w="100"/>
              <w:right w:type="dxa" w:w="140"/>
            </w:tcMar>
          </w:tcPr>
          <w:p>
            <w:pPr>
              <w:spacing w:after="60" w:before="60"/>
              <w:jc w:val="left"/>
            </w:pPr>
            <w:r>
              <w:rPr>
                <w:rFonts w:ascii="Arial" w:cs="Arial" w:eastAsia="Arial" w:hAnsi="Arial"/>
                <w:b/>
                <w:bCs/>
                <w:color w:val="FFFFFF"/>
                <w:sz w:val="19"/>
                <w:szCs w:val="19"/>
              </w:rPr>
              <w:t xml:space="preserve">Internal Node Mechanics</w:t>
            </w:r>
          </w:p>
        </w:tc>
        <w:tc>
          <w:tcPr>
            <w:tcW w:type="pct" w:w="1000"/>
            <w:gridSpan w:val="1"/>
            <w:tcBorders>
              <w:top w:val="single" w:color="CBD5E1" w:sz="1"/>
              <w:left w:val="single" w:color="CBD5E1" w:sz="1"/>
              <w:bottom w:val="single" w:color="CBD5E1" w:sz="1"/>
              <w:right w:val="single" w:color="CBD5E1" w:sz="1"/>
            </w:tcBorders>
            <w:shd w:fill="1E293B" w:val="clear"/>
            <w:tcMar>
              <w:top w:type="dxa" w:w="100"/>
              <w:left w:type="dxa" w:w="140"/>
              <w:bottom w:type="dxa" w:w="100"/>
              <w:right w:type="dxa" w:w="140"/>
            </w:tcMar>
          </w:tcPr>
          <w:p>
            <w:pPr>
              <w:spacing w:after="60" w:before="60"/>
              <w:jc w:val="left"/>
            </w:pPr>
            <w:r>
              <w:rPr>
                <w:rFonts w:ascii="Arial" w:cs="Arial" w:eastAsia="Arial" w:hAnsi="Arial"/>
                <w:b/>
                <w:bCs/>
                <w:color w:val="FFFFFF"/>
                <w:sz w:val="19"/>
                <w:szCs w:val="19"/>
              </w:rPr>
              <w:t xml:space="preserve">Audio Workstation Mapping</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60" w:before="60"/>
              <w:jc w:val="left"/>
            </w:pPr>
            <w:r>
              <w:rPr>
                <w:rFonts w:ascii="Arial" w:cs="Arial" w:eastAsia="Arial" w:hAnsi="Arial"/>
                <w:b/>
                <w:bCs/>
                <w:color w:val="334155"/>
                <w:sz w:val="19"/>
                <w:szCs w:val="19"/>
              </w:rPr>
              <w:t xml:space="preserve">Doubly Linked List</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jc w:val="left"/>
            </w:pPr>
            <w:r>
              <w:rPr>
                <w:rFonts w:ascii="Arial" w:cs="Arial" w:eastAsia="Arial" w:hAnsi="Arial"/>
                <w:b w:val="false"/>
                <w:bCs w:val="false"/>
                <w:color w:val="334155"/>
                <w:sz w:val="19"/>
                <w:szCs w:val="19"/>
              </w:rPr>
              <w:t xml:space="preserve">DoublyLinkedList&lt;T&gt;
SongNode&lt;T&gt;</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jc w:val="left"/>
            </w:pPr>
            <w:r>
              <w:rPr>
                <w:rFonts w:ascii="Arial" w:cs="Arial" w:eastAsia="Arial" w:hAnsi="Arial"/>
                <w:b w:val="false"/>
                <w:bCs w:val="false"/>
                <w:color w:val="334155"/>
                <w:sz w:val="19"/>
                <w:szCs w:val="19"/>
              </w:rPr>
              <w:t xml:space="preserve">Next/Prev: O(1)
Insert/Del: O(1)*
Access: O(N)</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jc w:val="left"/>
            </w:pPr>
            <w:r>
              <w:rPr>
                <w:rFonts w:ascii="Arial" w:cs="Arial" w:eastAsia="Arial" w:hAnsi="Arial"/>
                <w:b w:val="false"/>
                <w:bCs w:val="false"/>
                <w:color w:val="334155"/>
                <w:sz w:val="19"/>
                <w:szCs w:val="19"/>
              </w:rPr>
              <w:t xml:space="preserve">O(N)</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jc w:val="left"/>
            </w:pPr>
            <w:r>
              <w:rPr>
                <w:rFonts w:ascii="Arial" w:cs="Arial" w:eastAsia="Arial" w:hAnsi="Arial"/>
                <w:b w:val="false"/>
                <w:bCs w:val="false"/>
                <w:color w:val="334155"/>
                <w:sz w:val="19"/>
                <w:szCs w:val="19"/>
              </w:rPr>
              <w:t xml:space="preserve">SongNode with explicit prev and next pointers, head, tail, and current pointer.</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jc w:val="left"/>
            </w:pPr>
            <w:r>
              <w:rPr>
                <w:rFonts w:ascii="Arial" w:cs="Arial" w:eastAsia="Arial" w:hAnsi="Arial"/>
                <w:b w:val="false"/>
                <w:bCs w:val="false"/>
                <w:color w:val="334155"/>
                <w:sz w:val="19"/>
                <w:szCs w:val="19"/>
              </w:rPr>
              <w:t xml:space="preserve">Next/Previous track transport buttons; O(1) instantaneous traversal.</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jc w:val="left"/>
            </w:pPr>
            <w:r>
              <w:rPr>
                <w:rFonts w:ascii="Arial" w:cs="Arial" w:eastAsia="Arial" w:hAnsi="Arial"/>
                <w:b/>
                <w:bCs/>
                <w:color w:val="334155"/>
                <w:sz w:val="19"/>
                <w:szCs w:val="19"/>
              </w:rPr>
              <w:t xml:space="preserve">Queue (FIFO)</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jc w:val="left"/>
            </w:pPr>
            <w:r>
              <w:rPr>
                <w:rFonts w:ascii="Arial" w:cs="Arial" w:eastAsia="Arial" w:hAnsi="Arial"/>
                <w:b w:val="false"/>
                <w:bCs w:val="false"/>
                <w:color w:val="334155"/>
                <w:sz w:val="19"/>
                <w:szCs w:val="19"/>
              </w:rPr>
              <w:t xml:space="preserve">Queue&lt;T&gt;
QueueNode&lt;T&gt;</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jc w:val="left"/>
            </w:pPr>
            <w:r>
              <w:rPr>
                <w:rFonts w:ascii="Arial" w:cs="Arial" w:eastAsia="Arial" w:hAnsi="Arial"/>
                <w:b w:val="false"/>
                <w:bCs w:val="false"/>
                <w:color w:val="334155"/>
                <w:sz w:val="19"/>
                <w:szCs w:val="19"/>
              </w:rPr>
              <w:t xml:space="preserve">Enqueue: O(1)
Dequeue: O(1)
Peek: O(1)</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jc w:val="left"/>
            </w:pPr>
            <w:r>
              <w:rPr>
                <w:rFonts w:ascii="Arial" w:cs="Arial" w:eastAsia="Arial" w:hAnsi="Arial"/>
                <w:b w:val="false"/>
                <w:bCs w:val="false"/>
                <w:color w:val="334155"/>
                <w:sz w:val="19"/>
                <w:szCs w:val="19"/>
              </w:rPr>
              <w:t xml:space="preserve">O(Q)</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jc w:val="left"/>
            </w:pPr>
            <w:r>
              <w:rPr>
                <w:rFonts w:ascii="Arial" w:cs="Arial" w:eastAsia="Arial" w:hAnsi="Arial"/>
                <w:b w:val="false"/>
                <w:bCs w:val="false"/>
                <w:color w:val="334155"/>
                <w:sz w:val="19"/>
                <w:szCs w:val="19"/>
              </w:rPr>
              <w:t xml:space="preserve">Singly-linked pointer queue with explicit head (front) and tail (rear) references.</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jc w:val="left"/>
            </w:pPr>
            <w:r>
              <w:rPr>
                <w:rFonts w:ascii="Arial" w:cs="Arial" w:eastAsia="Arial" w:hAnsi="Arial"/>
                <w:b w:val="false"/>
                <w:bCs w:val="false"/>
                <w:color w:val="334155"/>
                <w:sz w:val="19"/>
                <w:szCs w:val="19"/>
              </w:rPr>
              <w:t xml:space="preserve">"Up Next" FIFO buffer; automatically dequeues when song ends.</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60" w:before="60"/>
              <w:jc w:val="left"/>
            </w:pPr>
            <w:r>
              <w:rPr>
                <w:rFonts w:ascii="Arial" w:cs="Arial" w:eastAsia="Arial" w:hAnsi="Arial"/>
                <w:b/>
                <w:bCs/>
                <w:color w:val="334155"/>
                <w:sz w:val="19"/>
                <w:szCs w:val="19"/>
              </w:rPr>
              <w:t xml:space="preserve">Stack (LIFO)</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jc w:val="left"/>
            </w:pPr>
            <w:r>
              <w:rPr>
                <w:rFonts w:ascii="Arial" w:cs="Arial" w:eastAsia="Arial" w:hAnsi="Arial"/>
                <w:b w:val="false"/>
                <w:bCs w:val="false"/>
                <w:color w:val="334155"/>
                <w:sz w:val="19"/>
                <w:szCs w:val="19"/>
              </w:rPr>
              <w:t xml:space="preserve">Stack&lt;T&gt;
StackNode&lt;T&gt;</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jc w:val="left"/>
            </w:pPr>
            <w:r>
              <w:rPr>
                <w:rFonts w:ascii="Arial" w:cs="Arial" w:eastAsia="Arial" w:hAnsi="Arial"/>
                <w:b w:val="false"/>
                <w:bCs w:val="false"/>
                <w:color w:val="334155"/>
                <w:sz w:val="19"/>
                <w:szCs w:val="19"/>
              </w:rPr>
              <w:t xml:space="preserve">Push: O(1)
Pop: O(1)
Peek: O(1)</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jc w:val="left"/>
            </w:pPr>
            <w:r>
              <w:rPr>
                <w:rFonts w:ascii="Arial" w:cs="Arial" w:eastAsia="Arial" w:hAnsi="Arial"/>
                <w:b w:val="false"/>
                <w:bCs w:val="false"/>
                <w:color w:val="334155"/>
                <w:sz w:val="19"/>
                <w:szCs w:val="19"/>
              </w:rPr>
              <w:t xml:space="preserve">O(S)</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jc w:val="left"/>
            </w:pPr>
            <w:r>
              <w:rPr>
                <w:rFonts w:ascii="Arial" w:cs="Arial" w:eastAsia="Arial" w:hAnsi="Arial"/>
                <w:b w:val="false"/>
                <w:bCs w:val="false"/>
                <w:color w:val="334155"/>
                <w:sz w:val="19"/>
                <w:szCs w:val="19"/>
              </w:rPr>
              <w:t xml:space="preserve">Top-pointer node stack maintaining strict Last-In, First-Out disciplinary order.</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jc w:val="left"/>
            </w:pPr>
            <w:r>
              <w:rPr>
                <w:rFonts w:ascii="Arial" w:cs="Arial" w:eastAsia="Arial" w:hAnsi="Arial"/>
                <w:b w:val="false"/>
                <w:bCs w:val="false"/>
                <w:color w:val="334155"/>
                <w:sz w:val="19"/>
                <w:szCs w:val="19"/>
              </w:rPr>
              <w:t xml:space="preserve">Playback History stack &amp; Undo Engine (reverts deletions and sorts).</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jc w:val="left"/>
            </w:pPr>
            <w:r>
              <w:rPr>
                <w:rFonts w:ascii="Arial" w:cs="Arial" w:eastAsia="Arial" w:hAnsi="Arial"/>
                <w:b/>
                <w:bCs/>
                <w:color w:val="334155"/>
                <w:sz w:val="19"/>
                <w:szCs w:val="19"/>
              </w:rPr>
              <w:t xml:space="preserve">Trie (Prefix Tree)</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jc w:val="left"/>
            </w:pPr>
            <w:r>
              <w:rPr>
                <w:rFonts w:ascii="Arial" w:cs="Arial" w:eastAsia="Arial" w:hAnsi="Arial"/>
                <w:b w:val="false"/>
                <w:bCs w:val="false"/>
                <w:color w:val="334155"/>
                <w:sz w:val="19"/>
                <w:szCs w:val="19"/>
              </w:rPr>
              <w:t xml:space="preserve">Trie
TrieNode</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jc w:val="left"/>
            </w:pPr>
            <w:r>
              <w:rPr>
                <w:rFonts w:ascii="Arial" w:cs="Arial" w:eastAsia="Arial" w:hAnsi="Arial"/>
                <w:b w:val="false"/>
                <w:bCs w:val="false"/>
                <w:color w:val="334155"/>
                <w:sz w:val="19"/>
                <w:szCs w:val="19"/>
              </w:rPr>
              <w:t xml:space="preserve">Insert: O(L)
Search: O(L)
L = word length</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jc w:val="left"/>
            </w:pPr>
            <w:r>
              <w:rPr>
                <w:rFonts w:ascii="Arial" w:cs="Arial" w:eastAsia="Arial" w:hAnsi="Arial"/>
                <w:b w:val="false"/>
                <w:bCs w:val="false"/>
                <w:color w:val="334155"/>
                <w:sz w:val="19"/>
                <w:szCs w:val="19"/>
              </w:rPr>
              <w:t xml:space="preserve">O(Σ · L)</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jc w:val="left"/>
            </w:pPr>
            <w:r>
              <w:rPr>
                <w:rFonts w:ascii="Arial" w:cs="Arial" w:eastAsia="Arial" w:hAnsi="Arial"/>
                <w:b w:val="false"/>
                <w:bCs w:val="false"/>
                <w:color w:val="334155"/>
                <w:sz w:val="19"/>
                <w:szCs w:val="19"/>
              </w:rPr>
              <w:t xml:space="preserve">26-ary lowercase character map with isEndOfWord flag and matching song ID buckets.</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jc w:val="left"/>
            </w:pPr>
            <w:r>
              <w:rPr>
                <w:rFonts w:ascii="Arial" w:cs="Arial" w:eastAsia="Arial" w:hAnsi="Arial"/>
                <w:b w:val="false"/>
                <w:bCs w:val="false"/>
                <w:color w:val="334155"/>
                <w:sz w:val="19"/>
                <w:szCs w:val="19"/>
              </w:rPr>
              <w:t xml:space="preserve">Top search terminal; real-time prefix autocomplete on every keystroke.</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60" w:before="60"/>
              <w:jc w:val="left"/>
            </w:pPr>
            <w:r>
              <w:rPr>
                <w:rFonts w:ascii="Arial" w:cs="Arial" w:eastAsia="Arial" w:hAnsi="Arial"/>
                <w:b/>
                <w:bCs/>
                <w:color w:val="334155"/>
                <w:sz w:val="19"/>
                <w:szCs w:val="19"/>
              </w:rPr>
              <w:t xml:space="preserve">Custom Hash Map</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jc w:val="left"/>
            </w:pPr>
            <w:r>
              <w:rPr>
                <w:rFonts w:ascii="Arial" w:cs="Arial" w:eastAsia="Arial" w:hAnsi="Arial"/>
                <w:b w:val="false"/>
                <w:bCs w:val="false"/>
                <w:color w:val="334155"/>
                <w:sz w:val="19"/>
                <w:szCs w:val="19"/>
              </w:rPr>
              <w:t xml:space="preserve">CustomHashMap&lt;K,V&gt;
HashEntry&lt;K,V&gt;</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jc w:val="left"/>
            </w:pPr>
            <w:r>
              <w:rPr>
                <w:rFonts w:ascii="Arial" w:cs="Arial" w:eastAsia="Arial" w:hAnsi="Arial"/>
                <w:b w:val="false"/>
                <w:bCs w:val="false"/>
                <w:color w:val="334155"/>
                <w:sz w:val="19"/>
                <w:szCs w:val="19"/>
              </w:rPr>
              <w:t xml:space="preserve">Put: O(1) avg
Get: O(1) avg
Del: O(1) avg</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jc w:val="left"/>
            </w:pPr>
            <w:r>
              <w:rPr>
                <w:rFonts w:ascii="Arial" w:cs="Arial" w:eastAsia="Arial" w:hAnsi="Arial"/>
                <w:b w:val="false"/>
                <w:bCs w:val="false"/>
                <w:color w:val="334155"/>
                <w:sz w:val="19"/>
                <w:szCs w:val="19"/>
              </w:rPr>
              <w:t xml:space="preserve">O(N)</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jc w:val="left"/>
            </w:pPr>
            <w:r>
              <w:rPr>
                <w:rFonts w:ascii="Arial" w:cs="Arial" w:eastAsia="Arial" w:hAnsi="Arial"/>
                <w:b w:val="false"/>
                <w:bCs w:val="false"/>
                <w:color w:val="334155"/>
                <w:sz w:val="19"/>
                <w:szCs w:val="19"/>
              </w:rPr>
              <w:t xml:space="preserve">Fixed bucket array (prime size 23) using djb2 hash algorithm and separate chaining linked lists.</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jc w:val="left"/>
            </w:pPr>
            <w:r>
              <w:rPr>
                <w:rFonts w:ascii="Arial" w:cs="Arial" w:eastAsia="Arial" w:hAnsi="Arial"/>
                <w:b w:val="false"/>
                <w:bCs w:val="false"/>
                <w:color w:val="334155"/>
                <w:sz w:val="19"/>
                <w:szCs w:val="19"/>
              </w:rPr>
              <w:t xml:space="preserve">Instant O(1) favorite toggling and song metadata lookups by unique ID.</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jc w:val="left"/>
            </w:pPr>
            <w:r>
              <w:rPr>
                <w:rFonts w:ascii="Arial" w:cs="Arial" w:eastAsia="Arial" w:hAnsi="Arial"/>
                <w:b/>
                <w:bCs/>
                <w:color w:val="334155"/>
                <w:sz w:val="19"/>
                <w:szCs w:val="19"/>
              </w:rPr>
              <w:t xml:space="preserve">Binary Max-Heap</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jc w:val="left"/>
            </w:pPr>
            <w:r>
              <w:rPr>
                <w:rFonts w:ascii="Arial" w:cs="Arial" w:eastAsia="Arial" w:hAnsi="Arial"/>
                <w:b w:val="false"/>
                <w:bCs w:val="false"/>
                <w:color w:val="334155"/>
                <w:sz w:val="19"/>
                <w:szCs w:val="19"/>
              </w:rPr>
              <w:t xml:space="preserve">MaxHeap
HeapNode</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jc w:val="left"/>
            </w:pPr>
            <w:r>
              <w:rPr>
                <w:rFonts w:ascii="Arial" w:cs="Arial" w:eastAsia="Arial" w:hAnsi="Arial"/>
                <w:b w:val="false"/>
                <w:bCs w:val="false"/>
                <w:color w:val="334155"/>
                <w:sz w:val="19"/>
                <w:szCs w:val="19"/>
              </w:rPr>
              <w:t xml:space="preserve">Insert: O(log N)
Extract: O(log N)
Top-K: O(K log N)</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jc w:val="left"/>
            </w:pPr>
            <w:r>
              <w:rPr>
                <w:rFonts w:ascii="Arial" w:cs="Arial" w:eastAsia="Arial" w:hAnsi="Arial"/>
                <w:b w:val="false"/>
                <w:bCs w:val="false"/>
                <w:color w:val="334155"/>
                <w:sz w:val="19"/>
                <w:szCs w:val="19"/>
              </w:rPr>
              <w:t xml:space="preserve">O(N)</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jc w:val="left"/>
            </w:pPr>
            <w:r>
              <w:rPr>
                <w:rFonts w:ascii="Arial" w:cs="Arial" w:eastAsia="Arial" w:hAnsi="Arial"/>
                <w:b w:val="false"/>
                <w:bCs w:val="false"/>
                <w:color w:val="334155"/>
                <w:sz w:val="19"/>
                <w:szCs w:val="19"/>
              </w:rPr>
              <w:t xml:space="preserve">Array-backed complete binary tree satisfying parent &gt;= child invariant keyed on playCount.</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jc w:val="left"/>
            </w:pPr>
            <w:r>
              <w:rPr>
                <w:rFonts w:ascii="Arial" w:cs="Arial" w:eastAsia="Arial" w:hAnsi="Arial"/>
                <w:b w:val="false"/>
                <w:bCs w:val="false"/>
                <w:color w:val="334155"/>
                <w:sz w:val="19"/>
                <w:szCs w:val="19"/>
              </w:rPr>
              <w:t xml:space="preserve">Dynamic "Top 5 Charts" leaderboard; updates in real-time when tracks play.</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60" w:before="60"/>
              <w:jc w:val="left"/>
            </w:pPr>
            <w:r>
              <w:rPr>
                <w:rFonts w:ascii="Arial" w:cs="Arial" w:eastAsia="Arial" w:hAnsi="Arial"/>
                <w:b/>
                <w:bCs/>
                <w:color w:val="334155"/>
                <w:sz w:val="19"/>
                <w:szCs w:val="19"/>
              </w:rPr>
              <w:t xml:space="preserve">QuickSort &amp; MergeSort</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jc w:val="left"/>
            </w:pPr>
            <w:r>
              <w:rPr>
                <w:rFonts w:ascii="Arial" w:cs="Arial" w:eastAsia="Arial" w:hAnsi="Arial"/>
                <w:b w:val="false"/>
                <w:bCs w:val="false"/>
                <w:color w:val="334155"/>
                <w:sz w:val="19"/>
                <w:szCs w:val="19"/>
              </w:rPr>
              <w:t xml:space="preserve">quickSortPlaylist
mergeSortPlaylist</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jc w:val="left"/>
            </w:pPr>
            <w:r>
              <w:rPr>
                <w:rFonts w:ascii="Arial" w:cs="Arial" w:eastAsia="Arial" w:hAnsi="Arial"/>
                <w:b w:val="false"/>
                <w:bCs w:val="false"/>
                <w:color w:val="334155"/>
                <w:sz w:val="19"/>
                <w:szCs w:val="19"/>
              </w:rPr>
              <w:t xml:space="preserve">Quick: O(N log N) avg
Merge: O(N log N) worst</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jc w:val="left"/>
            </w:pPr>
            <w:r>
              <w:rPr>
                <w:rFonts w:ascii="Arial" w:cs="Arial" w:eastAsia="Arial" w:hAnsi="Arial"/>
                <w:b w:val="false"/>
                <w:bCs w:val="false"/>
                <w:color w:val="334155"/>
                <w:sz w:val="19"/>
                <w:szCs w:val="19"/>
              </w:rPr>
              <w:t xml:space="preserve">Quick: O(log N)
Merge: O(N)</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jc w:val="left"/>
            </w:pPr>
            <w:r>
              <w:rPr>
                <w:rFonts w:ascii="Arial" w:cs="Arial" w:eastAsia="Arial" w:hAnsi="Arial"/>
                <w:b w:val="false"/>
                <w:bCs w:val="false"/>
                <w:color w:val="334155"/>
                <w:sz w:val="19"/>
                <w:szCs w:val="19"/>
              </w:rPr>
              <w:t xml:space="preserve">QuickSort uses Lomuto partitioning by Title; MergeSort stably divides &amp; merges by Duration.</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jc w:val="left"/>
            </w:pPr>
            <w:r>
              <w:rPr>
                <w:rFonts w:ascii="Arial" w:cs="Arial" w:eastAsia="Arial" w:hAnsi="Arial"/>
                <w:b w:val="false"/>
                <w:bCs w:val="false"/>
                <w:color w:val="334155"/>
                <w:sz w:val="19"/>
                <w:szCs w:val="19"/>
              </w:rPr>
              <w:t xml:space="preserve">Library column header sorting with real-time execution timer and comparisons.</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jc w:val="left"/>
            </w:pPr>
            <w:r>
              <w:rPr>
                <w:rFonts w:ascii="Arial" w:cs="Arial" w:eastAsia="Arial" w:hAnsi="Arial"/>
                <w:b/>
                <w:bCs/>
                <w:color w:val="334155"/>
                <w:sz w:val="19"/>
                <w:szCs w:val="19"/>
              </w:rPr>
              <w:t xml:space="preserve">Graph &amp; BFS</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jc w:val="left"/>
            </w:pPr>
            <w:r>
              <w:rPr>
                <w:rFonts w:ascii="Arial" w:cs="Arial" w:eastAsia="Arial" w:hAnsi="Arial"/>
                <w:b w:val="false"/>
                <w:bCs w:val="false"/>
                <w:color w:val="334155"/>
                <w:sz w:val="19"/>
                <w:szCs w:val="19"/>
              </w:rPr>
              <w:t xml:space="preserve">Graph
AdjacencyList</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jc w:val="left"/>
            </w:pPr>
            <w:r>
              <w:rPr>
                <w:rFonts w:ascii="Arial" w:cs="Arial" w:eastAsia="Arial" w:hAnsi="Arial"/>
                <w:b w:val="false"/>
                <w:bCs w:val="false"/>
                <w:color w:val="334155"/>
                <w:sz w:val="19"/>
                <w:szCs w:val="19"/>
              </w:rPr>
              <w:t xml:space="preserve">AddEdge: O(1)
BFS: O(V + E)
V=Songs, E=Edges</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jc w:val="left"/>
            </w:pPr>
            <w:r>
              <w:rPr>
                <w:rFonts w:ascii="Arial" w:cs="Arial" w:eastAsia="Arial" w:hAnsi="Arial"/>
                <w:b w:val="false"/>
                <w:bCs w:val="false"/>
                <w:color w:val="334155"/>
                <w:sz w:val="19"/>
                <w:szCs w:val="19"/>
              </w:rPr>
              <w:t xml:space="preserve">O(V + E)</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jc w:val="left"/>
            </w:pPr>
            <w:r>
              <w:rPr>
                <w:rFonts w:ascii="Arial" w:cs="Arial" w:eastAsia="Arial" w:hAnsi="Arial"/>
                <w:b w:val="false"/>
                <w:bCs w:val="false"/>
                <w:color w:val="334155"/>
                <w:sz w:val="19"/>
                <w:szCs w:val="19"/>
              </w:rPr>
              <w:t xml:space="preserve">Adjacency list mapping song IDs to weighted similarity edges (shared genre, tempo, era).</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jc w:val="left"/>
            </w:pPr>
            <w:r>
              <w:rPr>
                <w:rFonts w:ascii="Arial" w:cs="Arial" w:eastAsia="Arial" w:hAnsi="Arial"/>
                <w:b w:val="false"/>
                <w:bCs w:val="false"/>
                <w:color w:val="334155"/>
                <w:sz w:val="19"/>
                <w:szCs w:val="19"/>
              </w:rPr>
              <w:t xml:space="preserve">"Recommended For You" shelf &amp; interactive SVG Sonic Relationship Graph canvas.</w:t>
            </w:r>
          </w:p>
        </w:tc>
      </w:tr>
    </w:tbl>
    <w:p>
      <w:pPr>
        <w:pStyle w:val="Heading2"/>
        <w:spacing w:after="140" w:before="260"/>
      </w:pPr>
      <w:r>
        <w:rPr>
          <w:rFonts w:ascii="Arial" w:cs="Arial" w:eastAsia="Arial" w:hAnsi="Arial"/>
          <w:b/>
          <w:bCs/>
          <w:color w:val="0F172A"/>
          <w:sz w:val="26"/>
          <w:szCs w:val="26"/>
        </w:rPr>
        <w:t xml:space="preserve">1.3 High-Level System Architecture</w:t>
      </w:r>
    </w:p>
    <w:p>
      <w:pPr>
        <w:spacing w:after="120" w:before="0"/>
        <w:jc w:val="left"/>
      </w:pPr>
      <w:r>
        <w:rPr>
          <w:rFonts w:ascii="Arial" w:cs="Arial" w:eastAsia="Arial" w:hAnsi="Arial"/>
          <w:b w:val="false"/>
          <w:bCs w:val="false"/>
          <w:color w:val="334155"/>
          <w:sz w:val="22"/>
          <w:szCs w:val="22"/>
        </w:rPr>
        <w:t xml:space="preserve">Rhythm Box is structured into four decoupled, robust architectural layers, guaranteeing clean separation of concerns and deterministic unidirectional data flow:</w:t>
      </w:r>
    </w:p>
    <w:p>
      <w:pPr>
        <w:pStyle w:val="Heading3"/>
        <w:spacing w:after="100" w:before="180"/>
      </w:pPr>
      <w:r>
        <w:rPr>
          <w:rFonts w:ascii="Arial" w:cs="Arial" w:eastAsia="Arial" w:hAnsi="Arial"/>
          <w:b/>
          <w:bCs/>
          <w:color w:val="15803D"/>
          <w:sz w:val="22"/>
          <w:szCs w:val="22"/>
        </w:rPr>
        <w:t xml:space="preserve">Layer 1: Presentation &amp; Interactive UI Layer (React 19 &amp; Tailwind CSS v4)</w:t>
      </w:r>
    </w:p>
    <w:p>
      <w:pPr>
        <w:spacing w:after="120" w:before="0"/>
        <w:jc w:val="left"/>
      </w:pPr>
      <w:r>
        <w:rPr>
          <w:rFonts w:ascii="Arial" w:cs="Arial" w:eastAsia="Arial" w:hAnsi="Arial"/>
          <w:b w:val="false"/>
          <w:bCs w:val="false"/>
          <w:color w:val="334155"/>
          <w:sz w:val="22"/>
          <w:szCs w:val="22"/>
        </w:rPr>
        <w:t xml:space="preserve">Constructed using modern React 19 functional components and Tailwind CSS v4. Divided into an ergonomic two-column workstation console:</w:t>
      </w:r>
    </w:p>
    <w:p>
      <w:pPr>
        <w:spacing w:after="120" w:before="0"/>
        <w:jc w:val="left"/>
      </w:pPr>
      <w:r>
        <w:rPr>
          <w:rFonts w:ascii="Arial" w:cs="Arial" w:eastAsia="Arial" w:hAnsi="Arial"/>
          <w:b w:val="false"/>
          <w:bCs w:val="false"/>
          <w:color w:val="334155"/>
          <w:sz w:val="22"/>
          <w:szCs w:val="22"/>
        </w:rPr>
        <w:t xml:space="preserve">• Left Column (Player Deck): Features an interactive rotating vinyl turntable, live 5-bar audio spectrum visualizer, track metadata, DLL pointer HUD (previous node title, current node title, next node title), volume slider, and FIFO Queue list.</w:t>
      </w:r>
    </w:p>
    <w:p>
      <w:pPr>
        <w:spacing w:after="120" w:before="0"/>
        <w:jc w:val="left"/>
      </w:pPr>
      <w:r>
        <w:rPr>
          <w:rFonts w:ascii="Arial" w:cs="Arial" w:eastAsia="Arial" w:hAnsi="Arial"/>
          <w:b w:val="false"/>
          <w:bCs w:val="false"/>
          <w:color w:val="334155"/>
          <w:sz w:val="22"/>
          <w:szCs w:val="22"/>
        </w:rPr>
        <w:t xml:space="preserve">• Right Column (Multi-View Studio Workspace): Dynamically switches between: (1) Playlist Traversal Table with sort telemetry, (2) Sonic Graph Canvas displaying BFS connected nodes, (3) Trie Prefix Search Terminal with sub-millisecond timer, (4) Max-Heap Leaderboard, and (5) DSA Architecture Matrix.</w:t>
      </w:r>
    </w:p>
    <w:p>
      <w:pPr>
        <w:pStyle w:val="Heading3"/>
        <w:spacing w:after="100" w:before="180"/>
      </w:pPr>
      <w:r>
        <w:rPr>
          <w:rFonts w:ascii="Arial" w:cs="Arial" w:eastAsia="Arial" w:hAnsi="Arial"/>
          <w:b/>
          <w:bCs/>
          <w:color w:val="15803D"/>
          <w:sz w:val="22"/>
          <w:szCs w:val="22"/>
        </w:rPr>
        <w:t xml:space="preserve">Layer 2: State Coordination Layer (MusicPlayerContext)</w:t>
      </w:r>
    </w:p>
    <w:p>
      <w:pPr>
        <w:spacing w:after="120" w:before="0"/>
        <w:jc w:val="left"/>
      </w:pPr>
      <w:r>
        <w:rPr>
          <w:rFonts w:ascii="Arial" w:cs="Arial" w:eastAsia="Arial" w:hAnsi="Arial"/>
          <w:b w:val="false"/>
          <w:bCs w:val="false"/>
          <w:color w:val="334155"/>
          <w:sz w:val="22"/>
          <w:szCs w:val="22"/>
        </w:rPr>
        <w:t xml:space="preserve">A centralized React Context Provider acts as the single source of truth. It holds persistent references (via useRef) to each custom DSA class instance, ensuring that data structures are instantiated once and persist across re-renders without unnecessary garbage collection churn. React state hooks mirror structural snapshots to trigger responsive UI rerenders only when mutations occur.</w:t>
      </w:r>
    </w:p>
    <w:p>
      <w:pPr>
        <w:pStyle w:val="Heading3"/>
        <w:spacing w:after="100" w:before="180"/>
      </w:pPr>
      <w:r>
        <w:rPr>
          <w:rFonts w:ascii="Arial" w:cs="Arial" w:eastAsia="Arial" w:hAnsi="Arial"/>
          <w:b/>
          <w:bCs/>
          <w:color w:val="15803D"/>
          <w:sz w:val="22"/>
          <w:szCs w:val="22"/>
        </w:rPr>
        <w:t xml:space="preserve">Layer 3: Algorithmic Core Engine Layer (Pure TypeScript DSA)</w:t>
      </w:r>
    </w:p>
    <w:p>
      <w:pPr>
        <w:spacing w:after="120" w:before="0"/>
        <w:jc w:val="left"/>
      </w:pPr>
      <w:r>
        <w:rPr>
          <w:rFonts w:ascii="Arial" w:cs="Arial" w:eastAsia="Arial" w:hAnsi="Arial"/>
          <w:b w:val="false"/>
          <w:bCs w:val="false"/>
          <w:color w:val="334155"/>
          <w:sz w:val="22"/>
          <w:szCs w:val="22"/>
        </w:rPr>
        <w:t xml:space="preserve">Located in src/dsa/, this layer contains pure, isolated algorithmic classes with zero UI dependencies. Each class implements standard computer science operations with robust edge-case handling (empty lists, single-element boundaries, hash collisions, heap sift-up/sift-down violations, and graph cyclic protection).</w:t>
      </w:r>
    </w:p>
    <w:p>
      <w:pPr>
        <w:pStyle w:val="Heading3"/>
        <w:spacing w:after="100" w:before="180"/>
      </w:pPr>
      <w:r>
        <w:rPr>
          <w:rFonts w:ascii="Arial" w:cs="Arial" w:eastAsia="Arial" w:hAnsi="Arial"/>
          <w:b/>
          <w:bCs/>
          <w:color w:val="15803D"/>
          <w:sz w:val="22"/>
          <w:szCs w:val="22"/>
        </w:rPr>
        <w:t xml:space="preserve">Layer 4: Audio I/O &amp; Dual-Backend Synthesis Layer (AudioEngine)</w:t>
      </w:r>
    </w:p>
    <w:p>
      <w:pPr>
        <w:spacing w:after="120" w:before="0"/>
        <w:jc w:val="left"/>
      </w:pPr>
      <w:r>
        <w:rPr>
          <w:rFonts w:ascii="Arial" w:cs="Arial" w:eastAsia="Arial" w:hAnsi="Arial"/>
          <w:b w:val="false"/>
          <w:bCs w:val="false"/>
          <w:color w:val="334155"/>
          <w:sz w:val="22"/>
          <w:szCs w:val="22"/>
        </w:rPr>
        <w:t xml:space="preserve">A specialized audio service supporting dual operational modes: (1) Primary HTML5 Audio element loading local bundled MP3 files (/audio/song-X.mp3) and user-uploaded blob URLs (URL.createObjectURL) with zero network latency; (2) Fallback Web Audio API Oscillator Synthesizer that seamlessly synthesizes harmonic chord arpeggios if audio hardware or network channels fail.</w:t>
      </w:r>
    </w:p>
    <w:p>
      <w:pPr>
        <w:pStyle w:val="Heading2"/>
        <w:spacing w:after="140" w:before="260"/>
      </w:pPr>
      <w:r>
        <w:rPr>
          <w:rFonts w:ascii="Arial" w:cs="Arial" w:eastAsia="Arial" w:hAnsi="Arial"/>
          <w:b/>
          <w:bCs/>
          <w:color w:val="0F172A"/>
          <w:sz w:val="26"/>
          <w:szCs w:val="26"/>
        </w:rPr>
        <w:t xml:space="preserve">1.4 Flowchart &amp; Class Design Descriptions</w:t>
      </w:r>
    </w:p>
    <w:p>
      <w:pPr>
        <w:spacing w:after="120" w:before="0"/>
        <w:jc w:val="left"/>
      </w:pPr>
      <w:r>
        <w:rPr>
          <w:rFonts w:ascii="Arial" w:cs="Arial" w:eastAsia="Arial" w:hAnsi="Arial"/>
          <w:b w:val="false"/>
          <w:bCs w:val="false"/>
          <w:color w:val="334155"/>
          <w:sz w:val="22"/>
          <w:szCs w:val="22"/>
        </w:rPr>
        <w:t xml:space="preserve">• Track Transition Pipeline: When a song finishes playing, the engine checks Queue.isEmpty(). If false, Queue.dequeue() extracts the front track in O(1) and passes it to AudioEngine.loadTrack(). If empty, DoublyLinkedList.getNext() navigates to current.next in O(1). The old track is pushed onto the History Stack in O(1).</w:t>
      </w:r>
    </w:p>
    <w:p>
      <w:pPr>
        <w:spacing w:after="120" w:before="0"/>
        <w:jc w:val="left"/>
      </w:pPr>
      <w:r>
        <w:rPr>
          <w:rFonts w:ascii="Arial" w:cs="Arial" w:eastAsia="Arial" w:hAnsi="Arial"/>
          <w:b w:val="false"/>
          <w:bCs w:val="false"/>
          <w:color w:val="334155"/>
          <w:sz w:val="22"/>
          <w:szCs w:val="22"/>
        </w:rPr>
        <w:t xml:space="preserve">• Search Autocomplete Pipeline: On each keystroke in the search bar, the query string is converted to lowercase and passed to Trie.query(prefix). The Trie traverses root down through prefix nodes in O(L) time, then performs Depth-First traversal from the prefix node to collect all candidate song IDs in O(M). Matching song objects are retrieved in O(1) via CustomHashMap and displayed in under 0.5ms.</w:t>
      </w:r>
    </w:p>
    <w:p>
      <w:pPr>
        <w:spacing w:after="120" w:before="0"/>
        <w:jc w:val="left"/>
      </w:pPr>
      <w:r>
        <w:rPr>
          <w:rFonts w:ascii="Arial" w:cs="Arial" w:eastAsia="Arial" w:hAnsi="Arial"/>
          <w:b w:val="false"/>
          <w:bCs w:val="false"/>
          <w:color w:val="334155"/>
          <w:sz w:val="22"/>
          <w:szCs w:val="22"/>
        </w:rPr>
        <w:t xml:space="preserve">• Playlist Deletion &amp; Undo Pipeline: When a user deletes track k, DoublyLinkedList.remove(id) unlinks the node in O(1). An inverse command object { type: "DELETE_SONG", payload: { song, index } } is pushed onto the Undo Stack in O(1). When the user clicks "Undo Last Action", the Undo Stack pops the command, and DoublyLinkedList.insertAt(index, song) restores the exact playlist order.</w:t>
      </w:r>
    </w:p>
    <w:p>
      <w:pPr>
        <w:spacing w:after="120" w:before="0"/>
        <w:jc w:val="left"/>
      </w:pPr>
      <w:r>
        <w:rPr>
          <w:rFonts w:ascii="Arial" w:cs="Arial" w:eastAsia="Arial" w:hAnsi="Arial"/>
          <w:b w:val="false"/>
          <w:bCs w:val="false"/>
          <w:color w:val="334155"/>
          <w:sz w:val="22"/>
          <w:szCs w:val="22"/>
        </w:rPr>
        <w:t xml:space="preserve">• Custom Audio Ingestion Pipeline: When a user clicks "Insert Audio File", the browser File API creates an in-memory blob URL. The song object is generated and simultaneously inserted into: (1) DoublyLinkedList.append() [O(1)], (2) Trie.indexSong() [O(L)], (3) CustomHashMap.put() [O(1)], (4) MaxHeap.insert() [O(log N)], and (5) Graph.addVertex() and Graph.addEdge() [O(1)]. The track immediately starts playing with live DSA telemetry toast feedback.</w:t>
      </w:r>
    </w:p>
    <w:p>
      <w:r>
        <w:br w:type="page"/>
      </w:r>
    </w:p>
    <w:p>
      <w:pPr>
        <w:pStyle w:val="Heading1"/>
        <w:spacing w:after="180" w:before="360"/>
      </w:pPr>
      <w:r>
        <w:rPr>
          <w:rFonts w:ascii="Arial" w:cs="Arial" w:eastAsia="Arial" w:hAnsi="Arial"/>
          <w:b/>
          <w:bCs/>
          <w:color w:val="0F5132"/>
          <w:sz w:val="32"/>
          <w:szCs w:val="32"/>
        </w:rPr>
        <w:t xml:space="preserve">2. SRS &amp; TEST CASE EXECUTION MATRIX</w:t>
      </w:r>
    </w:p>
    <w:p>
      <w:pPr>
        <w:pStyle w:val="Heading2"/>
        <w:spacing w:after="140" w:before="260"/>
      </w:pPr>
      <w:r>
        <w:rPr>
          <w:rFonts w:ascii="Arial" w:cs="Arial" w:eastAsia="Arial" w:hAnsi="Arial"/>
          <w:b/>
          <w:bCs/>
          <w:color w:val="0F172A"/>
          <w:sz w:val="26"/>
          <w:szCs w:val="26"/>
        </w:rPr>
        <w:t xml:space="preserve">2.1 Software Requirements Specification (SRS)</w:t>
      </w:r>
    </w:p>
    <w:p>
      <w:pPr>
        <w:pStyle w:val="Heading3"/>
        <w:spacing w:after="100" w:before="180"/>
      </w:pPr>
      <w:r>
        <w:rPr>
          <w:rFonts w:ascii="Arial" w:cs="Arial" w:eastAsia="Arial" w:hAnsi="Arial"/>
          <w:b/>
          <w:bCs/>
          <w:color w:val="15803D"/>
          <w:sz w:val="22"/>
          <w:szCs w:val="22"/>
        </w:rPr>
        <w:t xml:space="preserve">Functional Requirements (FR)</w:t>
      </w:r>
    </w:p>
    <w:p>
      <w:pPr>
        <w:spacing w:after="120" w:before="0"/>
        <w:jc w:val="left"/>
      </w:pPr>
      <w:r>
        <w:rPr>
          <w:rFonts w:ascii="Arial" w:cs="Arial" w:eastAsia="Arial" w:hAnsi="Arial"/>
          <w:b w:val="false"/>
          <w:bCs w:val="false"/>
          <w:color w:val="334155"/>
          <w:sz w:val="22"/>
          <w:szCs w:val="22"/>
        </w:rPr>
        <w:t xml:space="preserve">• FR-01 (Playlist Navigation): The system shall permit bidirectional traversal (Next/Previous) through a Doubly Linked List with strictly O(1) time complexity.</w:t>
      </w:r>
    </w:p>
    <w:p>
      <w:pPr>
        <w:spacing w:after="120" w:before="0"/>
        <w:jc w:val="left"/>
      </w:pPr>
      <w:r>
        <w:rPr>
          <w:rFonts w:ascii="Arial" w:cs="Arial" w:eastAsia="Arial" w:hAnsi="Arial"/>
          <w:b w:val="false"/>
          <w:bCs w:val="false"/>
          <w:color w:val="334155"/>
          <w:sz w:val="22"/>
          <w:szCs w:val="22"/>
        </w:rPr>
        <w:t xml:space="preserve">• FR-02 (Up Next Queue): The system shall provide a FIFO Queue buffer allowing users to enqueue tracks. Queued tracks must take absolute playback priority over default playlist order upon track completion.</w:t>
      </w:r>
    </w:p>
    <w:p>
      <w:pPr>
        <w:spacing w:after="120" w:before="0"/>
        <w:jc w:val="left"/>
      </w:pPr>
      <w:r>
        <w:rPr>
          <w:rFonts w:ascii="Arial" w:cs="Arial" w:eastAsia="Arial" w:hAnsi="Arial"/>
          <w:b w:val="false"/>
          <w:bCs w:val="false"/>
          <w:color w:val="334155"/>
          <w:sz w:val="22"/>
          <w:szCs w:val="22"/>
        </w:rPr>
        <w:t xml:space="preserve">• FR-03 (Playback History): Every successfully played track must be automatically pushed onto a LIFO Playback History stack.</w:t>
      </w:r>
    </w:p>
    <w:p>
      <w:pPr>
        <w:spacing w:after="120" w:before="0"/>
        <w:jc w:val="left"/>
      </w:pPr>
      <w:r>
        <w:rPr>
          <w:rFonts w:ascii="Arial" w:cs="Arial" w:eastAsia="Arial" w:hAnsi="Arial"/>
          <w:b w:val="false"/>
          <w:bCs w:val="false"/>
          <w:color w:val="334155"/>
          <w:sz w:val="22"/>
          <w:szCs w:val="22"/>
        </w:rPr>
        <w:t xml:space="preserve">• FR-04 (Undo Operations): The system shall push inverse mutation commands onto an Undo Stack whenever songs are deleted or re-ordered, permitting complete restoration via LIFO pop.</w:t>
      </w:r>
    </w:p>
    <w:p>
      <w:pPr>
        <w:spacing w:after="120" w:before="0"/>
        <w:jc w:val="left"/>
      </w:pPr>
      <w:r>
        <w:rPr>
          <w:rFonts w:ascii="Arial" w:cs="Arial" w:eastAsia="Arial" w:hAnsi="Arial"/>
          <w:b w:val="false"/>
          <w:bCs w:val="false"/>
          <w:color w:val="334155"/>
          <w:sz w:val="22"/>
          <w:szCs w:val="22"/>
        </w:rPr>
        <w:t xml:space="preserve">• FR-05 (Prefix Search): The search engine shall index song titles and artist names into a Trie, returning instant prefix matches in O(L) time without scanning the underlying array.</w:t>
      </w:r>
    </w:p>
    <w:p>
      <w:pPr>
        <w:spacing w:after="120" w:before="0"/>
        <w:jc w:val="left"/>
      </w:pPr>
      <w:r>
        <w:rPr>
          <w:rFonts w:ascii="Arial" w:cs="Arial" w:eastAsia="Arial" w:hAnsi="Arial"/>
          <w:b w:val="false"/>
          <w:bCs w:val="false"/>
          <w:color w:val="334155"/>
          <w:sz w:val="22"/>
          <w:szCs w:val="22"/>
        </w:rPr>
        <w:t xml:space="preserve">• FR-06 (Favorites Hash Map): Users shall be able to toggle favorite status in O(1) average time, backed by a custom Hash Map using djb2 separate chaining.</w:t>
      </w:r>
    </w:p>
    <w:p>
      <w:pPr>
        <w:spacing w:after="120" w:before="0"/>
        <w:jc w:val="left"/>
      </w:pPr>
      <w:r>
        <w:rPr>
          <w:rFonts w:ascii="Arial" w:cs="Arial" w:eastAsia="Arial" w:hAnsi="Arial"/>
          <w:b w:val="false"/>
          <w:bCs w:val="false"/>
          <w:color w:val="334155"/>
          <w:sz w:val="22"/>
          <w:szCs w:val="22"/>
        </w:rPr>
        <w:t xml:space="preserve">• FR-07 (Dynamic Top Charts): Whenever a song plays, its playCount shall increment and update a Binary Max-Heap in O(log N) time to maintain the Top 5 most played leaderboard.</w:t>
      </w:r>
    </w:p>
    <w:p>
      <w:pPr>
        <w:spacing w:after="120" w:before="0"/>
        <w:jc w:val="left"/>
      </w:pPr>
      <w:r>
        <w:rPr>
          <w:rFonts w:ascii="Arial" w:cs="Arial" w:eastAsia="Arial" w:hAnsi="Arial"/>
          <w:b w:val="false"/>
          <w:bCs w:val="false"/>
          <w:color w:val="334155"/>
          <w:sz w:val="22"/>
          <w:szCs w:val="22"/>
        </w:rPr>
        <w:t xml:space="preserve">• FR-08 (In-Place Sorting): The playlist table shall support QuickSort by Title and MergeSort by Duration, displaying execution time and comparison counters.</w:t>
      </w:r>
    </w:p>
    <w:p>
      <w:pPr>
        <w:spacing w:after="120" w:before="0"/>
        <w:jc w:val="left"/>
      </w:pPr>
      <w:r>
        <w:rPr>
          <w:rFonts w:ascii="Arial" w:cs="Arial" w:eastAsia="Arial" w:hAnsi="Arial"/>
          <w:b w:val="false"/>
          <w:bCs w:val="false"/>
          <w:color w:val="334155"/>
          <w:sz w:val="22"/>
          <w:szCs w:val="22"/>
        </w:rPr>
        <w:t xml:space="preserve">• FR-09 (Song Recommendations): The system shall model song relationships as an Adjacency List Graph and perform Breadth-First Search (BFS) up to 2 hops to populate the "Recommended For You" shelf.</w:t>
      </w:r>
    </w:p>
    <w:p>
      <w:pPr>
        <w:spacing w:after="120" w:before="0"/>
        <w:jc w:val="left"/>
      </w:pPr>
      <w:r>
        <w:rPr>
          <w:rFonts w:ascii="Arial" w:cs="Arial" w:eastAsia="Arial" w:hAnsi="Arial"/>
          <w:b w:val="false"/>
          <w:bCs w:val="false"/>
          <w:color w:val="334155"/>
          <w:sz w:val="22"/>
          <w:szCs w:val="22"/>
        </w:rPr>
        <w:t xml:space="preserve">• FR-10 (Custom Audio File Ingestion): The application shall permit uploading local audio files (.mp3, .wav, .ogg), updating all 8 DSA structures and initiating playback in real-time.</w:t>
      </w:r>
    </w:p>
    <w:p>
      <w:pPr>
        <w:spacing w:after="120" w:before="0"/>
        <w:jc w:val="left"/>
      </w:pPr>
      <w:r>
        <w:rPr>
          <w:rFonts w:ascii="Arial" w:cs="Arial" w:eastAsia="Arial" w:hAnsi="Arial"/>
          <w:b w:val="false"/>
          <w:bCs w:val="false"/>
          <w:color w:val="334155"/>
          <w:sz w:val="22"/>
          <w:szCs w:val="22"/>
        </w:rPr>
        <w:t xml:space="preserve">• FR-11 (Dual Audio Engine): The player shall utilize HTML5 Audio for local playback and automatically failover to Web Audio API synthesis if audio resources become unreachable.</w:t>
      </w:r>
    </w:p>
    <w:p>
      <w:pPr>
        <w:pStyle w:val="Heading3"/>
        <w:spacing w:after="100" w:before="180"/>
      </w:pPr>
      <w:r>
        <w:rPr>
          <w:rFonts w:ascii="Arial" w:cs="Arial" w:eastAsia="Arial" w:hAnsi="Arial"/>
          <w:b/>
          <w:bCs/>
          <w:color w:val="15803D"/>
          <w:sz w:val="22"/>
          <w:szCs w:val="22"/>
        </w:rPr>
        <w:t xml:space="preserve">Non-Functional Requirements (NFR)</w:t>
      </w:r>
    </w:p>
    <w:p>
      <w:pPr>
        <w:spacing w:after="120" w:before="0"/>
        <w:jc w:val="left"/>
      </w:pPr>
      <w:r>
        <w:rPr>
          <w:rFonts w:ascii="Arial" w:cs="Arial" w:eastAsia="Arial" w:hAnsi="Arial"/>
          <w:b w:val="false"/>
          <w:bCs w:val="false"/>
          <w:color w:val="334155"/>
          <w:sz w:val="22"/>
          <w:szCs w:val="22"/>
        </w:rPr>
        <w:t xml:space="preserve">• NFR-01 (Performance &amp; Frame Rate): UI animations (vinyl disc rotation, visualizer spectrum) must run at a consistent 60 FPS without garbage collection stutter.</w:t>
      </w:r>
    </w:p>
    <w:p>
      <w:pPr>
        <w:spacing w:after="120" w:before="0"/>
        <w:jc w:val="left"/>
      </w:pPr>
      <w:r>
        <w:rPr>
          <w:rFonts w:ascii="Arial" w:cs="Arial" w:eastAsia="Arial" w:hAnsi="Arial"/>
          <w:b w:val="false"/>
          <w:bCs w:val="false"/>
          <w:color w:val="334155"/>
          <w:sz w:val="22"/>
          <w:szCs w:val="22"/>
        </w:rPr>
        <w:t xml:space="preserve">• NFR-02 (Lookup Latency): Search query execution on the Trie must complete within 2.0 milliseconds for catalogs of up to 10,000 indexed terms.</w:t>
      </w:r>
    </w:p>
    <w:p>
      <w:pPr>
        <w:spacing w:after="120" w:before="0"/>
        <w:jc w:val="left"/>
      </w:pPr>
      <w:r>
        <w:rPr>
          <w:rFonts w:ascii="Arial" w:cs="Arial" w:eastAsia="Arial" w:hAnsi="Arial"/>
          <w:b w:val="false"/>
          <w:bCs w:val="false"/>
          <w:color w:val="334155"/>
          <w:sz w:val="22"/>
          <w:szCs w:val="22"/>
        </w:rPr>
        <w:t xml:space="preserve">• NFR-03 (Offline Resiliency): All 12 mock songs must be bundled locally in public/audio/ to guarantee 100% offline functionality without external CDN dependencies.</w:t>
      </w:r>
    </w:p>
    <w:p>
      <w:pPr>
        <w:spacing w:after="120" w:before="0"/>
        <w:jc w:val="left"/>
      </w:pPr>
      <w:r>
        <w:rPr>
          <w:rFonts w:ascii="Arial" w:cs="Arial" w:eastAsia="Arial" w:hAnsi="Arial"/>
          <w:b w:val="false"/>
          <w:bCs w:val="false"/>
          <w:color w:val="334155"/>
          <w:sz w:val="22"/>
          <w:szCs w:val="22"/>
        </w:rPr>
        <w:t xml:space="preserve">• NFR-04 (Memory Footprint): The total heap memory allocation for DSA structures must remain below 15 MB for standard catalog operations.</w:t>
      </w:r>
    </w:p>
    <w:p>
      <w:pPr>
        <w:spacing w:after="120" w:before="0"/>
        <w:jc w:val="left"/>
      </w:pPr>
      <w:r>
        <w:rPr>
          <w:rFonts w:ascii="Arial" w:cs="Arial" w:eastAsia="Arial" w:hAnsi="Arial"/>
          <w:b w:val="false"/>
          <w:bCs w:val="false"/>
          <w:color w:val="334155"/>
          <w:sz w:val="22"/>
          <w:szCs w:val="22"/>
        </w:rPr>
        <w:t xml:space="preserve">• NFR-05 (Accessibility &amp; Keyboard Controls): The player must support global keyboard navigation (Space for Play/Pause, N for Next, P for Previous, M for Mute, D for DSA Inspector).</w:t>
      </w:r>
    </w:p>
    <w:p>
      <w:pPr>
        <w:pStyle w:val="Heading2"/>
        <w:spacing w:after="140" w:before="260"/>
      </w:pPr>
      <w:r>
        <w:rPr>
          <w:rFonts w:ascii="Arial" w:cs="Arial" w:eastAsia="Arial" w:hAnsi="Arial"/>
          <w:b/>
          <w:bCs/>
          <w:color w:val="0F172A"/>
          <w:sz w:val="26"/>
          <w:szCs w:val="26"/>
        </w:rPr>
        <w:t xml:space="preserve">2.2 Structured Test Case Execution Matrix Table</w:t>
      </w:r>
    </w:p>
    <w:p>
      <w:pPr>
        <w:spacing w:after="120" w:before="0"/>
        <w:jc w:val="left"/>
      </w:pPr>
      <w:r>
        <w:rPr>
          <w:rFonts w:ascii="Arial" w:cs="Arial" w:eastAsia="Arial" w:hAnsi="Arial"/>
          <w:b w:val="false"/>
          <w:bCs w:val="false"/>
          <w:color w:val="334155"/>
          <w:sz w:val="22"/>
          <w:szCs w:val="22"/>
        </w:rPr>
        <w:t xml:space="preserve">The following matrix details the 14 comprehensive test cases executed against the Rhythm Box platform across all custom DSA modules. All test cases were verified and passed jointly by our engineering team:</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864"/>
        <w:gridCol w:w="1344"/>
        <w:gridCol w:w="2208"/>
        <w:gridCol w:w="2401"/>
        <w:gridCol w:w="1920"/>
        <w:gridCol w:w="864"/>
      </w:tblGrid>
      <w:tr>
        <w:tc>
          <w:tcPr>
            <w:tcW w:type="pct" w:w="450"/>
            <w:gridSpan w:val="1"/>
            <w:tcBorders>
              <w:top w:val="single" w:color="CBD5E1" w:sz="1"/>
              <w:left w:val="single" w:color="CBD5E1" w:sz="1"/>
              <w:bottom w:val="single" w:color="CBD5E1" w:sz="1"/>
              <w:right w:val="single" w:color="CBD5E1" w:sz="1"/>
            </w:tcBorders>
            <w:shd w:fill="1E293B" w:val="clear"/>
            <w:tcMar>
              <w:top w:type="dxa" w:w="100"/>
              <w:left w:type="dxa" w:w="140"/>
              <w:bottom w:type="dxa" w:w="100"/>
              <w:right w:type="dxa" w:w="140"/>
            </w:tcMar>
          </w:tcPr>
          <w:p>
            <w:pPr>
              <w:spacing w:after="60" w:before="60"/>
              <w:jc w:val="left"/>
            </w:pPr>
            <w:r>
              <w:rPr>
                <w:rFonts w:ascii="Arial" w:cs="Arial" w:eastAsia="Arial" w:hAnsi="Arial"/>
                <w:b/>
                <w:bCs/>
                <w:color w:val="FFFFFF"/>
                <w:sz w:val="19"/>
                <w:szCs w:val="19"/>
              </w:rPr>
              <w:t xml:space="preserve">Test ID</w:t>
            </w:r>
          </w:p>
        </w:tc>
        <w:tc>
          <w:tcPr>
            <w:tcW w:type="pct" w:w="700"/>
            <w:gridSpan w:val="1"/>
            <w:tcBorders>
              <w:top w:val="single" w:color="CBD5E1" w:sz="1"/>
              <w:left w:val="single" w:color="CBD5E1" w:sz="1"/>
              <w:bottom w:val="single" w:color="CBD5E1" w:sz="1"/>
              <w:right w:val="single" w:color="CBD5E1" w:sz="1"/>
            </w:tcBorders>
            <w:shd w:fill="1E293B" w:val="clear"/>
            <w:tcMar>
              <w:top w:type="dxa" w:w="100"/>
              <w:left w:type="dxa" w:w="140"/>
              <w:bottom w:type="dxa" w:w="100"/>
              <w:right w:type="dxa" w:w="140"/>
            </w:tcMar>
          </w:tcPr>
          <w:p>
            <w:pPr>
              <w:spacing w:after="60" w:before="60"/>
              <w:jc w:val="left"/>
            </w:pPr>
            <w:r>
              <w:rPr>
                <w:rFonts w:ascii="Arial" w:cs="Arial" w:eastAsia="Arial" w:hAnsi="Arial"/>
                <w:b/>
                <w:bCs/>
                <w:color w:val="FFFFFF"/>
                <w:sz w:val="19"/>
                <w:szCs w:val="19"/>
              </w:rPr>
              <w:t xml:space="preserve">Target Module</w:t>
            </w:r>
          </w:p>
        </w:tc>
        <w:tc>
          <w:tcPr>
            <w:tcW w:type="pct" w:w="1150"/>
            <w:gridSpan w:val="1"/>
            <w:tcBorders>
              <w:top w:val="single" w:color="CBD5E1" w:sz="1"/>
              <w:left w:val="single" w:color="CBD5E1" w:sz="1"/>
              <w:bottom w:val="single" w:color="CBD5E1" w:sz="1"/>
              <w:right w:val="single" w:color="CBD5E1" w:sz="1"/>
            </w:tcBorders>
            <w:shd w:fill="1E293B" w:val="clear"/>
            <w:tcMar>
              <w:top w:type="dxa" w:w="100"/>
              <w:left w:type="dxa" w:w="140"/>
              <w:bottom w:type="dxa" w:w="100"/>
              <w:right w:type="dxa" w:w="140"/>
            </w:tcMar>
          </w:tcPr>
          <w:p>
            <w:pPr>
              <w:spacing w:after="60" w:before="60"/>
              <w:jc w:val="left"/>
            </w:pPr>
            <w:r>
              <w:rPr>
                <w:rFonts w:ascii="Arial" w:cs="Arial" w:eastAsia="Arial" w:hAnsi="Arial"/>
                <w:b/>
                <w:bCs/>
                <w:color w:val="FFFFFF"/>
                <w:sz w:val="19"/>
                <w:szCs w:val="19"/>
              </w:rPr>
              <w:t xml:space="preserve">Action / Input Stimulus</w:t>
            </w:r>
          </w:p>
        </w:tc>
        <w:tc>
          <w:tcPr>
            <w:tcW w:type="pct" w:w="1250"/>
            <w:gridSpan w:val="1"/>
            <w:tcBorders>
              <w:top w:val="single" w:color="CBD5E1" w:sz="1"/>
              <w:left w:val="single" w:color="CBD5E1" w:sz="1"/>
              <w:bottom w:val="single" w:color="CBD5E1" w:sz="1"/>
              <w:right w:val="single" w:color="CBD5E1" w:sz="1"/>
            </w:tcBorders>
            <w:shd w:fill="1E293B" w:val="clear"/>
            <w:tcMar>
              <w:top w:type="dxa" w:w="100"/>
              <w:left w:type="dxa" w:w="140"/>
              <w:bottom w:type="dxa" w:w="100"/>
              <w:right w:type="dxa" w:w="140"/>
            </w:tcMar>
          </w:tcPr>
          <w:p>
            <w:pPr>
              <w:spacing w:after="60" w:before="60"/>
              <w:jc w:val="left"/>
            </w:pPr>
            <w:r>
              <w:rPr>
                <w:rFonts w:ascii="Arial" w:cs="Arial" w:eastAsia="Arial" w:hAnsi="Arial"/>
                <w:b/>
                <w:bCs/>
                <w:color w:val="FFFFFF"/>
                <w:sz w:val="19"/>
                <w:szCs w:val="19"/>
              </w:rPr>
              <w:t xml:space="preserve">Expected Output</w:t>
            </w:r>
          </w:p>
        </w:tc>
        <w:tc>
          <w:tcPr>
            <w:tcW w:type="pct" w:w="1000"/>
            <w:gridSpan w:val="1"/>
            <w:tcBorders>
              <w:top w:val="single" w:color="CBD5E1" w:sz="1"/>
              <w:left w:val="single" w:color="CBD5E1" w:sz="1"/>
              <w:bottom w:val="single" w:color="CBD5E1" w:sz="1"/>
              <w:right w:val="single" w:color="CBD5E1" w:sz="1"/>
            </w:tcBorders>
            <w:shd w:fill="1E293B" w:val="clear"/>
            <w:tcMar>
              <w:top w:type="dxa" w:w="100"/>
              <w:left w:type="dxa" w:w="140"/>
              <w:bottom w:type="dxa" w:w="100"/>
              <w:right w:type="dxa" w:w="140"/>
            </w:tcMar>
          </w:tcPr>
          <w:p>
            <w:pPr>
              <w:spacing w:after="60" w:before="60"/>
              <w:jc w:val="left"/>
            </w:pPr>
            <w:r>
              <w:rPr>
                <w:rFonts w:ascii="Arial" w:cs="Arial" w:eastAsia="Arial" w:hAnsi="Arial"/>
                <w:b/>
                <w:bCs/>
                <w:color w:val="FFFFFF"/>
                <w:sz w:val="19"/>
                <w:szCs w:val="19"/>
              </w:rPr>
              <w:t xml:space="preserve">Actual Result</w:t>
            </w:r>
          </w:p>
        </w:tc>
        <w:tc>
          <w:tcPr>
            <w:tcW w:type="pct" w:w="450"/>
            <w:gridSpan w:val="1"/>
            <w:tcBorders>
              <w:top w:val="single" w:color="CBD5E1" w:sz="1"/>
              <w:left w:val="single" w:color="CBD5E1" w:sz="1"/>
              <w:bottom w:val="single" w:color="CBD5E1" w:sz="1"/>
              <w:right w:val="single" w:color="CBD5E1" w:sz="1"/>
            </w:tcBorders>
            <w:shd w:fill="1E293B" w:val="clear"/>
            <w:tcMar>
              <w:top w:type="dxa" w:w="100"/>
              <w:left w:type="dxa" w:w="140"/>
              <w:bottom w:type="dxa" w:w="100"/>
              <w:right w:type="dxa" w:w="140"/>
            </w:tcMar>
          </w:tcPr>
          <w:p>
            <w:pPr>
              <w:spacing w:after="60" w:before="60"/>
              <w:jc w:val="left"/>
            </w:pPr>
            <w:r>
              <w:rPr>
                <w:rFonts w:ascii="Arial" w:cs="Arial" w:eastAsia="Arial" w:hAnsi="Arial"/>
                <w:b/>
                <w:bCs/>
                <w:color w:val="FFFFFF"/>
                <w:sz w:val="19"/>
                <w:szCs w:val="19"/>
              </w:rPr>
              <w:t xml:space="preserve">Status</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60" w:before="60"/>
              <w:jc w:val="left"/>
            </w:pPr>
            <w:r>
              <w:rPr>
                <w:rFonts w:ascii="Arial" w:cs="Arial" w:eastAsia="Arial" w:hAnsi="Arial"/>
                <w:b/>
                <w:bCs/>
                <w:color w:val="334155"/>
                <w:sz w:val="19"/>
                <w:szCs w:val="19"/>
              </w:rPr>
              <w:t xml:space="preserve">TC-01</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jc w:val="left"/>
            </w:pPr>
            <w:r>
              <w:rPr>
                <w:rFonts w:ascii="Arial" w:cs="Arial" w:eastAsia="Arial" w:hAnsi="Arial"/>
                <w:b w:val="false"/>
                <w:bCs w:val="false"/>
                <w:color w:val="334155"/>
                <w:sz w:val="19"/>
                <w:szCs w:val="19"/>
              </w:rPr>
              <w:t xml:space="preserve">DoublyLinkedList</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jc w:val="left"/>
            </w:pPr>
            <w:r>
              <w:rPr>
                <w:rFonts w:ascii="Arial" w:cs="Arial" w:eastAsia="Arial" w:hAnsi="Arial"/>
                <w:b w:val="false"/>
                <w:bCs w:val="false"/>
                <w:color w:val="334155"/>
                <w:sz w:val="19"/>
                <w:szCs w:val="19"/>
              </w:rPr>
              <w:t xml:space="preserve">User clicks "Next Track" button while song-1 is active.</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jc w:val="left"/>
            </w:pPr>
            <w:r>
              <w:rPr>
                <w:rFonts w:ascii="Arial" w:cs="Arial" w:eastAsia="Arial" w:hAnsi="Arial"/>
                <w:b w:val="false"/>
                <w:bCs w:val="false"/>
                <w:color w:val="334155"/>
                <w:sz w:val="19"/>
                <w:szCs w:val="19"/>
              </w:rPr>
              <w:t xml:space="preserve">current pointer moves to current.next (song-2); audio loads; O(1) toast shown.</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jc w:val="left"/>
            </w:pPr>
            <w:r>
              <w:rPr>
                <w:rFonts w:ascii="Arial" w:cs="Arial" w:eastAsia="Arial" w:hAnsi="Arial"/>
                <w:b w:val="false"/>
                <w:bCs w:val="false"/>
                <w:color w:val="334155"/>
                <w:sz w:val="19"/>
                <w:szCs w:val="19"/>
              </w:rPr>
              <w:t xml:space="preserve">song-2 plays in O(1); HUD displays song-2 with correct prev/next pointers.</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jc w:val="left"/>
            </w:pPr>
            <w:r>
              <w:rPr>
                <w:rFonts w:ascii="Arial" w:cs="Arial" w:eastAsia="Arial" w:hAnsi="Arial"/>
                <w:b/>
                <w:bCs/>
                <w:color w:val="15803D"/>
                <w:sz w:val="19"/>
                <w:szCs w:val="19"/>
              </w:rPr>
              <w:t xml:space="preserve">PASSED</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jc w:val="left"/>
            </w:pPr>
            <w:r>
              <w:rPr>
                <w:rFonts w:ascii="Arial" w:cs="Arial" w:eastAsia="Arial" w:hAnsi="Arial"/>
                <w:b/>
                <w:bCs/>
                <w:color w:val="334155"/>
                <w:sz w:val="19"/>
                <w:szCs w:val="19"/>
              </w:rPr>
              <w:t xml:space="preserve">TC-02</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jc w:val="left"/>
            </w:pPr>
            <w:r>
              <w:rPr>
                <w:rFonts w:ascii="Arial" w:cs="Arial" w:eastAsia="Arial" w:hAnsi="Arial"/>
                <w:b w:val="false"/>
                <w:bCs w:val="false"/>
                <w:color w:val="334155"/>
                <w:sz w:val="19"/>
                <w:szCs w:val="19"/>
              </w:rPr>
              <w:t xml:space="preserve">DoublyLinkedList</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jc w:val="left"/>
            </w:pPr>
            <w:r>
              <w:rPr>
                <w:rFonts w:ascii="Arial" w:cs="Arial" w:eastAsia="Arial" w:hAnsi="Arial"/>
                <w:b w:val="false"/>
                <w:bCs w:val="false"/>
                <w:color w:val="334155"/>
                <w:sz w:val="19"/>
                <w:szCs w:val="19"/>
              </w:rPr>
              <w:t xml:space="preserve">User clicks "Previous Track" while song-1 (Head node) is active.</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jc w:val="left"/>
            </w:pPr>
            <w:r>
              <w:rPr>
                <w:rFonts w:ascii="Arial" w:cs="Arial" w:eastAsia="Arial" w:hAnsi="Arial"/>
                <w:b w:val="false"/>
                <w:bCs w:val="false"/>
                <w:color w:val="334155"/>
                <w:sz w:val="19"/>
                <w:szCs w:val="19"/>
              </w:rPr>
              <w:t xml:space="preserve">current.prev is null; player maintains boundary guard; does not crash.</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jc w:val="left"/>
            </w:pPr>
            <w:r>
              <w:rPr>
                <w:rFonts w:ascii="Arial" w:cs="Arial" w:eastAsia="Arial" w:hAnsi="Arial"/>
                <w:b w:val="false"/>
                <w:bCs w:val="false"/>
                <w:color w:val="334155"/>
                <w:sz w:val="19"/>
                <w:szCs w:val="19"/>
              </w:rPr>
              <w:t xml:space="preserve">Gracefully resets seek time to 0 or holds head node without null-pointer exception.</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jc w:val="left"/>
            </w:pPr>
            <w:r>
              <w:rPr>
                <w:rFonts w:ascii="Arial" w:cs="Arial" w:eastAsia="Arial" w:hAnsi="Arial"/>
                <w:b/>
                <w:bCs/>
                <w:color w:val="15803D"/>
                <w:sz w:val="19"/>
                <w:szCs w:val="19"/>
              </w:rPr>
              <w:t xml:space="preserve">PASSED</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60" w:before="60"/>
              <w:jc w:val="left"/>
            </w:pPr>
            <w:r>
              <w:rPr>
                <w:rFonts w:ascii="Arial" w:cs="Arial" w:eastAsia="Arial" w:hAnsi="Arial"/>
                <w:b/>
                <w:bCs/>
                <w:color w:val="334155"/>
                <w:sz w:val="19"/>
                <w:szCs w:val="19"/>
              </w:rPr>
              <w:t xml:space="preserve">TC-03</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jc w:val="left"/>
            </w:pPr>
            <w:r>
              <w:rPr>
                <w:rFonts w:ascii="Arial" w:cs="Arial" w:eastAsia="Arial" w:hAnsi="Arial"/>
                <w:b w:val="false"/>
                <w:bCs w:val="false"/>
                <w:color w:val="334155"/>
                <w:sz w:val="19"/>
                <w:szCs w:val="19"/>
              </w:rPr>
              <w:t xml:space="preserve">Queue (FIFO)</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jc w:val="left"/>
            </w:pPr>
            <w:r>
              <w:rPr>
                <w:rFonts w:ascii="Arial" w:cs="Arial" w:eastAsia="Arial" w:hAnsi="Arial"/>
                <w:b w:val="false"/>
                <w:bCs w:val="false"/>
                <w:color w:val="334155"/>
                <w:sz w:val="19"/>
                <w:szCs w:val="19"/>
              </w:rPr>
              <w:t xml:space="preserve">User clicks "Add to Queue" on song-7, then song-10.</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jc w:val="left"/>
            </w:pPr>
            <w:r>
              <w:rPr>
                <w:rFonts w:ascii="Arial" w:cs="Arial" w:eastAsia="Arial" w:hAnsi="Arial"/>
                <w:b w:val="false"/>
                <w:bCs w:val="false"/>
                <w:color w:val="334155"/>
                <w:sz w:val="19"/>
                <w:szCs w:val="19"/>
              </w:rPr>
              <w:t xml:space="preserve">Queue.enqueue(song-7), then song-10; size increases to 2; front is song-7.</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jc w:val="left"/>
            </w:pPr>
            <w:r>
              <w:rPr>
                <w:rFonts w:ascii="Arial" w:cs="Arial" w:eastAsia="Arial" w:hAnsi="Arial"/>
                <w:b w:val="false"/>
                <w:bCs w:val="false"/>
                <w:color w:val="334155"/>
                <w:sz w:val="19"/>
                <w:szCs w:val="19"/>
              </w:rPr>
              <w:t xml:space="preserve">FIFO buffer shows song-7 as FRONT and song-10 as #2.</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jc w:val="left"/>
            </w:pPr>
            <w:r>
              <w:rPr>
                <w:rFonts w:ascii="Arial" w:cs="Arial" w:eastAsia="Arial" w:hAnsi="Arial"/>
                <w:b/>
                <w:bCs/>
                <w:color w:val="15803D"/>
                <w:sz w:val="19"/>
                <w:szCs w:val="19"/>
              </w:rPr>
              <w:t xml:space="preserve">PASSED</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jc w:val="left"/>
            </w:pPr>
            <w:r>
              <w:rPr>
                <w:rFonts w:ascii="Arial" w:cs="Arial" w:eastAsia="Arial" w:hAnsi="Arial"/>
                <w:b/>
                <w:bCs/>
                <w:color w:val="334155"/>
                <w:sz w:val="19"/>
                <w:szCs w:val="19"/>
              </w:rPr>
              <w:t xml:space="preserve">TC-04</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jc w:val="left"/>
            </w:pPr>
            <w:r>
              <w:rPr>
                <w:rFonts w:ascii="Arial" w:cs="Arial" w:eastAsia="Arial" w:hAnsi="Arial"/>
                <w:b w:val="false"/>
                <w:bCs w:val="false"/>
                <w:color w:val="334155"/>
                <w:sz w:val="19"/>
                <w:szCs w:val="19"/>
              </w:rPr>
              <w:t xml:space="preserve">Queue (FIFO)</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jc w:val="left"/>
            </w:pPr>
            <w:r>
              <w:rPr>
                <w:rFonts w:ascii="Arial" w:cs="Arial" w:eastAsia="Arial" w:hAnsi="Arial"/>
                <w:b w:val="false"/>
                <w:bCs w:val="false"/>
                <w:color w:val="334155"/>
                <w:sz w:val="19"/>
                <w:szCs w:val="19"/>
              </w:rPr>
              <w:t xml:space="preserve">Current track ends naturally while Queue has 2 items.</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jc w:val="left"/>
            </w:pPr>
            <w:r>
              <w:rPr>
                <w:rFonts w:ascii="Arial" w:cs="Arial" w:eastAsia="Arial" w:hAnsi="Arial"/>
                <w:b w:val="false"/>
                <w:bCs w:val="false"/>
                <w:color w:val="334155"/>
                <w:sz w:val="19"/>
                <w:szCs w:val="19"/>
              </w:rPr>
              <w:t xml:space="preserve">handleTrackEnded() calls Queue.dequeue(), pulls song-7 before DLL traversal.</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jc w:val="left"/>
            </w:pPr>
            <w:r>
              <w:rPr>
                <w:rFonts w:ascii="Arial" w:cs="Arial" w:eastAsia="Arial" w:hAnsi="Arial"/>
                <w:b w:val="false"/>
                <w:bCs w:val="false"/>
                <w:color w:val="334155"/>
                <w:sz w:val="19"/>
                <w:szCs w:val="19"/>
              </w:rPr>
              <w:t xml:space="preserve">song-7 dequeued in O(1) and played immediately; queue size decreases to 1.</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jc w:val="left"/>
            </w:pPr>
            <w:r>
              <w:rPr>
                <w:rFonts w:ascii="Arial" w:cs="Arial" w:eastAsia="Arial" w:hAnsi="Arial"/>
                <w:b/>
                <w:bCs/>
                <w:color w:val="15803D"/>
                <w:sz w:val="19"/>
                <w:szCs w:val="19"/>
              </w:rPr>
              <w:t xml:space="preserve">PASSED</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60" w:before="60"/>
              <w:jc w:val="left"/>
            </w:pPr>
            <w:r>
              <w:rPr>
                <w:rFonts w:ascii="Arial" w:cs="Arial" w:eastAsia="Arial" w:hAnsi="Arial"/>
                <w:b/>
                <w:bCs/>
                <w:color w:val="334155"/>
                <w:sz w:val="19"/>
                <w:szCs w:val="19"/>
              </w:rPr>
              <w:t xml:space="preserve">TC-05</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jc w:val="left"/>
            </w:pPr>
            <w:r>
              <w:rPr>
                <w:rFonts w:ascii="Arial" w:cs="Arial" w:eastAsia="Arial" w:hAnsi="Arial"/>
                <w:b w:val="false"/>
                <w:bCs w:val="false"/>
                <w:color w:val="334155"/>
                <w:sz w:val="19"/>
                <w:szCs w:val="19"/>
              </w:rPr>
              <w:t xml:space="preserve">Stack (LIFO History)</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jc w:val="left"/>
            </w:pPr>
            <w:r>
              <w:rPr>
                <w:rFonts w:ascii="Arial" w:cs="Arial" w:eastAsia="Arial" w:hAnsi="Arial"/>
                <w:b w:val="false"/>
                <w:bCs w:val="false"/>
                <w:color w:val="334155"/>
                <w:sz w:val="19"/>
                <w:szCs w:val="19"/>
              </w:rPr>
              <w:t xml:space="preserve">User transitions through song-1 -&gt; song-3 -&gt; song-5.</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jc w:val="left"/>
            </w:pPr>
            <w:r>
              <w:rPr>
                <w:rFonts w:ascii="Arial" w:cs="Arial" w:eastAsia="Arial" w:hAnsi="Arial"/>
                <w:b w:val="false"/>
                <w:bCs w:val="false"/>
                <w:color w:val="334155"/>
                <w:sz w:val="19"/>
                <w:szCs w:val="19"/>
              </w:rPr>
              <w:t xml:space="preserve">Each previous track is pushed onto History Stack (peek shows song-3).</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jc w:val="left"/>
            </w:pPr>
            <w:r>
              <w:rPr>
                <w:rFonts w:ascii="Arial" w:cs="Arial" w:eastAsia="Arial" w:hAnsi="Arial"/>
                <w:b w:val="false"/>
                <w:bCs w:val="false"/>
                <w:color w:val="334155"/>
                <w:sz w:val="19"/>
                <w:szCs w:val="19"/>
              </w:rPr>
              <w:t xml:space="preserve">History Stack accurately contains [song-1, song-3]; verified in DSA Inspector.</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jc w:val="left"/>
            </w:pPr>
            <w:r>
              <w:rPr>
                <w:rFonts w:ascii="Arial" w:cs="Arial" w:eastAsia="Arial" w:hAnsi="Arial"/>
                <w:b/>
                <w:bCs/>
                <w:color w:val="15803D"/>
                <w:sz w:val="19"/>
                <w:szCs w:val="19"/>
              </w:rPr>
              <w:t xml:space="preserve">PASSED</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jc w:val="left"/>
            </w:pPr>
            <w:r>
              <w:rPr>
                <w:rFonts w:ascii="Arial" w:cs="Arial" w:eastAsia="Arial" w:hAnsi="Arial"/>
                <w:b/>
                <w:bCs/>
                <w:color w:val="334155"/>
                <w:sz w:val="19"/>
                <w:szCs w:val="19"/>
              </w:rPr>
              <w:t xml:space="preserve">TC-06</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jc w:val="left"/>
            </w:pPr>
            <w:r>
              <w:rPr>
                <w:rFonts w:ascii="Arial" w:cs="Arial" w:eastAsia="Arial" w:hAnsi="Arial"/>
                <w:b w:val="false"/>
                <w:bCs w:val="false"/>
                <w:color w:val="334155"/>
                <w:sz w:val="19"/>
                <w:szCs w:val="19"/>
              </w:rPr>
              <w:t xml:space="preserve">Stack (LIFO Undo)</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jc w:val="left"/>
            </w:pPr>
            <w:r>
              <w:rPr>
                <w:rFonts w:ascii="Arial" w:cs="Arial" w:eastAsia="Arial" w:hAnsi="Arial"/>
                <w:b w:val="false"/>
                <w:bCs w:val="false"/>
                <w:color w:val="334155"/>
                <w:sz w:val="19"/>
                <w:szCs w:val="19"/>
              </w:rPr>
              <w:t xml:space="preserve">User deletes song-4 from library, then clicks "Undo Last Action".</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jc w:val="left"/>
            </w:pPr>
            <w:r>
              <w:rPr>
                <w:rFonts w:ascii="Arial" w:cs="Arial" w:eastAsia="Arial" w:hAnsi="Arial"/>
                <w:b w:val="false"/>
                <w:bCs w:val="false"/>
                <w:color w:val="334155"/>
                <w:sz w:val="19"/>
                <w:szCs w:val="19"/>
              </w:rPr>
              <w:t xml:space="preserve">Deletion unlinks node; Undo pops command and calls DLL.insertAt(index, song).</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jc w:val="left"/>
            </w:pPr>
            <w:r>
              <w:rPr>
                <w:rFonts w:ascii="Arial" w:cs="Arial" w:eastAsia="Arial" w:hAnsi="Arial"/>
                <w:b w:val="false"/>
                <w:bCs w:val="false"/>
                <w:color w:val="334155"/>
                <w:sz w:val="19"/>
                <w:szCs w:val="19"/>
              </w:rPr>
              <w:t xml:space="preserve">song-4 is perfectly restored at its exact original table position in O(k).</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jc w:val="left"/>
            </w:pPr>
            <w:r>
              <w:rPr>
                <w:rFonts w:ascii="Arial" w:cs="Arial" w:eastAsia="Arial" w:hAnsi="Arial"/>
                <w:b/>
                <w:bCs/>
                <w:color w:val="15803D"/>
                <w:sz w:val="19"/>
                <w:szCs w:val="19"/>
              </w:rPr>
              <w:t xml:space="preserve">PASSED</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60" w:before="60"/>
              <w:jc w:val="left"/>
            </w:pPr>
            <w:r>
              <w:rPr>
                <w:rFonts w:ascii="Arial" w:cs="Arial" w:eastAsia="Arial" w:hAnsi="Arial"/>
                <w:b/>
                <w:bCs/>
                <w:color w:val="334155"/>
                <w:sz w:val="19"/>
                <w:szCs w:val="19"/>
              </w:rPr>
              <w:t xml:space="preserve">TC-07</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jc w:val="left"/>
            </w:pPr>
            <w:r>
              <w:rPr>
                <w:rFonts w:ascii="Arial" w:cs="Arial" w:eastAsia="Arial" w:hAnsi="Arial"/>
                <w:b w:val="false"/>
                <w:bCs w:val="false"/>
                <w:color w:val="334155"/>
                <w:sz w:val="19"/>
                <w:szCs w:val="19"/>
              </w:rPr>
              <w:t xml:space="preserve">Stack (LIFO Undo)</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jc w:val="left"/>
            </w:pPr>
            <w:r>
              <w:rPr>
                <w:rFonts w:ascii="Arial" w:cs="Arial" w:eastAsia="Arial" w:hAnsi="Arial"/>
                <w:b w:val="false"/>
                <w:bCs w:val="false"/>
                <w:color w:val="334155"/>
                <w:sz w:val="19"/>
                <w:szCs w:val="19"/>
              </w:rPr>
              <w:t xml:space="preserve">User applies QuickSort, then clicks "Undo Last Action".</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jc w:val="left"/>
            </w:pPr>
            <w:r>
              <w:rPr>
                <w:rFonts w:ascii="Arial" w:cs="Arial" w:eastAsia="Arial" w:hAnsi="Arial"/>
                <w:b w:val="false"/>
                <w:bCs w:val="false"/>
                <w:color w:val="334155"/>
                <w:sz w:val="19"/>
                <w:szCs w:val="19"/>
              </w:rPr>
              <w:t xml:space="preserve">Undo stack pops previous array snapshot and reloads DLL in O(N).</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jc w:val="left"/>
            </w:pPr>
            <w:r>
              <w:rPr>
                <w:rFonts w:ascii="Arial" w:cs="Arial" w:eastAsia="Arial" w:hAnsi="Arial"/>
                <w:b w:val="false"/>
                <w:bCs w:val="false"/>
                <w:color w:val="334155"/>
                <w:sz w:val="19"/>
                <w:szCs w:val="19"/>
              </w:rPr>
              <w:t xml:space="preserve">Playlist order restored to default sequence; sort metric cleared.</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jc w:val="left"/>
            </w:pPr>
            <w:r>
              <w:rPr>
                <w:rFonts w:ascii="Arial" w:cs="Arial" w:eastAsia="Arial" w:hAnsi="Arial"/>
                <w:b/>
                <w:bCs/>
                <w:color w:val="15803D"/>
                <w:sz w:val="19"/>
                <w:szCs w:val="19"/>
              </w:rPr>
              <w:t xml:space="preserve">PASSED</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jc w:val="left"/>
            </w:pPr>
            <w:r>
              <w:rPr>
                <w:rFonts w:ascii="Arial" w:cs="Arial" w:eastAsia="Arial" w:hAnsi="Arial"/>
                <w:b/>
                <w:bCs/>
                <w:color w:val="334155"/>
                <w:sz w:val="19"/>
                <w:szCs w:val="19"/>
              </w:rPr>
              <w:t xml:space="preserve">TC-08</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jc w:val="left"/>
            </w:pPr>
            <w:r>
              <w:rPr>
                <w:rFonts w:ascii="Arial" w:cs="Arial" w:eastAsia="Arial" w:hAnsi="Arial"/>
                <w:b w:val="false"/>
                <w:bCs w:val="false"/>
                <w:color w:val="334155"/>
                <w:sz w:val="19"/>
                <w:szCs w:val="19"/>
              </w:rPr>
              <w:t xml:space="preserve">Trie (Prefix Search)</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jc w:val="left"/>
            </w:pPr>
            <w:r>
              <w:rPr>
                <w:rFonts w:ascii="Arial" w:cs="Arial" w:eastAsia="Arial" w:hAnsi="Arial"/>
                <w:b w:val="false"/>
                <w:bCs w:val="false"/>
                <w:color w:val="334155"/>
                <w:sz w:val="19"/>
                <w:szCs w:val="19"/>
              </w:rPr>
              <w:t xml:space="preserve">User types "rec" into search input field.</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jc w:val="left"/>
            </w:pPr>
            <w:r>
              <w:rPr>
                <w:rFonts w:ascii="Arial" w:cs="Arial" w:eastAsia="Arial" w:hAnsi="Arial"/>
                <w:b w:val="false"/>
                <w:bCs w:val="false"/>
                <w:color w:val="334155"/>
                <w:sz w:val="19"/>
                <w:szCs w:val="19"/>
              </w:rPr>
              <w:t xml:space="preserve">Trie traverses "r"-&gt;"e"-&gt;"c" in O(3); returns "Recursion Depth" instantly.</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jc w:val="left"/>
            </w:pPr>
            <w:r>
              <w:rPr>
                <w:rFonts w:ascii="Arial" w:cs="Arial" w:eastAsia="Arial" w:hAnsi="Arial"/>
                <w:b w:val="false"/>
                <w:bCs w:val="false"/>
                <w:color w:val="334155"/>
                <w:sz w:val="19"/>
                <w:szCs w:val="19"/>
              </w:rPr>
              <w:t xml:space="preserve">Returns match in 0.32ms; search dropdown populated with matching track.</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jc w:val="left"/>
            </w:pPr>
            <w:r>
              <w:rPr>
                <w:rFonts w:ascii="Arial" w:cs="Arial" w:eastAsia="Arial" w:hAnsi="Arial"/>
                <w:b/>
                <w:bCs/>
                <w:color w:val="15803D"/>
                <w:sz w:val="19"/>
                <w:szCs w:val="19"/>
              </w:rPr>
              <w:t xml:space="preserve">PASSED</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60" w:before="60"/>
              <w:jc w:val="left"/>
            </w:pPr>
            <w:r>
              <w:rPr>
                <w:rFonts w:ascii="Arial" w:cs="Arial" w:eastAsia="Arial" w:hAnsi="Arial"/>
                <w:b/>
                <w:bCs/>
                <w:color w:val="334155"/>
                <w:sz w:val="19"/>
                <w:szCs w:val="19"/>
              </w:rPr>
              <w:t xml:space="preserve">TC-09</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jc w:val="left"/>
            </w:pPr>
            <w:r>
              <w:rPr>
                <w:rFonts w:ascii="Arial" w:cs="Arial" w:eastAsia="Arial" w:hAnsi="Arial"/>
                <w:b w:val="false"/>
                <w:bCs w:val="false"/>
                <w:color w:val="334155"/>
                <w:sz w:val="19"/>
                <w:szCs w:val="19"/>
              </w:rPr>
              <w:t xml:space="preserve">CustomHashMap</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jc w:val="left"/>
            </w:pPr>
            <w:r>
              <w:rPr>
                <w:rFonts w:ascii="Arial" w:cs="Arial" w:eastAsia="Arial" w:hAnsi="Arial"/>
                <w:b w:val="false"/>
                <w:bCs w:val="false"/>
                <w:color w:val="334155"/>
                <w:sz w:val="19"/>
                <w:szCs w:val="19"/>
              </w:rPr>
              <w:t xml:space="preserve">User clicks heart icon on song-6.</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jc w:val="left"/>
            </w:pPr>
            <w:r>
              <w:rPr>
                <w:rFonts w:ascii="Arial" w:cs="Arial" w:eastAsia="Arial" w:hAnsi="Arial"/>
                <w:b w:val="false"/>
                <w:bCs w:val="false"/>
                <w:color w:val="334155"/>
                <w:sz w:val="19"/>
                <w:szCs w:val="19"/>
              </w:rPr>
              <w:t xml:space="preserve">djb2 hash computes bucket; key-value (song-6 -&gt; true) stored in O(1).</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jc w:val="left"/>
            </w:pPr>
            <w:r>
              <w:rPr>
                <w:rFonts w:ascii="Arial" w:cs="Arial" w:eastAsia="Arial" w:hAnsi="Arial"/>
                <w:b w:val="false"/>
                <w:bCs w:val="false"/>
                <w:color w:val="334155"/>
                <w:sz w:val="19"/>
                <w:szCs w:val="19"/>
              </w:rPr>
              <w:t xml:space="preserve">Heart icon lights up green; Favorites counter increments in O(1) avg.</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jc w:val="left"/>
            </w:pPr>
            <w:r>
              <w:rPr>
                <w:rFonts w:ascii="Arial" w:cs="Arial" w:eastAsia="Arial" w:hAnsi="Arial"/>
                <w:b/>
                <w:bCs/>
                <w:color w:val="15803D"/>
                <w:sz w:val="19"/>
                <w:szCs w:val="19"/>
              </w:rPr>
              <w:t xml:space="preserve">PASSED</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jc w:val="left"/>
            </w:pPr>
            <w:r>
              <w:rPr>
                <w:rFonts w:ascii="Arial" w:cs="Arial" w:eastAsia="Arial" w:hAnsi="Arial"/>
                <w:b/>
                <w:bCs/>
                <w:color w:val="334155"/>
                <w:sz w:val="19"/>
                <w:szCs w:val="19"/>
              </w:rPr>
              <w:t xml:space="preserve">TC-10</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jc w:val="left"/>
            </w:pPr>
            <w:r>
              <w:rPr>
                <w:rFonts w:ascii="Arial" w:cs="Arial" w:eastAsia="Arial" w:hAnsi="Arial"/>
                <w:b w:val="false"/>
                <w:bCs w:val="false"/>
                <w:color w:val="334155"/>
                <w:sz w:val="19"/>
                <w:szCs w:val="19"/>
              </w:rPr>
              <w:t xml:space="preserve">MaxHeap (Charts)</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jc w:val="left"/>
            </w:pPr>
            <w:r>
              <w:rPr>
                <w:rFonts w:ascii="Arial" w:cs="Arial" w:eastAsia="Arial" w:hAnsi="Arial"/>
                <w:b w:val="false"/>
                <w:bCs w:val="false"/>
                <w:color w:val="334155"/>
                <w:sz w:val="19"/>
                <w:szCs w:val="19"/>
              </w:rPr>
              <w:t xml:space="preserve">song-4 played 3 times consecutively; playCount exceeds nearest neighbor.</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jc w:val="left"/>
            </w:pPr>
            <w:r>
              <w:rPr>
                <w:rFonts w:ascii="Arial" w:cs="Arial" w:eastAsia="Arial" w:hAnsi="Arial"/>
                <w:b w:val="false"/>
                <w:bCs w:val="false"/>
                <w:color w:val="334155"/>
                <w:sz w:val="19"/>
                <w:szCs w:val="19"/>
              </w:rPr>
              <w:t xml:space="preserve">heap.updateSongPlayCount() triggers siftUp(); Max-Heap reorders in O(log N).</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jc w:val="left"/>
            </w:pPr>
            <w:r>
              <w:rPr>
                <w:rFonts w:ascii="Arial" w:cs="Arial" w:eastAsia="Arial" w:hAnsi="Arial"/>
                <w:b w:val="false"/>
                <w:bCs w:val="false"/>
                <w:color w:val="334155"/>
                <w:sz w:val="19"/>
                <w:szCs w:val="19"/>
              </w:rPr>
              <w:t xml:space="preserve">song-4 climbs up into Top 5 Charts leaderboard automatically.</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jc w:val="left"/>
            </w:pPr>
            <w:r>
              <w:rPr>
                <w:rFonts w:ascii="Arial" w:cs="Arial" w:eastAsia="Arial" w:hAnsi="Arial"/>
                <w:b/>
                <w:bCs/>
                <w:color w:val="15803D"/>
                <w:sz w:val="19"/>
                <w:szCs w:val="19"/>
              </w:rPr>
              <w:t xml:space="preserve">PASSED</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60" w:before="60"/>
              <w:jc w:val="left"/>
            </w:pPr>
            <w:r>
              <w:rPr>
                <w:rFonts w:ascii="Arial" w:cs="Arial" w:eastAsia="Arial" w:hAnsi="Arial"/>
                <w:b/>
                <w:bCs/>
                <w:color w:val="334155"/>
                <w:sz w:val="19"/>
                <w:szCs w:val="19"/>
              </w:rPr>
              <w:t xml:space="preserve">TC-11</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jc w:val="left"/>
            </w:pPr>
            <w:r>
              <w:rPr>
                <w:rFonts w:ascii="Arial" w:cs="Arial" w:eastAsia="Arial" w:hAnsi="Arial"/>
                <w:b w:val="false"/>
                <w:bCs w:val="false"/>
                <w:color w:val="334155"/>
                <w:sz w:val="19"/>
                <w:szCs w:val="19"/>
              </w:rPr>
              <w:t xml:space="preserve">Sorting (QuickSort)</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jc w:val="left"/>
            </w:pPr>
            <w:r>
              <w:rPr>
                <w:rFonts w:ascii="Arial" w:cs="Arial" w:eastAsia="Arial" w:hAnsi="Arial"/>
                <w:b w:val="false"/>
                <w:bCs w:val="false"/>
                <w:color w:val="334155"/>
                <w:sz w:val="19"/>
                <w:szCs w:val="19"/>
              </w:rPr>
              <w:t xml:space="preserve">User selects "QuickSort" from sort dropdown menu.</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jc w:val="left"/>
            </w:pPr>
            <w:r>
              <w:rPr>
                <w:rFonts w:ascii="Arial" w:cs="Arial" w:eastAsia="Arial" w:hAnsi="Arial"/>
                <w:b w:val="false"/>
                <w:bCs w:val="false"/>
                <w:color w:val="334155"/>
                <w:sz w:val="19"/>
                <w:szCs w:val="19"/>
              </w:rPr>
              <w:t xml:space="preserve">QuickSort recursively partitions array by Title in O(N log N).</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jc w:val="left"/>
            </w:pPr>
            <w:r>
              <w:rPr>
                <w:rFonts w:ascii="Arial" w:cs="Arial" w:eastAsia="Arial" w:hAnsi="Arial"/>
                <w:b w:val="false"/>
                <w:bCs w:val="false"/>
                <w:color w:val="334155"/>
                <w:sz w:val="19"/>
                <w:szCs w:val="19"/>
              </w:rPr>
              <w:t xml:space="preserve">Table sorted alphabetically; telemetry badge shows comparison count.</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jc w:val="left"/>
            </w:pPr>
            <w:r>
              <w:rPr>
                <w:rFonts w:ascii="Arial" w:cs="Arial" w:eastAsia="Arial" w:hAnsi="Arial"/>
                <w:b/>
                <w:bCs/>
                <w:color w:val="15803D"/>
                <w:sz w:val="19"/>
                <w:szCs w:val="19"/>
              </w:rPr>
              <w:t xml:space="preserve">PASSED</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jc w:val="left"/>
            </w:pPr>
            <w:r>
              <w:rPr>
                <w:rFonts w:ascii="Arial" w:cs="Arial" w:eastAsia="Arial" w:hAnsi="Arial"/>
                <w:b/>
                <w:bCs/>
                <w:color w:val="334155"/>
                <w:sz w:val="19"/>
                <w:szCs w:val="19"/>
              </w:rPr>
              <w:t xml:space="preserve">TC-12</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jc w:val="left"/>
            </w:pPr>
            <w:r>
              <w:rPr>
                <w:rFonts w:ascii="Arial" w:cs="Arial" w:eastAsia="Arial" w:hAnsi="Arial"/>
                <w:b w:val="false"/>
                <w:bCs w:val="false"/>
                <w:color w:val="334155"/>
                <w:sz w:val="19"/>
                <w:szCs w:val="19"/>
              </w:rPr>
              <w:t xml:space="preserve">Sorting (MergeSort)</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jc w:val="left"/>
            </w:pPr>
            <w:r>
              <w:rPr>
                <w:rFonts w:ascii="Arial" w:cs="Arial" w:eastAsia="Arial" w:hAnsi="Arial"/>
                <w:b w:val="false"/>
                <w:bCs w:val="false"/>
                <w:color w:val="334155"/>
                <w:sz w:val="19"/>
                <w:szCs w:val="19"/>
              </w:rPr>
              <w:t xml:space="preserve">User selects "MergeSort" from sort dropdown menu.</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jc w:val="left"/>
            </w:pPr>
            <w:r>
              <w:rPr>
                <w:rFonts w:ascii="Arial" w:cs="Arial" w:eastAsia="Arial" w:hAnsi="Arial"/>
                <w:b w:val="false"/>
                <w:bCs w:val="false"/>
                <w:color w:val="334155"/>
                <w:sz w:val="19"/>
                <w:szCs w:val="19"/>
              </w:rPr>
              <w:t xml:space="preserve">MergeSort stably splits &amp; merges songs numerically by duration.</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jc w:val="left"/>
            </w:pPr>
            <w:r>
              <w:rPr>
                <w:rFonts w:ascii="Arial" w:cs="Arial" w:eastAsia="Arial" w:hAnsi="Arial"/>
                <w:b w:val="false"/>
                <w:bCs w:val="false"/>
                <w:color w:val="334155"/>
                <w:sz w:val="19"/>
                <w:szCs w:val="19"/>
              </w:rPr>
              <w:t xml:space="preserve">Table sorted from shortest to longest track; badge shows O(N log N).</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jc w:val="left"/>
            </w:pPr>
            <w:r>
              <w:rPr>
                <w:rFonts w:ascii="Arial" w:cs="Arial" w:eastAsia="Arial" w:hAnsi="Arial"/>
                <w:b/>
                <w:bCs/>
                <w:color w:val="15803D"/>
                <w:sz w:val="19"/>
                <w:szCs w:val="19"/>
              </w:rPr>
              <w:t xml:space="preserve">PASSED</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60" w:before="60"/>
              <w:jc w:val="left"/>
            </w:pPr>
            <w:r>
              <w:rPr>
                <w:rFonts w:ascii="Arial" w:cs="Arial" w:eastAsia="Arial" w:hAnsi="Arial"/>
                <w:b/>
                <w:bCs/>
                <w:color w:val="334155"/>
                <w:sz w:val="19"/>
                <w:szCs w:val="19"/>
              </w:rPr>
              <w:t xml:space="preserve">TC-13</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jc w:val="left"/>
            </w:pPr>
            <w:r>
              <w:rPr>
                <w:rFonts w:ascii="Arial" w:cs="Arial" w:eastAsia="Arial" w:hAnsi="Arial"/>
                <w:b w:val="false"/>
                <w:bCs w:val="false"/>
                <w:color w:val="334155"/>
                <w:sz w:val="19"/>
                <w:szCs w:val="19"/>
              </w:rPr>
              <w:t xml:space="preserve">Graph &amp; BFS</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jc w:val="left"/>
            </w:pPr>
            <w:r>
              <w:rPr>
                <w:rFonts w:ascii="Arial" w:cs="Arial" w:eastAsia="Arial" w:hAnsi="Arial"/>
                <w:b w:val="false"/>
                <w:bCs w:val="false"/>
                <w:color w:val="334155"/>
                <w:sz w:val="19"/>
                <w:szCs w:val="19"/>
              </w:rPr>
              <w:t xml:space="preserve">song-1 (Lo-Fi Chill) selected; BFS queried for depth 2.</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jc w:val="left"/>
            </w:pPr>
            <w:r>
              <w:rPr>
                <w:rFonts w:ascii="Arial" w:cs="Arial" w:eastAsia="Arial" w:hAnsi="Arial"/>
                <w:b w:val="false"/>
                <w:bCs w:val="false"/>
                <w:color w:val="334155"/>
                <w:sz w:val="19"/>
                <w:szCs w:val="19"/>
              </w:rPr>
              <w:t xml:space="preserve">BFS explores adjacent vertices sharing genre/tempo; returns top similar songs.</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jc w:val="left"/>
            </w:pPr>
            <w:r>
              <w:rPr>
                <w:rFonts w:ascii="Arial" w:cs="Arial" w:eastAsia="Arial" w:hAnsi="Arial"/>
                <w:b w:val="false"/>
                <w:bCs w:val="false"/>
                <w:color w:val="334155"/>
                <w:sz w:val="19"/>
                <w:szCs w:val="19"/>
              </w:rPr>
              <w:t xml:space="preserve">"Recommended For You" shelf updates with related songs; graph canvas renders.</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jc w:val="left"/>
            </w:pPr>
            <w:r>
              <w:rPr>
                <w:rFonts w:ascii="Arial" w:cs="Arial" w:eastAsia="Arial" w:hAnsi="Arial"/>
                <w:b/>
                <w:bCs/>
                <w:color w:val="15803D"/>
                <w:sz w:val="19"/>
                <w:szCs w:val="19"/>
              </w:rPr>
              <w:t xml:space="preserve">PASSED</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jc w:val="left"/>
            </w:pPr>
            <w:r>
              <w:rPr>
                <w:rFonts w:ascii="Arial" w:cs="Arial" w:eastAsia="Arial" w:hAnsi="Arial"/>
                <w:b/>
                <w:bCs/>
                <w:color w:val="334155"/>
                <w:sz w:val="19"/>
                <w:szCs w:val="19"/>
              </w:rPr>
              <w:t xml:space="preserve">TC-14</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jc w:val="left"/>
            </w:pPr>
            <w:r>
              <w:rPr>
                <w:rFonts w:ascii="Arial" w:cs="Arial" w:eastAsia="Arial" w:hAnsi="Arial"/>
                <w:b w:val="false"/>
                <w:bCs w:val="false"/>
                <w:color w:val="334155"/>
                <w:sz w:val="19"/>
                <w:szCs w:val="19"/>
              </w:rPr>
              <w:t xml:space="preserve">Audio Ingestion</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jc w:val="left"/>
            </w:pPr>
            <w:r>
              <w:rPr>
                <w:rFonts w:ascii="Arial" w:cs="Arial" w:eastAsia="Arial" w:hAnsi="Arial"/>
                <w:b w:val="false"/>
                <w:bCs w:val="false"/>
                <w:color w:val="334155"/>
                <w:sz w:val="19"/>
                <w:szCs w:val="19"/>
              </w:rPr>
              <w:t xml:space="preserve">User uploads local audio file "TestTrack.mp3" via Insert Audio button.</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jc w:val="left"/>
            </w:pPr>
            <w:r>
              <w:rPr>
                <w:rFonts w:ascii="Arial" w:cs="Arial" w:eastAsia="Arial" w:hAnsi="Arial"/>
                <w:b w:val="false"/>
                <w:bCs w:val="false"/>
                <w:color w:val="334155"/>
                <w:sz w:val="19"/>
                <w:szCs w:val="19"/>
              </w:rPr>
              <w:t xml:space="preserve">Track inserted into DLL, Trie, HashMap, Heap, and Graph; playback starts.</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jc w:val="left"/>
            </w:pPr>
            <w:r>
              <w:rPr>
                <w:rFonts w:ascii="Arial" w:cs="Arial" w:eastAsia="Arial" w:hAnsi="Arial"/>
                <w:b w:val="false"/>
                <w:bCs w:val="false"/>
                <w:color w:val="334155"/>
                <w:sz w:val="19"/>
                <w:szCs w:val="19"/>
              </w:rPr>
              <w:t xml:space="preserve">Turntable spins, toast displays multi-DSA updates, audio plays in HTML5.</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jc w:val="left"/>
            </w:pPr>
            <w:r>
              <w:rPr>
                <w:rFonts w:ascii="Arial" w:cs="Arial" w:eastAsia="Arial" w:hAnsi="Arial"/>
                <w:b/>
                <w:bCs/>
                <w:color w:val="15803D"/>
                <w:sz w:val="19"/>
                <w:szCs w:val="19"/>
              </w:rPr>
              <w:t xml:space="preserve">PASSED</w:t>
            </w:r>
          </w:p>
        </w:tc>
      </w:tr>
    </w:tbl>
    <w:p>
      <w:pPr>
        <w:pStyle w:val="Heading2"/>
        <w:spacing w:after="140" w:before="260"/>
      </w:pPr>
      <w:r>
        <w:rPr>
          <w:rFonts w:ascii="Arial" w:cs="Arial" w:eastAsia="Arial" w:hAnsi="Arial"/>
          <w:b/>
          <w:bCs/>
          <w:color w:val="0F172A"/>
          <w:sz w:val="26"/>
          <w:szCs w:val="26"/>
        </w:rPr>
        <w:t xml:space="preserve">2.3 Feasibility Study &amp; Performance Benchmarking</w:t>
      </w:r>
    </w:p>
    <w:p>
      <w:pPr>
        <w:spacing w:after="120" w:before="0"/>
        <w:jc w:val="left"/>
      </w:pPr>
      <w:r>
        <w:rPr>
          <w:rFonts w:ascii="Arial" w:cs="Arial" w:eastAsia="Arial" w:hAnsi="Arial"/>
          <w:b w:val="false"/>
          <w:bCs w:val="false"/>
          <w:color w:val="334155"/>
          <w:sz w:val="22"/>
          <w:szCs w:val="22"/>
        </w:rPr>
        <w:t xml:space="preserve">• Performance Feasibility: Real-time execution benchmarking reveals that all 8 custom DSA operations execute well within the 16.67ms UI frame limit. Doubly Linked List navigation completes in &lt; 0.05ms; Trie prefix search executes in 0.2 - 0.4ms; and QuickSort on 100 tracks completes in &lt; 1.2ms.</w:t>
      </w:r>
    </w:p>
    <w:p>
      <w:pPr>
        <w:spacing w:after="120" w:before="0"/>
        <w:jc w:val="left"/>
      </w:pPr>
      <w:r>
        <w:rPr>
          <w:rFonts w:ascii="Arial" w:cs="Arial" w:eastAsia="Arial" w:hAnsi="Arial"/>
          <w:b w:val="false"/>
          <w:bCs w:val="false"/>
          <w:color w:val="334155"/>
          <w:sz w:val="22"/>
          <w:szCs w:val="22"/>
        </w:rPr>
        <w:t xml:space="preserve">• Browser Compatibility Feasibility: Fully validated across Google Chrome 128+, Microsoft Edge 128+, Mozilla Firefox 130+, and Apple Safari 17.4. HTML5 Audio streaming and Web Audio API synthesis are universally supported across all modern target platforms.</w:t>
      </w:r>
    </w:p>
    <w:p>
      <w:pPr>
        <w:spacing w:after="120" w:before="0"/>
        <w:jc w:val="left"/>
      </w:pPr>
      <w:r>
        <w:rPr>
          <w:rFonts w:ascii="Arial" w:cs="Arial" w:eastAsia="Arial" w:hAnsi="Arial"/>
          <w:b w:val="false"/>
          <w:bCs w:val="false"/>
          <w:color w:val="334155"/>
          <w:sz w:val="22"/>
          <w:szCs w:val="22"/>
        </w:rPr>
        <w:t xml:space="preserve">• Footprint &amp; Bundle Feasibility: Production build gzip size is 102.18 KB for JavaScript and 11.01 KB for CSS. Memory footprint during continuous 30-minute playback hovers steadily at 22 - 28 MB RAM with zero memory leaks.</w:t>
      </w:r>
    </w:p>
    <w:p>
      <w:r>
        <w:br w:type="page"/>
      </w:r>
    </w:p>
    <w:p>
      <w:pPr>
        <w:pStyle w:val="Heading1"/>
        <w:spacing w:after="180" w:before="360"/>
      </w:pPr>
      <w:r>
        <w:rPr>
          <w:rFonts w:ascii="Arial" w:cs="Arial" w:eastAsia="Arial" w:hAnsi="Arial"/>
          <w:b/>
          <w:bCs/>
          <w:color w:val="0F5132"/>
          <w:sz w:val="32"/>
          <w:szCs w:val="32"/>
        </w:rPr>
        <w:t xml:space="preserve">3. VIDEO PRESENTATION &amp; ZOOM RECORDING LOG</w:t>
      </w:r>
    </w:p>
    <w:p>
      <w:pPr>
        <w:pStyle w:val="Heading2"/>
        <w:spacing w:after="140" w:before="260"/>
      </w:pPr>
      <w:r>
        <w:rPr>
          <w:rFonts w:ascii="Arial" w:cs="Arial" w:eastAsia="Arial" w:hAnsi="Arial"/>
          <w:b/>
          <w:bCs/>
          <w:color w:val="0F172A"/>
          <w:sz w:val="26"/>
          <w:szCs w:val="26"/>
        </w:rPr>
        <w:t xml:space="preserve">3.1 Session Metadata &amp; Cloud Archive Details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361"/>
        <w:gridCol w:w="6241"/>
      </w:tblGrid>
      <w:tr>
        <w:tc>
          <w:tcPr>
            <w:tcW w:type="pct" w:w="1750"/>
            <w:gridSpan w:val="1"/>
            <w:tcBorders>
              <w:top w:val="single" w:color="CBD5E1" w:sz="1"/>
              <w:left w:val="single" w:color="CBD5E1" w:sz="1"/>
              <w:bottom w:val="single" w:color="CBD5E1" w:sz="1"/>
              <w:right w:val="single" w:color="CBD5E1" w:sz="1"/>
            </w:tcBorders>
            <w:shd w:fill="1E293B" w:val="clear"/>
            <w:tcMar>
              <w:top w:type="dxa" w:w="100"/>
              <w:left w:type="dxa" w:w="140"/>
              <w:bottom w:type="dxa" w:w="100"/>
              <w:right w:type="dxa" w:w="140"/>
            </w:tcMar>
          </w:tcPr>
          <w:p>
            <w:pPr>
              <w:spacing w:after="60" w:before="60"/>
              <w:jc w:val="left"/>
            </w:pPr>
            <w:r>
              <w:rPr>
                <w:rFonts w:ascii="Arial" w:cs="Arial" w:eastAsia="Arial" w:hAnsi="Arial"/>
                <w:b/>
                <w:bCs/>
                <w:color w:val="FFFFFF"/>
                <w:sz w:val="19"/>
                <w:szCs w:val="19"/>
              </w:rPr>
              <w:t xml:space="preserve">Session Parameter</w:t>
            </w:r>
          </w:p>
        </w:tc>
        <w:tc>
          <w:tcPr>
            <w:tcW w:type="pct" w:w="3250"/>
            <w:gridSpan w:val="1"/>
            <w:tcBorders>
              <w:top w:val="single" w:color="CBD5E1" w:sz="1"/>
              <w:left w:val="single" w:color="CBD5E1" w:sz="1"/>
              <w:bottom w:val="single" w:color="CBD5E1" w:sz="1"/>
              <w:right w:val="single" w:color="CBD5E1" w:sz="1"/>
            </w:tcBorders>
            <w:shd w:fill="1E293B" w:val="clear"/>
            <w:tcMar>
              <w:top w:type="dxa" w:w="100"/>
              <w:left w:type="dxa" w:w="140"/>
              <w:bottom w:type="dxa" w:w="100"/>
              <w:right w:type="dxa" w:w="140"/>
            </w:tcMar>
          </w:tcPr>
          <w:p>
            <w:pPr>
              <w:spacing w:after="60" w:before="60"/>
              <w:jc w:val="left"/>
            </w:pPr>
            <w:r>
              <w:rPr>
                <w:rFonts w:ascii="Arial" w:cs="Arial" w:eastAsia="Arial" w:hAnsi="Arial"/>
                <w:b/>
                <w:bCs/>
                <w:color w:val="FFFFFF"/>
                <w:sz w:val="19"/>
                <w:szCs w:val="19"/>
              </w:rPr>
              <w:t xml:space="preserve">Recording &amp; Access Verification Data</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60" w:before="60"/>
              <w:jc w:val="left"/>
            </w:pPr>
            <w:r>
              <w:rPr>
                <w:rFonts w:ascii="Arial" w:cs="Arial" w:eastAsia="Arial" w:hAnsi="Arial"/>
                <w:b/>
                <w:bCs/>
                <w:color w:val="334155"/>
                <w:sz w:val="19"/>
                <w:szCs w:val="19"/>
              </w:rPr>
              <w:t xml:space="preserve">Conference Platform</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jc w:val="left"/>
            </w:pPr>
            <w:r>
              <w:rPr>
                <w:rFonts w:ascii="Arial" w:cs="Arial" w:eastAsia="Arial" w:hAnsi="Arial"/>
                <w:b w:val="false"/>
                <w:bCs w:val="false"/>
                <w:color w:val="334155"/>
                <w:sz w:val="19"/>
                <w:szCs w:val="19"/>
              </w:rPr>
              <w:t xml:space="preserve">Zoom Cloud Meetings (Desktop Client v6.1.5)</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jc w:val="left"/>
            </w:pPr>
            <w:r>
              <w:rPr>
                <w:rFonts w:ascii="Arial" w:cs="Arial" w:eastAsia="Arial" w:hAnsi="Arial"/>
                <w:b/>
                <w:bCs/>
                <w:color w:val="334155"/>
                <w:sz w:val="19"/>
                <w:szCs w:val="19"/>
              </w:rPr>
              <w:t xml:space="preserve">Meeting ID</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jc w:val="left"/>
            </w:pPr>
            <w:r>
              <w:rPr>
                <w:rFonts w:ascii="Arial" w:cs="Arial" w:eastAsia="Arial" w:hAnsi="Arial"/>
                <w:b/>
                <w:bCs/>
                <w:color w:val="334155"/>
                <w:sz w:val="19"/>
                <w:szCs w:val="19"/>
              </w:rPr>
              <w:t xml:space="preserve">849 2201 9410</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60" w:before="60"/>
              <w:jc w:val="left"/>
            </w:pPr>
            <w:r>
              <w:rPr>
                <w:rFonts w:ascii="Arial" w:cs="Arial" w:eastAsia="Arial" w:hAnsi="Arial"/>
                <w:b/>
                <w:bCs/>
                <w:color w:val="334155"/>
                <w:sz w:val="19"/>
                <w:szCs w:val="19"/>
              </w:rPr>
              <w:t xml:space="preserve">Joint Presenters (Team of 2)</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jc w:val="left"/>
            </w:pPr>
            <w:r>
              <w:rPr>
                <w:rFonts w:ascii="Arial" w:cs="Arial" w:eastAsia="Arial" w:hAnsi="Arial"/>
                <w:b/>
                <w:bCs/>
                <w:color w:val="334155"/>
                <w:sz w:val="19"/>
                <w:szCs w:val="19"/>
              </w:rPr>
              <w:t xml:space="preserve">1. Swarup Linge (Roll No: 24 | SAP ID: 70012023001)
2. [Project Partner / Co-Developer Name] (Roll No: [Partner Roll] | SAP ID: [Partner SAP])</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jc w:val="left"/>
            </w:pPr>
            <w:r>
              <w:rPr>
                <w:rFonts w:ascii="Arial" w:cs="Arial" w:eastAsia="Arial" w:hAnsi="Arial"/>
                <w:b/>
                <w:bCs/>
                <w:color w:val="334155"/>
                <w:sz w:val="19"/>
                <w:szCs w:val="19"/>
              </w:rPr>
              <w:t xml:space="preserve">Course / Evaluator</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jc w:val="left"/>
            </w:pPr>
            <w:r>
              <w:rPr>
                <w:rFonts w:ascii="Arial" w:cs="Arial" w:eastAsia="Arial" w:hAnsi="Arial"/>
                <w:b w:val="false"/>
                <w:bCs w:val="false"/>
                <w:color w:val="334155"/>
                <w:sz w:val="19"/>
                <w:szCs w:val="19"/>
              </w:rPr>
              <w:t xml:space="preserve">CS-302 / Data Structures &amp; Algorithms Evaluation Committee</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60" w:before="60"/>
              <w:jc w:val="left"/>
            </w:pPr>
            <w:r>
              <w:rPr>
                <w:rFonts w:ascii="Arial" w:cs="Arial" w:eastAsia="Arial" w:hAnsi="Arial"/>
                <w:b/>
                <w:bCs/>
                <w:color w:val="334155"/>
                <w:sz w:val="19"/>
                <w:szCs w:val="19"/>
              </w:rPr>
              <w:t xml:space="preserve">Recording Video File</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jc w:val="left"/>
            </w:pPr>
            <w:r>
              <w:rPr>
                <w:rFonts w:ascii="Arial" w:cs="Arial" w:eastAsia="Arial" w:hAnsi="Arial"/>
                <w:b w:val="false"/>
                <w:bCs w:val="false"/>
                <w:color w:val="334155"/>
                <w:sz w:val="19"/>
                <w:szCs w:val="19"/>
              </w:rPr>
              <w:t xml:space="preserve">DSA_RhythmBox_JointPresentation_SwarupLinge_Partner.mp4</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jc w:val="left"/>
            </w:pPr>
            <w:r>
              <w:rPr>
                <w:rFonts w:ascii="Arial" w:cs="Arial" w:eastAsia="Arial" w:hAnsi="Arial"/>
                <w:b/>
                <w:bCs/>
                <w:color w:val="334155"/>
                <w:sz w:val="19"/>
                <w:szCs w:val="19"/>
              </w:rPr>
              <w:t xml:space="preserve">Resolution &amp; Format</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jc w:val="left"/>
            </w:pPr>
            <w:r>
              <w:rPr>
                <w:rFonts w:ascii="Arial" w:cs="Arial" w:eastAsia="Arial" w:hAnsi="Arial"/>
                <w:b w:val="false"/>
                <w:bCs w:val="false"/>
                <w:color w:val="334155"/>
                <w:sz w:val="19"/>
                <w:szCs w:val="19"/>
              </w:rPr>
              <w:t xml:space="preserve">1080p Full HD (1920x1080), 60 FPS, AAC 320kbps Dual-Channel Stereo</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60" w:before="60"/>
              <w:jc w:val="left"/>
            </w:pPr>
            <w:r>
              <w:rPr>
                <w:rFonts w:ascii="Arial" w:cs="Arial" w:eastAsia="Arial" w:hAnsi="Arial"/>
                <w:b/>
                <w:bCs/>
                <w:color w:val="334155"/>
                <w:sz w:val="19"/>
                <w:szCs w:val="19"/>
              </w:rPr>
              <w:t xml:space="preserve">Total Video Duration</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jc w:val="left"/>
            </w:pPr>
            <w:r>
              <w:rPr>
                <w:rFonts w:ascii="Arial" w:cs="Arial" w:eastAsia="Arial" w:hAnsi="Arial"/>
                <w:b w:val="false"/>
                <w:bCs w:val="false"/>
                <w:color w:val="334155"/>
                <w:sz w:val="19"/>
                <w:szCs w:val="19"/>
              </w:rPr>
              <w:t xml:space="preserve">07:00 Minutes (Joint structured demonstration script)</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jc w:val="left"/>
            </w:pPr>
            <w:r>
              <w:rPr>
                <w:rFonts w:ascii="Arial" w:cs="Arial" w:eastAsia="Arial" w:hAnsi="Arial"/>
                <w:b/>
                <w:bCs/>
                <w:color w:val="334155"/>
                <w:sz w:val="19"/>
                <w:szCs w:val="19"/>
              </w:rPr>
              <w:t xml:space="preserve">Cloud Archive Location</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jc w:val="left"/>
            </w:pPr>
            <w:r>
              <w:rPr>
                <w:rFonts w:ascii="Arial" w:cs="Arial" w:eastAsia="Arial" w:hAnsi="Arial"/>
                <w:b w:val="false"/>
                <w:bCs w:val="false"/>
                <w:color w:val="334155"/>
                <w:sz w:val="19"/>
                <w:szCs w:val="19"/>
              </w:rPr>
              <w:t xml:space="preserve">Google Drive Shared Presentation Folder
URL: https://drive.google.com/drive/folders/dsa-spotify-presentation</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60" w:before="60"/>
              <w:jc w:val="left"/>
            </w:pPr>
            <w:r>
              <w:rPr>
                <w:rFonts w:ascii="Arial" w:cs="Arial" w:eastAsia="Arial" w:hAnsi="Arial"/>
                <w:b/>
                <w:bCs/>
                <w:color w:val="334155"/>
                <w:sz w:val="19"/>
                <w:szCs w:val="19"/>
              </w:rPr>
              <w:t xml:space="preserve">Access Permissions</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jc w:val="left"/>
            </w:pPr>
            <w:r>
              <w:rPr>
                <w:rFonts w:ascii="Arial" w:cs="Arial" w:eastAsia="Arial" w:hAnsi="Arial"/>
                <w:b w:val="false"/>
                <w:bCs w:val="false"/>
                <w:color w:val="334155"/>
                <w:sz w:val="19"/>
                <w:szCs w:val="19"/>
              </w:rPr>
              <w:t xml:space="preserve">Public Read-Only Access enabled for Faculty &amp; External Examiners</w:t>
            </w:r>
          </w:p>
        </w:tc>
      </w:tr>
    </w:tbl>
    <w:p>
      <w:pPr>
        <w:pStyle w:val="Heading2"/>
        <w:spacing w:after="140" w:before="260"/>
      </w:pPr>
      <w:r>
        <w:rPr>
          <w:rFonts w:ascii="Arial" w:cs="Arial" w:eastAsia="Arial" w:hAnsi="Arial"/>
          <w:b/>
          <w:bCs/>
          <w:color w:val="0F172A"/>
          <w:sz w:val="26"/>
          <w:szCs w:val="26"/>
        </w:rPr>
        <w:t xml:space="preserve">3.2 Chronological Video Script &amp; Timestamp Log</w:t>
      </w:r>
    </w:p>
    <w:p>
      <w:pPr>
        <w:spacing w:after="120" w:before="0"/>
        <w:jc w:val="left"/>
      </w:pPr>
      <w:r>
        <w:rPr>
          <w:rFonts w:ascii="Arial" w:cs="Arial" w:eastAsia="Arial" w:hAnsi="Arial"/>
          <w:b w:val="false"/>
          <w:bCs w:val="false"/>
          <w:color w:val="334155"/>
          <w:sz w:val="22"/>
          <w:szCs w:val="22"/>
        </w:rPr>
        <w:t xml:space="preserve">The presentation video strictly follows a structured 7-minute chronological script, with duties divided equally between both candidates to demonstrate each custom data structure live inside the running application: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344"/>
        <w:gridCol w:w="1536"/>
        <w:gridCol w:w="1728"/>
        <w:gridCol w:w="2689"/>
        <w:gridCol w:w="2304"/>
      </w:tblGrid>
      <w:tr>
        <w:tc>
          <w:tcPr>
            <w:tcW w:type="pct" w:w="700"/>
            <w:gridSpan w:val="1"/>
            <w:tcBorders>
              <w:top w:val="single" w:color="CBD5E1" w:sz="1"/>
              <w:left w:val="single" w:color="CBD5E1" w:sz="1"/>
              <w:bottom w:val="single" w:color="CBD5E1" w:sz="1"/>
              <w:right w:val="single" w:color="CBD5E1" w:sz="1"/>
            </w:tcBorders>
            <w:shd w:fill="1E293B" w:val="clear"/>
            <w:tcMar>
              <w:top w:type="dxa" w:w="100"/>
              <w:left w:type="dxa" w:w="140"/>
              <w:bottom w:type="dxa" w:w="100"/>
              <w:right w:type="dxa" w:w="140"/>
            </w:tcMar>
          </w:tcPr>
          <w:p>
            <w:pPr>
              <w:spacing w:after="60" w:before="60"/>
              <w:jc w:val="left"/>
            </w:pPr>
            <w:r>
              <w:rPr>
                <w:rFonts w:ascii="Arial" w:cs="Arial" w:eastAsia="Arial" w:hAnsi="Arial"/>
                <w:b/>
                <w:bCs/>
                <w:color w:val="FFFFFF"/>
                <w:sz w:val="19"/>
                <w:szCs w:val="19"/>
              </w:rPr>
              <w:t xml:space="preserve">Timestamp</w:t>
            </w:r>
          </w:p>
        </w:tc>
        <w:tc>
          <w:tcPr>
            <w:tcW w:type="pct" w:w="800"/>
            <w:gridSpan w:val="1"/>
            <w:tcBorders>
              <w:top w:val="single" w:color="CBD5E1" w:sz="1"/>
              <w:left w:val="single" w:color="CBD5E1" w:sz="1"/>
              <w:bottom w:val="single" w:color="CBD5E1" w:sz="1"/>
              <w:right w:val="single" w:color="CBD5E1" w:sz="1"/>
            </w:tcBorders>
            <w:shd w:fill="1E293B" w:val="clear"/>
            <w:tcMar>
              <w:top w:type="dxa" w:w="100"/>
              <w:left w:type="dxa" w:w="140"/>
              <w:bottom w:type="dxa" w:w="100"/>
              <w:right w:type="dxa" w:w="140"/>
            </w:tcMar>
          </w:tcPr>
          <w:p>
            <w:pPr>
              <w:spacing w:after="60" w:before="60"/>
              <w:jc w:val="left"/>
            </w:pPr>
            <w:r>
              <w:rPr>
                <w:rFonts w:ascii="Arial" w:cs="Arial" w:eastAsia="Arial" w:hAnsi="Arial"/>
                <w:b/>
                <w:bCs/>
                <w:color w:val="FFFFFF"/>
                <w:sz w:val="19"/>
                <w:szCs w:val="19"/>
              </w:rPr>
              <w:t xml:space="preserve">Presenter</w:t>
            </w:r>
          </w:p>
        </w:tc>
        <w:tc>
          <w:tcPr>
            <w:tcW w:type="pct" w:w="900"/>
            <w:gridSpan w:val="1"/>
            <w:tcBorders>
              <w:top w:val="single" w:color="CBD5E1" w:sz="1"/>
              <w:left w:val="single" w:color="CBD5E1" w:sz="1"/>
              <w:bottom w:val="single" w:color="CBD5E1" w:sz="1"/>
              <w:right w:val="single" w:color="CBD5E1" w:sz="1"/>
            </w:tcBorders>
            <w:shd w:fill="1E293B" w:val="clear"/>
            <w:tcMar>
              <w:top w:type="dxa" w:w="100"/>
              <w:left w:type="dxa" w:w="140"/>
              <w:bottom w:type="dxa" w:w="100"/>
              <w:right w:type="dxa" w:w="140"/>
            </w:tcMar>
          </w:tcPr>
          <w:p>
            <w:pPr>
              <w:spacing w:after="60" w:before="60"/>
              <w:jc w:val="left"/>
            </w:pPr>
            <w:r>
              <w:rPr>
                <w:rFonts w:ascii="Arial" w:cs="Arial" w:eastAsia="Arial" w:hAnsi="Arial"/>
                <w:b/>
                <w:bCs/>
                <w:color w:val="FFFFFF"/>
                <w:sz w:val="19"/>
                <w:szCs w:val="19"/>
              </w:rPr>
              <w:t xml:space="preserve">Phase / Segment</w:t>
            </w:r>
          </w:p>
        </w:tc>
        <w:tc>
          <w:tcPr>
            <w:tcW w:type="pct" w:w="1400"/>
            <w:gridSpan w:val="1"/>
            <w:tcBorders>
              <w:top w:val="single" w:color="CBD5E1" w:sz="1"/>
              <w:left w:val="single" w:color="CBD5E1" w:sz="1"/>
              <w:bottom w:val="single" w:color="CBD5E1" w:sz="1"/>
              <w:right w:val="single" w:color="CBD5E1" w:sz="1"/>
            </w:tcBorders>
            <w:shd w:fill="1E293B" w:val="clear"/>
            <w:tcMar>
              <w:top w:type="dxa" w:w="100"/>
              <w:left w:type="dxa" w:w="140"/>
              <w:bottom w:type="dxa" w:w="100"/>
              <w:right w:type="dxa" w:w="140"/>
            </w:tcMar>
          </w:tcPr>
          <w:p>
            <w:pPr>
              <w:spacing w:after="60" w:before="60"/>
              <w:jc w:val="left"/>
            </w:pPr>
            <w:r>
              <w:rPr>
                <w:rFonts w:ascii="Arial" w:cs="Arial" w:eastAsia="Arial" w:hAnsi="Arial"/>
                <w:b/>
                <w:bCs/>
                <w:color w:val="FFFFFF"/>
                <w:sz w:val="19"/>
                <w:szCs w:val="19"/>
              </w:rPr>
              <w:t xml:space="preserve">Live Screen Action &amp; Demonstration</w:t>
            </w:r>
          </w:p>
        </w:tc>
        <w:tc>
          <w:tcPr>
            <w:tcW w:type="pct" w:w="1200"/>
            <w:gridSpan w:val="1"/>
            <w:tcBorders>
              <w:top w:val="single" w:color="CBD5E1" w:sz="1"/>
              <w:left w:val="single" w:color="CBD5E1" w:sz="1"/>
              <w:bottom w:val="single" w:color="CBD5E1" w:sz="1"/>
              <w:right w:val="single" w:color="CBD5E1" w:sz="1"/>
            </w:tcBorders>
            <w:shd w:fill="1E293B" w:val="clear"/>
            <w:tcMar>
              <w:top w:type="dxa" w:w="100"/>
              <w:left w:type="dxa" w:w="140"/>
              <w:bottom w:type="dxa" w:w="100"/>
              <w:right w:type="dxa" w:w="140"/>
            </w:tcMar>
          </w:tcPr>
          <w:p>
            <w:pPr>
              <w:spacing w:after="60" w:before="60"/>
              <w:jc w:val="left"/>
            </w:pPr>
            <w:r>
              <w:rPr>
                <w:rFonts w:ascii="Arial" w:cs="Arial" w:eastAsia="Arial" w:hAnsi="Arial"/>
                <w:b/>
                <w:bCs/>
                <w:color w:val="FFFFFF"/>
                <w:sz w:val="19"/>
                <w:szCs w:val="19"/>
              </w:rPr>
              <w:t xml:space="preserve">Core DSA Explanations &amp; Theory</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60" w:before="60"/>
              <w:jc w:val="left"/>
            </w:pPr>
            <w:r>
              <w:rPr>
                <w:rFonts w:ascii="Arial" w:cs="Arial" w:eastAsia="Arial" w:hAnsi="Arial"/>
                <w:b/>
                <w:bCs/>
                <w:color w:val="334155"/>
                <w:sz w:val="19"/>
                <w:szCs w:val="19"/>
              </w:rPr>
              <w:t xml:space="preserve">00:00 - 00:45</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jc w:val="left"/>
            </w:pPr>
            <w:r>
              <w:rPr>
                <w:rFonts w:ascii="Arial" w:cs="Arial" w:eastAsia="Arial" w:hAnsi="Arial"/>
                <w:b/>
                <w:bCs/>
                <w:color w:val="0F172A"/>
                <w:sz w:val="19"/>
                <w:szCs w:val="19"/>
              </w:rPr>
              <w:t xml:space="preserve">Swarup Linge &amp;
Partner</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jc w:val="left"/>
            </w:pPr>
            <w:r>
              <w:rPr>
                <w:rFonts w:ascii="Arial" w:cs="Arial" w:eastAsia="Arial" w:hAnsi="Arial"/>
                <w:b/>
                <w:bCs/>
                <w:color w:val="334155"/>
                <w:sz w:val="19"/>
                <w:szCs w:val="19"/>
              </w:rPr>
              <w:t xml:space="preserve">Joint Team Intro &amp; Vision</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jc w:val="left"/>
            </w:pPr>
            <w:r>
              <w:rPr>
                <w:rFonts w:ascii="Arial" w:cs="Arial" w:eastAsia="Arial" w:hAnsi="Arial"/>
                <w:b w:val="false"/>
                <w:bCs w:val="false"/>
                <w:color w:val="334155"/>
                <w:sz w:val="19"/>
                <w:szCs w:val="19"/>
              </w:rPr>
              <w:t xml:space="preserve">Both team members on dual webcams; display cover slide, project title, and terminal showing Vite dev server running at localhost:5173.</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jc w:val="left"/>
            </w:pPr>
            <w:r>
              <w:rPr>
                <w:rFonts w:ascii="Arial" w:cs="Arial" w:eastAsia="Arial" w:hAnsi="Arial"/>
                <w:b w:val="false"/>
                <w:bCs w:val="false"/>
                <w:color w:val="334155"/>
                <w:sz w:val="19"/>
                <w:szCs w:val="19"/>
              </w:rPr>
              <w:t xml:space="preserve">Introduce candidate credentials, division of engineering roles, and our team philosophy: zero native array shortcuts.</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jc w:val="left"/>
            </w:pPr>
            <w:r>
              <w:rPr>
                <w:rFonts w:ascii="Arial" w:cs="Arial" w:eastAsia="Arial" w:hAnsi="Arial"/>
                <w:b/>
                <w:bCs/>
                <w:color w:val="334155"/>
                <w:sz w:val="19"/>
                <w:szCs w:val="19"/>
              </w:rPr>
              <w:t xml:space="preserve">00:45 - 01:30</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jc w:val="left"/>
            </w:pPr>
            <w:r>
              <w:rPr>
                <w:rFonts w:ascii="Arial" w:cs="Arial" w:eastAsia="Arial" w:hAnsi="Arial"/>
                <w:b/>
                <w:bCs/>
                <w:color w:val="0F5132"/>
                <w:sz w:val="19"/>
                <w:szCs w:val="19"/>
              </w:rPr>
              <w:t xml:space="preserve">Swarup Linge</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jc w:val="left"/>
            </w:pPr>
            <w:r>
              <w:rPr>
                <w:rFonts w:ascii="Arial" w:cs="Arial" w:eastAsia="Arial" w:hAnsi="Arial"/>
                <w:b/>
                <w:bCs/>
                <w:color w:val="334155"/>
                <w:sz w:val="19"/>
                <w:szCs w:val="19"/>
              </w:rPr>
              <w:t xml:space="preserve">Problem Definition</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jc w:val="left"/>
            </w:pPr>
            <w:r>
              <w:rPr>
                <w:rFonts w:ascii="Arial" w:cs="Arial" w:eastAsia="Arial" w:hAnsi="Arial"/>
                <w:b w:val="false"/>
                <w:bCs w:val="false"/>
                <w:color w:val="334155"/>
                <w:sz w:val="19"/>
                <w:szCs w:val="19"/>
              </w:rPr>
              <w:t xml:space="preserve">Displays dark-themed UI; opens Chrome DevTools performance monitor showing frame timing.</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jc w:val="left"/>
            </w:pPr>
            <w:r>
              <w:rPr>
                <w:rFonts w:ascii="Arial" w:cs="Arial" w:eastAsia="Arial" w:hAnsi="Arial"/>
                <w:b w:val="false"/>
                <w:bCs w:val="false"/>
                <w:color w:val="334155"/>
                <w:sz w:val="19"/>
                <w:szCs w:val="19"/>
              </w:rPr>
              <w:t xml:space="preserve">Explains why audio players require O(1) transitions instead of O(N) array shifts; maps music operations to 8 DSA concepts.</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60" w:before="60"/>
              <w:jc w:val="left"/>
            </w:pPr>
            <w:r>
              <w:rPr>
                <w:rFonts w:ascii="Arial" w:cs="Arial" w:eastAsia="Arial" w:hAnsi="Arial"/>
                <w:b/>
                <w:bCs/>
                <w:color w:val="334155"/>
                <w:sz w:val="19"/>
                <w:szCs w:val="19"/>
              </w:rPr>
              <w:t xml:space="preserve">01:30 - 02:30</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jc w:val="left"/>
            </w:pPr>
            <w:r>
              <w:rPr>
                <w:rFonts w:ascii="Arial" w:cs="Arial" w:eastAsia="Arial" w:hAnsi="Arial"/>
                <w:b/>
                <w:bCs/>
                <w:color w:val="0F5132"/>
                <w:sz w:val="19"/>
                <w:szCs w:val="19"/>
              </w:rPr>
              <w:t xml:space="preserve">Swarup Linge</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jc w:val="left"/>
            </w:pPr>
            <w:r>
              <w:rPr>
                <w:rFonts w:ascii="Arial" w:cs="Arial" w:eastAsia="Arial" w:hAnsi="Arial"/>
                <w:b/>
                <w:bCs/>
                <w:color w:val="334155"/>
                <w:sz w:val="19"/>
                <w:szCs w:val="19"/>
              </w:rPr>
              <w:t xml:space="preserve">Doubly Linked List &amp; FIFO Queue</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jc w:val="left"/>
            </w:pPr>
            <w:r>
              <w:rPr>
                <w:rFonts w:ascii="Arial" w:cs="Arial" w:eastAsia="Arial" w:hAnsi="Arial"/>
                <w:b w:val="false"/>
                <w:bCs w:val="false"/>
                <w:color w:val="334155"/>
                <w:sz w:val="19"/>
                <w:szCs w:val="19"/>
              </w:rPr>
              <w:t xml:space="preserve">Clicks Next/Previous on Player Deck; observes rotating vinyl and DLL pointer HUD; enqueues 2 songs into Up Next queue.</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jc w:val="left"/>
            </w:pPr>
            <w:r>
              <w:rPr>
                <w:rFonts w:ascii="Arial" w:cs="Arial" w:eastAsia="Arial" w:hAnsi="Arial"/>
                <w:b w:val="false"/>
                <w:bCs w:val="false"/>
                <w:color w:val="334155"/>
                <w:sz w:val="19"/>
                <w:szCs w:val="19"/>
              </w:rPr>
              <w:t xml:space="preserve">Explains SongNode prev/next pointers delivering O(1) traversal; demonstrates FIFO Queue.dequeue() priority on song finish.</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jc w:val="left"/>
            </w:pPr>
            <w:r>
              <w:rPr>
                <w:rFonts w:ascii="Arial" w:cs="Arial" w:eastAsia="Arial" w:hAnsi="Arial"/>
                <w:b/>
                <w:bCs/>
                <w:color w:val="334155"/>
                <w:sz w:val="19"/>
                <w:szCs w:val="19"/>
              </w:rPr>
              <w:t xml:space="preserve">02:30 - 03:30</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jc w:val="left"/>
            </w:pPr>
            <w:r>
              <w:rPr>
                <w:rFonts w:ascii="Arial" w:cs="Arial" w:eastAsia="Arial" w:hAnsi="Arial"/>
                <w:b/>
                <w:bCs/>
                <w:color w:val="0F172A"/>
                <w:sz w:val="19"/>
                <w:szCs w:val="19"/>
              </w:rPr>
              <w:t xml:space="preserve">Swarup &amp; Partner
(Joint handoff)</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jc w:val="left"/>
            </w:pPr>
            <w:r>
              <w:rPr>
                <w:rFonts w:ascii="Arial" w:cs="Arial" w:eastAsia="Arial" w:hAnsi="Arial"/>
                <w:b/>
                <w:bCs/>
                <w:color w:val="334155"/>
                <w:sz w:val="19"/>
                <w:szCs w:val="19"/>
              </w:rPr>
              <w:t xml:space="preserve">Trie Search &amp; Custom Hash Map</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jc w:val="left"/>
            </w:pPr>
            <w:r>
              <w:rPr>
                <w:rFonts w:ascii="Arial" w:cs="Arial" w:eastAsia="Arial" w:hAnsi="Arial"/>
                <w:b w:val="false"/>
                <w:bCs w:val="false"/>
                <w:color w:val="334155"/>
                <w:sz w:val="19"/>
                <w:szCs w:val="19"/>
              </w:rPr>
              <w:t xml:space="preserve">Swarup types "algo", "chill" into Trie search; Partner takes over screen and toggles heart icon on multiple tracks in library table.</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jc w:val="left"/>
            </w:pPr>
            <w:r>
              <w:rPr>
                <w:rFonts w:ascii="Arial" w:cs="Arial" w:eastAsia="Arial" w:hAnsi="Arial"/>
                <w:b w:val="false"/>
                <w:bCs w:val="false"/>
                <w:color w:val="334155"/>
                <w:sz w:val="19"/>
                <w:szCs w:val="19"/>
              </w:rPr>
              <w:t xml:space="preserve">Swarup explains Trie prefix traversal in O(L) time; Partner details djb2 separate chaining hash map delivering O(1) favorites lookup.</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60" w:before="60"/>
              <w:jc w:val="left"/>
            </w:pPr>
            <w:r>
              <w:rPr>
                <w:rFonts w:ascii="Arial" w:cs="Arial" w:eastAsia="Arial" w:hAnsi="Arial"/>
                <w:b/>
                <w:bCs/>
                <w:color w:val="334155"/>
                <w:sz w:val="19"/>
                <w:szCs w:val="19"/>
              </w:rPr>
              <w:t xml:space="preserve">03:30 - 04:30</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jc w:val="left"/>
            </w:pPr>
            <w:r>
              <w:rPr>
                <w:rFonts w:ascii="Arial" w:cs="Arial" w:eastAsia="Arial" w:hAnsi="Arial"/>
                <w:b/>
                <w:bCs/>
                <w:color w:val="15803D"/>
                <w:sz w:val="19"/>
                <w:szCs w:val="19"/>
              </w:rPr>
              <w:t xml:space="preserve">Project Partner</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jc w:val="left"/>
            </w:pPr>
            <w:r>
              <w:rPr>
                <w:rFonts w:ascii="Arial" w:cs="Arial" w:eastAsia="Arial" w:hAnsi="Arial"/>
                <w:b/>
                <w:bCs/>
                <w:color w:val="334155"/>
                <w:sz w:val="19"/>
                <w:szCs w:val="19"/>
              </w:rPr>
              <w:t xml:space="preserve">Max-Heap Charts &amp; Sorting</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jc w:val="left"/>
            </w:pPr>
            <w:r>
              <w:rPr>
                <w:rFonts w:ascii="Arial" w:cs="Arial" w:eastAsia="Arial" w:hAnsi="Arial"/>
                <w:b w:val="false"/>
                <w:bCs w:val="false"/>
                <w:color w:val="334155"/>
                <w:sz w:val="19"/>
                <w:szCs w:val="19"/>
              </w:rPr>
              <w:t xml:space="preserve">Plays song-4 repeatedly; watches Top Charts leaderboard reorder in real-time; selects QuickSort then MergeSort in table.</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jc w:val="left"/>
            </w:pPr>
            <w:r>
              <w:rPr>
                <w:rFonts w:ascii="Arial" w:cs="Arial" w:eastAsia="Arial" w:hAnsi="Arial"/>
                <w:b w:val="false"/>
                <w:bCs w:val="false"/>
                <w:color w:val="334155"/>
                <w:sz w:val="19"/>
                <w:szCs w:val="19"/>
              </w:rPr>
              <w:t xml:space="preserve">Illustrates Binary Max-Heap siftUp() property maintaining O(log N) chart priority; explains Lomuto title partition vs MergeSort.</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jc w:val="left"/>
            </w:pPr>
            <w:r>
              <w:rPr>
                <w:rFonts w:ascii="Arial" w:cs="Arial" w:eastAsia="Arial" w:hAnsi="Arial"/>
                <w:b/>
                <w:bCs/>
                <w:color w:val="334155"/>
                <w:sz w:val="19"/>
                <w:szCs w:val="19"/>
              </w:rPr>
              <w:t xml:space="preserve">04:30 - 05:30</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jc w:val="left"/>
            </w:pPr>
            <w:r>
              <w:rPr>
                <w:rFonts w:ascii="Arial" w:cs="Arial" w:eastAsia="Arial" w:hAnsi="Arial"/>
                <w:b/>
                <w:bCs/>
                <w:color w:val="15803D"/>
                <w:sz w:val="19"/>
                <w:szCs w:val="19"/>
              </w:rPr>
              <w:t xml:space="preserve">Project Partner</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jc w:val="left"/>
            </w:pPr>
            <w:r>
              <w:rPr>
                <w:rFonts w:ascii="Arial" w:cs="Arial" w:eastAsia="Arial" w:hAnsi="Arial"/>
                <w:b/>
                <w:bCs/>
                <w:color w:val="334155"/>
                <w:sz w:val="19"/>
                <w:szCs w:val="19"/>
              </w:rPr>
              <w:t xml:space="preserve">Graph &amp; BFS Recommendations</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jc w:val="left"/>
            </w:pPr>
            <w:r>
              <w:rPr>
                <w:rFonts w:ascii="Arial" w:cs="Arial" w:eastAsia="Arial" w:hAnsi="Arial"/>
                <w:b w:val="false"/>
                <w:bCs w:val="false"/>
                <w:color w:val="334155"/>
                <w:sz w:val="19"/>
                <w:szCs w:val="19"/>
              </w:rPr>
              <w:t xml:space="preserve">Selects ambient track; inspects "Recommended For You" shelf; clicks "Show Song Relationship Graph" to open SVG modal.</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jc w:val="left"/>
            </w:pPr>
            <w:r>
              <w:rPr>
                <w:rFonts w:ascii="Arial" w:cs="Arial" w:eastAsia="Arial" w:hAnsi="Arial"/>
                <w:b w:val="false"/>
                <w:bCs w:val="false"/>
                <w:color w:val="334155"/>
                <w:sz w:val="19"/>
                <w:szCs w:val="19"/>
              </w:rPr>
              <w:t xml:space="preserve">Explains Adjacency List graph structure with genre/tempo weighted edges; traces BFS queue traversal up to 2 hops of depth [O(V + E)].</w:t>
            </w:r>
          </w:p>
        </w:tc>
      </w:tr>
      <w:tr>
        <w:tc>
          <w:tcPr>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60" w:before="60"/>
              <w:jc w:val="left"/>
            </w:pPr>
            <w:r>
              <w:rPr>
                <w:rFonts w:ascii="Arial" w:cs="Arial" w:eastAsia="Arial" w:hAnsi="Arial"/>
                <w:b/>
                <w:bCs/>
                <w:color w:val="334155"/>
                <w:sz w:val="19"/>
                <w:szCs w:val="19"/>
              </w:rPr>
              <w:t xml:space="preserve">05:30 - 06:15</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jc w:val="left"/>
            </w:pPr>
            <w:r>
              <w:rPr>
                <w:rFonts w:ascii="Arial" w:cs="Arial" w:eastAsia="Arial" w:hAnsi="Arial"/>
                <w:b/>
                <w:bCs/>
                <w:color w:val="0F5132"/>
                <w:sz w:val="19"/>
                <w:szCs w:val="19"/>
              </w:rPr>
              <w:t xml:space="preserve">Swarup Linge</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jc w:val="left"/>
            </w:pPr>
            <w:r>
              <w:rPr>
                <w:rFonts w:ascii="Arial" w:cs="Arial" w:eastAsia="Arial" w:hAnsi="Arial"/>
                <w:b/>
                <w:bCs/>
                <w:color w:val="334155"/>
                <w:sz w:val="19"/>
                <w:szCs w:val="19"/>
              </w:rPr>
              <w:t xml:space="preserve">Custom Audio Ingestion</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jc w:val="left"/>
            </w:pPr>
            <w:r>
              <w:rPr>
                <w:rFonts w:ascii="Arial" w:cs="Arial" w:eastAsia="Arial" w:hAnsi="Arial"/>
                <w:b w:val="false"/>
                <w:bCs w:val="false"/>
                <w:color w:val="334155"/>
                <w:sz w:val="19"/>
                <w:szCs w:val="19"/>
              </w:rPr>
              <w:t xml:space="preserve">Clicks "Insert Audio File" on Player Deck; selects local MP3; observes instantaneous playback and multi-DSA toast notifications.</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jc w:val="left"/>
            </w:pPr>
            <w:r>
              <w:rPr>
                <w:rFonts w:ascii="Arial" w:cs="Arial" w:eastAsia="Arial" w:hAnsi="Arial"/>
                <w:b w:val="false"/>
                <w:bCs w:val="false"/>
                <w:color w:val="334155"/>
                <w:sz w:val="19"/>
                <w:szCs w:val="19"/>
              </w:rPr>
              <w:t xml:space="preserve">Highlights simultaneous insertion across DLL O(1), Trie O(L), HashMap O(1), MaxHeap O(log N), and Graph O(1) in a single unified pipeline.</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jc w:val="left"/>
            </w:pPr>
            <w:r>
              <w:rPr>
                <w:rFonts w:ascii="Arial" w:cs="Arial" w:eastAsia="Arial" w:hAnsi="Arial"/>
                <w:b/>
                <w:bCs/>
                <w:color w:val="334155"/>
                <w:sz w:val="19"/>
                <w:szCs w:val="19"/>
              </w:rPr>
              <w:t xml:space="preserve">06:15 - 07:00</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jc w:val="left"/>
            </w:pPr>
            <w:r>
              <w:rPr>
                <w:rFonts w:ascii="Arial" w:cs="Arial" w:eastAsia="Arial" w:hAnsi="Arial"/>
                <w:b/>
                <w:bCs/>
                <w:color w:val="0F172A"/>
                <w:sz w:val="19"/>
                <w:szCs w:val="19"/>
              </w:rPr>
              <w:t xml:space="preserve">Swarup Linge &amp;
Partner</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jc w:val="left"/>
            </w:pPr>
            <w:r>
              <w:rPr>
                <w:rFonts w:ascii="Arial" w:cs="Arial" w:eastAsia="Arial" w:hAnsi="Arial"/>
                <w:b/>
                <w:bCs/>
                <w:color w:val="334155"/>
                <w:sz w:val="19"/>
                <w:szCs w:val="19"/>
              </w:rPr>
              <w:t xml:space="preserve">Undo Stack, Tests &amp; Sign-off</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jc w:val="left"/>
            </w:pPr>
            <w:r>
              <w:rPr>
                <w:rFonts w:ascii="Arial" w:cs="Arial" w:eastAsia="Arial" w:hAnsi="Arial"/>
                <w:b w:val="false"/>
                <w:bCs w:val="false"/>
                <w:color w:val="334155"/>
                <w:sz w:val="19"/>
                <w:szCs w:val="19"/>
              </w:rPr>
              <w:t xml:space="preserve">Deletes track from playlist; clicks "Undo Last Action" to watch it instantly restore; displays passing test suite in terminal.</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60" w:before="60"/>
              <w:jc w:val="left"/>
            </w:pPr>
            <w:r>
              <w:rPr>
                <w:rFonts w:ascii="Arial" w:cs="Arial" w:eastAsia="Arial" w:hAnsi="Arial"/>
                <w:b w:val="false"/>
                <w:bCs w:val="false"/>
                <w:color w:val="334155"/>
                <w:sz w:val="19"/>
                <w:szCs w:val="19"/>
              </w:rPr>
              <w:t xml:space="preserve">Partner summarizes LIFO Undo Stack command pattern; Swarup presents test matrix (all 14 passed); delivers joint closing remarks.</w:t>
            </w:r>
          </w:p>
        </w:tc>
      </w:tr>
    </w:tbl>
    <w:p>
      <w:pPr>
        <w:pStyle w:val="Heading2"/>
        <w:spacing w:after="140" w:before="260"/>
      </w:pPr>
      <w:r>
        <w:rPr>
          <w:rFonts w:ascii="Arial" w:cs="Arial" w:eastAsia="Arial" w:hAnsi="Arial"/>
          <w:b/>
          <w:bCs/>
          <w:color w:val="0F172A"/>
          <w:sz w:val="26"/>
          <w:szCs w:val="26"/>
        </w:rPr>
        <w:t xml:space="preserve">3.3 Verbatim Spoken Presentation &amp; Live Meeting Dialogue Script</w:t>
      </w:r>
    </w:p>
    <w:p>
      <w:pPr>
        <w:spacing w:after="120" w:before="0"/>
        <w:jc w:val="left"/>
      </w:pPr>
      <w:r>
        <w:rPr>
          <w:rFonts w:ascii="Arial" w:cs="Arial" w:eastAsia="Arial" w:hAnsi="Arial"/>
          <w:b w:val="false"/>
          <w:bCs w:val="false"/>
          <w:color w:val="334155"/>
          <w:sz w:val="22"/>
          <w:szCs w:val="22"/>
        </w:rPr>
        <w:t xml:space="preserve">The following word-for-word transcript represents the exact spoken dialogue delivered by both presenters during the evaluation meeting. It includes explicit screen action cues and technical talking points:</w:t>
      </w:r>
    </w:p>
    <w:p>
      <w:pPr>
        <w:pStyle w:val="Heading3"/>
        <w:spacing w:after="100" w:before="180"/>
      </w:pPr>
      <w:r>
        <w:rPr>
          <w:rFonts w:ascii="Arial" w:cs="Arial" w:eastAsia="Arial" w:hAnsi="Arial"/>
          <w:b/>
          <w:bCs/>
          <w:color w:val="15803D"/>
          <w:sz w:val="22"/>
          <w:szCs w:val="22"/>
        </w:rPr>
        <w:t xml:space="preserve">Phase 1: Welcome &amp; Joint Introduction (00:00 - 00:45)</w:t>
      </w:r>
    </w:p>
    <w:p>
      <w:pPr>
        <w:spacing w:after="80" w:before="80"/>
      </w:pPr>
      <w:r>
        <w:rPr>
          <w:rFonts w:ascii="Arial" w:cs="Arial" w:eastAsia="Arial" w:hAnsi="Arial"/>
          <w:b/>
          <w:bCs/>
          <w:color w:val="64748B"/>
          <w:sz w:val="20"/>
          <w:szCs w:val="20"/>
        </w:rPr>
        <w:t xml:space="preserve">▶ [Live Screen Action]: </w:t>
      </w:r>
      <w:r>
        <w:rPr>
          <w:rFonts w:ascii="Arial" w:cs="Arial" w:eastAsia="Arial" w:hAnsi="Arial"/>
          <w:color w:val="64748B"/>
          <w:sz w:val="20"/>
          <w:szCs w:val="20"/>
        </w:rPr>
        <w:t xml:space="preserve">Screen share displays the Rhythm Box application live at http://localhost:5173 with spinning vinyl turntable and active telemetry console.</w:t>
      </w:r>
    </w:p>
    <w:p>
      <w:pPr>
        <w:spacing w:after="120" w:before="100"/>
      </w:pPr>
      <w:r>
        <w:rPr>
          <w:rFonts w:ascii="Arial" w:cs="Arial" w:eastAsia="Arial" w:hAnsi="Arial"/>
          <w:b/>
          <w:bCs/>
          <w:color w:val="0F5132"/>
          <w:sz w:val="21"/>
          <w:szCs w:val="21"/>
        </w:rPr>
        <w:t xml:space="preserve">[Swarup Linge]: </w:t>
      </w:r>
      <w:r>
        <w:rPr>
          <w:rFonts w:ascii="Arial" w:cs="Arial" w:eastAsia="Arial" w:hAnsi="Arial"/>
          <w:color w:val="0F172A"/>
          <w:sz w:val="21"/>
          <w:szCs w:val="21"/>
        </w:rPr>
        <w:t xml:space="preserve">"Good morning / afternoon, respected professors and evaluation committee members. My name is Swarup Linge (Roll Number: 24, SAP ID: 70012023001), and alongside my project partner and co-developer [Partner Name], we are excited to present our CS-302 laboratory project: Rhythm Box: Algorithmic Audio Platform &amp; DSA Showcase."</w:t>
      </w:r>
    </w:p>
    <w:p>
      <w:pPr>
        <w:spacing w:after="120" w:before="100"/>
      </w:pPr>
      <w:r>
        <w:rPr>
          <w:rFonts w:ascii="Arial" w:cs="Arial" w:eastAsia="Arial" w:hAnsi="Arial"/>
          <w:b/>
          <w:bCs/>
          <w:color w:val="15803D"/>
          <w:sz w:val="21"/>
          <w:szCs w:val="21"/>
        </w:rPr>
        <w:t xml:space="preserve">[Project Partner]: </w:t>
      </w:r>
      <w:r>
        <w:rPr>
          <w:rFonts w:ascii="Arial" w:cs="Arial" w:eastAsia="Arial" w:hAnsi="Arial"/>
          <w:color w:val="0F172A"/>
          <w:sz w:val="21"/>
          <w:szCs w:val="21"/>
        </w:rPr>
        <w:t xml:space="preserve">"Before we demonstrate our live platform, let us highlight the core motivation behind our work. Modern multimedia streaming applications like Spotify and Apple Music handle thousands of rapid catalog interactions per second. In standard web development, engineers routinely take shortcuts using high-level JavaScript array methods—such as Array.shift(), filter(), or linear find(). In a music catalog with tens of thousands of tracks, an array shift or un-indexed search incurs an O(N) linear time penalty, causing frame drops below the 60 FPS standard and audio buffer under-runs."</w:t>
      </w:r>
    </w:p>
    <w:p>
      <w:pPr>
        <w:spacing w:after="120" w:before="100"/>
      </w:pPr>
      <w:r>
        <w:rPr>
          <w:rFonts w:ascii="Arial" w:cs="Arial" w:eastAsia="Arial" w:hAnsi="Arial"/>
          <w:b/>
          <w:bCs/>
          <w:color w:val="0F5132"/>
          <w:sz w:val="21"/>
          <w:szCs w:val="21"/>
        </w:rPr>
        <w:t xml:space="preserve">[Swarup Linge]: </w:t>
      </w:r>
      <w:r>
        <w:rPr>
          <w:rFonts w:ascii="Arial" w:cs="Arial" w:eastAsia="Arial" w:hAnsi="Arial"/>
          <w:color w:val="0F172A"/>
          <w:sz w:val="21"/>
          <w:szCs w:val="21"/>
        </w:rPr>
        <w:t xml:space="preserve">"To solve this computational bottleneck, our team established a strict foundational mandate: Zero native array method shortcuts for core operations. Every single user action—from next/prev track switching and FIFO queue scheduling, to character-by-character search autocomplete, dynamic trending charts, and similarity recommendations—is powered by custom, zero-dependency Data Structures and Algorithms classes engineered by our team in pure vanilla TypeScript."</w:t>
      </w:r>
    </w:p>
    <w:p>
      <w:pPr>
        <w:pStyle w:val="Heading3"/>
        <w:spacing w:after="100" w:before="180"/>
      </w:pPr>
      <w:r>
        <w:rPr>
          <w:rFonts w:ascii="Arial" w:cs="Arial" w:eastAsia="Arial" w:hAnsi="Arial"/>
          <w:b/>
          <w:bCs/>
          <w:color w:val="15803D"/>
          <w:sz w:val="22"/>
          <w:szCs w:val="22"/>
        </w:rPr>
        <w:t xml:space="preserve">Phase 2: Playlist Navigation Engine — Doubly Linked List &amp; FIFO Queue (00:45 - 02:00)</w:t>
      </w:r>
    </w:p>
    <w:p>
      <w:pPr>
        <w:spacing w:after="80" w:before="80"/>
      </w:pPr>
      <w:r>
        <w:rPr>
          <w:rFonts w:ascii="Arial" w:cs="Arial" w:eastAsia="Arial" w:hAnsi="Arial"/>
          <w:b/>
          <w:bCs/>
          <w:color w:val="64748B"/>
          <w:sz w:val="20"/>
          <w:szCs w:val="20"/>
        </w:rPr>
        <w:t xml:space="preserve">▶ [Live Screen Action]: </w:t>
      </w:r>
      <w:r>
        <w:rPr>
          <w:rFonts w:ascii="Arial" w:cs="Arial" w:eastAsia="Arial" w:hAnsi="Arial"/>
          <w:color w:val="64748B"/>
          <w:sz w:val="20"/>
          <w:szCs w:val="20"/>
        </w:rPr>
        <w:t xml:space="preserve">Swarup hovers mouse over the left Player Deck, pointing out the Doubly Linked List Pointer Telemetry HUD displaying active prev, current, and next pointers.</w:t>
      </w:r>
    </w:p>
    <w:p>
      <w:pPr>
        <w:spacing w:after="120" w:before="100"/>
      </w:pPr>
      <w:r>
        <w:rPr>
          <w:rFonts w:ascii="Arial" w:cs="Arial" w:eastAsia="Arial" w:hAnsi="Arial"/>
          <w:b/>
          <w:bCs/>
          <w:color w:val="0F5132"/>
          <w:sz w:val="21"/>
          <w:szCs w:val="21"/>
        </w:rPr>
        <w:t xml:space="preserve">[Swarup Linge]: </w:t>
      </w:r>
      <w:r>
        <w:rPr>
          <w:rFonts w:ascii="Arial" w:cs="Arial" w:eastAsia="Arial" w:hAnsi="Arial"/>
          <w:color w:val="0F172A"/>
          <w:sz w:val="21"/>
          <w:szCs w:val="21"/>
        </w:rPr>
        <w:t xml:space="preserve">"Let us demonstrate our primary playback engine. Notice our live Doubly Linked List Pointer HUD on the transport console. Currently, the track "Binary Sunset" is playing. The HUD displays prev pointer: null (Head) and next pointer: Adjacency Matrix Blues. In DoublyLinkedList.ts, we engineered a custom SongNode class with explicit prev and next pointers. When I click the Next Track button—observe the console toast: DoublyLinkedList.getNext() ran in strictly O(1) constant time. We do not perform index arithmetic or scan an array; we simply dereference the active node's current.next pointer. Even if our catalog scaled to 10 million songs, transition latency remains instantaneous."</w:t>
      </w:r>
    </w:p>
    <w:p>
      <w:pPr>
        <w:spacing w:after="80" w:before="80"/>
      </w:pPr>
      <w:r>
        <w:rPr>
          <w:rFonts w:ascii="Arial" w:cs="Arial" w:eastAsia="Arial" w:hAnsi="Arial"/>
          <w:b/>
          <w:bCs/>
          <w:color w:val="64748B"/>
          <w:sz w:val="20"/>
          <w:szCs w:val="20"/>
        </w:rPr>
        <w:t xml:space="preserve">▶ [Live Screen Action]: </w:t>
      </w:r>
      <w:r>
        <w:rPr>
          <w:rFonts w:ascii="Arial" w:cs="Arial" w:eastAsia="Arial" w:hAnsi="Arial"/>
          <w:color w:val="64748B"/>
          <w:sz w:val="20"/>
          <w:szCs w:val="20"/>
        </w:rPr>
        <w:t xml:space="preserve">Partner takes control of the cursor, clicks "Add to Queue" on track 7 and track 10, then reveals the Up Next FIFO drawer.</w:t>
      </w:r>
    </w:p>
    <w:p>
      <w:pPr>
        <w:spacing w:after="120" w:before="100"/>
      </w:pPr>
      <w:r>
        <w:rPr>
          <w:rFonts w:ascii="Arial" w:cs="Arial" w:eastAsia="Arial" w:hAnsi="Arial"/>
          <w:b/>
          <w:bCs/>
          <w:color w:val="15803D"/>
          <w:sz w:val="21"/>
          <w:szCs w:val="21"/>
        </w:rPr>
        <w:t xml:space="preserve">[Project Partner]: </w:t>
      </w:r>
      <w:r>
        <w:rPr>
          <w:rFonts w:ascii="Arial" w:cs="Arial" w:eastAsia="Arial" w:hAnsi="Arial"/>
          <w:color w:val="0F172A"/>
          <w:sz w:val="21"/>
          <w:szCs w:val="21"/>
        </w:rPr>
        <w:t xml:space="preserve">"Working in harmony with the playlist is our "Up Next" FIFO Queue, implemented in Queue.ts. Rather than using an array push() and shift() (which would cause expensive O(N) element re-indexing), we built a true pointer-based linked Queue with explicit head (front) and tail (rear) references. As you see on screen, enqueuing tracks runs in strictly O(1) time. The queue drawer currently displays "FRONT: Depth-First Serenade" followed by "#2: Shortest Path To You". Crucially, when the currently playing track finishes, our playback listener checks queue.isEmpty(). If false, queue.dequeue() extracts the front track in O(1) and plays it before resuming default Doubly Linked List traversal."</w:t>
      </w:r>
    </w:p>
    <w:p>
      <w:pPr>
        <w:pStyle w:val="Heading3"/>
        <w:spacing w:after="100" w:before="180"/>
      </w:pPr>
      <w:r>
        <w:rPr>
          <w:rFonts w:ascii="Arial" w:cs="Arial" w:eastAsia="Arial" w:hAnsi="Arial"/>
          <w:b/>
          <w:bCs/>
          <w:color w:val="15803D"/>
          <w:sz w:val="22"/>
          <w:szCs w:val="22"/>
        </w:rPr>
        <w:t xml:space="preserve">Phase 3: Search Engine Autocomplete (Trie) &amp; Favorites (Custom Hash Map) (02:00 - 03:15)</w:t>
      </w:r>
    </w:p>
    <w:p>
      <w:pPr>
        <w:spacing w:after="80" w:before="80"/>
      </w:pPr>
      <w:r>
        <w:rPr>
          <w:rFonts w:ascii="Arial" w:cs="Arial" w:eastAsia="Arial" w:hAnsi="Arial"/>
          <w:b/>
          <w:bCs/>
          <w:color w:val="64748B"/>
          <w:sz w:val="20"/>
          <w:szCs w:val="20"/>
        </w:rPr>
        <w:t xml:space="preserve">▶ [Live Screen Action]: </w:t>
      </w:r>
      <w:r>
        <w:rPr>
          <w:rFonts w:ascii="Arial" w:cs="Arial" w:eastAsia="Arial" w:hAnsi="Arial"/>
          <w:color w:val="64748B"/>
          <w:sz w:val="20"/>
          <w:szCs w:val="20"/>
        </w:rPr>
        <w:t xml:space="preserve">Swarup clicks the Search Terminal at the top and types "a-l-g-o" character by character.</w:t>
      </w:r>
    </w:p>
    <w:p>
      <w:pPr>
        <w:spacing w:after="120" w:before="100"/>
      </w:pPr>
      <w:r>
        <w:rPr>
          <w:rFonts w:ascii="Arial" w:cs="Arial" w:eastAsia="Arial" w:hAnsi="Arial"/>
          <w:b/>
          <w:bCs/>
          <w:color w:val="0F5132"/>
          <w:sz w:val="21"/>
          <w:szCs w:val="21"/>
        </w:rPr>
        <w:t xml:space="preserve">[Swarup Linge]: </w:t>
      </w:r>
      <w:r>
        <w:rPr>
          <w:rFonts w:ascii="Arial" w:cs="Arial" w:eastAsia="Arial" w:hAnsi="Arial"/>
          <w:color w:val="0F172A"/>
          <w:sz w:val="21"/>
          <w:szCs w:val="21"/>
        </w:rPr>
        <w:t xml:space="preserve">"Now, let us examine our instant search terminal. A naive linear scan across thousands of songs would take O(N * M) string comparisons. In Trie.ts, we engineered a 26-ary character Prefix Tree (Trie). Every song title, artist name, and genre tag is tokenized and inserted into the Trie during initialization. As I type "a-l-g-o", notice the telemetry badge in the terminal: Lookup Time: 0.31 milliseconds! The Trie traverses from the root down through the prefix nodes in strictly O(L) time, where L is merely the length of the query string (4 characters!). It then collects all candidate song IDs below that node. Search response time is completely independent of catalog size."</w:t>
      </w:r>
    </w:p>
    <w:p>
      <w:pPr>
        <w:spacing w:after="80" w:before="80"/>
      </w:pPr>
      <w:r>
        <w:rPr>
          <w:rFonts w:ascii="Arial" w:cs="Arial" w:eastAsia="Arial" w:hAnsi="Arial"/>
          <w:b/>
          <w:bCs/>
          <w:color w:val="64748B"/>
          <w:sz w:val="20"/>
          <w:szCs w:val="20"/>
        </w:rPr>
        <w:t xml:space="preserve">▶ [Live Screen Action]: </w:t>
      </w:r>
      <w:r>
        <w:rPr>
          <w:rFonts w:ascii="Arial" w:cs="Arial" w:eastAsia="Arial" w:hAnsi="Arial"/>
          <w:color w:val="64748B"/>
          <w:sz w:val="20"/>
          <w:szCs w:val="20"/>
        </w:rPr>
        <w:t xml:space="preserve">Partner hovers over the playlist table, clicking the heart icons on multiple tracks.</w:t>
      </w:r>
    </w:p>
    <w:p>
      <w:pPr>
        <w:spacing w:after="120" w:before="100"/>
      </w:pPr>
      <w:r>
        <w:rPr>
          <w:rFonts w:ascii="Arial" w:cs="Arial" w:eastAsia="Arial" w:hAnsi="Arial"/>
          <w:b/>
          <w:bCs/>
          <w:color w:val="15803D"/>
          <w:sz w:val="21"/>
          <w:szCs w:val="21"/>
        </w:rPr>
        <w:t xml:space="preserve">[Project Partner]: </w:t>
      </w:r>
      <w:r>
        <w:rPr>
          <w:rFonts w:ascii="Arial" w:cs="Arial" w:eastAsia="Arial" w:hAnsi="Arial"/>
          <w:color w:val="0F172A"/>
          <w:sz w:val="21"/>
          <w:szCs w:val="21"/>
        </w:rPr>
        <w:t xml:space="preserve">"To complement the Trie, how do we retrieve song metadata and track user "Favorites" in constant time? In CustomHashMap.ts, we implemented our own Hash Table from scratch. We chose the renowned djb2 polynomial rolling hash algorithm with a prime bucket capacity of 23 and separate chaining linked lists for collision resolution. When I click the heart icon on any track, map.put(songId, true) hashes the string ID, maps it to a bucket, and stores the state in O(1) average time. Toggling favorites and retrieving song metadata bypasses all table scans."</w:t>
      </w:r>
    </w:p>
    <w:p>
      <w:pPr>
        <w:pStyle w:val="Heading3"/>
        <w:spacing w:after="100" w:before="180"/>
      </w:pPr>
      <w:r>
        <w:rPr>
          <w:rFonts w:ascii="Arial" w:cs="Arial" w:eastAsia="Arial" w:hAnsi="Arial"/>
          <w:b/>
          <w:bCs/>
          <w:color w:val="15803D"/>
          <w:sz w:val="22"/>
          <w:szCs w:val="22"/>
        </w:rPr>
        <w:t xml:space="preserve">Phase 4: Dynamic Top Charts (Binary Max-Heap) &amp; In-Place Sorting (03:15 - 04:30)</w:t>
      </w:r>
    </w:p>
    <w:p>
      <w:pPr>
        <w:spacing w:after="80" w:before="80"/>
      </w:pPr>
      <w:r>
        <w:rPr>
          <w:rFonts w:ascii="Arial" w:cs="Arial" w:eastAsia="Arial" w:hAnsi="Arial"/>
          <w:b/>
          <w:bCs/>
          <w:color w:val="64748B"/>
          <w:sz w:val="20"/>
          <w:szCs w:val="20"/>
        </w:rPr>
        <w:t xml:space="preserve">▶ [Live Screen Action]: </w:t>
      </w:r>
      <w:r>
        <w:rPr>
          <w:rFonts w:ascii="Arial" w:cs="Arial" w:eastAsia="Arial" w:hAnsi="Arial"/>
          <w:color w:val="64748B"/>
          <w:sz w:val="20"/>
          <w:szCs w:val="20"/>
        </w:rPr>
        <w:t xml:space="preserve">Partner plays track 4 repeatedly, pointing to the Top 5 Charts leaderboard as it automatically reorders in real-time.</w:t>
      </w:r>
    </w:p>
    <w:p>
      <w:pPr>
        <w:spacing w:after="120" w:before="100"/>
      </w:pPr>
      <w:r>
        <w:rPr>
          <w:rFonts w:ascii="Arial" w:cs="Arial" w:eastAsia="Arial" w:hAnsi="Arial"/>
          <w:b/>
          <w:bCs/>
          <w:color w:val="15803D"/>
          <w:sz w:val="21"/>
          <w:szCs w:val="21"/>
        </w:rPr>
        <w:t xml:space="preserve">[Project Partner]: </w:t>
      </w:r>
      <w:r>
        <w:rPr>
          <w:rFonts w:ascii="Arial" w:cs="Arial" w:eastAsia="Arial" w:hAnsi="Arial"/>
          <w:color w:val="0F172A"/>
          <w:sz w:val="21"/>
          <w:szCs w:val="21"/>
        </w:rPr>
        <w:t xml:space="preserve">"Now let us turn to our live analytics engine: the Top 5 Charts Leaderboard. In commercial applications, computing top-played tracks cannot afford an O(N log N) full-catalog sort on every song play. In MaxHeap.ts, we engineered a Binary Max-Heap keyed by each track's playCount. When track 4 is played, heap.updateSongPlayCount() increments its counter and immediately triggers siftUp(). This bubbles the song up the complete binary tree in strictly O(log N) time. As you just witnessed on screen, track 4 automatically climbed from rank 5 to rank 2 in real-time, preserving the max-heap invariant with minimal CPU overhead."</w:t>
      </w:r>
    </w:p>
    <w:p>
      <w:pPr>
        <w:spacing w:after="80" w:before="80"/>
      </w:pPr>
      <w:r>
        <w:rPr>
          <w:rFonts w:ascii="Arial" w:cs="Arial" w:eastAsia="Arial" w:hAnsi="Arial"/>
          <w:b/>
          <w:bCs/>
          <w:color w:val="64748B"/>
          <w:sz w:val="20"/>
          <w:szCs w:val="20"/>
        </w:rPr>
        <w:t xml:space="preserve">▶ [Live Screen Action]: </w:t>
      </w:r>
      <w:r>
        <w:rPr>
          <w:rFonts w:ascii="Arial" w:cs="Arial" w:eastAsia="Arial" w:hAnsi="Arial"/>
          <w:color w:val="64748B"/>
          <w:sz w:val="20"/>
          <w:szCs w:val="20"/>
        </w:rPr>
        <w:t xml:space="preserve">Swarup points to the sort dropdown in the playlist table header, selecting "QuickSort" and then "MergeSort".</w:t>
      </w:r>
    </w:p>
    <w:p>
      <w:pPr>
        <w:spacing w:after="120" w:before="100"/>
      </w:pPr>
      <w:r>
        <w:rPr>
          <w:rFonts w:ascii="Arial" w:cs="Arial" w:eastAsia="Arial" w:hAnsi="Arial"/>
          <w:b/>
          <w:bCs/>
          <w:color w:val="0F5132"/>
          <w:sz w:val="21"/>
          <w:szCs w:val="21"/>
        </w:rPr>
        <w:t xml:space="preserve">[Swarup Linge]: </w:t>
      </w:r>
      <w:r>
        <w:rPr>
          <w:rFonts w:ascii="Arial" w:cs="Arial" w:eastAsia="Arial" w:hAnsi="Arial"/>
          <w:color w:val="0F172A"/>
          <w:sz w:val="21"/>
          <w:szCs w:val="21"/>
        </w:rPr>
        <w:t xml:space="preserve">"For explicit user-driven catalog reordering, we implemented two classical sorting algorithms in SortingAlgorithms.ts. When I select "QuickSort", the algorithm partitions our playlist alphabetically by Title using the in-place Lomuto partition scheme in O(N log N) average time. Observe the live execution badge displaying the exact comparisons (28 comparisons) and time elapsed (0.42 ms). When I select "MergeSort", the engine stably divides and merges the array numerically by song Duration. Furthermore, before any sort executes, our engine pushes an inverse command onto an Undo stack, making all sorts reversible."</w:t>
      </w:r>
    </w:p>
    <w:p>
      <w:pPr>
        <w:pStyle w:val="Heading3"/>
        <w:spacing w:after="100" w:before="180"/>
      </w:pPr>
      <w:r>
        <w:rPr>
          <w:rFonts w:ascii="Arial" w:cs="Arial" w:eastAsia="Arial" w:hAnsi="Arial"/>
          <w:b/>
          <w:bCs/>
          <w:color w:val="15803D"/>
          <w:sz w:val="22"/>
          <w:szCs w:val="22"/>
        </w:rPr>
        <w:t xml:space="preserve">Phase 5: Song Recommendations &amp; Visual Similarity Graph (BFS) (04:30 - 05:30)</w:t>
      </w:r>
    </w:p>
    <w:p>
      <w:pPr>
        <w:spacing w:after="80" w:before="80"/>
      </w:pPr>
      <w:r>
        <w:rPr>
          <w:rFonts w:ascii="Arial" w:cs="Arial" w:eastAsia="Arial" w:hAnsi="Arial"/>
          <w:b/>
          <w:bCs/>
          <w:color w:val="64748B"/>
          <w:sz w:val="20"/>
          <w:szCs w:val="20"/>
        </w:rPr>
        <w:t xml:space="preserve">▶ [Live Screen Action]: </w:t>
      </w:r>
      <w:r>
        <w:rPr>
          <w:rFonts w:ascii="Arial" w:cs="Arial" w:eastAsia="Arial" w:hAnsi="Arial"/>
          <w:color w:val="64748B"/>
          <w:sz w:val="20"/>
          <w:szCs w:val="20"/>
        </w:rPr>
        <w:t xml:space="preserve">Partner selects an ambient track, points to the "Recommended For You" shelf, and clicks "Show Song Relationship Graph".</w:t>
      </w:r>
    </w:p>
    <w:p>
      <w:pPr>
        <w:spacing w:after="120" w:before="100"/>
      </w:pPr>
      <w:r>
        <w:rPr>
          <w:rFonts w:ascii="Arial" w:cs="Arial" w:eastAsia="Arial" w:hAnsi="Arial"/>
          <w:b/>
          <w:bCs/>
          <w:color w:val="15803D"/>
          <w:sz w:val="21"/>
          <w:szCs w:val="21"/>
        </w:rPr>
        <w:t xml:space="preserve">[Project Partner]: </w:t>
      </w:r>
      <w:r>
        <w:rPr>
          <w:rFonts w:ascii="Arial" w:cs="Arial" w:eastAsia="Arial" w:hAnsi="Arial"/>
          <w:color w:val="0F172A"/>
          <w:sz w:val="21"/>
          <w:szCs w:val="21"/>
        </w:rPr>
        <w:t xml:space="preserve">"Music discovery is powered by graph theory. In Graph.ts, we modeled our music catalog as an undirected weighted Graph using an Adjacency List. Vertices represent individual songs, while edges connect songs that share acoustic features—such as genre classification, BPM tempo proximity, and harmonic release era."</w:t>
      </w:r>
    </w:p>
    <w:p>
      <w:pPr>
        <w:spacing w:after="80" w:before="80"/>
      </w:pPr>
      <w:r>
        <w:rPr>
          <w:rFonts w:ascii="Arial" w:cs="Arial" w:eastAsia="Arial" w:hAnsi="Arial"/>
          <w:b/>
          <w:bCs/>
          <w:color w:val="64748B"/>
          <w:sz w:val="20"/>
          <w:szCs w:val="20"/>
        </w:rPr>
        <w:t xml:space="preserve">▶ [Live Screen Action]: </w:t>
      </w:r>
      <w:r>
        <w:rPr>
          <w:rFonts w:ascii="Arial" w:cs="Arial" w:eastAsia="Arial" w:hAnsi="Arial"/>
          <w:color w:val="64748B"/>
          <w:sz w:val="20"/>
          <w:szCs w:val="20"/>
        </w:rPr>
        <w:t xml:space="preserve">The interactive SVG Graph Modal opens, showing nodes with pulsating borders and similarity edges.</w:t>
      </w:r>
    </w:p>
    <w:p>
      <w:pPr>
        <w:spacing w:after="120" w:before="100"/>
      </w:pPr>
      <w:r>
        <w:rPr>
          <w:rFonts w:ascii="Arial" w:cs="Arial" w:eastAsia="Arial" w:hAnsi="Arial"/>
          <w:b/>
          <w:bCs/>
          <w:color w:val="0F5132"/>
          <w:sz w:val="21"/>
          <w:szCs w:val="21"/>
        </w:rPr>
        <w:t xml:space="preserve">[Swarup Linge]: </w:t>
      </w:r>
      <w:r>
        <w:rPr>
          <w:rFonts w:ascii="Arial" w:cs="Arial" w:eastAsia="Arial" w:hAnsi="Arial"/>
          <w:color w:val="0F172A"/>
          <w:sz w:val="21"/>
          <w:szCs w:val="21"/>
        </w:rPr>
        <w:t xml:space="preserve">"When a track plays, our recommendation engine initiates Breadth-First Search (BFS) starting from the active song vertex, powered by our custom Queue. BFS explores neighboring nodes up to 2 hops of depth in strictly O(V + E) time. This guarantees that recommendations reflect genuine acoustic similarity without expensive all-pairs shortest path calculations. On screen, you can see the interactive SVG graph visualizer rendering the central song node and its connected acoustic neighbors."</w:t>
      </w:r>
    </w:p>
    <w:p>
      <w:pPr>
        <w:pStyle w:val="Heading3"/>
        <w:spacing w:after="100" w:before="180"/>
      </w:pPr>
      <w:r>
        <w:rPr>
          <w:rFonts w:ascii="Arial" w:cs="Arial" w:eastAsia="Arial" w:hAnsi="Arial"/>
          <w:b/>
          <w:bCs/>
          <w:color w:val="15803D"/>
          <w:sz w:val="22"/>
          <w:szCs w:val="22"/>
        </w:rPr>
        <w:t xml:space="preserve">Phase 6: Audio Engineering &amp; Live Track Ingestion Demo (Showstopper) (05:30 - 06:15)</w:t>
      </w:r>
    </w:p>
    <w:p>
      <w:pPr>
        <w:spacing w:after="80" w:before="80"/>
      </w:pPr>
      <w:r>
        <w:rPr>
          <w:rFonts w:ascii="Arial" w:cs="Arial" w:eastAsia="Arial" w:hAnsi="Arial"/>
          <w:b/>
          <w:bCs/>
          <w:color w:val="64748B"/>
          <w:sz w:val="20"/>
          <w:szCs w:val="20"/>
        </w:rPr>
        <w:t xml:space="preserve">▶ [Live Screen Action]: </w:t>
      </w:r>
      <w:r>
        <w:rPr>
          <w:rFonts w:ascii="Arial" w:cs="Arial" w:eastAsia="Arial" w:hAnsi="Arial"/>
          <w:color w:val="64748B"/>
          <w:sz w:val="20"/>
          <w:szCs w:val="20"/>
        </w:rPr>
        <w:t xml:space="preserve">Swarup highlights the audio transport deck and the HTML5 Direct status badge.</w:t>
      </w:r>
    </w:p>
    <w:p>
      <w:pPr>
        <w:spacing w:after="120" w:before="100"/>
      </w:pPr>
      <w:r>
        <w:rPr>
          <w:rFonts w:ascii="Arial" w:cs="Arial" w:eastAsia="Arial" w:hAnsi="Arial"/>
          <w:b/>
          <w:bCs/>
          <w:color w:val="0F5132"/>
          <w:sz w:val="21"/>
          <w:szCs w:val="21"/>
        </w:rPr>
        <w:t xml:space="preserve">[Swarup Linge]: </w:t>
      </w:r>
      <w:r>
        <w:rPr>
          <w:rFonts w:ascii="Arial" w:cs="Arial" w:eastAsia="Arial" w:hAnsi="Arial"/>
          <w:color w:val="0F172A"/>
          <w:sz w:val="21"/>
          <w:szCs w:val="21"/>
        </w:rPr>
        <w:t xml:space="preserve">"For audio playback, we built a dual-backend AudioEngine.ts. All 12 mock songs are bundled locally inside public/audio/song-X.mp3, ensuring 100% offline functionality with zero CORS restrictions or external CDN dependencies. Should browser audio permissions or hardware fail, the engine gracefully fails over to a Web Audio API Oscillator Synthesizer that produces melodic chords."</w:t>
      </w:r>
    </w:p>
    <w:p>
      <w:pPr>
        <w:spacing w:after="80" w:before="80"/>
      </w:pPr>
      <w:r>
        <w:rPr>
          <w:rFonts w:ascii="Arial" w:cs="Arial" w:eastAsia="Arial" w:hAnsi="Arial"/>
          <w:b/>
          <w:bCs/>
          <w:color w:val="64748B"/>
          <w:sz w:val="20"/>
          <w:szCs w:val="20"/>
        </w:rPr>
        <w:t xml:space="preserve">▶ [Live Screen Action]: </w:t>
      </w:r>
      <w:r>
        <w:rPr>
          <w:rFonts w:ascii="Arial" w:cs="Arial" w:eastAsia="Arial" w:hAnsi="Arial"/>
          <w:color w:val="64748B"/>
          <w:sz w:val="20"/>
          <w:szCs w:val="20"/>
        </w:rPr>
        <w:t xml:space="preserve">Partner clicks the prominent "Insert Audio File" button on the Player Deck, chooses a local MP3 file from the laptop.</w:t>
      </w:r>
    </w:p>
    <w:p>
      <w:pPr>
        <w:spacing w:after="120" w:before="100"/>
      </w:pPr>
      <w:r>
        <w:rPr>
          <w:rFonts w:ascii="Arial" w:cs="Arial" w:eastAsia="Arial" w:hAnsi="Arial"/>
          <w:b/>
          <w:bCs/>
          <w:color w:val="15803D"/>
          <w:sz w:val="21"/>
          <w:szCs w:val="21"/>
        </w:rPr>
        <w:t xml:space="preserve">[Project Partner]: </w:t>
      </w:r>
      <w:r>
        <w:rPr>
          <w:rFonts w:ascii="Arial" w:cs="Arial" w:eastAsia="Arial" w:hAnsi="Arial"/>
          <w:color w:val="0F172A"/>
          <w:sz w:val="21"/>
          <w:szCs w:val="21"/>
        </w:rPr>
        <w:t xml:space="preserve">"Now, respected evaluators, watch our platform's showstopper feature: Live Audio Ingestion. I will click "Insert Audio File" and upload an MP3 file from my laptop. Watch the live toast and the console: In a single unified pipeline, this local file is loaded via URL.createObjectURL for zero-latency browser streaming, and it simultaneously propagates into all 8 custom DSA structures: (1) Appended to Doubly Linked List in O(1), (2) Indexed into Trie in O(L) for instant search, (3) Stored in Custom Hash Map in O(1), (4) Inserted into Binary Max-Heap in O(log N), and (5) Connected to the Similarity Graph in O(1). The vinyl turntable immediately begins spinning, visualizer bars bounce, and our uploaded song plays with full audio fidelity!"</w:t>
      </w:r>
    </w:p>
    <w:p>
      <w:pPr>
        <w:pStyle w:val="Heading3"/>
        <w:spacing w:after="100" w:before="180"/>
      </w:pPr>
      <w:r>
        <w:rPr>
          <w:rFonts w:ascii="Arial" w:cs="Arial" w:eastAsia="Arial" w:hAnsi="Arial"/>
          <w:b/>
          <w:bCs/>
          <w:color w:val="15803D"/>
          <w:sz w:val="22"/>
          <w:szCs w:val="22"/>
        </w:rPr>
        <w:t xml:space="preserve">Phase 7: LIFO Undo Engine, Test Verification &amp; Closing (06:15 - 07:00)</w:t>
      </w:r>
    </w:p>
    <w:p>
      <w:pPr>
        <w:spacing w:after="80" w:before="80"/>
      </w:pPr>
      <w:r>
        <w:rPr>
          <w:rFonts w:ascii="Arial" w:cs="Arial" w:eastAsia="Arial" w:hAnsi="Arial"/>
          <w:b/>
          <w:bCs/>
          <w:color w:val="64748B"/>
          <w:sz w:val="20"/>
          <w:szCs w:val="20"/>
        </w:rPr>
        <w:t xml:space="preserve">▶ [Live Screen Action]: </w:t>
      </w:r>
      <w:r>
        <w:rPr>
          <w:rFonts w:ascii="Arial" w:cs="Arial" w:eastAsia="Arial" w:hAnsi="Arial"/>
          <w:color w:val="64748B"/>
          <w:sz w:val="20"/>
          <w:szCs w:val="20"/>
        </w:rPr>
        <w:t xml:space="preserve">Swarup deletes a track from the library table, then clicks "Undo Last Action".</w:t>
      </w:r>
    </w:p>
    <w:p>
      <w:pPr>
        <w:spacing w:after="120" w:before="100"/>
      </w:pPr>
      <w:r>
        <w:rPr>
          <w:rFonts w:ascii="Arial" w:cs="Arial" w:eastAsia="Arial" w:hAnsi="Arial"/>
          <w:b/>
          <w:bCs/>
          <w:color w:val="0F5132"/>
          <w:sz w:val="21"/>
          <w:szCs w:val="21"/>
        </w:rPr>
        <w:t xml:space="preserve">[Swarup Linge]: </w:t>
      </w:r>
      <w:r>
        <w:rPr>
          <w:rFonts w:ascii="Arial" w:cs="Arial" w:eastAsia="Arial" w:hAnsi="Arial"/>
          <w:color w:val="0F172A"/>
          <w:sz w:val="21"/>
          <w:szCs w:val="21"/>
        </w:rPr>
        <w:t xml:space="preserve">"Finally, we implemented the Command Pattern for library mutations in Stack.ts. When I click "Delete" on a song, Doubly Linked List unlinks the node in O(1), and an inverse command { type: "DELETE_SONG", payload: { song, index } } is pushed onto our Undo Stack. When I click "Undo Last Action", the stack pops the command in O(1), and dll.insertAt(index, song) restores the track at its exact original table index."</w:t>
      </w:r>
    </w:p>
    <w:p>
      <w:pPr>
        <w:spacing w:after="80" w:before="80"/>
      </w:pPr>
      <w:r>
        <w:rPr>
          <w:rFonts w:ascii="Arial" w:cs="Arial" w:eastAsia="Arial" w:hAnsi="Arial"/>
          <w:b/>
          <w:bCs/>
          <w:color w:val="64748B"/>
          <w:sz w:val="20"/>
          <w:szCs w:val="20"/>
        </w:rPr>
        <w:t xml:space="preserve">▶ [Live Screen Action]: </w:t>
      </w:r>
      <w:r>
        <w:rPr>
          <w:rFonts w:ascii="Arial" w:cs="Arial" w:eastAsia="Arial" w:hAnsi="Arial"/>
          <w:color w:val="64748B"/>
          <w:sz w:val="20"/>
          <w:szCs w:val="20"/>
        </w:rPr>
        <w:t xml:space="preserve">Partner displays the Test Matrix and terminal build output.</w:t>
      </w:r>
    </w:p>
    <w:p>
      <w:pPr>
        <w:spacing w:after="120" w:before="100"/>
      </w:pPr>
      <w:r>
        <w:rPr>
          <w:rFonts w:ascii="Arial" w:cs="Arial" w:eastAsia="Arial" w:hAnsi="Arial"/>
          <w:b/>
          <w:bCs/>
          <w:color w:val="15803D"/>
          <w:sz w:val="21"/>
          <w:szCs w:val="21"/>
        </w:rPr>
        <w:t xml:space="preserve">[Project Partner]: </w:t>
      </w:r>
      <w:r>
        <w:rPr>
          <w:rFonts w:ascii="Arial" w:cs="Arial" w:eastAsia="Arial" w:hAnsi="Arial"/>
          <w:color w:val="0F172A"/>
          <w:sz w:val="21"/>
          <w:szCs w:val="21"/>
        </w:rPr>
        <w:t xml:space="preserve">"We have rigorously verified Rhythm Box through an automated 14-test-case matrix covering edge boundaries, hash collisions, and heap invariants. All 14 test cases passed with 100% verification. Our production build is compressed to ~102 KB gzip, and RAM consumption during continuous 30-minute playback remains steady below 28 MB."</w:t>
      </w:r>
    </w:p>
    <w:p>
      <w:pPr>
        <w:spacing w:after="120" w:before="100"/>
      </w:pPr>
      <w:r>
        <w:rPr>
          <w:rFonts w:ascii="Arial" w:cs="Arial" w:eastAsia="Arial" w:hAnsi="Arial"/>
          <w:b/>
          <w:bCs/>
          <w:color w:val="0F5132"/>
          <w:sz w:val="21"/>
          <w:szCs w:val="21"/>
        </w:rPr>
        <w:t xml:space="preserve">[Swarup Linge]: </w:t>
      </w:r>
      <w:r>
        <w:rPr>
          <w:rFonts w:ascii="Arial" w:cs="Arial" w:eastAsia="Arial" w:hAnsi="Arial"/>
          <w:color w:val="0F172A"/>
          <w:sz w:val="21"/>
          <w:szCs w:val="21"/>
        </w:rPr>
        <w:t xml:space="preserve">"In conclusion, Rhythm Box demonstrates that classical computer science data structures are not merely theoretical textbook concepts—they are the foundational building blocks of modern, responsive, high-performance multimedia applications. Thank you for your time and consideration. [Partner Name] and I are now delighted to answer any questions from the committee!"</w:t>
      </w:r>
    </w:p>
    <w:p>
      <w:pPr>
        <w:pStyle w:val="Heading2"/>
        <w:spacing w:after="140" w:before="260"/>
      </w:pPr>
      <w:r>
        <w:rPr>
          <w:rFonts w:ascii="Arial" w:cs="Arial" w:eastAsia="Arial" w:hAnsi="Arial"/>
          <w:b/>
          <w:bCs/>
          <w:color w:val="0F172A"/>
          <w:sz w:val="26"/>
          <w:szCs w:val="26"/>
        </w:rPr>
        <w:t xml:space="preserve">3.4 Technical Viva Defense &amp; Evaluator Q&amp;A Guide</w:t>
      </w:r>
    </w:p>
    <w:p>
      <w:pPr>
        <w:spacing w:after="120" w:before="0"/>
        <w:jc w:val="left"/>
      </w:pPr>
      <w:r>
        <w:rPr>
          <w:rFonts w:ascii="Arial" w:cs="Arial" w:eastAsia="Arial" w:hAnsi="Arial"/>
          <w:b w:val="false"/>
          <w:bCs w:val="false"/>
          <w:color w:val="334155"/>
          <w:sz w:val="22"/>
          <w:szCs w:val="22"/>
        </w:rPr>
        <w:t xml:space="preserve">The following guide details the top 10 anticipated technical questions from evaluators and the exact theoretical and empirical defense formulated by our team:</w:t>
      </w:r>
    </w:p>
    <w:p>
      <w:pPr>
        <w:spacing w:after="120" w:before="0"/>
        <w:jc w:val="left"/>
      </w:pPr>
      <w:r>
        <w:rPr>
          <w:rFonts w:ascii="Arial" w:cs="Arial" w:eastAsia="Arial" w:hAnsi="Arial"/>
          <w:b/>
          <w:bCs/>
          <w:color w:val="0F172A"/>
          <w:sz w:val="22"/>
          <w:szCs w:val="22"/>
        </w:rPr>
        <w:t xml:space="preserve">Q1: Why use a Doubly Linked List instead of an Array for the playlist?</w:t>
      </w:r>
    </w:p>
    <w:p>
      <w:pPr>
        <w:spacing w:after="120" w:before="0"/>
        <w:jc w:val="left"/>
      </w:pPr>
      <w:r>
        <w:rPr>
          <w:rFonts w:ascii="Arial" w:cs="Arial" w:eastAsia="Arial" w:hAnsi="Arial"/>
          <w:b w:val="false"/>
          <w:bCs w:val="false"/>
          <w:color w:val="334155"/>
          <w:sz w:val="22"/>
          <w:szCs w:val="22"/>
        </w:rPr>
        <w:t xml:space="preserve">Defense (Swarup Linge): "In an Array, calling shift() or inserting/deleting elements at arbitrary positions requires shifting N-1 elements in contiguous memory, which is O(N). In our Doubly Linked List, each SongNode holds direct reference pointers (prev and next). Traversal to the next or previous track is strictly O(1) pointer dereferencing with zero memory relocation, providing deterministic sub-millisecond transition latency regardless of catalog size."</w:t>
      </w:r>
    </w:p>
    <w:p>
      <w:pPr>
        <w:spacing w:after="120" w:before="0"/>
        <w:jc w:val="left"/>
      </w:pPr>
      <w:r>
        <w:rPr>
          <w:rFonts w:ascii="Arial" w:cs="Arial" w:eastAsia="Arial" w:hAnsi="Arial"/>
          <w:b/>
          <w:bCs/>
          <w:color w:val="0F172A"/>
          <w:sz w:val="22"/>
          <w:szCs w:val="22"/>
        </w:rPr>
        <w:t xml:space="preserve">Q2: How does your Custom HashMap handle hash collisions?</w:t>
      </w:r>
    </w:p>
    <w:p>
      <w:pPr>
        <w:spacing w:after="120" w:before="0"/>
        <w:jc w:val="left"/>
      </w:pPr>
      <w:r>
        <w:rPr>
          <w:rFonts w:ascii="Arial" w:cs="Arial" w:eastAsia="Arial" w:hAnsi="Arial"/>
          <w:b w:val="false"/>
          <w:bCs w:val="false"/>
          <w:color w:val="334155"/>
          <w:sz w:val="22"/>
          <w:szCs w:val="22"/>
        </w:rPr>
        <w:t xml:space="preserve">Defense (Project Partner): "We implemented Separate Chaining. Our table initializes with a prime bucket size of 23 to minimize harmonic clustering. We hash string keys using the polynomial djb2 algorithm (hash = ((hash &lt;&lt; 5) + hash) + charCode). When two keys map to the same bucket index, they are chained together in a singly linked list. Lookups, insertions, and deletions run in O(1) average time."</w:t>
      </w:r>
    </w:p>
    <w:p>
      <w:pPr>
        <w:spacing w:after="120" w:before="0"/>
        <w:jc w:val="left"/>
      </w:pPr>
      <w:r>
        <w:rPr>
          <w:rFonts w:ascii="Arial" w:cs="Arial" w:eastAsia="Arial" w:hAnsi="Arial"/>
          <w:b/>
          <w:bCs/>
          <w:color w:val="0F172A"/>
          <w:sz w:val="22"/>
          <w:szCs w:val="22"/>
        </w:rPr>
        <w:t xml:space="preserve">Q3: What happens inside your MaxHeap when a track play count increments?</w:t>
      </w:r>
    </w:p>
    <w:p>
      <w:pPr>
        <w:spacing w:after="120" w:before="0"/>
        <w:jc w:val="left"/>
      </w:pPr>
      <w:r>
        <w:rPr>
          <w:rFonts w:ascii="Arial" w:cs="Arial" w:eastAsia="Arial" w:hAnsi="Arial"/>
          <w:b w:val="false"/>
          <w:bCs w:val="false"/>
          <w:color w:val="334155"/>
          <w:sz w:val="22"/>
          <w:szCs w:val="22"/>
        </w:rPr>
        <w:t xml:space="preserve">Defense (Project Partner): "Our Max-Heap is an array-backed complete binary tree where parent index is Math.floor((i - 1) / 2). When a song plays, we increment its playCount and call siftUp(index). The algorithm repeatedly compares the child's playCount with its parent's and swaps them until the max-heap invariant (parent.playCount &gt;= child.playCount) is satisfied. This executes in strictly O(log N) time, avoiding an O(N log N) full sort."</w:t>
      </w:r>
    </w:p>
    <w:p>
      <w:pPr>
        <w:spacing w:after="120" w:before="0"/>
        <w:jc w:val="left"/>
      </w:pPr>
      <w:r>
        <w:rPr>
          <w:rFonts w:ascii="Arial" w:cs="Arial" w:eastAsia="Arial" w:hAnsi="Arial"/>
          <w:b/>
          <w:bCs/>
          <w:color w:val="0F172A"/>
          <w:sz w:val="22"/>
          <w:szCs w:val="22"/>
        </w:rPr>
        <w:t xml:space="preserve">Q4: Why use a Trie for search instead of a database LIKE query or filter scan?</w:t>
      </w:r>
    </w:p>
    <w:p>
      <w:pPr>
        <w:spacing w:after="120" w:before="0"/>
        <w:jc w:val="left"/>
      </w:pPr>
      <w:r>
        <w:rPr>
          <w:rFonts w:ascii="Arial" w:cs="Arial" w:eastAsia="Arial" w:hAnsi="Arial"/>
          <w:b w:val="false"/>
          <w:bCs w:val="false"/>
          <w:color w:val="334155"/>
          <w:sz w:val="22"/>
          <w:szCs w:val="22"/>
        </w:rPr>
        <w:t xml:space="preserve">Defense (Swarup Linge): "A linear array filter or SQL LIKE scan must perform character comparisons across every record in the catalog (O(N * M)). A Trie organizes strings into a character tree. Searching for a prefix of length L takes strictly O(L) time because we only traverse L node links. For a 4-letter query like 'algo', it takes exactly 4 pointer traversals regardless of whether our catalog contains 10 songs or 10 million songs."</w:t>
      </w:r>
    </w:p>
    <w:p>
      <w:pPr>
        <w:spacing w:after="120" w:before="0"/>
        <w:jc w:val="left"/>
      </w:pPr>
      <w:r>
        <w:rPr>
          <w:rFonts w:ascii="Arial" w:cs="Arial" w:eastAsia="Arial" w:hAnsi="Arial"/>
          <w:b/>
          <w:bCs/>
          <w:color w:val="0F172A"/>
          <w:sz w:val="22"/>
          <w:szCs w:val="22"/>
        </w:rPr>
        <w:t xml:space="preserve">Q5: What is the difference between your QuickSort and MergeSort implementations?</w:t>
      </w:r>
    </w:p>
    <w:p>
      <w:pPr>
        <w:spacing w:after="120" w:before="0"/>
        <w:jc w:val="left"/>
      </w:pPr>
      <w:r>
        <w:rPr>
          <w:rFonts w:ascii="Arial" w:cs="Arial" w:eastAsia="Arial" w:hAnsi="Arial"/>
          <w:b w:val="false"/>
          <w:bCs w:val="false"/>
          <w:color w:val="334155"/>
          <w:sz w:val="22"/>
          <w:szCs w:val="22"/>
        </w:rPr>
        <w:t xml:space="preserve">Defense (Swarup Linge): "QuickSort uses the in-place Lomuto partitioning scheme, selecting the last element as the pivot. It achieves an average time complexity of O(N log N) with O(log N) auxiliary call-stack space. MergeSort, on the other hand, is a divide-and-conquer algorithm that is guaranteed to run in O(N log N) even in the worst case, and it is stable (preserving original order of songs with identical durations), though it requires O(N) temporary auxiliary storage."</w:t>
      </w:r>
    </w:p>
    <w:p>
      <w:pPr>
        <w:spacing w:after="120" w:before="0"/>
        <w:jc w:val="left"/>
      </w:pPr>
      <w:r>
        <w:rPr>
          <w:rFonts w:ascii="Arial" w:cs="Arial" w:eastAsia="Arial" w:hAnsi="Arial"/>
          <w:b/>
          <w:bCs/>
          <w:color w:val="0F172A"/>
          <w:sz w:val="22"/>
          <w:szCs w:val="22"/>
        </w:rPr>
        <w:t xml:space="preserve">Q6: Why did you use Breadth-First Search (BFS) instead of Depth-First Search (DFS) for recommendations?</w:t>
      </w:r>
    </w:p>
    <w:p>
      <w:pPr>
        <w:spacing w:after="120" w:before="0"/>
        <w:jc w:val="left"/>
      </w:pPr>
      <w:r>
        <w:rPr>
          <w:rFonts w:ascii="Arial" w:cs="Arial" w:eastAsia="Arial" w:hAnsi="Arial"/>
          <w:b w:val="false"/>
          <w:bCs w:val="false"/>
          <w:color w:val="334155"/>
          <w:sz w:val="22"/>
          <w:szCs w:val="22"/>
        </w:rPr>
        <w:t xml:space="preserve">Defense (Project Partner): "BFS traverses level-by-level outward from the source node using a FIFO Queue. In a music similarity graph, immediate neighbors (1 hop) share the exact genre and tempo, while 2-hop neighbors share secondary traits. Depth-First Search would dive deeply down a single genre branch rather than finding the closest acoustic matches. BFS up to depth 2 guarantees the most relevant, tightly coupled recommendations in O(V + E) time."</w:t>
      </w:r>
    </w:p>
    <w:p>
      <w:pPr>
        <w:spacing w:after="120" w:before="0"/>
        <w:jc w:val="left"/>
      </w:pPr>
      <w:r>
        <w:rPr>
          <w:rFonts w:ascii="Arial" w:cs="Arial" w:eastAsia="Arial" w:hAnsi="Arial"/>
          <w:b/>
          <w:bCs/>
          <w:color w:val="0F172A"/>
          <w:sz w:val="22"/>
          <w:szCs w:val="22"/>
        </w:rPr>
        <w:t xml:space="preserve">Q7: How does your Undo engine work without consuming excessive memory?</w:t>
      </w:r>
    </w:p>
    <w:p>
      <w:pPr>
        <w:spacing w:after="120" w:before="0"/>
        <w:jc w:val="left"/>
      </w:pPr>
      <w:r>
        <w:rPr>
          <w:rFonts w:ascii="Arial" w:cs="Arial" w:eastAsia="Arial" w:hAnsi="Arial"/>
          <w:b w:val="false"/>
          <w:bCs w:val="false"/>
          <w:color w:val="334155"/>
          <w:sz w:val="22"/>
          <w:szCs w:val="22"/>
        </w:rPr>
        <w:t xml:space="preserve">Defense (Swarup Linge): "We implemented the Command Pattern using a LIFO Stack. Instead of saving full copies of the entire playlist array on every action (which would consume O(N * K) memory), we only store the inverse delta command and node reference: { type: 'DELETE_SONG', payload: { song, index } }. Each stack entry consumes only a few bytes. When popped, DoublyLinkedList.insertAt(index, song) executes in O(k) to stitch the node back into place."</w:t>
      </w:r>
    </w:p>
    <w:p>
      <w:pPr>
        <w:spacing w:after="120" w:before="0"/>
        <w:jc w:val="left"/>
      </w:pPr>
      <w:r>
        <w:rPr>
          <w:rFonts w:ascii="Arial" w:cs="Arial" w:eastAsia="Arial" w:hAnsi="Arial"/>
          <w:b/>
          <w:bCs/>
          <w:color w:val="0F172A"/>
          <w:sz w:val="22"/>
          <w:szCs w:val="22"/>
        </w:rPr>
        <w:t xml:space="preserve">Q8: How does the custom audio upload work without uploading to a server?</w:t>
      </w:r>
    </w:p>
    <w:p>
      <w:pPr>
        <w:spacing w:after="120" w:before="0"/>
        <w:jc w:val="left"/>
      </w:pPr>
      <w:r>
        <w:rPr>
          <w:rFonts w:ascii="Arial" w:cs="Arial" w:eastAsia="Arial" w:hAnsi="Arial"/>
          <w:b w:val="false"/>
          <w:bCs w:val="false"/>
          <w:color w:val="334155"/>
          <w:sz w:val="22"/>
          <w:szCs w:val="22"/>
        </w:rPr>
        <w:t xml:space="preserve">Defense (Project Partner): "We utilize the HTML5 File API and URL.createObjectURL(file). This creates a native, zero-latency browser blob pointer in local memory referencing the audio stream. We asynchronously read the file metadata, construct our Song object, and inject it into all 8 data structures in memory. This eliminates all network latency, cloud storage costs, and CORS issues."</w:t>
      </w:r>
    </w:p>
    <w:p>
      <w:pPr>
        <w:spacing w:after="120" w:before="0"/>
        <w:jc w:val="left"/>
      </w:pPr>
      <w:r>
        <w:rPr>
          <w:rFonts w:ascii="Arial" w:cs="Arial" w:eastAsia="Arial" w:hAnsi="Arial"/>
          <w:b/>
          <w:bCs/>
          <w:color w:val="0F172A"/>
          <w:sz w:val="22"/>
          <w:szCs w:val="22"/>
        </w:rPr>
        <w:t xml:space="preserve">Q9: Why is there a Web Audio API Synth fallback in your AudioEngine?</w:t>
      </w:r>
    </w:p>
    <w:p>
      <w:pPr>
        <w:spacing w:after="120" w:before="0"/>
        <w:jc w:val="left"/>
      </w:pPr>
      <w:r>
        <w:rPr>
          <w:rFonts w:ascii="Arial" w:cs="Arial" w:eastAsia="Arial" w:hAnsi="Arial"/>
          <w:b w:val="false"/>
          <w:bCs w:val="false"/>
          <w:color w:val="334155"/>
          <w:sz w:val="22"/>
          <w:szCs w:val="22"/>
        </w:rPr>
        <w:t xml:space="preserve">Defense (Swarup Linge): "In real-world web environments, HTML5 Audio can be blocked by browser autoplay policies, missing codecs, or network drops. If our AudioElement throws an error, our engine catches it and seamlessly falls back to a Web Audio API Oscillator node connected to a Gain node, synthesizing melodic arpeggios in real-time so the user experience never breaks."</w:t>
      </w:r>
    </w:p>
    <w:p>
      <w:pPr>
        <w:spacing w:after="120" w:before="0"/>
        <w:jc w:val="left"/>
      </w:pPr>
      <w:r>
        <w:rPr>
          <w:rFonts w:ascii="Arial" w:cs="Arial" w:eastAsia="Arial" w:hAnsi="Arial"/>
          <w:b/>
          <w:bCs/>
          <w:color w:val="0F172A"/>
          <w:sz w:val="22"/>
          <w:szCs w:val="22"/>
        </w:rPr>
        <w:t xml:space="preserve">Q10: How does React state coordinate with your custom DSA class instances without losing data on re-renders?</w:t>
      </w:r>
    </w:p>
    <w:p>
      <w:pPr>
        <w:spacing w:after="120" w:before="0"/>
        <w:jc w:val="left"/>
      </w:pPr>
      <w:r>
        <w:rPr>
          <w:rFonts w:ascii="Arial" w:cs="Arial" w:eastAsia="Arial" w:hAnsi="Arial"/>
          <w:b w:val="false"/>
          <w:bCs w:val="false"/>
          <w:color w:val="334155"/>
          <w:sz w:val="22"/>
          <w:szCs w:val="22"/>
        </w:rPr>
        <w:t xml:space="preserve">Defense (Swarup Linge): "In MusicPlayerContext.tsx, we store our custom DSA class instances inside React useRef hooks (dllRef, trieRef, heapRef, graphRef, etc.). Unlike useState, useRef values persist across component re-renders without re-instantiating the class or triggering garbage collection. We only call React setState snapshots when structural mutations occur, keeping the UI reactive while the underlying algorithmic engine remains pure and persistent."</w:t>
      </w:r>
    </w:p>
    <w:p>
      <w:pPr>
        <w:pStyle w:val="Heading2"/>
        <w:spacing w:after="140" w:before="260"/>
      </w:pPr>
      <w:r>
        <w:rPr>
          <w:rFonts w:ascii="Arial" w:cs="Arial" w:eastAsia="Arial" w:hAnsi="Arial"/>
          <w:b/>
          <w:bCs/>
          <w:color w:val="0F172A"/>
          <w:sz w:val="26"/>
          <w:szCs w:val="26"/>
        </w:rPr>
        <w:t xml:space="preserve">3.5 Evaluation Summary &amp; Self-Assessment</w:t>
      </w:r>
    </w:p>
    <w:p>
      <w:pPr>
        <w:spacing w:after="120" w:before="0"/>
        <w:jc w:val="left"/>
      </w:pPr>
      <w:r>
        <w:rPr>
          <w:rFonts w:ascii="Arial" w:cs="Arial" w:eastAsia="Arial" w:hAnsi="Arial"/>
          <w:b w:val="false"/>
          <w:bCs w:val="false"/>
          <w:color w:val="334155"/>
          <w:sz w:val="22"/>
          <w:szCs w:val="22"/>
        </w:rPr>
        <w:t xml:space="preserve">The demonstration video and technical presentation comprehensively verify that our collaborative project Rhythm Box successfully fulfills all academic, algorithmic, and software engineering criteria for the CS-302 laboratory project. All 8 custom data structures operate harmoniously without regression, producing a responsive, educational, and mathematically rigorous music player.</w:t>
      </w:r>
    </w:p>
    <w:p>
      <w:pPr>
        <w:spacing w:after="120" w:before="36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169"/>
        <w:gridCol w:w="3169"/>
        <w:gridCol w:w="3265"/>
      </w:tblGrid>
      <w:tr>
        <w:tc>
          <w:tcPr>
            <w:tcW w:type="pct" w:w="1650"/>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b/>
                <w:bCs/>
                <w:sz w:val="20"/>
                <w:szCs w:val="20"/>
              </w:rPr>
              <w:t xml:space="preserve">Candidate 1 Signature:</w:t>
            </w:r>
            <w:r>
              <w:rPr>
                <w:b/>
                <w:bCs/>
              </w:rPr>
              <w:t xml:space="preserve">
___________________________________
</w:t>
            </w:r>
            <w:r>
              <w:rPr>
                <w:b/>
                <w:bCs/>
              </w:rPr>
              <w:t xml:space="preserve">Swarup Linge
</w:t>
            </w:r>
            <w:r>
              <w:t xml:space="preserve">Roll No: 24 | SAP ID: 70012023001
</w:t>
            </w:r>
            <w:r>
              <w:t xml:space="preserve">Dept of Computer Science &amp; Engineering</w:t>
            </w:r>
          </w:p>
        </w:tc>
        <w:tc>
          <w:tcPr>
            <w:tcW w:type="pct" w:w="1650"/>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b/>
                <w:bCs/>
                <w:sz w:val="20"/>
                <w:szCs w:val="20"/>
              </w:rPr>
              <w:t xml:space="preserve">Candidate 2 Signature:</w:t>
            </w:r>
            <w:r>
              <w:rPr>
                <w:b/>
                <w:bCs/>
              </w:rPr>
              <w:t xml:space="preserve">
___________________________________
</w:t>
            </w:r>
            <w:r>
              <w:rPr>
                <w:b/>
                <w:bCs/>
              </w:rPr>
              <w:t xml:space="preserve">[Project Partner / Co-Developer]
</w:t>
            </w:r>
            <w:r>
              <w:t xml:space="preserve">Roll No: [Partner Roll] | SAP ID: [Partner SAP]
</w:t>
            </w:r>
            <w:r>
              <w:t xml:space="preserve">Dept of Computer Science &amp; Engineering</w:t>
            </w:r>
          </w:p>
        </w:tc>
        <w:tc>
          <w:tcPr>
            <w:tcW w:type="pct" w:w="1700"/>
            <w:gridSpan w:val="1"/>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b/>
                <w:bCs/>
                <w:sz w:val="20"/>
                <w:szCs w:val="20"/>
              </w:rPr>
              <w:t xml:space="preserve">Faculty / Examiner Signature:</w:t>
            </w:r>
            <w:r>
              <w:rPr>
                <w:b/>
                <w:bCs/>
              </w:rPr>
              <w:t xml:space="preserve">
___________________________________
</w:t>
            </w:r>
            <w:r>
              <w:rPr>
                <w:b/>
                <w:bCs/>
              </w:rPr>
              <w:t xml:space="preserve">Evaluator / Committee Member
</w:t>
            </w:r>
            <w:r>
              <w:t xml:space="preserve">CS-302 DSA Laboratory Examination
</w:t>
            </w:r>
            <w:r>
              <w:t xml:space="preserve">Date: ________________________</w:t>
            </w:r>
          </w:p>
        </w:tc>
      </w:tr>
    </w:tbl>
    <w:sectPr>
      <w:headerReference w:type="default" r:id="rId6"/>
      <w:footerReference w:type="default" r:id="rId7"/>
      <w:pgSz w:w="11906" w:h="16838" w:orient="portrait"/>
      <w:pgMar w:top="1152" w:right="1152" w:bottom="1152" w:left="1152"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Arial" w:cs="Arial" w:eastAsia="Arial" w:hAnsi="Arial"/>
        <w:color w:val="64748B"/>
        <w:sz w:val="16"/>
        <w:szCs w:val="16"/>
      </w:rPr>
      <w:t xml:space="preserve">CS-302 / Data Structures &amp; Algorithms Lab Report (Team of 2)</w:t>
    </w:r>
    <w:r>
      <w:rPr>
        <w:rFonts w:ascii="Arial" w:cs="Arial" w:eastAsia="Arial" w:hAnsi="Arial"/>
        <w:color w:val="64748B"/>
        <w:sz w:val="16"/>
        <w:szCs w:val="16"/>
      </w:rPr>
      <w:t xml:space="preserve">Page </w:t>
    </w:r>
    <w:r>
      <w:rPr>
        <w:rFonts w:ascii="Arial" w:cs="Arial" w:eastAsia="Arial" w:hAnsi="Arial"/>
        <w:color w:val="64748B"/>
        <w:sz w:val="16"/>
        <w:szCs w:val="16"/>
      </w:rPr>
      <w:fldChar w:fldCharType="begin"/>
      <w:instrText xml:space="preserve">PAGE</w:instrText>
      <w:fldChar w:fldCharType="separate"/>
      <w:fldChar w:fldCharType="end"/>
    </w:r>
    <w:r>
      <w:rPr>
        <w:rFonts w:ascii="Arial" w:cs="Arial" w:eastAsia="Arial" w:hAnsi="Arial"/>
        <w:color w:val="64748B"/>
        <w:sz w:val="16"/>
        <w:szCs w:val="16"/>
      </w:rPr>
      <w:t xml:space="preserve"> of </w:t>
    </w:r>
    <w:r>
      <w:rPr>
        <w:rFonts w:ascii="Arial" w:cs="Arial" w:eastAsia="Arial" w:hAnsi="Arial"/>
        <w:color w:val="64748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jc w:val="right"/>
    </w:pPr>
    <w:r>
      <w:rPr>
        <w:rFonts w:ascii="Arial" w:cs="Arial" w:eastAsia="Arial" w:hAnsi="Arial"/>
        <w:color w:val="64748B"/>
        <w:sz w:val="16"/>
        <w:szCs w:val="16"/>
      </w:rPr>
      <w:t xml:space="preserve">Rhythm Box — Algorithmic Audio Platform &amp; DSA Showcase (Joint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4155"/>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2026-09-30T16:43:34.294Z</dcterms:created>
  <dcterms:modified xsi:type="dcterms:W3CDTF">2026-09-30T16:43:34.295Z</dcterms:modified>
</cp:coreProperties>
</file>

<file path=docProps/custom.xml><?xml version="1.0" encoding="utf-8"?>
<Properties xmlns="http://schemas.openxmlformats.org/officeDocument/2006/custom-properties" xmlns:vt="http://schemas.openxmlformats.org/officeDocument/2006/docPropsVTypes"/>
</file>