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0063" w14:textId="77777777" w:rsidR="006B6BF6" w:rsidRPr="00E70E8F" w:rsidRDefault="006B6BF6" w:rsidP="006B6BF6">
      <w:pPr>
        <w:pStyle w:val="p1"/>
        <w:rPr>
          <w:sz w:val="36"/>
          <w:szCs w:val="36"/>
        </w:rPr>
      </w:pPr>
      <w:r w:rsidRPr="00E70E8F">
        <w:rPr>
          <w:b/>
          <w:bCs/>
          <w:sz w:val="36"/>
          <w:szCs w:val="36"/>
        </w:rPr>
        <w:t>Overview</w:t>
      </w:r>
    </w:p>
    <w:p w14:paraId="027F6BB2" w14:textId="4EB15FDA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Design and implement a robust, server-intensive, and highly optimized database-driven control system for an autonomous wall-finishing robot. The system must handle intensive computations for intelligent path planning, real-time communication through message brokers, detailed logging and monitoring, and sophisticated visualizations.</w:t>
      </w:r>
    </w:p>
    <w:p w14:paraId="4590C2D6" w14:textId="77777777" w:rsidR="006B6BF6" w:rsidRPr="00E70E8F" w:rsidRDefault="006B6BF6" w:rsidP="006B6BF6">
      <w:pPr>
        <w:pStyle w:val="p3"/>
        <w:rPr>
          <w:b/>
          <w:bCs/>
          <w:sz w:val="24"/>
          <w:szCs w:val="24"/>
        </w:rPr>
      </w:pPr>
    </w:p>
    <w:p w14:paraId="6D534F2C" w14:textId="7B60A46C" w:rsidR="006B6BF6" w:rsidRPr="00E70E8F" w:rsidRDefault="006B6BF6" w:rsidP="006B6BF6">
      <w:pPr>
        <w:pStyle w:val="p3"/>
        <w:rPr>
          <w:sz w:val="24"/>
          <w:szCs w:val="24"/>
        </w:rPr>
      </w:pPr>
      <w:r w:rsidRPr="00E70E8F">
        <w:rPr>
          <w:b/>
          <w:bCs/>
          <w:sz w:val="24"/>
          <w:szCs w:val="24"/>
        </w:rPr>
        <w:t>Objectives:</w:t>
      </w:r>
    </w:p>
    <w:p w14:paraId="20874FAC" w14:textId="15766DD8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b/>
          <w:bCs/>
          <w:sz w:val="21"/>
          <w:szCs w:val="21"/>
        </w:rPr>
        <w:t>Intensive and Optimized Path Planning:</w:t>
      </w:r>
    </w:p>
    <w:p w14:paraId="498F99BB" w14:textId="5D14AC6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Develop advanced algorithms for coverage planning including optimization (Genetic Algorithms, A*).</w:t>
      </w:r>
    </w:p>
    <w:p w14:paraId="25097693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Support complex geometry and dynamic obstacle inputs from users.</w:t>
      </w:r>
    </w:p>
    <w:p w14:paraId="77169E7F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Compute path optimizations and store multiple trajectory scenarios for analysis.</w:t>
      </w:r>
    </w:p>
    <w:p w14:paraId="236E9C27" w14:textId="77777777" w:rsidR="006B6BF6" w:rsidRPr="00E70E8F" w:rsidRDefault="006B6BF6" w:rsidP="006B6BF6">
      <w:pPr>
        <w:pStyle w:val="p2"/>
        <w:rPr>
          <w:b/>
          <w:bCs/>
          <w:sz w:val="21"/>
          <w:szCs w:val="21"/>
        </w:rPr>
      </w:pPr>
    </w:p>
    <w:p w14:paraId="39CB57B6" w14:textId="1483E82C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b/>
          <w:bCs/>
          <w:sz w:val="21"/>
          <w:szCs w:val="21"/>
        </w:rPr>
        <w:t>Robust Backend Architecture:</w:t>
      </w:r>
    </w:p>
    <w:p w14:paraId="57761313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Implement a scalable server with FastAPI or Django.</w:t>
      </w:r>
    </w:p>
    <w:p w14:paraId="67C6B4DD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Use PostgreSQL/MongoDB optimized with advanced indexing and efficient queries.</w:t>
      </w:r>
    </w:p>
    <w:p w14:paraId="4D1570E1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Integrate Redis caching for performance-critical operations.</w:t>
      </w:r>
    </w:p>
    <w:p w14:paraId="4A984579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Set up comprehensive logging (server requests, database queries, broker events).</w:t>
      </w:r>
    </w:p>
    <w:p w14:paraId="0783D065" w14:textId="4773BD5C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Monitor server performance metrics (response times, load handling, database query times).</w:t>
      </w:r>
    </w:p>
    <w:p w14:paraId="41FFFC6E" w14:textId="77777777" w:rsidR="006B6BF6" w:rsidRPr="00E70E8F" w:rsidRDefault="006B6BF6" w:rsidP="006B6BF6">
      <w:pPr>
        <w:pStyle w:val="p2"/>
        <w:rPr>
          <w:sz w:val="21"/>
          <w:szCs w:val="21"/>
        </w:rPr>
      </w:pPr>
    </w:p>
    <w:p w14:paraId="17D6F228" w14:textId="3F1F40F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b/>
          <w:bCs/>
          <w:sz w:val="21"/>
          <w:szCs w:val="21"/>
        </w:rPr>
        <w:t>Message Broker Integration:</w:t>
      </w:r>
    </w:p>
    <w:p w14:paraId="2C14B7BB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Implement and optimize real-time messaging using RabbitMQ or MQTT.</w:t>
      </w:r>
    </w:p>
    <w:p w14:paraId="7A738FFC" w14:textId="5347C833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Ensure reliable message passing between backend, robot controller, and visualization frontend.</w:t>
      </w:r>
    </w:p>
    <w:p w14:paraId="6429723B" w14:textId="77777777" w:rsidR="006B6BF6" w:rsidRPr="00E70E8F" w:rsidRDefault="006B6BF6" w:rsidP="006B6BF6">
      <w:pPr>
        <w:pStyle w:val="p2"/>
        <w:rPr>
          <w:b/>
          <w:bCs/>
          <w:sz w:val="21"/>
          <w:szCs w:val="21"/>
        </w:rPr>
      </w:pPr>
    </w:p>
    <w:p w14:paraId="3E67C2AA" w14:textId="211956F3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b/>
          <w:bCs/>
          <w:sz w:val="21"/>
          <w:szCs w:val="21"/>
        </w:rPr>
        <w:t>Advanced Visualization and Monitoring:</w:t>
      </w:r>
    </w:p>
    <w:p w14:paraId="419F9D97" w14:textId="75B0F7A4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Visualize real-time trajectory execution and historical data analysis.</w:t>
      </w:r>
    </w:p>
    <w:p w14:paraId="3B9B92C0" w14:textId="17DCE375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Include dashboards displaying metrics like efficiency, coverage rate, and system performance (server/database response times).(Bonus)</w:t>
      </w:r>
    </w:p>
    <w:p w14:paraId="309BCFF1" w14:textId="77777777" w:rsidR="006B6BF6" w:rsidRPr="00E70E8F" w:rsidRDefault="006B6BF6" w:rsidP="006B6BF6">
      <w:pPr>
        <w:pStyle w:val="p2"/>
        <w:rPr>
          <w:b/>
          <w:bCs/>
          <w:sz w:val="21"/>
          <w:szCs w:val="21"/>
        </w:rPr>
      </w:pPr>
    </w:p>
    <w:p w14:paraId="5A59A372" w14:textId="6497DA3A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b/>
          <w:bCs/>
          <w:sz w:val="21"/>
          <w:szCs w:val="21"/>
        </w:rPr>
        <w:t>Extensive Testing:</w:t>
      </w:r>
    </w:p>
    <w:p w14:paraId="7D9E87B7" w14:textId="2DD8789D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Develop comprehensive API and integration tests (pytest, TestClient, or Postman).</w:t>
      </w:r>
    </w:p>
    <w:p w14:paraId="45C96B8B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Include stress testing of API endpoints for robustness.</w:t>
      </w:r>
    </w:p>
    <w:p w14:paraId="5B2F9B45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Validate database operations and query performance under load.</w:t>
      </w:r>
    </w:p>
    <w:p w14:paraId="64910686" w14:textId="77777777" w:rsidR="006B6BF6" w:rsidRPr="00E70E8F" w:rsidRDefault="006B6BF6" w:rsidP="006B6BF6">
      <w:pPr>
        <w:pStyle w:val="p3"/>
        <w:rPr>
          <w:b/>
          <w:bCs/>
          <w:sz w:val="24"/>
          <w:szCs w:val="24"/>
        </w:rPr>
      </w:pPr>
    </w:p>
    <w:p w14:paraId="4C6495DC" w14:textId="2130B4B3" w:rsidR="006B6BF6" w:rsidRPr="00E70E8F" w:rsidRDefault="006B6BF6" w:rsidP="006B6BF6">
      <w:pPr>
        <w:pStyle w:val="p3"/>
        <w:rPr>
          <w:sz w:val="24"/>
          <w:szCs w:val="24"/>
        </w:rPr>
      </w:pPr>
      <w:r w:rsidRPr="00E70E8F">
        <w:rPr>
          <w:b/>
          <w:bCs/>
          <w:sz w:val="24"/>
          <w:szCs w:val="24"/>
        </w:rPr>
        <w:t>Technical Requirements:</w:t>
      </w:r>
    </w:p>
    <w:p w14:paraId="34ED9239" w14:textId="09C919BD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Programming Language: Python (FastAPI/Django)</w:t>
      </w:r>
    </w:p>
    <w:p w14:paraId="190F5260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Database: PostgreSQL/MongoDB with optimized indexing and complex queries</w:t>
      </w:r>
    </w:p>
    <w:p w14:paraId="7BD7F328" w14:textId="100ECF28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Message Broker: RabbitMQ or MQTT</w:t>
      </w:r>
    </w:p>
    <w:p w14:paraId="26982DE9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Caching: Redis</w:t>
      </w:r>
    </w:p>
    <w:p w14:paraId="46AE701F" w14:textId="5C9026E3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Logging and Monitoring: ELK stack or equivalent logging and monitoring tools</w:t>
      </w:r>
    </w:p>
    <w:p w14:paraId="091C2C07" w14:textId="77777777" w:rsidR="006B6BF6" w:rsidRPr="00E70E8F" w:rsidRDefault="006B6BF6" w:rsidP="006B6BF6">
      <w:pPr>
        <w:pStyle w:val="p3"/>
        <w:rPr>
          <w:b/>
          <w:bCs/>
          <w:sz w:val="24"/>
          <w:szCs w:val="24"/>
        </w:rPr>
      </w:pPr>
    </w:p>
    <w:p w14:paraId="24EC4F2D" w14:textId="59FE3AA2" w:rsidR="006B6BF6" w:rsidRPr="00E70E8F" w:rsidRDefault="006B6BF6" w:rsidP="006B6BF6">
      <w:pPr>
        <w:pStyle w:val="p3"/>
        <w:rPr>
          <w:sz w:val="24"/>
          <w:szCs w:val="24"/>
        </w:rPr>
      </w:pPr>
      <w:r w:rsidRPr="00E70E8F">
        <w:rPr>
          <w:b/>
          <w:bCs/>
          <w:sz w:val="24"/>
          <w:szCs w:val="24"/>
        </w:rPr>
        <w:t>Sample Case:</w:t>
      </w:r>
    </w:p>
    <w:p w14:paraId="398EDC70" w14:textId="4042B3F3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Allow extensive user inputs for complex wall configurations and various obstacles.</w:t>
      </w:r>
    </w:p>
    <w:p w14:paraId="38AB78DF" w14:textId="77777777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Example provided:</w:t>
      </w:r>
    </w:p>
    <w:p w14:paraId="78FC9577" w14:textId="7113CA4E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○ Wall: 5m x 5m (simple example)</w:t>
      </w:r>
    </w:p>
    <w:p w14:paraId="2B88DA59" w14:textId="5CB09601" w:rsidR="006B6BF6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○ Obstacles: user-defined complex shapes and multiple fixtures</w:t>
      </w:r>
    </w:p>
    <w:p w14:paraId="1BF8BB1E" w14:textId="3332E9D7" w:rsidR="001E481A" w:rsidRPr="00E70E8F" w:rsidRDefault="006B6BF6" w:rsidP="006B6BF6">
      <w:pPr>
        <w:pStyle w:val="p2"/>
        <w:rPr>
          <w:sz w:val="21"/>
          <w:szCs w:val="21"/>
        </w:rPr>
      </w:pPr>
      <w:r w:rsidRPr="00E70E8F">
        <w:rPr>
          <w:sz w:val="21"/>
          <w:szCs w:val="21"/>
        </w:rPr>
        <w:t>Advanced scenarios with optimized trajectories, performance metrics, and real-time analysis and playback capabilities.</w:t>
      </w:r>
    </w:p>
    <w:sectPr w:rsidR="001E481A" w:rsidRPr="00E70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F6"/>
    <w:rsid w:val="001E481A"/>
    <w:rsid w:val="006B6BF6"/>
    <w:rsid w:val="00712E78"/>
    <w:rsid w:val="00861FAB"/>
    <w:rsid w:val="00A36292"/>
    <w:rsid w:val="00AB4F53"/>
    <w:rsid w:val="00D549EB"/>
    <w:rsid w:val="00D81004"/>
    <w:rsid w:val="00E70E8F"/>
    <w:rsid w:val="00F6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DF448"/>
  <w15:chartTrackingRefBased/>
  <w15:docId w15:val="{E43894D2-EDBB-8040-9FE0-2DF9FAA1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F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6BF6"/>
    <w:pPr>
      <w:spacing w:after="0" w:line="240" w:lineRule="auto"/>
    </w:pPr>
    <w:rPr>
      <w:rFonts w:ascii="Arial" w:eastAsia="Times New Roman" w:hAnsi="Arial" w:cs="Arial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6B6BF6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6B6BF6"/>
    <w:pPr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Desai, Swastik | Swastik</dc:creator>
  <cp:keywords/>
  <dc:description/>
  <cp:lastModifiedBy>Desai, Swastik | Swastik</cp:lastModifiedBy>
  <cp:revision>2</cp:revision>
  <dcterms:created xsi:type="dcterms:W3CDTF">2026-01-09T14:01:00Z</dcterms:created>
  <dcterms:modified xsi:type="dcterms:W3CDTF">2026-01-09T14:46:00Z</dcterms:modified>
</cp:coreProperties>
</file>