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5233216"/>
        <w:docPartObj>
          <w:docPartGallery w:val="Cover Pages"/>
          <w:docPartUnique/>
        </w:docPartObj>
      </w:sdtPr>
      <w:sdtContent>
        <w:p w14:paraId="79772E66" w14:textId="70F0CA4C" w:rsidR="00D86BC6" w:rsidRDefault="00D86BC6">
          <w:r>
            <w:rPr>
              <w:noProof/>
            </w:rPr>
            <w:pict w14:anchorId="440A4A54">
              <v:shapetype id="_x0000_t202" coordsize="21600,21600" o:spt="202" path="m,l,21600r21600,l21600,xe">
                <v:stroke joinstyle="miter"/>
                <v:path gradientshapeok="t" o:connecttype="rect"/>
              </v:shapetype>
              <v:shape id="Text Box 255" o:spid="_x0000_s1031" type="#_x0000_t202" style="position:absolute;margin-left:0;margin-top:0;width:220.3pt;height:21.15pt;z-index:25166694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65123FC6" w14:textId="48535519" w:rsidR="00D86BC6" w:rsidRDefault="00D86BC6">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Syyeda Sarah Waseem</w:t>
                          </w:r>
                        </w:sdtContent>
                      </w:sdt>
                    </w:p>
                  </w:txbxContent>
                </v:textbox>
                <w10:wrap type="square" anchorx="page" anchory="page"/>
              </v:shape>
            </w:pict>
          </w:r>
          <w:r>
            <w:rPr>
              <w:noProof/>
            </w:rPr>
            <w:pict w14:anchorId="00E21E31">
              <v:rect id="Rectangle 257" o:spid="_x0000_s1030" style="position:absolute;margin-left:0;margin-top:0;width:581.4pt;height:752.4pt;z-index:-2516505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21F9D3A8" w14:textId="77777777" w:rsidR="00D86BC6" w:rsidRDefault="00D86BC6"/>
                  </w:txbxContent>
                </v:textbox>
                <w10:wrap anchorx="page" anchory="page"/>
              </v:rect>
            </w:pict>
          </w:r>
          <w:r>
            <w:rPr>
              <w:noProof/>
            </w:rPr>
            <w:pict w14:anchorId="00107BE4">
              <v:rect id="Rectangle 259" o:spid="_x0000_s1029" style="position:absolute;margin-left:0;margin-top:0;width:226.45pt;height:237.6pt;z-index:25166284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2696C3C8" w14:textId="5EDE826B" w:rsidR="00D86BC6" w:rsidRDefault="00D86BC6">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v:textbox>
                <w10:wrap anchorx="page" anchory="page"/>
              </v:rect>
            </w:pict>
          </w:r>
          <w:r>
            <w:rPr>
              <w:noProof/>
            </w:rPr>
            <w:pict w14:anchorId="1387526D">
              <v:rect id="Rectangle 261" o:spid="_x0000_s1028" style="position:absolute;margin-left:0;margin-top:0;width:244.8pt;height:554.4pt;z-index:25166182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w:r>
          <w:r>
            <w:rPr>
              <w:noProof/>
            </w:rPr>
            <w:pict w14:anchorId="1A454DCA">
              <v:rect id="Rectangle 263" o:spid="_x0000_s1027" style="position:absolute;margin-left:0;margin-top:0;width:226.45pt;height:9.35pt;z-index:25166489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w:r>
          <w:r>
            <w:rPr>
              <w:noProof/>
            </w:rPr>
            <w:pict w14:anchorId="022B3223">
              <v:shape id="Text Box 265" o:spid="_x0000_s1026" type="#_x0000_t202" style="position:absolute;margin-left:0;margin-top:0;width:220.3pt;height:194.9pt;z-index:25166387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spacing w:val="-10"/>
                          <w:kern w:val="28"/>
                          <w:sz w:val="56"/>
                          <w:szCs w:val="56"/>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6A72B2DA" w14:textId="36F5DC9C" w:rsidR="00D86BC6" w:rsidRDefault="00D86BC6">
                          <w:pPr>
                            <w:spacing w:line="240" w:lineRule="auto"/>
                            <w:rPr>
                              <w:rFonts w:asciiTheme="majorHAnsi" w:eastAsiaTheme="majorEastAsia" w:hAnsiTheme="majorHAnsi" w:cstheme="majorBidi"/>
                              <w:noProof/>
                              <w:color w:val="4472C4" w:themeColor="accent1"/>
                              <w:sz w:val="72"/>
                              <w:szCs w:val="144"/>
                            </w:rPr>
                          </w:pPr>
                          <w:r w:rsidRPr="00D86BC6">
                            <w:rPr>
                              <w:rFonts w:asciiTheme="majorHAnsi" w:eastAsiaTheme="majorEastAsia" w:hAnsiTheme="majorHAnsi" w:cstheme="majorBidi"/>
                              <w:spacing w:val="-10"/>
                              <w:kern w:val="28"/>
                              <w:sz w:val="56"/>
                              <w:szCs w:val="56"/>
                            </w:rPr>
                            <w:t>Data Analysis on Food Service Data</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4D444789" w14:textId="6D9992FE" w:rsidR="00D86BC6" w:rsidRDefault="00D86BC6">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EDA Project</w:t>
                          </w:r>
                        </w:p>
                      </w:sdtContent>
                    </w:sdt>
                  </w:txbxContent>
                </v:textbox>
                <w10:wrap type="square" anchorx="page" anchory="page"/>
              </v:shape>
            </w:pict>
          </w:r>
        </w:p>
        <w:p w14:paraId="69C575F1" w14:textId="06B821CD" w:rsidR="00D86BC6" w:rsidRDefault="00D86BC6">
          <w:r>
            <w:br w:type="page"/>
          </w:r>
        </w:p>
      </w:sdtContent>
    </w:sdt>
    <w:sdt>
      <w:sdtPr>
        <w:id w:val="2080238700"/>
        <w:docPartObj>
          <w:docPartGallery w:val="Table of Contents"/>
          <w:docPartUnique/>
        </w:docPartObj>
      </w:sdtPr>
      <w:sdtEndPr>
        <w:rPr>
          <w:rFonts w:asciiTheme="minorHAnsi" w:eastAsiaTheme="minorHAnsi" w:hAnsiTheme="minorHAnsi" w:cstheme="minorBidi"/>
          <w:b/>
          <w:bCs/>
          <w:noProof/>
          <w:color w:val="auto"/>
          <w:kern w:val="2"/>
          <w:sz w:val="22"/>
          <w:szCs w:val="22"/>
        </w:rPr>
      </w:sdtEndPr>
      <w:sdtContent>
        <w:p w14:paraId="4C0C9F1E" w14:textId="03325BF8" w:rsidR="00D86BC6" w:rsidRDefault="00D86BC6">
          <w:pPr>
            <w:pStyle w:val="TOCHeading"/>
          </w:pPr>
          <w:r>
            <w:t>Table of Contents</w:t>
          </w:r>
        </w:p>
        <w:p w14:paraId="1182406F" w14:textId="78BBF764" w:rsidR="00D86BC6" w:rsidRDefault="00D86BC6">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98033871" w:history="1">
            <w:r w:rsidRPr="008E55BF">
              <w:rPr>
                <w:rStyle w:val="Hyperlink"/>
                <w:noProof/>
              </w:rPr>
              <w:t>1. Introduction</w:t>
            </w:r>
            <w:r>
              <w:rPr>
                <w:noProof/>
                <w:webHidden/>
              </w:rPr>
              <w:tab/>
            </w:r>
            <w:r>
              <w:rPr>
                <w:noProof/>
                <w:webHidden/>
              </w:rPr>
              <w:fldChar w:fldCharType="begin"/>
            </w:r>
            <w:r>
              <w:rPr>
                <w:noProof/>
                <w:webHidden/>
              </w:rPr>
              <w:instrText xml:space="preserve"> PAGEREF _Toc198033871 \h </w:instrText>
            </w:r>
            <w:r>
              <w:rPr>
                <w:noProof/>
                <w:webHidden/>
              </w:rPr>
            </w:r>
            <w:r>
              <w:rPr>
                <w:noProof/>
                <w:webHidden/>
              </w:rPr>
              <w:fldChar w:fldCharType="separate"/>
            </w:r>
            <w:r>
              <w:rPr>
                <w:noProof/>
                <w:webHidden/>
              </w:rPr>
              <w:t>1</w:t>
            </w:r>
            <w:r>
              <w:rPr>
                <w:noProof/>
                <w:webHidden/>
              </w:rPr>
              <w:fldChar w:fldCharType="end"/>
            </w:r>
          </w:hyperlink>
        </w:p>
        <w:p w14:paraId="4CEEA77C" w14:textId="5D15077E" w:rsidR="00D86BC6" w:rsidRDefault="00D86BC6">
          <w:pPr>
            <w:pStyle w:val="TOC2"/>
            <w:tabs>
              <w:tab w:val="right" w:leader="dot" w:pos="9350"/>
            </w:tabs>
            <w:rPr>
              <w:rFonts w:eastAsiaTheme="minorEastAsia"/>
              <w:noProof/>
              <w:sz w:val="24"/>
              <w:szCs w:val="24"/>
            </w:rPr>
          </w:pPr>
          <w:hyperlink w:anchor="_Toc198033872" w:history="1">
            <w:r w:rsidRPr="008E55BF">
              <w:rPr>
                <w:rStyle w:val="Hyperlink"/>
                <w:noProof/>
              </w:rPr>
              <w:t>Project Objectives:</w:t>
            </w:r>
            <w:r>
              <w:rPr>
                <w:noProof/>
                <w:webHidden/>
              </w:rPr>
              <w:tab/>
            </w:r>
            <w:r>
              <w:rPr>
                <w:noProof/>
                <w:webHidden/>
              </w:rPr>
              <w:fldChar w:fldCharType="begin"/>
            </w:r>
            <w:r>
              <w:rPr>
                <w:noProof/>
                <w:webHidden/>
              </w:rPr>
              <w:instrText xml:space="preserve"> PAGEREF _Toc198033872 \h </w:instrText>
            </w:r>
            <w:r>
              <w:rPr>
                <w:noProof/>
                <w:webHidden/>
              </w:rPr>
            </w:r>
            <w:r>
              <w:rPr>
                <w:noProof/>
                <w:webHidden/>
              </w:rPr>
              <w:fldChar w:fldCharType="separate"/>
            </w:r>
            <w:r>
              <w:rPr>
                <w:noProof/>
                <w:webHidden/>
              </w:rPr>
              <w:t>1</w:t>
            </w:r>
            <w:r>
              <w:rPr>
                <w:noProof/>
                <w:webHidden/>
              </w:rPr>
              <w:fldChar w:fldCharType="end"/>
            </w:r>
          </w:hyperlink>
        </w:p>
        <w:p w14:paraId="7A9C0C9F" w14:textId="27C85B77" w:rsidR="00D86BC6" w:rsidRDefault="00D86BC6">
          <w:pPr>
            <w:pStyle w:val="TOC1"/>
            <w:tabs>
              <w:tab w:val="right" w:leader="dot" w:pos="9350"/>
            </w:tabs>
            <w:rPr>
              <w:rFonts w:eastAsiaTheme="minorEastAsia"/>
              <w:noProof/>
              <w:sz w:val="24"/>
              <w:szCs w:val="24"/>
            </w:rPr>
          </w:pPr>
          <w:hyperlink w:anchor="_Toc198033873" w:history="1">
            <w:r w:rsidRPr="008E55BF">
              <w:rPr>
                <w:rStyle w:val="Hyperlink"/>
                <w:noProof/>
              </w:rPr>
              <w:t>2. Dataset Overview</w:t>
            </w:r>
            <w:r>
              <w:rPr>
                <w:noProof/>
                <w:webHidden/>
              </w:rPr>
              <w:tab/>
            </w:r>
            <w:r>
              <w:rPr>
                <w:noProof/>
                <w:webHidden/>
              </w:rPr>
              <w:fldChar w:fldCharType="begin"/>
            </w:r>
            <w:r>
              <w:rPr>
                <w:noProof/>
                <w:webHidden/>
              </w:rPr>
              <w:instrText xml:space="preserve"> PAGEREF _Toc198033873 \h </w:instrText>
            </w:r>
            <w:r>
              <w:rPr>
                <w:noProof/>
                <w:webHidden/>
              </w:rPr>
            </w:r>
            <w:r>
              <w:rPr>
                <w:noProof/>
                <w:webHidden/>
              </w:rPr>
              <w:fldChar w:fldCharType="separate"/>
            </w:r>
            <w:r>
              <w:rPr>
                <w:noProof/>
                <w:webHidden/>
              </w:rPr>
              <w:t>1</w:t>
            </w:r>
            <w:r>
              <w:rPr>
                <w:noProof/>
                <w:webHidden/>
              </w:rPr>
              <w:fldChar w:fldCharType="end"/>
            </w:r>
          </w:hyperlink>
        </w:p>
        <w:p w14:paraId="4F9D2207" w14:textId="645123CF" w:rsidR="00D86BC6" w:rsidRDefault="00D86BC6">
          <w:pPr>
            <w:pStyle w:val="TOC1"/>
            <w:tabs>
              <w:tab w:val="right" w:leader="dot" w:pos="9350"/>
            </w:tabs>
            <w:rPr>
              <w:rFonts w:eastAsiaTheme="minorEastAsia"/>
              <w:noProof/>
              <w:sz w:val="24"/>
              <w:szCs w:val="24"/>
            </w:rPr>
          </w:pPr>
          <w:hyperlink w:anchor="_Toc198033874" w:history="1">
            <w:r w:rsidRPr="008E55BF">
              <w:rPr>
                <w:rStyle w:val="Hyperlink"/>
                <w:noProof/>
              </w:rPr>
              <w:t>3. Data Cleaning</w:t>
            </w:r>
            <w:r>
              <w:rPr>
                <w:noProof/>
                <w:webHidden/>
              </w:rPr>
              <w:tab/>
            </w:r>
            <w:r>
              <w:rPr>
                <w:noProof/>
                <w:webHidden/>
              </w:rPr>
              <w:fldChar w:fldCharType="begin"/>
            </w:r>
            <w:r>
              <w:rPr>
                <w:noProof/>
                <w:webHidden/>
              </w:rPr>
              <w:instrText xml:space="preserve"> PAGEREF _Toc198033874 \h </w:instrText>
            </w:r>
            <w:r>
              <w:rPr>
                <w:noProof/>
                <w:webHidden/>
              </w:rPr>
            </w:r>
            <w:r>
              <w:rPr>
                <w:noProof/>
                <w:webHidden/>
              </w:rPr>
              <w:fldChar w:fldCharType="separate"/>
            </w:r>
            <w:r>
              <w:rPr>
                <w:noProof/>
                <w:webHidden/>
              </w:rPr>
              <w:t>1</w:t>
            </w:r>
            <w:r>
              <w:rPr>
                <w:noProof/>
                <w:webHidden/>
              </w:rPr>
              <w:fldChar w:fldCharType="end"/>
            </w:r>
          </w:hyperlink>
        </w:p>
        <w:p w14:paraId="5A2F4088" w14:textId="10817F0E" w:rsidR="00D86BC6" w:rsidRDefault="00D86BC6">
          <w:pPr>
            <w:pStyle w:val="TOC2"/>
            <w:tabs>
              <w:tab w:val="right" w:leader="dot" w:pos="9350"/>
            </w:tabs>
            <w:rPr>
              <w:rFonts w:eastAsiaTheme="minorEastAsia"/>
              <w:noProof/>
              <w:sz w:val="24"/>
              <w:szCs w:val="24"/>
            </w:rPr>
          </w:pPr>
          <w:hyperlink w:anchor="_Toc198033875" w:history="1">
            <w:r w:rsidRPr="008E55BF">
              <w:rPr>
                <w:rStyle w:val="Hyperlink"/>
                <w:noProof/>
              </w:rPr>
              <w:t>3.1. Handling Missing Values</w:t>
            </w:r>
            <w:r>
              <w:rPr>
                <w:noProof/>
                <w:webHidden/>
              </w:rPr>
              <w:tab/>
            </w:r>
            <w:r>
              <w:rPr>
                <w:noProof/>
                <w:webHidden/>
              </w:rPr>
              <w:fldChar w:fldCharType="begin"/>
            </w:r>
            <w:r>
              <w:rPr>
                <w:noProof/>
                <w:webHidden/>
              </w:rPr>
              <w:instrText xml:space="preserve"> PAGEREF _Toc198033875 \h </w:instrText>
            </w:r>
            <w:r>
              <w:rPr>
                <w:noProof/>
                <w:webHidden/>
              </w:rPr>
            </w:r>
            <w:r>
              <w:rPr>
                <w:noProof/>
                <w:webHidden/>
              </w:rPr>
              <w:fldChar w:fldCharType="separate"/>
            </w:r>
            <w:r>
              <w:rPr>
                <w:noProof/>
                <w:webHidden/>
              </w:rPr>
              <w:t>2</w:t>
            </w:r>
            <w:r>
              <w:rPr>
                <w:noProof/>
                <w:webHidden/>
              </w:rPr>
              <w:fldChar w:fldCharType="end"/>
            </w:r>
          </w:hyperlink>
        </w:p>
        <w:p w14:paraId="61CB8103" w14:textId="6DBA6B8A" w:rsidR="00D86BC6" w:rsidRDefault="00D86BC6">
          <w:pPr>
            <w:pStyle w:val="TOC2"/>
            <w:tabs>
              <w:tab w:val="right" w:leader="dot" w:pos="9350"/>
            </w:tabs>
            <w:rPr>
              <w:rFonts w:eastAsiaTheme="minorEastAsia"/>
              <w:noProof/>
              <w:sz w:val="24"/>
              <w:szCs w:val="24"/>
            </w:rPr>
          </w:pPr>
          <w:hyperlink w:anchor="_Toc198033876" w:history="1">
            <w:r w:rsidRPr="008E55BF">
              <w:rPr>
                <w:rStyle w:val="Hyperlink"/>
                <w:noProof/>
              </w:rPr>
              <w:t>3.2. Removing Duplicates</w:t>
            </w:r>
            <w:r>
              <w:rPr>
                <w:noProof/>
                <w:webHidden/>
              </w:rPr>
              <w:tab/>
            </w:r>
            <w:r>
              <w:rPr>
                <w:noProof/>
                <w:webHidden/>
              </w:rPr>
              <w:fldChar w:fldCharType="begin"/>
            </w:r>
            <w:r>
              <w:rPr>
                <w:noProof/>
                <w:webHidden/>
              </w:rPr>
              <w:instrText xml:space="preserve"> PAGEREF _Toc198033876 \h </w:instrText>
            </w:r>
            <w:r>
              <w:rPr>
                <w:noProof/>
                <w:webHidden/>
              </w:rPr>
            </w:r>
            <w:r>
              <w:rPr>
                <w:noProof/>
                <w:webHidden/>
              </w:rPr>
              <w:fldChar w:fldCharType="separate"/>
            </w:r>
            <w:r>
              <w:rPr>
                <w:noProof/>
                <w:webHidden/>
              </w:rPr>
              <w:t>2</w:t>
            </w:r>
            <w:r>
              <w:rPr>
                <w:noProof/>
                <w:webHidden/>
              </w:rPr>
              <w:fldChar w:fldCharType="end"/>
            </w:r>
          </w:hyperlink>
        </w:p>
        <w:p w14:paraId="57214799" w14:textId="57E52914" w:rsidR="00D86BC6" w:rsidRDefault="00D86BC6">
          <w:pPr>
            <w:pStyle w:val="TOC2"/>
            <w:tabs>
              <w:tab w:val="right" w:leader="dot" w:pos="9350"/>
            </w:tabs>
            <w:rPr>
              <w:rFonts w:eastAsiaTheme="minorEastAsia"/>
              <w:noProof/>
              <w:sz w:val="24"/>
              <w:szCs w:val="24"/>
            </w:rPr>
          </w:pPr>
          <w:hyperlink w:anchor="_Toc198033877" w:history="1">
            <w:r w:rsidRPr="008E55BF">
              <w:rPr>
                <w:rStyle w:val="Hyperlink"/>
                <w:noProof/>
              </w:rPr>
              <w:t>3.3. Data Type Corrections</w:t>
            </w:r>
            <w:r>
              <w:rPr>
                <w:noProof/>
                <w:webHidden/>
              </w:rPr>
              <w:tab/>
            </w:r>
            <w:r>
              <w:rPr>
                <w:noProof/>
                <w:webHidden/>
              </w:rPr>
              <w:fldChar w:fldCharType="begin"/>
            </w:r>
            <w:r>
              <w:rPr>
                <w:noProof/>
                <w:webHidden/>
              </w:rPr>
              <w:instrText xml:space="preserve"> PAGEREF _Toc198033877 \h </w:instrText>
            </w:r>
            <w:r>
              <w:rPr>
                <w:noProof/>
                <w:webHidden/>
              </w:rPr>
            </w:r>
            <w:r>
              <w:rPr>
                <w:noProof/>
                <w:webHidden/>
              </w:rPr>
              <w:fldChar w:fldCharType="separate"/>
            </w:r>
            <w:r>
              <w:rPr>
                <w:noProof/>
                <w:webHidden/>
              </w:rPr>
              <w:t>2</w:t>
            </w:r>
            <w:r>
              <w:rPr>
                <w:noProof/>
                <w:webHidden/>
              </w:rPr>
              <w:fldChar w:fldCharType="end"/>
            </w:r>
          </w:hyperlink>
        </w:p>
        <w:p w14:paraId="32C4ADEC" w14:textId="7FC8071E" w:rsidR="00D86BC6" w:rsidRDefault="00D86BC6">
          <w:pPr>
            <w:pStyle w:val="TOC2"/>
            <w:tabs>
              <w:tab w:val="right" w:leader="dot" w:pos="9350"/>
            </w:tabs>
            <w:rPr>
              <w:rFonts w:eastAsiaTheme="minorEastAsia"/>
              <w:noProof/>
              <w:sz w:val="24"/>
              <w:szCs w:val="24"/>
            </w:rPr>
          </w:pPr>
          <w:hyperlink w:anchor="_Toc198033878" w:history="1">
            <w:r w:rsidRPr="008E55BF">
              <w:rPr>
                <w:rStyle w:val="Hyperlink"/>
                <w:noProof/>
              </w:rPr>
              <w:t>3.4. Consistent Categorical Labels</w:t>
            </w:r>
            <w:r>
              <w:rPr>
                <w:noProof/>
                <w:webHidden/>
              </w:rPr>
              <w:tab/>
            </w:r>
            <w:r>
              <w:rPr>
                <w:noProof/>
                <w:webHidden/>
              </w:rPr>
              <w:fldChar w:fldCharType="begin"/>
            </w:r>
            <w:r>
              <w:rPr>
                <w:noProof/>
                <w:webHidden/>
              </w:rPr>
              <w:instrText xml:space="preserve"> PAGEREF _Toc198033878 \h </w:instrText>
            </w:r>
            <w:r>
              <w:rPr>
                <w:noProof/>
                <w:webHidden/>
              </w:rPr>
            </w:r>
            <w:r>
              <w:rPr>
                <w:noProof/>
                <w:webHidden/>
              </w:rPr>
              <w:fldChar w:fldCharType="separate"/>
            </w:r>
            <w:r>
              <w:rPr>
                <w:noProof/>
                <w:webHidden/>
              </w:rPr>
              <w:t>3</w:t>
            </w:r>
            <w:r>
              <w:rPr>
                <w:noProof/>
                <w:webHidden/>
              </w:rPr>
              <w:fldChar w:fldCharType="end"/>
            </w:r>
          </w:hyperlink>
        </w:p>
        <w:p w14:paraId="3E50FB72" w14:textId="3E1D9822" w:rsidR="00D86BC6" w:rsidRDefault="00D86BC6">
          <w:pPr>
            <w:pStyle w:val="TOC1"/>
            <w:tabs>
              <w:tab w:val="right" w:leader="dot" w:pos="9350"/>
            </w:tabs>
            <w:rPr>
              <w:rFonts w:eastAsiaTheme="minorEastAsia"/>
              <w:noProof/>
              <w:sz w:val="24"/>
              <w:szCs w:val="24"/>
            </w:rPr>
          </w:pPr>
          <w:hyperlink w:anchor="_Toc198033879" w:history="1">
            <w:r w:rsidRPr="008E55BF">
              <w:rPr>
                <w:rStyle w:val="Hyperlink"/>
                <w:noProof/>
              </w:rPr>
              <w:t>4. Exploratory Data Analysis (EDA)</w:t>
            </w:r>
            <w:r>
              <w:rPr>
                <w:noProof/>
                <w:webHidden/>
              </w:rPr>
              <w:tab/>
            </w:r>
            <w:r>
              <w:rPr>
                <w:noProof/>
                <w:webHidden/>
              </w:rPr>
              <w:fldChar w:fldCharType="begin"/>
            </w:r>
            <w:r>
              <w:rPr>
                <w:noProof/>
                <w:webHidden/>
              </w:rPr>
              <w:instrText xml:space="preserve"> PAGEREF _Toc198033879 \h </w:instrText>
            </w:r>
            <w:r>
              <w:rPr>
                <w:noProof/>
                <w:webHidden/>
              </w:rPr>
            </w:r>
            <w:r>
              <w:rPr>
                <w:noProof/>
                <w:webHidden/>
              </w:rPr>
              <w:fldChar w:fldCharType="separate"/>
            </w:r>
            <w:r>
              <w:rPr>
                <w:noProof/>
                <w:webHidden/>
              </w:rPr>
              <w:t>3</w:t>
            </w:r>
            <w:r>
              <w:rPr>
                <w:noProof/>
                <w:webHidden/>
              </w:rPr>
              <w:fldChar w:fldCharType="end"/>
            </w:r>
          </w:hyperlink>
        </w:p>
        <w:p w14:paraId="43CB0D8B" w14:textId="5EF3A4DE" w:rsidR="00D86BC6" w:rsidRDefault="00D86BC6">
          <w:pPr>
            <w:pStyle w:val="TOC2"/>
            <w:tabs>
              <w:tab w:val="right" w:leader="dot" w:pos="9350"/>
            </w:tabs>
            <w:rPr>
              <w:rFonts w:eastAsiaTheme="minorEastAsia"/>
              <w:noProof/>
              <w:sz w:val="24"/>
              <w:szCs w:val="24"/>
            </w:rPr>
          </w:pPr>
          <w:hyperlink w:anchor="_Toc198033880" w:history="1">
            <w:r w:rsidRPr="008E55BF">
              <w:rPr>
                <w:rStyle w:val="Hyperlink"/>
                <w:noProof/>
              </w:rPr>
              <w:t>4.1. Summary Statistics</w:t>
            </w:r>
            <w:r>
              <w:rPr>
                <w:noProof/>
                <w:webHidden/>
              </w:rPr>
              <w:tab/>
            </w:r>
            <w:r>
              <w:rPr>
                <w:noProof/>
                <w:webHidden/>
              </w:rPr>
              <w:fldChar w:fldCharType="begin"/>
            </w:r>
            <w:r>
              <w:rPr>
                <w:noProof/>
                <w:webHidden/>
              </w:rPr>
              <w:instrText xml:space="preserve"> PAGEREF _Toc198033880 \h </w:instrText>
            </w:r>
            <w:r>
              <w:rPr>
                <w:noProof/>
                <w:webHidden/>
              </w:rPr>
            </w:r>
            <w:r>
              <w:rPr>
                <w:noProof/>
                <w:webHidden/>
              </w:rPr>
              <w:fldChar w:fldCharType="separate"/>
            </w:r>
            <w:r>
              <w:rPr>
                <w:noProof/>
                <w:webHidden/>
              </w:rPr>
              <w:t>3</w:t>
            </w:r>
            <w:r>
              <w:rPr>
                <w:noProof/>
                <w:webHidden/>
              </w:rPr>
              <w:fldChar w:fldCharType="end"/>
            </w:r>
          </w:hyperlink>
        </w:p>
        <w:p w14:paraId="5FD37220" w14:textId="7B3D29A3" w:rsidR="00D86BC6" w:rsidRDefault="00D86BC6">
          <w:pPr>
            <w:pStyle w:val="TOC3"/>
            <w:tabs>
              <w:tab w:val="right" w:leader="dot" w:pos="9350"/>
            </w:tabs>
            <w:rPr>
              <w:rFonts w:eastAsiaTheme="minorEastAsia"/>
              <w:noProof/>
              <w:sz w:val="24"/>
              <w:szCs w:val="24"/>
            </w:rPr>
          </w:pPr>
          <w:hyperlink w:anchor="_Toc198033881" w:history="1">
            <w:r w:rsidRPr="008E55BF">
              <w:rPr>
                <w:rStyle w:val="Hyperlink"/>
                <w:noProof/>
              </w:rPr>
              <w:t>Meals Served:</w:t>
            </w:r>
            <w:r>
              <w:rPr>
                <w:noProof/>
                <w:webHidden/>
              </w:rPr>
              <w:tab/>
            </w:r>
            <w:r>
              <w:rPr>
                <w:noProof/>
                <w:webHidden/>
              </w:rPr>
              <w:fldChar w:fldCharType="begin"/>
            </w:r>
            <w:r>
              <w:rPr>
                <w:noProof/>
                <w:webHidden/>
              </w:rPr>
              <w:instrText xml:space="preserve"> PAGEREF _Toc198033881 \h </w:instrText>
            </w:r>
            <w:r>
              <w:rPr>
                <w:noProof/>
                <w:webHidden/>
              </w:rPr>
            </w:r>
            <w:r>
              <w:rPr>
                <w:noProof/>
                <w:webHidden/>
              </w:rPr>
              <w:fldChar w:fldCharType="separate"/>
            </w:r>
            <w:r>
              <w:rPr>
                <w:noProof/>
                <w:webHidden/>
              </w:rPr>
              <w:t>3</w:t>
            </w:r>
            <w:r>
              <w:rPr>
                <w:noProof/>
                <w:webHidden/>
              </w:rPr>
              <w:fldChar w:fldCharType="end"/>
            </w:r>
          </w:hyperlink>
        </w:p>
        <w:p w14:paraId="4DCE0D4A" w14:textId="0EAB9AD6" w:rsidR="00D86BC6" w:rsidRDefault="00D86BC6">
          <w:pPr>
            <w:pStyle w:val="TOC3"/>
            <w:tabs>
              <w:tab w:val="right" w:leader="dot" w:pos="9350"/>
            </w:tabs>
            <w:rPr>
              <w:rFonts w:eastAsiaTheme="minorEastAsia"/>
              <w:noProof/>
              <w:sz w:val="24"/>
              <w:szCs w:val="24"/>
            </w:rPr>
          </w:pPr>
          <w:hyperlink w:anchor="_Toc198033882" w:history="1">
            <w:r w:rsidRPr="008E55BF">
              <w:rPr>
                <w:rStyle w:val="Hyperlink"/>
                <w:noProof/>
              </w:rPr>
              <w:t>Kitchen Staff:</w:t>
            </w:r>
            <w:r>
              <w:rPr>
                <w:noProof/>
                <w:webHidden/>
              </w:rPr>
              <w:tab/>
            </w:r>
            <w:r>
              <w:rPr>
                <w:noProof/>
                <w:webHidden/>
              </w:rPr>
              <w:fldChar w:fldCharType="begin"/>
            </w:r>
            <w:r>
              <w:rPr>
                <w:noProof/>
                <w:webHidden/>
              </w:rPr>
              <w:instrText xml:space="preserve"> PAGEREF _Toc198033882 \h </w:instrText>
            </w:r>
            <w:r>
              <w:rPr>
                <w:noProof/>
                <w:webHidden/>
              </w:rPr>
            </w:r>
            <w:r>
              <w:rPr>
                <w:noProof/>
                <w:webHidden/>
              </w:rPr>
              <w:fldChar w:fldCharType="separate"/>
            </w:r>
            <w:r>
              <w:rPr>
                <w:noProof/>
                <w:webHidden/>
              </w:rPr>
              <w:t>3</w:t>
            </w:r>
            <w:r>
              <w:rPr>
                <w:noProof/>
                <w:webHidden/>
              </w:rPr>
              <w:fldChar w:fldCharType="end"/>
            </w:r>
          </w:hyperlink>
        </w:p>
        <w:p w14:paraId="74E0BDA6" w14:textId="2FDDB7A6" w:rsidR="00D86BC6" w:rsidRDefault="00D86BC6">
          <w:pPr>
            <w:pStyle w:val="TOC3"/>
            <w:tabs>
              <w:tab w:val="right" w:leader="dot" w:pos="9350"/>
            </w:tabs>
            <w:rPr>
              <w:rFonts w:eastAsiaTheme="minorEastAsia"/>
              <w:noProof/>
              <w:sz w:val="24"/>
              <w:szCs w:val="24"/>
            </w:rPr>
          </w:pPr>
          <w:hyperlink w:anchor="_Toc198033883" w:history="1">
            <w:r w:rsidRPr="008E55BF">
              <w:rPr>
                <w:rStyle w:val="Hyperlink"/>
                <w:noProof/>
              </w:rPr>
              <w:t>Temperature (°C):</w:t>
            </w:r>
            <w:r>
              <w:rPr>
                <w:noProof/>
                <w:webHidden/>
              </w:rPr>
              <w:tab/>
            </w:r>
            <w:r>
              <w:rPr>
                <w:noProof/>
                <w:webHidden/>
              </w:rPr>
              <w:fldChar w:fldCharType="begin"/>
            </w:r>
            <w:r>
              <w:rPr>
                <w:noProof/>
                <w:webHidden/>
              </w:rPr>
              <w:instrText xml:space="preserve"> PAGEREF _Toc198033883 \h </w:instrText>
            </w:r>
            <w:r>
              <w:rPr>
                <w:noProof/>
                <w:webHidden/>
              </w:rPr>
            </w:r>
            <w:r>
              <w:rPr>
                <w:noProof/>
                <w:webHidden/>
              </w:rPr>
              <w:fldChar w:fldCharType="separate"/>
            </w:r>
            <w:r>
              <w:rPr>
                <w:noProof/>
                <w:webHidden/>
              </w:rPr>
              <w:t>4</w:t>
            </w:r>
            <w:r>
              <w:rPr>
                <w:noProof/>
                <w:webHidden/>
              </w:rPr>
              <w:fldChar w:fldCharType="end"/>
            </w:r>
          </w:hyperlink>
        </w:p>
        <w:p w14:paraId="6CD88D7A" w14:textId="71ACC1DA" w:rsidR="00D86BC6" w:rsidRDefault="00D86BC6">
          <w:pPr>
            <w:pStyle w:val="TOC3"/>
            <w:tabs>
              <w:tab w:val="right" w:leader="dot" w:pos="9350"/>
            </w:tabs>
            <w:rPr>
              <w:rFonts w:eastAsiaTheme="minorEastAsia"/>
              <w:noProof/>
              <w:sz w:val="24"/>
              <w:szCs w:val="24"/>
            </w:rPr>
          </w:pPr>
          <w:hyperlink w:anchor="_Toc198033884" w:history="1">
            <w:r w:rsidRPr="008E55BF">
              <w:rPr>
                <w:rStyle w:val="Hyperlink"/>
                <w:noProof/>
              </w:rPr>
              <w:t>Humidity (%):</w:t>
            </w:r>
            <w:r>
              <w:rPr>
                <w:noProof/>
                <w:webHidden/>
              </w:rPr>
              <w:tab/>
            </w:r>
            <w:r>
              <w:rPr>
                <w:noProof/>
                <w:webHidden/>
              </w:rPr>
              <w:fldChar w:fldCharType="begin"/>
            </w:r>
            <w:r>
              <w:rPr>
                <w:noProof/>
                <w:webHidden/>
              </w:rPr>
              <w:instrText xml:space="preserve"> PAGEREF _Toc198033884 \h </w:instrText>
            </w:r>
            <w:r>
              <w:rPr>
                <w:noProof/>
                <w:webHidden/>
              </w:rPr>
            </w:r>
            <w:r>
              <w:rPr>
                <w:noProof/>
                <w:webHidden/>
              </w:rPr>
              <w:fldChar w:fldCharType="separate"/>
            </w:r>
            <w:r>
              <w:rPr>
                <w:noProof/>
                <w:webHidden/>
              </w:rPr>
              <w:t>4</w:t>
            </w:r>
            <w:r>
              <w:rPr>
                <w:noProof/>
                <w:webHidden/>
              </w:rPr>
              <w:fldChar w:fldCharType="end"/>
            </w:r>
          </w:hyperlink>
        </w:p>
        <w:p w14:paraId="4AB86B0B" w14:textId="20F6779B" w:rsidR="00D86BC6" w:rsidRDefault="00D86BC6">
          <w:pPr>
            <w:pStyle w:val="TOC3"/>
            <w:tabs>
              <w:tab w:val="right" w:leader="dot" w:pos="9350"/>
            </w:tabs>
            <w:rPr>
              <w:rFonts w:eastAsiaTheme="minorEastAsia"/>
              <w:noProof/>
              <w:sz w:val="24"/>
              <w:szCs w:val="24"/>
            </w:rPr>
          </w:pPr>
          <w:hyperlink w:anchor="_Toc198033885" w:history="1">
            <w:r w:rsidRPr="008E55BF">
              <w:rPr>
                <w:rStyle w:val="Hyperlink"/>
                <w:noProof/>
              </w:rPr>
              <w:t>Day of the Week (0-6):</w:t>
            </w:r>
            <w:r>
              <w:rPr>
                <w:noProof/>
                <w:webHidden/>
              </w:rPr>
              <w:tab/>
            </w:r>
            <w:r>
              <w:rPr>
                <w:noProof/>
                <w:webHidden/>
              </w:rPr>
              <w:fldChar w:fldCharType="begin"/>
            </w:r>
            <w:r>
              <w:rPr>
                <w:noProof/>
                <w:webHidden/>
              </w:rPr>
              <w:instrText xml:space="preserve"> PAGEREF _Toc198033885 \h </w:instrText>
            </w:r>
            <w:r>
              <w:rPr>
                <w:noProof/>
                <w:webHidden/>
              </w:rPr>
            </w:r>
            <w:r>
              <w:rPr>
                <w:noProof/>
                <w:webHidden/>
              </w:rPr>
              <w:fldChar w:fldCharType="separate"/>
            </w:r>
            <w:r>
              <w:rPr>
                <w:noProof/>
                <w:webHidden/>
              </w:rPr>
              <w:t>4</w:t>
            </w:r>
            <w:r>
              <w:rPr>
                <w:noProof/>
                <w:webHidden/>
              </w:rPr>
              <w:fldChar w:fldCharType="end"/>
            </w:r>
          </w:hyperlink>
        </w:p>
        <w:p w14:paraId="1FEF6A3A" w14:textId="0D1831DA" w:rsidR="00D86BC6" w:rsidRDefault="00D86BC6">
          <w:pPr>
            <w:pStyle w:val="TOC3"/>
            <w:tabs>
              <w:tab w:val="right" w:leader="dot" w:pos="9350"/>
            </w:tabs>
            <w:rPr>
              <w:rFonts w:eastAsiaTheme="minorEastAsia"/>
              <w:noProof/>
              <w:sz w:val="24"/>
              <w:szCs w:val="24"/>
            </w:rPr>
          </w:pPr>
          <w:hyperlink w:anchor="_Toc198033886" w:history="1">
            <w:r w:rsidRPr="008E55BF">
              <w:rPr>
                <w:rStyle w:val="Hyperlink"/>
                <w:noProof/>
              </w:rPr>
              <w:t>Special Event (Binary 0 or 1):</w:t>
            </w:r>
            <w:r>
              <w:rPr>
                <w:noProof/>
                <w:webHidden/>
              </w:rPr>
              <w:tab/>
            </w:r>
            <w:r>
              <w:rPr>
                <w:noProof/>
                <w:webHidden/>
              </w:rPr>
              <w:fldChar w:fldCharType="begin"/>
            </w:r>
            <w:r>
              <w:rPr>
                <w:noProof/>
                <w:webHidden/>
              </w:rPr>
              <w:instrText xml:space="preserve"> PAGEREF _Toc198033886 \h </w:instrText>
            </w:r>
            <w:r>
              <w:rPr>
                <w:noProof/>
                <w:webHidden/>
              </w:rPr>
            </w:r>
            <w:r>
              <w:rPr>
                <w:noProof/>
                <w:webHidden/>
              </w:rPr>
              <w:fldChar w:fldCharType="separate"/>
            </w:r>
            <w:r>
              <w:rPr>
                <w:noProof/>
                <w:webHidden/>
              </w:rPr>
              <w:t>4</w:t>
            </w:r>
            <w:r>
              <w:rPr>
                <w:noProof/>
                <w:webHidden/>
              </w:rPr>
              <w:fldChar w:fldCharType="end"/>
            </w:r>
          </w:hyperlink>
        </w:p>
        <w:p w14:paraId="3ECAF5C2" w14:textId="35D842B5" w:rsidR="00D86BC6" w:rsidRDefault="00D86BC6">
          <w:pPr>
            <w:pStyle w:val="TOC3"/>
            <w:tabs>
              <w:tab w:val="right" w:leader="dot" w:pos="9350"/>
            </w:tabs>
            <w:rPr>
              <w:rFonts w:eastAsiaTheme="minorEastAsia"/>
              <w:noProof/>
              <w:sz w:val="24"/>
              <w:szCs w:val="24"/>
            </w:rPr>
          </w:pPr>
          <w:hyperlink w:anchor="_Toc198033887" w:history="1">
            <w:r w:rsidRPr="008E55BF">
              <w:rPr>
                <w:rStyle w:val="Hyperlink"/>
                <w:noProof/>
              </w:rPr>
              <w:t>Past Waste (kg):</w:t>
            </w:r>
            <w:r>
              <w:rPr>
                <w:noProof/>
                <w:webHidden/>
              </w:rPr>
              <w:tab/>
            </w:r>
            <w:r>
              <w:rPr>
                <w:noProof/>
                <w:webHidden/>
              </w:rPr>
              <w:fldChar w:fldCharType="begin"/>
            </w:r>
            <w:r>
              <w:rPr>
                <w:noProof/>
                <w:webHidden/>
              </w:rPr>
              <w:instrText xml:space="preserve"> PAGEREF _Toc198033887 \h </w:instrText>
            </w:r>
            <w:r>
              <w:rPr>
                <w:noProof/>
                <w:webHidden/>
              </w:rPr>
            </w:r>
            <w:r>
              <w:rPr>
                <w:noProof/>
                <w:webHidden/>
              </w:rPr>
              <w:fldChar w:fldCharType="separate"/>
            </w:r>
            <w:r>
              <w:rPr>
                <w:noProof/>
                <w:webHidden/>
              </w:rPr>
              <w:t>5</w:t>
            </w:r>
            <w:r>
              <w:rPr>
                <w:noProof/>
                <w:webHidden/>
              </w:rPr>
              <w:fldChar w:fldCharType="end"/>
            </w:r>
          </w:hyperlink>
        </w:p>
        <w:p w14:paraId="0B42E048" w14:textId="6C1419D7" w:rsidR="00D86BC6" w:rsidRDefault="00D86BC6">
          <w:pPr>
            <w:pStyle w:val="TOC2"/>
            <w:tabs>
              <w:tab w:val="right" w:leader="dot" w:pos="9350"/>
            </w:tabs>
            <w:rPr>
              <w:rFonts w:eastAsiaTheme="minorEastAsia"/>
              <w:noProof/>
              <w:sz w:val="24"/>
              <w:szCs w:val="24"/>
            </w:rPr>
          </w:pPr>
          <w:hyperlink w:anchor="_Toc198033888" w:history="1">
            <w:r w:rsidRPr="008E55BF">
              <w:rPr>
                <w:rStyle w:val="Hyperlink"/>
                <w:noProof/>
              </w:rPr>
              <w:t>Overall Insights:</w:t>
            </w:r>
            <w:r>
              <w:rPr>
                <w:noProof/>
                <w:webHidden/>
              </w:rPr>
              <w:tab/>
            </w:r>
            <w:r>
              <w:rPr>
                <w:noProof/>
                <w:webHidden/>
              </w:rPr>
              <w:fldChar w:fldCharType="begin"/>
            </w:r>
            <w:r>
              <w:rPr>
                <w:noProof/>
                <w:webHidden/>
              </w:rPr>
              <w:instrText xml:space="preserve"> PAGEREF _Toc198033888 \h </w:instrText>
            </w:r>
            <w:r>
              <w:rPr>
                <w:noProof/>
                <w:webHidden/>
              </w:rPr>
            </w:r>
            <w:r>
              <w:rPr>
                <w:noProof/>
                <w:webHidden/>
              </w:rPr>
              <w:fldChar w:fldCharType="separate"/>
            </w:r>
            <w:r>
              <w:rPr>
                <w:noProof/>
                <w:webHidden/>
              </w:rPr>
              <w:t>5</w:t>
            </w:r>
            <w:r>
              <w:rPr>
                <w:noProof/>
                <w:webHidden/>
              </w:rPr>
              <w:fldChar w:fldCharType="end"/>
            </w:r>
          </w:hyperlink>
        </w:p>
        <w:p w14:paraId="1FA2E49A" w14:textId="1221D2F9" w:rsidR="00D86BC6" w:rsidRDefault="00D86BC6">
          <w:pPr>
            <w:pStyle w:val="TOC3"/>
            <w:tabs>
              <w:tab w:val="right" w:leader="dot" w:pos="9350"/>
            </w:tabs>
            <w:rPr>
              <w:rFonts w:eastAsiaTheme="minorEastAsia"/>
              <w:noProof/>
              <w:sz w:val="24"/>
              <w:szCs w:val="24"/>
            </w:rPr>
          </w:pPr>
          <w:hyperlink w:anchor="_Toc198033889" w:history="1">
            <w:r w:rsidRPr="008E55BF">
              <w:rPr>
                <w:rStyle w:val="Hyperlink"/>
                <w:noProof/>
              </w:rPr>
              <w:t>Special Event Amplification Effect</w:t>
            </w:r>
            <w:r>
              <w:rPr>
                <w:noProof/>
                <w:webHidden/>
              </w:rPr>
              <w:tab/>
            </w:r>
            <w:r>
              <w:rPr>
                <w:noProof/>
                <w:webHidden/>
              </w:rPr>
              <w:fldChar w:fldCharType="begin"/>
            </w:r>
            <w:r>
              <w:rPr>
                <w:noProof/>
                <w:webHidden/>
              </w:rPr>
              <w:instrText xml:space="preserve"> PAGEREF _Toc198033889 \h </w:instrText>
            </w:r>
            <w:r>
              <w:rPr>
                <w:noProof/>
                <w:webHidden/>
              </w:rPr>
            </w:r>
            <w:r>
              <w:rPr>
                <w:noProof/>
                <w:webHidden/>
              </w:rPr>
              <w:fldChar w:fldCharType="separate"/>
            </w:r>
            <w:r>
              <w:rPr>
                <w:noProof/>
                <w:webHidden/>
              </w:rPr>
              <w:t>5</w:t>
            </w:r>
            <w:r>
              <w:rPr>
                <w:noProof/>
                <w:webHidden/>
              </w:rPr>
              <w:fldChar w:fldCharType="end"/>
            </w:r>
          </w:hyperlink>
        </w:p>
        <w:p w14:paraId="4728B57F" w14:textId="29B1ABDF" w:rsidR="00D86BC6" w:rsidRDefault="00D86BC6">
          <w:pPr>
            <w:pStyle w:val="TOC3"/>
            <w:tabs>
              <w:tab w:val="right" w:leader="dot" w:pos="9350"/>
            </w:tabs>
            <w:rPr>
              <w:rFonts w:eastAsiaTheme="minorEastAsia"/>
              <w:noProof/>
              <w:sz w:val="24"/>
              <w:szCs w:val="24"/>
            </w:rPr>
          </w:pPr>
          <w:hyperlink w:anchor="_Toc198033890" w:history="1">
            <w:r w:rsidRPr="008E55BF">
              <w:rPr>
                <w:rStyle w:val="Hyperlink"/>
                <w:noProof/>
              </w:rPr>
              <w:t>Environmental Sensitivity</w:t>
            </w:r>
            <w:r>
              <w:rPr>
                <w:noProof/>
                <w:webHidden/>
              </w:rPr>
              <w:tab/>
            </w:r>
            <w:r>
              <w:rPr>
                <w:noProof/>
                <w:webHidden/>
              </w:rPr>
              <w:fldChar w:fldCharType="begin"/>
            </w:r>
            <w:r>
              <w:rPr>
                <w:noProof/>
                <w:webHidden/>
              </w:rPr>
              <w:instrText xml:space="preserve"> PAGEREF _Toc198033890 \h </w:instrText>
            </w:r>
            <w:r>
              <w:rPr>
                <w:noProof/>
                <w:webHidden/>
              </w:rPr>
            </w:r>
            <w:r>
              <w:rPr>
                <w:noProof/>
                <w:webHidden/>
              </w:rPr>
              <w:fldChar w:fldCharType="separate"/>
            </w:r>
            <w:r>
              <w:rPr>
                <w:noProof/>
                <w:webHidden/>
              </w:rPr>
              <w:t>5</w:t>
            </w:r>
            <w:r>
              <w:rPr>
                <w:noProof/>
                <w:webHidden/>
              </w:rPr>
              <w:fldChar w:fldCharType="end"/>
            </w:r>
          </w:hyperlink>
        </w:p>
        <w:p w14:paraId="7FC7A2E6" w14:textId="2D5230B5" w:rsidR="00D86BC6" w:rsidRDefault="00D86BC6">
          <w:pPr>
            <w:pStyle w:val="TOC3"/>
            <w:tabs>
              <w:tab w:val="right" w:leader="dot" w:pos="9350"/>
            </w:tabs>
            <w:rPr>
              <w:rFonts w:eastAsiaTheme="minorEastAsia"/>
              <w:noProof/>
              <w:sz w:val="24"/>
              <w:szCs w:val="24"/>
            </w:rPr>
          </w:pPr>
          <w:hyperlink w:anchor="_Toc198033891" w:history="1">
            <w:r w:rsidRPr="008E55BF">
              <w:rPr>
                <w:rStyle w:val="Hyperlink"/>
                <w:noProof/>
              </w:rPr>
              <w:t>Staffing Efficiency Sweet Spot</w:t>
            </w:r>
            <w:r>
              <w:rPr>
                <w:noProof/>
                <w:webHidden/>
              </w:rPr>
              <w:tab/>
            </w:r>
            <w:r>
              <w:rPr>
                <w:noProof/>
                <w:webHidden/>
              </w:rPr>
              <w:fldChar w:fldCharType="begin"/>
            </w:r>
            <w:r>
              <w:rPr>
                <w:noProof/>
                <w:webHidden/>
              </w:rPr>
              <w:instrText xml:space="preserve"> PAGEREF _Toc198033891 \h </w:instrText>
            </w:r>
            <w:r>
              <w:rPr>
                <w:noProof/>
                <w:webHidden/>
              </w:rPr>
            </w:r>
            <w:r>
              <w:rPr>
                <w:noProof/>
                <w:webHidden/>
              </w:rPr>
              <w:fldChar w:fldCharType="separate"/>
            </w:r>
            <w:r>
              <w:rPr>
                <w:noProof/>
                <w:webHidden/>
              </w:rPr>
              <w:t>5</w:t>
            </w:r>
            <w:r>
              <w:rPr>
                <w:noProof/>
                <w:webHidden/>
              </w:rPr>
              <w:fldChar w:fldCharType="end"/>
            </w:r>
          </w:hyperlink>
        </w:p>
        <w:p w14:paraId="28C142A0" w14:textId="1248D286" w:rsidR="00D86BC6" w:rsidRDefault="00D86BC6">
          <w:pPr>
            <w:pStyle w:val="TOC2"/>
            <w:tabs>
              <w:tab w:val="right" w:leader="dot" w:pos="9350"/>
            </w:tabs>
            <w:rPr>
              <w:rFonts w:eastAsiaTheme="minorEastAsia"/>
              <w:noProof/>
              <w:sz w:val="24"/>
              <w:szCs w:val="24"/>
            </w:rPr>
          </w:pPr>
          <w:hyperlink w:anchor="_Toc198033892" w:history="1">
            <w:r w:rsidRPr="008E55BF">
              <w:rPr>
                <w:rStyle w:val="Hyperlink"/>
                <w:noProof/>
              </w:rPr>
              <w:t>4.2. Visualizing Distributions</w:t>
            </w:r>
            <w:r>
              <w:rPr>
                <w:noProof/>
                <w:webHidden/>
              </w:rPr>
              <w:tab/>
            </w:r>
            <w:r>
              <w:rPr>
                <w:noProof/>
                <w:webHidden/>
              </w:rPr>
              <w:fldChar w:fldCharType="begin"/>
            </w:r>
            <w:r>
              <w:rPr>
                <w:noProof/>
                <w:webHidden/>
              </w:rPr>
              <w:instrText xml:space="preserve"> PAGEREF _Toc198033892 \h </w:instrText>
            </w:r>
            <w:r>
              <w:rPr>
                <w:noProof/>
                <w:webHidden/>
              </w:rPr>
            </w:r>
            <w:r>
              <w:rPr>
                <w:noProof/>
                <w:webHidden/>
              </w:rPr>
              <w:fldChar w:fldCharType="separate"/>
            </w:r>
            <w:r>
              <w:rPr>
                <w:noProof/>
                <w:webHidden/>
              </w:rPr>
              <w:t>5</w:t>
            </w:r>
            <w:r>
              <w:rPr>
                <w:noProof/>
                <w:webHidden/>
              </w:rPr>
              <w:fldChar w:fldCharType="end"/>
            </w:r>
          </w:hyperlink>
        </w:p>
        <w:p w14:paraId="1925AB5A" w14:textId="6138B5B0" w:rsidR="00D86BC6" w:rsidRDefault="00D86BC6">
          <w:pPr>
            <w:pStyle w:val="TOC2"/>
            <w:tabs>
              <w:tab w:val="right" w:leader="dot" w:pos="9350"/>
            </w:tabs>
            <w:rPr>
              <w:rFonts w:eastAsiaTheme="minorEastAsia"/>
              <w:noProof/>
              <w:sz w:val="24"/>
              <w:szCs w:val="24"/>
            </w:rPr>
          </w:pPr>
          <w:hyperlink w:anchor="_Toc198033893" w:history="1">
            <w:r w:rsidRPr="008E55BF">
              <w:rPr>
                <w:rStyle w:val="Hyperlink"/>
                <w:noProof/>
              </w:rPr>
              <w:t>4.3. Correlation Analysis</w:t>
            </w:r>
            <w:r>
              <w:rPr>
                <w:noProof/>
                <w:webHidden/>
              </w:rPr>
              <w:tab/>
            </w:r>
            <w:r>
              <w:rPr>
                <w:noProof/>
                <w:webHidden/>
              </w:rPr>
              <w:fldChar w:fldCharType="begin"/>
            </w:r>
            <w:r>
              <w:rPr>
                <w:noProof/>
                <w:webHidden/>
              </w:rPr>
              <w:instrText xml:space="preserve"> PAGEREF _Toc198033893 \h </w:instrText>
            </w:r>
            <w:r>
              <w:rPr>
                <w:noProof/>
                <w:webHidden/>
              </w:rPr>
            </w:r>
            <w:r>
              <w:rPr>
                <w:noProof/>
                <w:webHidden/>
              </w:rPr>
              <w:fldChar w:fldCharType="separate"/>
            </w:r>
            <w:r>
              <w:rPr>
                <w:noProof/>
                <w:webHidden/>
              </w:rPr>
              <w:t>7</w:t>
            </w:r>
            <w:r>
              <w:rPr>
                <w:noProof/>
                <w:webHidden/>
              </w:rPr>
              <w:fldChar w:fldCharType="end"/>
            </w:r>
          </w:hyperlink>
        </w:p>
        <w:p w14:paraId="552B4A26" w14:textId="2F661E1C" w:rsidR="00D86BC6" w:rsidRDefault="00D86BC6">
          <w:pPr>
            <w:pStyle w:val="TOC1"/>
            <w:tabs>
              <w:tab w:val="right" w:leader="dot" w:pos="9350"/>
            </w:tabs>
            <w:rPr>
              <w:rFonts w:eastAsiaTheme="minorEastAsia"/>
              <w:noProof/>
              <w:sz w:val="24"/>
              <w:szCs w:val="24"/>
            </w:rPr>
          </w:pPr>
          <w:hyperlink w:anchor="_Toc198033894" w:history="1">
            <w:r w:rsidRPr="008E55BF">
              <w:rPr>
                <w:rStyle w:val="Hyperlink"/>
                <w:noProof/>
              </w:rPr>
              <w:t>5. Hypothesis Testing (with Results)</w:t>
            </w:r>
            <w:r>
              <w:rPr>
                <w:noProof/>
                <w:webHidden/>
              </w:rPr>
              <w:tab/>
            </w:r>
            <w:r>
              <w:rPr>
                <w:noProof/>
                <w:webHidden/>
              </w:rPr>
              <w:fldChar w:fldCharType="begin"/>
            </w:r>
            <w:r>
              <w:rPr>
                <w:noProof/>
                <w:webHidden/>
              </w:rPr>
              <w:instrText xml:space="preserve"> PAGEREF _Toc198033894 \h </w:instrText>
            </w:r>
            <w:r>
              <w:rPr>
                <w:noProof/>
                <w:webHidden/>
              </w:rPr>
            </w:r>
            <w:r>
              <w:rPr>
                <w:noProof/>
                <w:webHidden/>
              </w:rPr>
              <w:fldChar w:fldCharType="separate"/>
            </w:r>
            <w:r>
              <w:rPr>
                <w:noProof/>
                <w:webHidden/>
              </w:rPr>
              <w:t>9</w:t>
            </w:r>
            <w:r>
              <w:rPr>
                <w:noProof/>
                <w:webHidden/>
              </w:rPr>
              <w:fldChar w:fldCharType="end"/>
            </w:r>
          </w:hyperlink>
        </w:p>
        <w:p w14:paraId="78C88551" w14:textId="43EEA33D" w:rsidR="00D86BC6" w:rsidRDefault="00D86BC6">
          <w:pPr>
            <w:pStyle w:val="TOC2"/>
            <w:tabs>
              <w:tab w:val="right" w:leader="dot" w:pos="9350"/>
            </w:tabs>
            <w:rPr>
              <w:rFonts w:eastAsiaTheme="minorEastAsia"/>
              <w:noProof/>
              <w:sz w:val="24"/>
              <w:szCs w:val="24"/>
            </w:rPr>
          </w:pPr>
          <w:hyperlink w:anchor="_Toc198033895" w:history="1">
            <w:r w:rsidRPr="008E55BF">
              <w:rPr>
                <w:rStyle w:val="Hyperlink"/>
                <w:noProof/>
              </w:rPr>
              <w:t>5.1. Kitchen Staff and Food Waste (ANOVA Test)</w:t>
            </w:r>
            <w:r>
              <w:rPr>
                <w:noProof/>
                <w:webHidden/>
              </w:rPr>
              <w:tab/>
            </w:r>
            <w:r>
              <w:rPr>
                <w:noProof/>
                <w:webHidden/>
              </w:rPr>
              <w:fldChar w:fldCharType="begin"/>
            </w:r>
            <w:r>
              <w:rPr>
                <w:noProof/>
                <w:webHidden/>
              </w:rPr>
              <w:instrText xml:space="preserve"> PAGEREF _Toc198033895 \h </w:instrText>
            </w:r>
            <w:r>
              <w:rPr>
                <w:noProof/>
                <w:webHidden/>
              </w:rPr>
            </w:r>
            <w:r>
              <w:rPr>
                <w:noProof/>
                <w:webHidden/>
              </w:rPr>
              <w:fldChar w:fldCharType="separate"/>
            </w:r>
            <w:r>
              <w:rPr>
                <w:noProof/>
                <w:webHidden/>
              </w:rPr>
              <w:t>9</w:t>
            </w:r>
            <w:r>
              <w:rPr>
                <w:noProof/>
                <w:webHidden/>
              </w:rPr>
              <w:fldChar w:fldCharType="end"/>
            </w:r>
          </w:hyperlink>
        </w:p>
        <w:p w14:paraId="3FAF7BBF" w14:textId="25A1CCC1" w:rsidR="00D86BC6" w:rsidRDefault="00D86BC6">
          <w:pPr>
            <w:pStyle w:val="TOC2"/>
            <w:tabs>
              <w:tab w:val="right" w:leader="dot" w:pos="9350"/>
            </w:tabs>
            <w:rPr>
              <w:rFonts w:eastAsiaTheme="minorEastAsia"/>
              <w:noProof/>
              <w:sz w:val="24"/>
              <w:szCs w:val="24"/>
            </w:rPr>
          </w:pPr>
          <w:hyperlink w:anchor="_Toc198033896" w:history="1">
            <w:r w:rsidRPr="008E55BF">
              <w:rPr>
                <w:rStyle w:val="Hyperlink"/>
                <w:noProof/>
              </w:rPr>
              <w:t>5.2. Special Events and Food Waste (t-test)</w:t>
            </w:r>
            <w:r>
              <w:rPr>
                <w:noProof/>
                <w:webHidden/>
              </w:rPr>
              <w:tab/>
            </w:r>
            <w:r>
              <w:rPr>
                <w:noProof/>
                <w:webHidden/>
              </w:rPr>
              <w:fldChar w:fldCharType="begin"/>
            </w:r>
            <w:r>
              <w:rPr>
                <w:noProof/>
                <w:webHidden/>
              </w:rPr>
              <w:instrText xml:space="preserve"> PAGEREF _Toc198033896 \h </w:instrText>
            </w:r>
            <w:r>
              <w:rPr>
                <w:noProof/>
                <w:webHidden/>
              </w:rPr>
            </w:r>
            <w:r>
              <w:rPr>
                <w:noProof/>
                <w:webHidden/>
              </w:rPr>
              <w:fldChar w:fldCharType="separate"/>
            </w:r>
            <w:r>
              <w:rPr>
                <w:noProof/>
                <w:webHidden/>
              </w:rPr>
              <w:t>9</w:t>
            </w:r>
            <w:r>
              <w:rPr>
                <w:noProof/>
                <w:webHidden/>
              </w:rPr>
              <w:fldChar w:fldCharType="end"/>
            </w:r>
          </w:hyperlink>
        </w:p>
        <w:p w14:paraId="4A2B2A06" w14:textId="60ED62C7" w:rsidR="00D86BC6" w:rsidRDefault="00D86BC6">
          <w:pPr>
            <w:pStyle w:val="TOC2"/>
            <w:tabs>
              <w:tab w:val="right" w:leader="dot" w:pos="9350"/>
            </w:tabs>
            <w:rPr>
              <w:rFonts w:eastAsiaTheme="minorEastAsia"/>
              <w:noProof/>
              <w:sz w:val="24"/>
              <w:szCs w:val="24"/>
            </w:rPr>
          </w:pPr>
          <w:hyperlink w:anchor="_Toc198033897" w:history="1">
            <w:r w:rsidRPr="008E55BF">
              <w:rPr>
                <w:rStyle w:val="Hyperlink"/>
                <w:noProof/>
              </w:rPr>
              <w:t>5.3. Staff Experience and Food Waste (ANOVA Test)</w:t>
            </w:r>
            <w:r>
              <w:rPr>
                <w:noProof/>
                <w:webHidden/>
              </w:rPr>
              <w:tab/>
            </w:r>
            <w:r>
              <w:rPr>
                <w:noProof/>
                <w:webHidden/>
              </w:rPr>
              <w:fldChar w:fldCharType="begin"/>
            </w:r>
            <w:r>
              <w:rPr>
                <w:noProof/>
                <w:webHidden/>
              </w:rPr>
              <w:instrText xml:space="preserve"> PAGEREF _Toc198033897 \h </w:instrText>
            </w:r>
            <w:r>
              <w:rPr>
                <w:noProof/>
                <w:webHidden/>
              </w:rPr>
            </w:r>
            <w:r>
              <w:rPr>
                <w:noProof/>
                <w:webHidden/>
              </w:rPr>
              <w:fldChar w:fldCharType="separate"/>
            </w:r>
            <w:r>
              <w:rPr>
                <w:noProof/>
                <w:webHidden/>
              </w:rPr>
              <w:t>9</w:t>
            </w:r>
            <w:r>
              <w:rPr>
                <w:noProof/>
                <w:webHidden/>
              </w:rPr>
              <w:fldChar w:fldCharType="end"/>
            </w:r>
          </w:hyperlink>
        </w:p>
        <w:p w14:paraId="74F807A3" w14:textId="5C08D12A" w:rsidR="00D86BC6" w:rsidRDefault="00D86BC6">
          <w:pPr>
            <w:pStyle w:val="TOC2"/>
            <w:tabs>
              <w:tab w:val="right" w:leader="dot" w:pos="9350"/>
            </w:tabs>
            <w:rPr>
              <w:rFonts w:eastAsiaTheme="minorEastAsia"/>
              <w:noProof/>
              <w:sz w:val="24"/>
              <w:szCs w:val="24"/>
            </w:rPr>
          </w:pPr>
          <w:hyperlink w:anchor="_Toc198033898" w:history="1">
            <w:r w:rsidRPr="008E55BF">
              <w:rPr>
                <w:rStyle w:val="Hyperlink"/>
                <w:noProof/>
              </w:rPr>
              <w:t>5.4. Temperature and Food Waste Correlation</w:t>
            </w:r>
            <w:r>
              <w:rPr>
                <w:noProof/>
                <w:webHidden/>
              </w:rPr>
              <w:tab/>
            </w:r>
            <w:r>
              <w:rPr>
                <w:noProof/>
                <w:webHidden/>
              </w:rPr>
              <w:fldChar w:fldCharType="begin"/>
            </w:r>
            <w:r>
              <w:rPr>
                <w:noProof/>
                <w:webHidden/>
              </w:rPr>
              <w:instrText xml:space="preserve"> PAGEREF _Toc198033898 \h </w:instrText>
            </w:r>
            <w:r>
              <w:rPr>
                <w:noProof/>
                <w:webHidden/>
              </w:rPr>
            </w:r>
            <w:r>
              <w:rPr>
                <w:noProof/>
                <w:webHidden/>
              </w:rPr>
              <w:fldChar w:fldCharType="separate"/>
            </w:r>
            <w:r>
              <w:rPr>
                <w:noProof/>
                <w:webHidden/>
              </w:rPr>
              <w:t>9</w:t>
            </w:r>
            <w:r>
              <w:rPr>
                <w:noProof/>
                <w:webHidden/>
              </w:rPr>
              <w:fldChar w:fldCharType="end"/>
            </w:r>
          </w:hyperlink>
        </w:p>
        <w:p w14:paraId="6A49E1C9" w14:textId="74FA9A6C" w:rsidR="00D86BC6" w:rsidRDefault="00D86BC6">
          <w:pPr>
            <w:pStyle w:val="TOC1"/>
            <w:tabs>
              <w:tab w:val="right" w:leader="dot" w:pos="9350"/>
            </w:tabs>
            <w:rPr>
              <w:rFonts w:eastAsiaTheme="minorEastAsia"/>
              <w:noProof/>
              <w:sz w:val="24"/>
              <w:szCs w:val="24"/>
            </w:rPr>
          </w:pPr>
          <w:hyperlink w:anchor="_Toc198033899" w:history="1">
            <w:r w:rsidRPr="008E55BF">
              <w:rPr>
                <w:rStyle w:val="Hyperlink"/>
                <w:noProof/>
              </w:rPr>
              <w:t>6. Key Insights and Recommendations</w:t>
            </w:r>
            <w:r>
              <w:rPr>
                <w:noProof/>
                <w:webHidden/>
              </w:rPr>
              <w:tab/>
            </w:r>
            <w:r>
              <w:rPr>
                <w:noProof/>
                <w:webHidden/>
              </w:rPr>
              <w:fldChar w:fldCharType="begin"/>
            </w:r>
            <w:r>
              <w:rPr>
                <w:noProof/>
                <w:webHidden/>
              </w:rPr>
              <w:instrText xml:space="preserve"> PAGEREF _Toc198033899 \h </w:instrText>
            </w:r>
            <w:r>
              <w:rPr>
                <w:noProof/>
                <w:webHidden/>
              </w:rPr>
            </w:r>
            <w:r>
              <w:rPr>
                <w:noProof/>
                <w:webHidden/>
              </w:rPr>
              <w:fldChar w:fldCharType="separate"/>
            </w:r>
            <w:r>
              <w:rPr>
                <w:noProof/>
                <w:webHidden/>
              </w:rPr>
              <w:t>9</w:t>
            </w:r>
            <w:r>
              <w:rPr>
                <w:noProof/>
                <w:webHidden/>
              </w:rPr>
              <w:fldChar w:fldCharType="end"/>
            </w:r>
          </w:hyperlink>
        </w:p>
        <w:p w14:paraId="2F67D9AD" w14:textId="0F072F3C" w:rsidR="00D86BC6" w:rsidRDefault="00D86BC6">
          <w:pPr>
            <w:pStyle w:val="TOC2"/>
            <w:tabs>
              <w:tab w:val="right" w:leader="dot" w:pos="9350"/>
            </w:tabs>
            <w:rPr>
              <w:rFonts w:eastAsiaTheme="minorEastAsia"/>
              <w:noProof/>
              <w:sz w:val="24"/>
              <w:szCs w:val="24"/>
            </w:rPr>
          </w:pPr>
          <w:hyperlink w:anchor="_Toc198033900" w:history="1">
            <w:r w:rsidRPr="008E55BF">
              <w:rPr>
                <w:rStyle w:val="Hyperlink"/>
                <w:noProof/>
              </w:rPr>
              <w:t>Staffing Optimization</w:t>
            </w:r>
            <w:r>
              <w:rPr>
                <w:noProof/>
                <w:webHidden/>
              </w:rPr>
              <w:tab/>
            </w:r>
            <w:r>
              <w:rPr>
                <w:noProof/>
                <w:webHidden/>
              </w:rPr>
              <w:fldChar w:fldCharType="begin"/>
            </w:r>
            <w:r>
              <w:rPr>
                <w:noProof/>
                <w:webHidden/>
              </w:rPr>
              <w:instrText xml:space="preserve"> PAGEREF _Toc198033900 \h </w:instrText>
            </w:r>
            <w:r>
              <w:rPr>
                <w:noProof/>
                <w:webHidden/>
              </w:rPr>
            </w:r>
            <w:r>
              <w:rPr>
                <w:noProof/>
                <w:webHidden/>
              </w:rPr>
              <w:fldChar w:fldCharType="separate"/>
            </w:r>
            <w:r>
              <w:rPr>
                <w:noProof/>
                <w:webHidden/>
              </w:rPr>
              <w:t>9</w:t>
            </w:r>
            <w:r>
              <w:rPr>
                <w:noProof/>
                <w:webHidden/>
              </w:rPr>
              <w:fldChar w:fldCharType="end"/>
            </w:r>
          </w:hyperlink>
        </w:p>
        <w:p w14:paraId="3E168CC7" w14:textId="2EC5B09D" w:rsidR="00D86BC6" w:rsidRDefault="00D86BC6">
          <w:pPr>
            <w:pStyle w:val="TOC2"/>
            <w:tabs>
              <w:tab w:val="right" w:leader="dot" w:pos="9350"/>
            </w:tabs>
            <w:rPr>
              <w:rFonts w:eastAsiaTheme="minorEastAsia"/>
              <w:noProof/>
              <w:sz w:val="24"/>
              <w:szCs w:val="24"/>
            </w:rPr>
          </w:pPr>
          <w:hyperlink w:anchor="_Toc198033901" w:history="1">
            <w:r w:rsidRPr="008E55BF">
              <w:rPr>
                <w:rStyle w:val="Hyperlink"/>
                <w:noProof/>
              </w:rPr>
              <w:t>Environmental Factors</w:t>
            </w:r>
            <w:r>
              <w:rPr>
                <w:noProof/>
                <w:webHidden/>
              </w:rPr>
              <w:tab/>
            </w:r>
            <w:r>
              <w:rPr>
                <w:noProof/>
                <w:webHidden/>
              </w:rPr>
              <w:fldChar w:fldCharType="begin"/>
            </w:r>
            <w:r>
              <w:rPr>
                <w:noProof/>
                <w:webHidden/>
              </w:rPr>
              <w:instrText xml:space="preserve"> PAGEREF _Toc198033901 \h </w:instrText>
            </w:r>
            <w:r>
              <w:rPr>
                <w:noProof/>
                <w:webHidden/>
              </w:rPr>
            </w:r>
            <w:r>
              <w:rPr>
                <w:noProof/>
                <w:webHidden/>
              </w:rPr>
              <w:fldChar w:fldCharType="separate"/>
            </w:r>
            <w:r>
              <w:rPr>
                <w:noProof/>
                <w:webHidden/>
              </w:rPr>
              <w:t>10</w:t>
            </w:r>
            <w:r>
              <w:rPr>
                <w:noProof/>
                <w:webHidden/>
              </w:rPr>
              <w:fldChar w:fldCharType="end"/>
            </w:r>
          </w:hyperlink>
        </w:p>
        <w:p w14:paraId="02237A59" w14:textId="5253DDAF" w:rsidR="00D86BC6" w:rsidRDefault="00D86BC6">
          <w:pPr>
            <w:pStyle w:val="TOC2"/>
            <w:tabs>
              <w:tab w:val="right" w:leader="dot" w:pos="9350"/>
            </w:tabs>
            <w:rPr>
              <w:rFonts w:eastAsiaTheme="minorEastAsia"/>
              <w:noProof/>
              <w:sz w:val="24"/>
              <w:szCs w:val="24"/>
            </w:rPr>
          </w:pPr>
          <w:hyperlink w:anchor="_Toc198033902" w:history="1">
            <w:r w:rsidRPr="008E55BF">
              <w:rPr>
                <w:rStyle w:val="Hyperlink"/>
                <w:noProof/>
              </w:rPr>
              <w:t>Event Management</w:t>
            </w:r>
            <w:r>
              <w:rPr>
                <w:noProof/>
                <w:webHidden/>
              </w:rPr>
              <w:tab/>
            </w:r>
            <w:r>
              <w:rPr>
                <w:noProof/>
                <w:webHidden/>
              </w:rPr>
              <w:fldChar w:fldCharType="begin"/>
            </w:r>
            <w:r>
              <w:rPr>
                <w:noProof/>
                <w:webHidden/>
              </w:rPr>
              <w:instrText xml:space="preserve"> PAGEREF _Toc198033902 \h </w:instrText>
            </w:r>
            <w:r>
              <w:rPr>
                <w:noProof/>
                <w:webHidden/>
              </w:rPr>
            </w:r>
            <w:r>
              <w:rPr>
                <w:noProof/>
                <w:webHidden/>
              </w:rPr>
              <w:fldChar w:fldCharType="separate"/>
            </w:r>
            <w:r>
              <w:rPr>
                <w:noProof/>
                <w:webHidden/>
              </w:rPr>
              <w:t>10</w:t>
            </w:r>
            <w:r>
              <w:rPr>
                <w:noProof/>
                <w:webHidden/>
              </w:rPr>
              <w:fldChar w:fldCharType="end"/>
            </w:r>
          </w:hyperlink>
        </w:p>
        <w:p w14:paraId="261969D2" w14:textId="5BCEED42" w:rsidR="00D86BC6" w:rsidRDefault="00D86BC6">
          <w:pPr>
            <w:pStyle w:val="TOC2"/>
            <w:tabs>
              <w:tab w:val="right" w:leader="dot" w:pos="9350"/>
            </w:tabs>
            <w:rPr>
              <w:rFonts w:eastAsiaTheme="minorEastAsia"/>
              <w:noProof/>
              <w:sz w:val="24"/>
              <w:szCs w:val="24"/>
            </w:rPr>
          </w:pPr>
          <w:hyperlink w:anchor="_Toc198033903" w:history="1">
            <w:r w:rsidRPr="008E55BF">
              <w:rPr>
                <w:rStyle w:val="Hyperlink"/>
                <w:noProof/>
              </w:rPr>
              <w:t>7. Conclusion</w:t>
            </w:r>
            <w:r>
              <w:rPr>
                <w:noProof/>
                <w:webHidden/>
              </w:rPr>
              <w:tab/>
            </w:r>
            <w:r>
              <w:rPr>
                <w:noProof/>
                <w:webHidden/>
              </w:rPr>
              <w:fldChar w:fldCharType="begin"/>
            </w:r>
            <w:r>
              <w:rPr>
                <w:noProof/>
                <w:webHidden/>
              </w:rPr>
              <w:instrText xml:space="preserve"> PAGEREF _Toc198033903 \h </w:instrText>
            </w:r>
            <w:r>
              <w:rPr>
                <w:noProof/>
                <w:webHidden/>
              </w:rPr>
            </w:r>
            <w:r>
              <w:rPr>
                <w:noProof/>
                <w:webHidden/>
              </w:rPr>
              <w:fldChar w:fldCharType="separate"/>
            </w:r>
            <w:r>
              <w:rPr>
                <w:noProof/>
                <w:webHidden/>
              </w:rPr>
              <w:t>10</w:t>
            </w:r>
            <w:r>
              <w:rPr>
                <w:noProof/>
                <w:webHidden/>
              </w:rPr>
              <w:fldChar w:fldCharType="end"/>
            </w:r>
          </w:hyperlink>
        </w:p>
        <w:p w14:paraId="1B4117B2" w14:textId="2C70EC9F" w:rsidR="00D86BC6" w:rsidRDefault="00D86BC6">
          <w:r>
            <w:rPr>
              <w:b/>
              <w:bCs/>
              <w:noProof/>
            </w:rPr>
            <w:fldChar w:fldCharType="end"/>
          </w:r>
        </w:p>
      </w:sdtContent>
    </w:sdt>
    <w:p w14:paraId="0B61CF00" w14:textId="77777777" w:rsidR="00D86BC6" w:rsidRDefault="00D86BC6">
      <w:pPr>
        <w:rPr>
          <w:rFonts w:asciiTheme="majorHAnsi" w:eastAsiaTheme="majorEastAsia" w:hAnsiTheme="majorHAnsi" w:cstheme="majorBidi"/>
          <w:color w:val="2F5496" w:themeColor="accent1" w:themeShade="BF"/>
          <w:sz w:val="40"/>
          <w:szCs w:val="40"/>
        </w:rPr>
      </w:pPr>
      <w:bookmarkStart w:id="0" w:name="_Toc198033871"/>
      <w:r>
        <w:br w:type="page"/>
      </w:r>
    </w:p>
    <w:p w14:paraId="73766F0B" w14:textId="054D8E89" w:rsidR="006608C6" w:rsidRPr="006608C6" w:rsidRDefault="006608C6" w:rsidP="004B5F75">
      <w:pPr>
        <w:pStyle w:val="Heading1"/>
      </w:pPr>
      <w:r w:rsidRPr="006608C6">
        <w:lastRenderedPageBreak/>
        <w:t>1. Introduction</w:t>
      </w:r>
      <w:bookmarkEnd w:id="0"/>
    </w:p>
    <w:p w14:paraId="218EF681" w14:textId="77777777" w:rsidR="006608C6" w:rsidRPr="006608C6" w:rsidRDefault="006608C6" w:rsidP="006608C6">
      <w:r w:rsidRPr="006608C6">
        <w:t>The primary objective of this project is to analyze a food service dataset to gain insights into operational efficiency and food waste management. Effective food waste management is crucial for cost control, environmental sustainability, and overall kitchen efficiency. This report aims to explore the data, identify trends, and provide actionable recommendations for reducing waste and improving operational processes.</w:t>
      </w:r>
    </w:p>
    <w:p w14:paraId="04936FEF" w14:textId="77777777" w:rsidR="006608C6" w:rsidRPr="006608C6" w:rsidRDefault="006608C6" w:rsidP="004B5F75">
      <w:pPr>
        <w:pStyle w:val="Heading2"/>
      </w:pPr>
      <w:bookmarkStart w:id="1" w:name="_Toc198033872"/>
      <w:r w:rsidRPr="006608C6">
        <w:t>Project Objectives:</w:t>
      </w:r>
      <w:bookmarkEnd w:id="1"/>
    </w:p>
    <w:p w14:paraId="2739D8BA" w14:textId="77777777" w:rsidR="006608C6" w:rsidRPr="006608C6" w:rsidRDefault="006608C6" w:rsidP="006608C6">
      <w:pPr>
        <w:numPr>
          <w:ilvl w:val="0"/>
          <w:numId w:val="16"/>
        </w:numPr>
      </w:pPr>
      <w:r w:rsidRPr="006608C6">
        <w:t xml:space="preserve">Understand the distribution of key variables like meals </w:t>
      </w:r>
      <w:proofErr w:type="gramStart"/>
      <w:r w:rsidRPr="006608C6">
        <w:t>served,</w:t>
      </w:r>
      <w:proofErr w:type="gramEnd"/>
      <w:r w:rsidRPr="006608C6">
        <w:t xml:space="preserve"> kitchen staff, temperature, and waste.</w:t>
      </w:r>
    </w:p>
    <w:p w14:paraId="713C142F" w14:textId="77777777" w:rsidR="006608C6" w:rsidRPr="006608C6" w:rsidRDefault="006608C6" w:rsidP="006608C6">
      <w:pPr>
        <w:numPr>
          <w:ilvl w:val="0"/>
          <w:numId w:val="16"/>
        </w:numPr>
      </w:pPr>
      <w:r w:rsidRPr="006608C6">
        <w:t>Identify correlations between variables to uncover hidden patterns.</w:t>
      </w:r>
    </w:p>
    <w:p w14:paraId="28DF4D41" w14:textId="77777777" w:rsidR="006608C6" w:rsidRPr="006608C6" w:rsidRDefault="006608C6" w:rsidP="006608C6">
      <w:pPr>
        <w:numPr>
          <w:ilvl w:val="0"/>
          <w:numId w:val="16"/>
        </w:numPr>
      </w:pPr>
      <w:r w:rsidRPr="006608C6">
        <w:t>Conduct hypothesis testing to validate assumptions.</w:t>
      </w:r>
    </w:p>
    <w:p w14:paraId="19A38BF6" w14:textId="06FF48E3" w:rsidR="006608C6" w:rsidRPr="006608C6" w:rsidRDefault="006608C6" w:rsidP="006608C6">
      <w:pPr>
        <w:numPr>
          <w:ilvl w:val="0"/>
          <w:numId w:val="16"/>
        </w:numPr>
      </w:pPr>
      <w:r w:rsidRPr="006608C6">
        <w:t xml:space="preserve">Provide insights </w:t>
      </w:r>
      <w:r w:rsidR="004B5F75" w:rsidRPr="006608C6">
        <w:t>into</w:t>
      </w:r>
      <w:r w:rsidRPr="006608C6">
        <w:t xml:space="preserve"> operational improvements based on the analysis.</w:t>
      </w:r>
    </w:p>
    <w:p w14:paraId="323D0B93" w14:textId="77777777" w:rsidR="006608C6" w:rsidRPr="006608C6" w:rsidRDefault="006608C6" w:rsidP="004B5F75">
      <w:pPr>
        <w:pStyle w:val="Heading1"/>
      </w:pPr>
      <w:bookmarkStart w:id="2" w:name="_Toc198033873"/>
      <w:r w:rsidRPr="006608C6">
        <w:t>2. Dataset Overview</w:t>
      </w:r>
      <w:bookmarkEnd w:id="2"/>
    </w:p>
    <w:p w14:paraId="6AF1CA83" w14:textId="77777777" w:rsidR="006608C6" w:rsidRPr="006608C6" w:rsidRDefault="006608C6" w:rsidP="006608C6">
      <w:r w:rsidRPr="006608C6">
        <w:t>The dataset provided for this project contains the following key features:</w:t>
      </w:r>
    </w:p>
    <w:p w14:paraId="58F2E1B3" w14:textId="77777777" w:rsidR="006608C6" w:rsidRPr="006608C6" w:rsidRDefault="006608C6" w:rsidP="006608C6">
      <w:pPr>
        <w:numPr>
          <w:ilvl w:val="0"/>
          <w:numId w:val="17"/>
        </w:numPr>
      </w:pPr>
      <w:r w:rsidRPr="006608C6">
        <w:rPr>
          <w:b/>
          <w:bCs/>
        </w:rPr>
        <w:t>ID</w:t>
      </w:r>
      <w:r w:rsidRPr="006608C6">
        <w:t xml:space="preserve"> - Unique identifier for each record.</w:t>
      </w:r>
    </w:p>
    <w:p w14:paraId="78C96F42" w14:textId="77777777" w:rsidR="006608C6" w:rsidRPr="006608C6" w:rsidRDefault="006608C6" w:rsidP="006608C6">
      <w:pPr>
        <w:numPr>
          <w:ilvl w:val="0"/>
          <w:numId w:val="17"/>
        </w:numPr>
      </w:pPr>
      <w:r w:rsidRPr="006608C6">
        <w:rPr>
          <w:b/>
          <w:bCs/>
        </w:rPr>
        <w:t>date</w:t>
      </w:r>
      <w:r w:rsidRPr="006608C6">
        <w:t xml:space="preserve"> - Date of the observation.</w:t>
      </w:r>
    </w:p>
    <w:p w14:paraId="62BE3202" w14:textId="77777777" w:rsidR="006608C6" w:rsidRPr="006608C6" w:rsidRDefault="006608C6" w:rsidP="006608C6">
      <w:pPr>
        <w:numPr>
          <w:ilvl w:val="0"/>
          <w:numId w:val="17"/>
        </w:numPr>
      </w:pPr>
      <w:proofErr w:type="spellStart"/>
      <w:r w:rsidRPr="006608C6">
        <w:rPr>
          <w:b/>
          <w:bCs/>
        </w:rPr>
        <w:t>meals_served</w:t>
      </w:r>
      <w:proofErr w:type="spellEnd"/>
      <w:r w:rsidRPr="006608C6">
        <w:t xml:space="preserve"> - Number of meals served on that day.</w:t>
      </w:r>
    </w:p>
    <w:p w14:paraId="35915A75" w14:textId="77777777" w:rsidR="006608C6" w:rsidRPr="006608C6" w:rsidRDefault="006608C6" w:rsidP="006608C6">
      <w:pPr>
        <w:numPr>
          <w:ilvl w:val="0"/>
          <w:numId w:val="17"/>
        </w:numPr>
      </w:pPr>
      <w:proofErr w:type="spellStart"/>
      <w:r w:rsidRPr="006608C6">
        <w:rPr>
          <w:b/>
          <w:bCs/>
        </w:rPr>
        <w:t>kitchen_staff</w:t>
      </w:r>
      <w:proofErr w:type="spellEnd"/>
      <w:r w:rsidRPr="006608C6">
        <w:t xml:space="preserve"> - Number of kitchen staff working on that day.</w:t>
      </w:r>
    </w:p>
    <w:p w14:paraId="24480B47" w14:textId="77777777" w:rsidR="006608C6" w:rsidRPr="006608C6" w:rsidRDefault="006608C6" w:rsidP="006608C6">
      <w:pPr>
        <w:numPr>
          <w:ilvl w:val="0"/>
          <w:numId w:val="17"/>
        </w:numPr>
      </w:pPr>
      <w:proofErr w:type="spellStart"/>
      <w:r w:rsidRPr="006608C6">
        <w:rPr>
          <w:b/>
          <w:bCs/>
        </w:rPr>
        <w:t>temperature_C</w:t>
      </w:r>
      <w:proofErr w:type="spellEnd"/>
      <w:r w:rsidRPr="006608C6">
        <w:t xml:space="preserve"> - Temperature (in Celsius) on the recorded day.</w:t>
      </w:r>
    </w:p>
    <w:p w14:paraId="7AE57549" w14:textId="77777777" w:rsidR="006608C6" w:rsidRPr="006608C6" w:rsidRDefault="006608C6" w:rsidP="006608C6">
      <w:pPr>
        <w:numPr>
          <w:ilvl w:val="0"/>
          <w:numId w:val="17"/>
        </w:numPr>
      </w:pPr>
      <w:proofErr w:type="spellStart"/>
      <w:r w:rsidRPr="006608C6">
        <w:rPr>
          <w:b/>
          <w:bCs/>
        </w:rPr>
        <w:t>humidity_percent</w:t>
      </w:r>
      <w:proofErr w:type="spellEnd"/>
      <w:r w:rsidRPr="006608C6">
        <w:t xml:space="preserve"> - Humidity percentage on the recorded day.</w:t>
      </w:r>
    </w:p>
    <w:p w14:paraId="4FD17132" w14:textId="77777777" w:rsidR="006608C6" w:rsidRPr="006608C6" w:rsidRDefault="006608C6" w:rsidP="006608C6">
      <w:pPr>
        <w:numPr>
          <w:ilvl w:val="0"/>
          <w:numId w:val="17"/>
        </w:numPr>
      </w:pPr>
      <w:proofErr w:type="spellStart"/>
      <w:r w:rsidRPr="006608C6">
        <w:rPr>
          <w:b/>
          <w:bCs/>
        </w:rPr>
        <w:t>day_of_week</w:t>
      </w:r>
      <w:proofErr w:type="spellEnd"/>
      <w:r w:rsidRPr="006608C6">
        <w:t xml:space="preserve"> - Numeric representation of the day (0 = Sunday, 1 = Monday, etc.).</w:t>
      </w:r>
    </w:p>
    <w:p w14:paraId="30F078C9" w14:textId="77777777" w:rsidR="006608C6" w:rsidRPr="006608C6" w:rsidRDefault="006608C6" w:rsidP="006608C6">
      <w:pPr>
        <w:numPr>
          <w:ilvl w:val="0"/>
          <w:numId w:val="17"/>
        </w:numPr>
      </w:pPr>
      <w:proofErr w:type="spellStart"/>
      <w:r w:rsidRPr="006608C6">
        <w:rPr>
          <w:b/>
          <w:bCs/>
        </w:rPr>
        <w:t>special_event</w:t>
      </w:r>
      <w:proofErr w:type="spellEnd"/>
      <w:r w:rsidRPr="006608C6">
        <w:t xml:space="preserve"> - Binary variable indicating if a special event occurred (1 = event, 0 = no event).</w:t>
      </w:r>
    </w:p>
    <w:p w14:paraId="145686E5" w14:textId="77777777" w:rsidR="006608C6" w:rsidRPr="006608C6" w:rsidRDefault="006608C6" w:rsidP="006608C6">
      <w:pPr>
        <w:numPr>
          <w:ilvl w:val="0"/>
          <w:numId w:val="17"/>
        </w:numPr>
      </w:pPr>
      <w:proofErr w:type="spellStart"/>
      <w:r w:rsidRPr="006608C6">
        <w:rPr>
          <w:b/>
          <w:bCs/>
        </w:rPr>
        <w:t>past_waste_kg</w:t>
      </w:r>
      <w:proofErr w:type="spellEnd"/>
      <w:r w:rsidRPr="006608C6">
        <w:t xml:space="preserve"> - Amount of food waste (in kg) from previous days.</w:t>
      </w:r>
    </w:p>
    <w:p w14:paraId="5681CACB" w14:textId="77777777" w:rsidR="006608C6" w:rsidRPr="006608C6" w:rsidRDefault="006608C6" w:rsidP="006608C6">
      <w:pPr>
        <w:numPr>
          <w:ilvl w:val="0"/>
          <w:numId w:val="17"/>
        </w:numPr>
      </w:pPr>
      <w:proofErr w:type="spellStart"/>
      <w:r w:rsidRPr="006608C6">
        <w:rPr>
          <w:b/>
          <w:bCs/>
        </w:rPr>
        <w:t>staff_experience</w:t>
      </w:r>
      <w:proofErr w:type="spellEnd"/>
      <w:r w:rsidRPr="006608C6">
        <w:t xml:space="preserve"> - Experience level of the kitchen staff (e.g., Beginner, Intermediate, Advanced).</w:t>
      </w:r>
    </w:p>
    <w:p w14:paraId="4C4DB226" w14:textId="77777777" w:rsidR="006608C6" w:rsidRPr="006608C6" w:rsidRDefault="006608C6" w:rsidP="006608C6">
      <w:pPr>
        <w:numPr>
          <w:ilvl w:val="0"/>
          <w:numId w:val="17"/>
        </w:numPr>
      </w:pPr>
      <w:proofErr w:type="spellStart"/>
      <w:r w:rsidRPr="006608C6">
        <w:rPr>
          <w:b/>
          <w:bCs/>
        </w:rPr>
        <w:t>waste_category</w:t>
      </w:r>
      <w:proofErr w:type="spellEnd"/>
      <w:r w:rsidRPr="006608C6">
        <w:t xml:space="preserve"> - Category of food waste (e.g., Dairy, Meat, Grains).</w:t>
      </w:r>
    </w:p>
    <w:p w14:paraId="5BB844ED" w14:textId="77777777" w:rsidR="006608C6" w:rsidRPr="006608C6" w:rsidRDefault="006608C6" w:rsidP="004B5F75">
      <w:pPr>
        <w:pStyle w:val="Heading1"/>
      </w:pPr>
      <w:bookmarkStart w:id="3" w:name="_Toc198033874"/>
      <w:r w:rsidRPr="006608C6">
        <w:t>3. Data Cleaning</w:t>
      </w:r>
      <w:bookmarkEnd w:id="3"/>
    </w:p>
    <w:p w14:paraId="4739323B" w14:textId="77777777" w:rsidR="006608C6" w:rsidRPr="006608C6" w:rsidRDefault="006608C6" w:rsidP="006608C6">
      <w:r w:rsidRPr="006608C6">
        <w:t>Data cleaning is a critical first step in any data analysis project. For this dataset, the following steps were performed based on the provided Python code:</w:t>
      </w:r>
    </w:p>
    <w:p w14:paraId="7848DE1E" w14:textId="77777777" w:rsidR="006608C6" w:rsidRPr="006608C6" w:rsidRDefault="006608C6" w:rsidP="004B5F75">
      <w:pPr>
        <w:pStyle w:val="Heading2"/>
      </w:pPr>
      <w:bookmarkStart w:id="4" w:name="_Toc198033875"/>
      <w:r w:rsidRPr="006608C6">
        <w:lastRenderedPageBreak/>
        <w:t>3.1. Handling Missing Values</w:t>
      </w:r>
      <w:bookmarkEnd w:id="4"/>
    </w:p>
    <w:p w14:paraId="1099F027" w14:textId="77777777" w:rsidR="00DC532D" w:rsidRPr="00DC532D" w:rsidRDefault="00DC532D" w:rsidP="00DC532D">
      <w:r w:rsidRPr="00DC532D">
        <w:t>Effective handling of missing data is crucial for maintaining the integrity and reliability of analysis. The following strategies were employed to address gaps in the dataset, ensuring minimal information loss while preserving statistical relevance:</w:t>
      </w:r>
    </w:p>
    <w:p w14:paraId="7C9EC3F5" w14:textId="77777777" w:rsidR="00DC532D" w:rsidRPr="00DC532D" w:rsidRDefault="00DC532D" w:rsidP="00DC532D">
      <w:pPr>
        <w:numPr>
          <w:ilvl w:val="0"/>
          <w:numId w:val="45"/>
        </w:numPr>
        <w:rPr>
          <w:b/>
          <w:bCs/>
        </w:rPr>
      </w:pPr>
      <w:r w:rsidRPr="00DC532D">
        <w:rPr>
          <w:rStyle w:val="IntenseEmphasis"/>
        </w:rPr>
        <w:t>Staff Experience:</w:t>
      </w:r>
      <w:r w:rsidRPr="00DC532D">
        <w:rPr>
          <w:b/>
          <w:bCs/>
        </w:rPr>
        <w:t xml:space="preserve"> </w:t>
      </w:r>
      <w:r w:rsidRPr="00DC532D">
        <w:t xml:space="preserve">Missing values in the </w:t>
      </w:r>
      <w:proofErr w:type="spellStart"/>
      <w:r w:rsidRPr="00DC532D">
        <w:rPr>
          <w:i/>
          <w:iCs/>
        </w:rPr>
        <w:t>staff_experience</w:t>
      </w:r>
      <w:proofErr w:type="spellEnd"/>
      <w:r w:rsidRPr="00DC532D">
        <w:t xml:space="preserve"> column were replaced with "Unknown". This approach acknowledges the practical reality that not all staff members may have clearly defined experience levels. By opting for a descriptive placeholder rather than arbitrary imputation, the dataset remains as representative as possible, reducing the risk of bias in subsequent analyses.</w:t>
      </w:r>
    </w:p>
    <w:p w14:paraId="71D08C41" w14:textId="17F87184" w:rsidR="00DC532D" w:rsidRPr="00DC532D" w:rsidRDefault="00DC532D" w:rsidP="00DC532D">
      <w:pPr>
        <w:numPr>
          <w:ilvl w:val="0"/>
          <w:numId w:val="45"/>
        </w:numPr>
      </w:pPr>
      <w:r w:rsidRPr="00DC532D">
        <w:rPr>
          <w:rStyle w:val="IntenseEmphasis"/>
        </w:rPr>
        <w:t>Meals Served:</w:t>
      </w:r>
      <w:r w:rsidRPr="00DC532D">
        <w:rPr>
          <w:b/>
          <w:bCs/>
        </w:rPr>
        <w:t xml:space="preserve"> </w:t>
      </w:r>
      <w:r w:rsidRPr="00DC532D">
        <w:t xml:space="preserve">Given the numeric and continuous nature of the </w:t>
      </w:r>
      <w:proofErr w:type="spellStart"/>
      <w:r w:rsidRPr="00DC532D">
        <w:rPr>
          <w:i/>
          <w:iCs/>
        </w:rPr>
        <w:t>meals_served</w:t>
      </w:r>
      <w:proofErr w:type="spellEnd"/>
      <w:r w:rsidRPr="00DC532D">
        <w:t xml:space="preserve"> data, missing values were filled using the median value of </w:t>
      </w:r>
      <w:r>
        <w:t>306</w:t>
      </w:r>
      <w:r w:rsidRPr="00DC532D">
        <w:t xml:space="preserve">. This choice is rooted in a data-driven understanding that the distribution was skewed, making the </w:t>
      </w:r>
      <w:proofErr w:type="gramStart"/>
      <w:r w:rsidRPr="00DC532D">
        <w:t>median</w:t>
      </w:r>
      <w:proofErr w:type="gramEnd"/>
      <w:r w:rsidRPr="00DC532D">
        <w:t xml:space="preserve"> a robust measure of central tendency. This approach effectively minimizes the impact of outliers while reflecting the central trend of the dataset.</w:t>
      </w:r>
    </w:p>
    <w:p w14:paraId="68A19C5C" w14:textId="77777777" w:rsidR="00DC532D" w:rsidRPr="00DC532D" w:rsidRDefault="00DC532D" w:rsidP="00DC532D">
      <w:pPr>
        <w:numPr>
          <w:ilvl w:val="0"/>
          <w:numId w:val="45"/>
        </w:numPr>
        <w:rPr>
          <w:b/>
          <w:bCs/>
        </w:rPr>
      </w:pPr>
      <w:r w:rsidRPr="00DC532D">
        <w:rPr>
          <w:rStyle w:val="IntenseEmphasis"/>
        </w:rPr>
        <w:t>Waste Category:</w:t>
      </w:r>
      <w:r w:rsidRPr="00DC532D">
        <w:rPr>
          <w:b/>
          <w:bCs/>
        </w:rPr>
        <w:t xml:space="preserve"> </w:t>
      </w:r>
      <w:r w:rsidRPr="00DC532D">
        <w:t xml:space="preserve">For the </w:t>
      </w:r>
      <w:proofErr w:type="spellStart"/>
      <w:r w:rsidRPr="00DC532D">
        <w:rPr>
          <w:i/>
          <w:iCs/>
        </w:rPr>
        <w:t>waste_category</w:t>
      </w:r>
      <w:proofErr w:type="spellEnd"/>
      <w:r w:rsidRPr="00DC532D">
        <w:t xml:space="preserve"> column, missing entries were replaced with the most frequently occurring category, "Meat". This mode-based imputation leverages the categorical nature of the data, aligning the fill strategy with the dataset's majority distribution. This choice reduces potential distortions and maintains a realistic reflection of the predominant waste types, enhancing overall data consistency.</w:t>
      </w:r>
    </w:p>
    <w:p w14:paraId="3BA874DE" w14:textId="77777777" w:rsidR="006608C6" w:rsidRPr="006608C6" w:rsidRDefault="006608C6" w:rsidP="00755075">
      <w:pPr>
        <w:pStyle w:val="Heading2"/>
      </w:pPr>
      <w:bookmarkStart w:id="5" w:name="_Toc198033876"/>
      <w:r w:rsidRPr="006608C6">
        <w:t>3.2. Removing Duplicates</w:t>
      </w:r>
      <w:bookmarkEnd w:id="5"/>
    </w:p>
    <w:p w14:paraId="5BA2C3C9" w14:textId="77777777" w:rsidR="004852DA" w:rsidRPr="004852DA" w:rsidRDefault="004852DA" w:rsidP="004852DA">
      <w:r w:rsidRPr="004852DA">
        <w:t xml:space="preserve">To ensure data integrity and analytical precision, the </w:t>
      </w:r>
      <w:r w:rsidRPr="004852DA">
        <w:rPr>
          <w:b/>
          <w:bCs/>
        </w:rPr>
        <w:t>ID</w:t>
      </w:r>
      <w:r w:rsidRPr="004852DA">
        <w:t xml:space="preserve"> field was utilized as a unique reference for identifying potential duplicate records. This step is essential to prevent the over-representation of certain entries, which could otherwise distort statistical insights and model performance.</w:t>
      </w:r>
    </w:p>
    <w:p w14:paraId="0E3DD9FA" w14:textId="77777777" w:rsidR="004852DA" w:rsidRPr="004852DA" w:rsidRDefault="004852DA" w:rsidP="004852DA">
      <w:r w:rsidRPr="004852DA">
        <w:t xml:space="preserve">Upon conducting this analysis, it was confirmed that the dataset contained </w:t>
      </w:r>
      <w:r w:rsidRPr="004852DA">
        <w:rPr>
          <w:b/>
          <w:bCs/>
        </w:rPr>
        <w:t>zero duplicates</w:t>
      </w:r>
      <w:r w:rsidRPr="004852DA">
        <w:t>, reflecting a commendably clean dataset in this aspect. This absence of duplicate entries provides a solid foundation for accurate and unbiased data analysis, enhancing the reliability of subsequent insights.</w:t>
      </w:r>
    </w:p>
    <w:p w14:paraId="6BCFBE70" w14:textId="77777777" w:rsidR="004852DA" w:rsidRPr="004852DA" w:rsidRDefault="004852DA" w:rsidP="004852DA">
      <w:pPr>
        <w:pStyle w:val="Heading2"/>
      </w:pPr>
      <w:bookmarkStart w:id="6" w:name="_Toc198033877"/>
      <w:r w:rsidRPr="004852DA">
        <w:t>3.3. Data Type Corrections</w:t>
      </w:r>
      <w:bookmarkEnd w:id="6"/>
    </w:p>
    <w:p w14:paraId="1BC9CAC5" w14:textId="77777777" w:rsidR="004852DA" w:rsidRPr="004852DA" w:rsidRDefault="004852DA" w:rsidP="004852DA">
      <w:pPr>
        <w:ind w:left="360"/>
      </w:pPr>
      <w:r w:rsidRPr="004852DA">
        <w:t>To ensure accurate analysis and efficient computation, the following data type corrections were implemented:</w:t>
      </w:r>
    </w:p>
    <w:p w14:paraId="2774B99D" w14:textId="77777777" w:rsidR="004852DA" w:rsidRPr="004852DA" w:rsidRDefault="004852DA" w:rsidP="004852DA">
      <w:pPr>
        <w:numPr>
          <w:ilvl w:val="0"/>
          <w:numId w:val="46"/>
        </w:numPr>
      </w:pPr>
      <w:r w:rsidRPr="004852DA">
        <w:t xml:space="preserve">Date Column: Converted to datetime format, enabling precise time-series analysis, trend detection, and the application of temporal forecasting models. This transformation allows for richer insights into </w:t>
      </w:r>
      <w:proofErr w:type="gramStart"/>
      <w:r w:rsidRPr="004852DA">
        <w:t>seasonality</w:t>
      </w:r>
      <w:proofErr w:type="gramEnd"/>
      <w:r w:rsidRPr="004852DA">
        <w:t xml:space="preserve"> and long-term patterns.</w:t>
      </w:r>
    </w:p>
    <w:p w14:paraId="440191E7" w14:textId="77777777" w:rsidR="004852DA" w:rsidRPr="004852DA" w:rsidRDefault="004852DA" w:rsidP="004852DA">
      <w:pPr>
        <w:numPr>
          <w:ilvl w:val="0"/>
          <w:numId w:val="46"/>
        </w:numPr>
        <w:rPr>
          <w:b/>
          <w:bCs/>
        </w:rPr>
      </w:pPr>
      <w:r w:rsidRPr="004852DA">
        <w:t>Special Event and Kitchen Staff: Converted to integer format to facilitate numerical computations, statistical testing, and correlation analysis. This ensures these key operational metrics are correctly processed in subsequent data analyses, including machine learning models.</w:t>
      </w:r>
    </w:p>
    <w:p w14:paraId="4445AD8B" w14:textId="77777777" w:rsidR="004852DA" w:rsidRPr="004852DA" w:rsidRDefault="004852DA" w:rsidP="004852DA">
      <w:pPr>
        <w:pStyle w:val="Heading2"/>
      </w:pPr>
      <w:bookmarkStart w:id="7" w:name="_Toc198033878"/>
      <w:r w:rsidRPr="004852DA">
        <w:lastRenderedPageBreak/>
        <w:t>3.4. Consistent Categorical Labels</w:t>
      </w:r>
      <w:bookmarkEnd w:id="7"/>
    </w:p>
    <w:p w14:paraId="401F8E3B" w14:textId="77777777" w:rsidR="004852DA" w:rsidRPr="004852DA" w:rsidRDefault="004852DA" w:rsidP="004852DA">
      <w:pPr>
        <w:ind w:left="360"/>
      </w:pPr>
      <w:r w:rsidRPr="004852DA">
        <w:t>Consistency in categorical data is essential for reducing noise and enhancing the reliability of analysis. The following corrections were made:</w:t>
      </w:r>
    </w:p>
    <w:p w14:paraId="15A03405" w14:textId="77777777" w:rsidR="004852DA" w:rsidRPr="004852DA" w:rsidRDefault="004852DA" w:rsidP="004852DA">
      <w:pPr>
        <w:numPr>
          <w:ilvl w:val="0"/>
          <w:numId w:val="47"/>
        </w:numPr>
      </w:pPr>
      <w:r w:rsidRPr="004852DA">
        <w:t>Staff Experience: Standardized entries like "intermediate" to "Intermediate" to ensure consistent category representation. This adjustment eliminates redundancy and enhances model interpretability by aligning similar entries.</w:t>
      </w:r>
    </w:p>
    <w:p w14:paraId="3DF85B57" w14:textId="77777777" w:rsidR="004852DA" w:rsidRPr="004852DA" w:rsidRDefault="004852DA" w:rsidP="004852DA">
      <w:pPr>
        <w:numPr>
          <w:ilvl w:val="0"/>
          <w:numId w:val="47"/>
        </w:numPr>
      </w:pPr>
      <w:r w:rsidRPr="004852DA">
        <w:t>Waste Category: Corrected cases such as "MEAT" to "Meat", reflecting a more accurate distribution of waste types. This reduces potential misclassifications and improves the overall coherence of the dataset.</w:t>
      </w:r>
    </w:p>
    <w:p w14:paraId="7BD4E2EE" w14:textId="736DC33F" w:rsidR="004852DA" w:rsidRPr="004852DA" w:rsidRDefault="004852DA" w:rsidP="004852DA">
      <w:pPr>
        <w:numPr>
          <w:ilvl w:val="0"/>
          <w:numId w:val="47"/>
        </w:numPr>
      </w:pPr>
      <w:r w:rsidRPr="004852DA">
        <w:t xml:space="preserve">Kitchen Staff: Addressed instances where </w:t>
      </w:r>
      <w:proofErr w:type="gramStart"/>
      <w:r w:rsidRPr="004852DA">
        <w:t>numeric</w:t>
      </w:r>
      <w:proofErr w:type="gramEnd"/>
      <w:r w:rsidRPr="004852DA">
        <w:t xml:space="preserve"> values were represented as words (e.g., "</w:t>
      </w:r>
      <w:proofErr w:type="spellStart"/>
      <w:r>
        <w:t>elevan</w:t>
      </w:r>
      <w:proofErr w:type="spellEnd"/>
      <w:r w:rsidRPr="004852DA">
        <w:t xml:space="preserve"> instead of "1</w:t>
      </w:r>
      <w:r>
        <w:t>1</w:t>
      </w:r>
      <w:r w:rsidRPr="004852DA">
        <w:t>"), ensuring accurate numerical processing and reducing data ambiguity.</w:t>
      </w:r>
    </w:p>
    <w:p w14:paraId="3112CBDC" w14:textId="77777777" w:rsidR="004852DA" w:rsidRPr="004852DA" w:rsidRDefault="004852DA" w:rsidP="004852DA">
      <w:pPr>
        <w:ind w:left="360"/>
        <w:rPr>
          <w:b/>
          <w:bCs/>
        </w:rPr>
      </w:pPr>
      <w:r w:rsidRPr="004852DA">
        <w:rPr>
          <w:b/>
          <w:bCs/>
        </w:rPr>
        <w:pict w14:anchorId="3C095BB9">
          <v:rect id="_x0000_i1081" style="width:0;height:1.5pt" o:hralign="center" o:hrstd="t" o:hr="t" fillcolor="#a0a0a0" stroked="f"/>
        </w:pict>
      </w:r>
    </w:p>
    <w:p w14:paraId="39237317" w14:textId="77777777" w:rsidR="004852DA" w:rsidRPr="004852DA" w:rsidRDefault="004852DA" w:rsidP="004852DA">
      <w:pPr>
        <w:pStyle w:val="Heading1"/>
      </w:pPr>
      <w:bookmarkStart w:id="8" w:name="_Toc198033879"/>
      <w:r w:rsidRPr="004852DA">
        <w:t>4. Exploratory Data Analysis (EDA)</w:t>
      </w:r>
      <w:bookmarkEnd w:id="8"/>
    </w:p>
    <w:p w14:paraId="20030DBA" w14:textId="77777777" w:rsidR="004852DA" w:rsidRPr="004852DA" w:rsidRDefault="004852DA" w:rsidP="004852DA">
      <w:pPr>
        <w:ind w:left="360"/>
      </w:pPr>
      <w:r w:rsidRPr="004852DA">
        <w:t>Exploratory Data Analysis is a critical step for uncovering patterns, identifying anomalies, and forming initial hypotheses. The following statistical insights were derived:</w:t>
      </w:r>
    </w:p>
    <w:p w14:paraId="30326047" w14:textId="77777777" w:rsidR="004852DA" w:rsidRPr="004852DA" w:rsidRDefault="004852DA" w:rsidP="004852DA">
      <w:pPr>
        <w:pStyle w:val="Heading2"/>
      </w:pPr>
      <w:bookmarkStart w:id="9" w:name="_Toc198033880"/>
      <w:r w:rsidRPr="004852DA">
        <w:t>4.1. Summary Statistics</w:t>
      </w:r>
      <w:bookmarkEnd w:id="9"/>
    </w:p>
    <w:p w14:paraId="17A4571E" w14:textId="77777777" w:rsidR="004852DA" w:rsidRPr="004852DA" w:rsidRDefault="004852DA" w:rsidP="004852DA">
      <w:pPr>
        <w:ind w:left="360"/>
      </w:pPr>
      <w:r w:rsidRPr="004852DA">
        <w:t>With the data now cleaned and standardized, key summary statistics were calculated to provide a foundational understanding:</w:t>
      </w:r>
    </w:p>
    <w:p w14:paraId="16AECCC7" w14:textId="77777777" w:rsidR="004852DA" w:rsidRPr="004852DA" w:rsidRDefault="004852DA" w:rsidP="004852DA">
      <w:pPr>
        <w:pStyle w:val="Heading3"/>
      </w:pPr>
      <w:bookmarkStart w:id="10" w:name="_Toc198033881"/>
      <w:r w:rsidRPr="004852DA">
        <w:t>Meals Served:</w:t>
      </w:r>
      <w:bookmarkEnd w:id="10"/>
    </w:p>
    <w:p w14:paraId="4AF2AE95" w14:textId="77777777" w:rsidR="004852DA" w:rsidRPr="004852DA" w:rsidRDefault="004852DA" w:rsidP="004852DA">
      <w:pPr>
        <w:numPr>
          <w:ilvl w:val="1"/>
          <w:numId w:val="48"/>
        </w:numPr>
      </w:pPr>
      <w:r w:rsidRPr="004852DA">
        <w:t>Range: 100 to 4,730 meals</w:t>
      </w:r>
    </w:p>
    <w:p w14:paraId="5B205E1F" w14:textId="77777777" w:rsidR="004852DA" w:rsidRPr="004852DA" w:rsidRDefault="004852DA" w:rsidP="004852DA">
      <w:pPr>
        <w:numPr>
          <w:ilvl w:val="1"/>
          <w:numId w:val="48"/>
        </w:numPr>
      </w:pPr>
      <w:r w:rsidRPr="004852DA">
        <w:t>Mean: 371.5 meals</w:t>
      </w:r>
    </w:p>
    <w:p w14:paraId="03C7BCDB" w14:textId="77777777" w:rsidR="004852DA" w:rsidRPr="004852DA" w:rsidRDefault="004852DA" w:rsidP="004852DA">
      <w:pPr>
        <w:numPr>
          <w:ilvl w:val="1"/>
          <w:numId w:val="48"/>
        </w:numPr>
      </w:pPr>
      <w:r w:rsidRPr="004852DA">
        <w:t>Median: 301.5 meals</w:t>
      </w:r>
    </w:p>
    <w:p w14:paraId="20A4DF20" w14:textId="77777777" w:rsidR="004852DA" w:rsidRPr="004852DA" w:rsidRDefault="004852DA" w:rsidP="004852DA">
      <w:pPr>
        <w:numPr>
          <w:ilvl w:val="1"/>
          <w:numId w:val="48"/>
        </w:numPr>
      </w:pPr>
      <w:r w:rsidRPr="004852DA">
        <w:t>Standard Deviation: 490.7 meals</w:t>
      </w:r>
    </w:p>
    <w:p w14:paraId="70107FA0" w14:textId="77777777" w:rsidR="004852DA" w:rsidRPr="004852DA" w:rsidRDefault="004852DA" w:rsidP="004852DA">
      <w:pPr>
        <w:numPr>
          <w:ilvl w:val="1"/>
          <w:numId w:val="48"/>
        </w:numPr>
      </w:pPr>
      <w:r w:rsidRPr="004852DA">
        <w:t>Insight: The substantial spread suggests highly variable operations, likely influenced by seasonality, special events, or promotional campaigns. The high maximum indicates peak capacity challenges, potentially during holidays or special promotions.</w:t>
      </w:r>
    </w:p>
    <w:p w14:paraId="43FD1563" w14:textId="77777777" w:rsidR="004852DA" w:rsidRPr="004852DA" w:rsidRDefault="004852DA" w:rsidP="004852DA">
      <w:pPr>
        <w:pStyle w:val="Heading3"/>
      </w:pPr>
      <w:bookmarkStart w:id="11" w:name="_Toc198033882"/>
      <w:r w:rsidRPr="004852DA">
        <w:t>Kitchen Staff:</w:t>
      </w:r>
      <w:bookmarkEnd w:id="11"/>
    </w:p>
    <w:p w14:paraId="5F2A3EF8" w14:textId="77777777" w:rsidR="004852DA" w:rsidRPr="004852DA" w:rsidRDefault="004852DA" w:rsidP="004852DA">
      <w:pPr>
        <w:numPr>
          <w:ilvl w:val="1"/>
          <w:numId w:val="48"/>
        </w:numPr>
      </w:pPr>
      <w:r w:rsidRPr="004852DA">
        <w:t>Range: 0 to 19 staff members</w:t>
      </w:r>
    </w:p>
    <w:p w14:paraId="72BE9F49" w14:textId="77777777" w:rsidR="004852DA" w:rsidRPr="004852DA" w:rsidRDefault="004852DA" w:rsidP="004852DA">
      <w:pPr>
        <w:numPr>
          <w:ilvl w:val="1"/>
          <w:numId w:val="48"/>
        </w:numPr>
      </w:pPr>
      <w:r w:rsidRPr="004852DA">
        <w:t>Mean: 11.8 staff</w:t>
      </w:r>
    </w:p>
    <w:p w14:paraId="15F1A2A4" w14:textId="77777777" w:rsidR="004852DA" w:rsidRPr="004852DA" w:rsidRDefault="004852DA" w:rsidP="004852DA">
      <w:pPr>
        <w:numPr>
          <w:ilvl w:val="1"/>
          <w:numId w:val="48"/>
        </w:numPr>
      </w:pPr>
      <w:r w:rsidRPr="004852DA">
        <w:t>Median: 12 staff</w:t>
      </w:r>
    </w:p>
    <w:p w14:paraId="71F92F70" w14:textId="77777777" w:rsidR="004852DA" w:rsidRPr="004852DA" w:rsidRDefault="004852DA" w:rsidP="004852DA">
      <w:pPr>
        <w:numPr>
          <w:ilvl w:val="1"/>
          <w:numId w:val="48"/>
        </w:numPr>
      </w:pPr>
      <w:r w:rsidRPr="004852DA">
        <w:t>Standard Deviation: 4.4 staff</w:t>
      </w:r>
    </w:p>
    <w:p w14:paraId="7F9DCEEC" w14:textId="77777777" w:rsidR="004852DA" w:rsidRPr="004852DA" w:rsidRDefault="004852DA" w:rsidP="004852DA">
      <w:pPr>
        <w:numPr>
          <w:ilvl w:val="1"/>
          <w:numId w:val="48"/>
        </w:numPr>
      </w:pPr>
      <w:r w:rsidRPr="004852DA">
        <w:lastRenderedPageBreak/>
        <w:t>Insight: The wide range highlights the flexible staffing approach, possibly adjusting for varying meal volumes. The presence of zero-staff days may indicate automation, closures, or low-demand periods.</w:t>
      </w:r>
    </w:p>
    <w:p w14:paraId="64184205" w14:textId="77777777" w:rsidR="004852DA" w:rsidRPr="004852DA" w:rsidRDefault="004852DA" w:rsidP="004852DA">
      <w:pPr>
        <w:pStyle w:val="Heading3"/>
      </w:pPr>
      <w:bookmarkStart w:id="12" w:name="_Toc198033883"/>
      <w:r w:rsidRPr="004852DA">
        <w:t>Temperature (°C):</w:t>
      </w:r>
      <w:bookmarkEnd w:id="12"/>
    </w:p>
    <w:p w14:paraId="11A9B7A0" w14:textId="77777777" w:rsidR="004852DA" w:rsidRPr="004852DA" w:rsidRDefault="004852DA" w:rsidP="004852DA">
      <w:pPr>
        <w:numPr>
          <w:ilvl w:val="1"/>
          <w:numId w:val="48"/>
        </w:numPr>
      </w:pPr>
      <w:r w:rsidRPr="004852DA">
        <w:t>Range: -10.37°C to 60°C</w:t>
      </w:r>
    </w:p>
    <w:p w14:paraId="36F627A1" w14:textId="77777777" w:rsidR="004852DA" w:rsidRPr="004852DA" w:rsidRDefault="004852DA" w:rsidP="004852DA">
      <w:pPr>
        <w:numPr>
          <w:ilvl w:val="1"/>
          <w:numId w:val="48"/>
        </w:numPr>
      </w:pPr>
      <w:r w:rsidRPr="004852DA">
        <w:t>Mean: 22.19°C</w:t>
      </w:r>
    </w:p>
    <w:p w14:paraId="1C5B0F4D" w14:textId="77777777" w:rsidR="004852DA" w:rsidRPr="004852DA" w:rsidRDefault="004852DA" w:rsidP="004852DA">
      <w:pPr>
        <w:numPr>
          <w:ilvl w:val="1"/>
          <w:numId w:val="48"/>
        </w:numPr>
      </w:pPr>
      <w:r w:rsidRPr="004852DA">
        <w:t>Median: 22.12°C</w:t>
      </w:r>
    </w:p>
    <w:p w14:paraId="6C66BF35" w14:textId="77777777" w:rsidR="004852DA" w:rsidRPr="004852DA" w:rsidRDefault="004852DA" w:rsidP="004852DA">
      <w:pPr>
        <w:numPr>
          <w:ilvl w:val="1"/>
          <w:numId w:val="48"/>
        </w:numPr>
      </w:pPr>
      <w:r w:rsidRPr="004852DA">
        <w:t>Standard Deviation: 8.92°C</w:t>
      </w:r>
    </w:p>
    <w:p w14:paraId="3CC243F9" w14:textId="77777777" w:rsidR="004852DA" w:rsidRPr="004852DA" w:rsidRDefault="004852DA" w:rsidP="004852DA">
      <w:pPr>
        <w:numPr>
          <w:ilvl w:val="1"/>
          <w:numId w:val="48"/>
        </w:numPr>
        <w:rPr>
          <w:b/>
          <w:bCs/>
        </w:rPr>
      </w:pPr>
      <w:r w:rsidRPr="004852DA">
        <w:t>Insight: The extreme values may reflect outdoor conditions, faulty sensor readings, or rapid temperature fluctuations, presenting potential risks for food quality and staff comfort</w:t>
      </w:r>
      <w:r w:rsidRPr="004852DA">
        <w:rPr>
          <w:b/>
          <w:bCs/>
        </w:rPr>
        <w:t>.</w:t>
      </w:r>
    </w:p>
    <w:p w14:paraId="03B67AB5" w14:textId="77777777" w:rsidR="004852DA" w:rsidRPr="004852DA" w:rsidRDefault="004852DA" w:rsidP="004852DA">
      <w:pPr>
        <w:pStyle w:val="Heading3"/>
      </w:pPr>
      <w:bookmarkStart w:id="13" w:name="_Toc198033884"/>
      <w:r w:rsidRPr="004852DA">
        <w:t>Humidity (%):</w:t>
      </w:r>
      <w:bookmarkEnd w:id="13"/>
    </w:p>
    <w:p w14:paraId="0A8E1DAA" w14:textId="77777777" w:rsidR="004852DA" w:rsidRPr="004852DA" w:rsidRDefault="004852DA" w:rsidP="004852DA">
      <w:pPr>
        <w:numPr>
          <w:ilvl w:val="1"/>
          <w:numId w:val="48"/>
        </w:numPr>
      </w:pPr>
      <w:r w:rsidRPr="004852DA">
        <w:t>Range: 30.12% to 89.98%</w:t>
      </w:r>
    </w:p>
    <w:p w14:paraId="0914C72C" w14:textId="77777777" w:rsidR="004852DA" w:rsidRPr="004852DA" w:rsidRDefault="004852DA" w:rsidP="004852DA">
      <w:pPr>
        <w:numPr>
          <w:ilvl w:val="1"/>
          <w:numId w:val="48"/>
        </w:numPr>
      </w:pPr>
      <w:r w:rsidRPr="004852DA">
        <w:t>Mean: 60.80%</w:t>
      </w:r>
    </w:p>
    <w:p w14:paraId="7D29903D" w14:textId="77777777" w:rsidR="004852DA" w:rsidRPr="004852DA" w:rsidRDefault="004852DA" w:rsidP="004852DA">
      <w:pPr>
        <w:numPr>
          <w:ilvl w:val="1"/>
          <w:numId w:val="48"/>
        </w:numPr>
      </w:pPr>
      <w:r w:rsidRPr="004852DA">
        <w:t>Median: 61.63%</w:t>
      </w:r>
    </w:p>
    <w:p w14:paraId="3E8F6946" w14:textId="77777777" w:rsidR="004852DA" w:rsidRPr="004852DA" w:rsidRDefault="004852DA" w:rsidP="004852DA">
      <w:pPr>
        <w:numPr>
          <w:ilvl w:val="1"/>
          <w:numId w:val="48"/>
        </w:numPr>
      </w:pPr>
      <w:r w:rsidRPr="004852DA">
        <w:t>Standard Deviation: 17.25%</w:t>
      </w:r>
    </w:p>
    <w:p w14:paraId="1EC678AD" w14:textId="77777777" w:rsidR="004852DA" w:rsidRPr="004852DA" w:rsidRDefault="004852DA" w:rsidP="004852DA">
      <w:pPr>
        <w:numPr>
          <w:ilvl w:val="1"/>
          <w:numId w:val="48"/>
        </w:numPr>
      </w:pPr>
      <w:r w:rsidRPr="004852DA">
        <w:t>Insight: High variability in humidity can significantly impact food preservation, waste rates, and staff comfort, potentially influencing both quality and productivity.</w:t>
      </w:r>
    </w:p>
    <w:p w14:paraId="3F103AF2" w14:textId="77777777" w:rsidR="004852DA" w:rsidRPr="004852DA" w:rsidRDefault="004852DA" w:rsidP="004852DA">
      <w:pPr>
        <w:pStyle w:val="Heading3"/>
      </w:pPr>
      <w:bookmarkStart w:id="14" w:name="_Toc198033885"/>
      <w:r w:rsidRPr="004852DA">
        <w:t>Day of the Week (0-6):</w:t>
      </w:r>
      <w:bookmarkEnd w:id="14"/>
    </w:p>
    <w:p w14:paraId="6CB2354C" w14:textId="77777777" w:rsidR="004852DA" w:rsidRPr="004852DA" w:rsidRDefault="004852DA" w:rsidP="004852DA">
      <w:pPr>
        <w:numPr>
          <w:ilvl w:val="1"/>
          <w:numId w:val="48"/>
        </w:numPr>
      </w:pPr>
      <w:r w:rsidRPr="004852DA">
        <w:t>Range: 0 (likely Sunday) to 6 (likely Saturday)</w:t>
      </w:r>
    </w:p>
    <w:p w14:paraId="0BB38738" w14:textId="77777777" w:rsidR="004852DA" w:rsidRPr="004852DA" w:rsidRDefault="004852DA" w:rsidP="004852DA">
      <w:pPr>
        <w:numPr>
          <w:ilvl w:val="1"/>
          <w:numId w:val="48"/>
        </w:numPr>
      </w:pPr>
      <w:r w:rsidRPr="004852DA">
        <w:t>Mean: 3.01 (around Wednesday)</w:t>
      </w:r>
    </w:p>
    <w:p w14:paraId="01572452" w14:textId="77777777" w:rsidR="004852DA" w:rsidRPr="004852DA" w:rsidRDefault="004852DA" w:rsidP="004852DA">
      <w:pPr>
        <w:numPr>
          <w:ilvl w:val="1"/>
          <w:numId w:val="48"/>
        </w:numPr>
      </w:pPr>
      <w:r w:rsidRPr="004852DA">
        <w:t>Median: 3 (Wednesday)</w:t>
      </w:r>
    </w:p>
    <w:p w14:paraId="07192161" w14:textId="77777777" w:rsidR="004852DA" w:rsidRPr="004852DA" w:rsidRDefault="004852DA" w:rsidP="004852DA">
      <w:pPr>
        <w:numPr>
          <w:ilvl w:val="1"/>
          <w:numId w:val="48"/>
        </w:numPr>
      </w:pPr>
      <w:r w:rsidRPr="004852DA">
        <w:t>Standard Deviation: 2.01</w:t>
      </w:r>
    </w:p>
    <w:p w14:paraId="6A223392" w14:textId="77777777" w:rsidR="004852DA" w:rsidRPr="004852DA" w:rsidRDefault="004852DA" w:rsidP="004852DA">
      <w:pPr>
        <w:numPr>
          <w:ilvl w:val="1"/>
          <w:numId w:val="48"/>
        </w:numPr>
      </w:pPr>
      <w:r w:rsidRPr="004852DA">
        <w:t>Insight: If customer demand follows typical restaurant patterns, peak volumes likely occur on weekends, aligning with higher waste and staffing requirements.</w:t>
      </w:r>
    </w:p>
    <w:p w14:paraId="3D214942" w14:textId="77777777" w:rsidR="004852DA" w:rsidRPr="004852DA" w:rsidRDefault="004852DA" w:rsidP="004852DA">
      <w:pPr>
        <w:pStyle w:val="Heading3"/>
      </w:pPr>
      <w:bookmarkStart w:id="15" w:name="_Toc198033886"/>
      <w:r w:rsidRPr="004852DA">
        <w:t>Special Event (Binary 0 or 1):</w:t>
      </w:r>
      <w:bookmarkEnd w:id="15"/>
    </w:p>
    <w:p w14:paraId="410449A2" w14:textId="77777777" w:rsidR="004852DA" w:rsidRPr="004852DA" w:rsidRDefault="004852DA" w:rsidP="004852DA">
      <w:pPr>
        <w:numPr>
          <w:ilvl w:val="1"/>
          <w:numId w:val="48"/>
        </w:numPr>
      </w:pPr>
      <w:r w:rsidRPr="004852DA">
        <w:t>Range: 0 (no event) to 1 (event)</w:t>
      </w:r>
    </w:p>
    <w:p w14:paraId="5C89B1D4" w14:textId="77777777" w:rsidR="004852DA" w:rsidRPr="004852DA" w:rsidRDefault="004852DA" w:rsidP="004852DA">
      <w:pPr>
        <w:numPr>
          <w:ilvl w:val="1"/>
          <w:numId w:val="48"/>
        </w:numPr>
      </w:pPr>
      <w:r w:rsidRPr="004852DA">
        <w:t>Mean: 0.086 (about 8.6% of days involve special events)</w:t>
      </w:r>
    </w:p>
    <w:p w14:paraId="2977F406" w14:textId="77777777" w:rsidR="004852DA" w:rsidRPr="004852DA" w:rsidRDefault="004852DA" w:rsidP="004852DA">
      <w:pPr>
        <w:numPr>
          <w:ilvl w:val="1"/>
          <w:numId w:val="48"/>
        </w:numPr>
      </w:pPr>
      <w:r w:rsidRPr="004852DA">
        <w:t>Median: 0 (most days are regular)</w:t>
      </w:r>
    </w:p>
    <w:p w14:paraId="79D95421" w14:textId="77777777" w:rsidR="004852DA" w:rsidRPr="004852DA" w:rsidRDefault="004852DA" w:rsidP="004852DA">
      <w:pPr>
        <w:numPr>
          <w:ilvl w:val="1"/>
          <w:numId w:val="48"/>
        </w:numPr>
      </w:pPr>
      <w:r w:rsidRPr="004852DA">
        <w:t>Standard Deviation: 0.28</w:t>
      </w:r>
    </w:p>
    <w:p w14:paraId="217D80E8" w14:textId="77777777" w:rsidR="004852DA" w:rsidRPr="004852DA" w:rsidRDefault="004852DA" w:rsidP="004852DA">
      <w:pPr>
        <w:numPr>
          <w:ilvl w:val="1"/>
          <w:numId w:val="48"/>
        </w:numPr>
      </w:pPr>
      <w:r w:rsidRPr="004852DA">
        <w:lastRenderedPageBreak/>
        <w:t>Insight: Special events, while infrequent, can dramatically influence meal volumes and operational strain, requiring careful planning and resource allocation.</w:t>
      </w:r>
    </w:p>
    <w:p w14:paraId="66C71520" w14:textId="77777777" w:rsidR="004852DA" w:rsidRPr="004852DA" w:rsidRDefault="004852DA" w:rsidP="004852DA">
      <w:pPr>
        <w:pStyle w:val="Heading3"/>
      </w:pPr>
      <w:bookmarkStart w:id="16" w:name="_Toc198033887"/>
      <w:r w:rsidRPr="004852DA">
        <w:t>Past Waste (kg):</w:t>
      </w:r>
      <w:bookmarkEnd w:id="16"/>
    </w:p>
    <w:p w14:paraId="7E826C73" w14:textId="77777777" w:rsidR="004852DA" w:rsidRPr="004852DA" w:rsidRDefault="004852DA" w:rsidP="004852DA">
      <w:pPr>
        <w:numPr>
          <w:ilvl w:val="1"/>
          <w:numId w:val="48"/>
        </w:numPr>
      </w:pPr>
      <w:r w:rsidRPr="004852DA">
        <w:t>Range: 5.01 kg to 49.80 kg</w:t>
      </w:r>
    </w:p>
    <w:p w14:paraId="6C877355" w14:textId="77777777" w:rsidR="004852DA" w:rsidRPr="004852DA" w:rsidRDefault="004852DA" w:rsidP="004852DA">
      <w:pPr>
        <w:numPr>
          <w:ilvl w:val="1"/>
          <w:numId w:val="48"/>
        </w:numPr>
      </w:pPr>
      <w:r w:rsidRPr="004852DA">
        <w:t>Mean: 26.99 kg</w:t>
      </w:r>
    </w:p>
    <w:p w14:paraId="236071F3" w14:textId="77777777" w:rsidR="004852DA" w:rsidRPr="004852DA" w:rsidRDefault="004852DA" w:rsidP="004852DA">
      <w:pPr>
        <w:numPr>
          <w:ilvl w:val="1"/>
          <w:numId w:val="48"/>
        </w:numPr>
      </w:pPr>
      <w:r w:rsidRPr="004852DA">
        <w:t>Median: 26.83 kg</w:t>
      </w:r>
    </w:p>
    <w:p w14:paraId="46004AAC" w14:textId="77777777" w:rsidR="004852DA" w:rsidRPr="004852DA" w:rsidRDefault="004852DA" w:rsidP="004852DA">
      <w:pPr>
        <w:numPr>
          <w:ilvl w:val="1"/>
          <w:numId w:val="48"/>
        </w:numPr>
      </w:pPr>
      <w:r w:rsidRPr="004852DA">
        <w:t>Standard Deviation: 12.74 kg</w:t>
      </w:r>
    </w:p>
    <w:p w14:paraId="143D88B2" w14:textId="77777777" w:rsidR="004852DA" w:rsidRPr="004852DA" w:rsidRDefault="004852DA" w:rsidP="004852DA">
      <w:pPr>
        <w:numPr>
          <w:ilvl w:val="1"/>
          <w:numId w:val="48"/>
        </w:numPr>
      </w:pPr>
      <w:r w:rsidRPr="004852DA">
        <w:t>Insight: The broad range indicates significant variability in waste generation, potentially driven by inconsistent demand, portion sizes, or event-related spikes. Targeted waste reduction strategies could yield substantial cost savings.</w:t>
      </w:r>
    </w:p>
    <w:p w14:paraId="17B1D0D6" w14:textId="38492B36" w:rsidR="004852DA" w:rsidRPr="004852DA" w:rsidRDefault="004852DA" w:rsidP="004852DA">
      <w:pPr>
        <w:ind w:left="360"/>
        <w:rPr>
          <w:b/>
          <w:bCs/>
        </w:rPr>
      </w:pPr>
    </w:p>
    <w:p w14:paraId="1BA54FC0" w14:textId="77777777" w:rsidR="004852DA" w:rsidRPr="004852DA" w:rsidRDefault="004852DA" w:rsidP="004852DA">
      <w:pPr>
        <w:pStyle w:val="Heading2"/>
      </w:pPr>
      <w:bookmarkStart w:id="17" w:name="_Toc198033888"/>
      <w:r w:rsidRPr="004852DA">
        <w:t>Overall Insights:</w:t>
      </w:r>
      <w:bookmarkEnd w:id="17"/>
    </w:p>
    <w:p w14:paraId="2FF14075" w14:textId="77777777" w:rsidR="004852DA" w:rsidRPr="004852DA" w:rsidRDefault="004852DA" w:rsidP="004852DA">
      <w:pPr>
        <w:pStyle w:val="Heading3"/>
      </w:pPr>
      <w:bookmarkStart w:id="18" w:name="_Toc198033889"/>
      <w:r w:rsidRPr="004852DA">
        <w:t>Special Event Amplification Effect</w:t>
      </w:r>
      <w:bookmarkEnd w:id="18"/>
    </w:p>
    <w:p w14:paraId="55429BD3" w14:textId="77777777" w:rsidR="004852DA" w:rsidRPr="004852DA" w:rsidRDefault="004852DA" w:rsidP="004852DA">
      <w:pPr>
        <w:numPr>
          <w:ilvl w:val="1"/>
          <w:numId w:val="49"/>
        </w:numPr>
      </w:pPr>
      <w:r w:rsidRPr="004852DA">
        <w:t>Special events, despite representing only 8.6% of days, likely account for a substantial share of peak meal volumes, necessitating proactive staffing and supply chain management for optimal profitability.</w:t>
      </w:r>
    </w:p>
    <w:p w14:paraId="7760C6E4" w14:textId="77777777" w:rsidR="004852DA" w:rsidRPr="004852DA" w:rsidRDefault="004852DA" w:rsidP="004852DA">
      <w:pPr>
        <w:pStyle w:val="Heading3"/>
      </w:pPr>
      <w:bookmarkStart w:id="19" w:name="_Toc198033890"/>
      <w:r w:rsidRPr="004852DA">
        <w:t>Environmental Sensitivity</w:t>
      </w:r>
      <w:bookmarkEnd w:id="19"/>
    </w:p>
    <w:p w14:paraId="56BAFF7B" w14:textId="77777777" w:rsidR="004852DA" w:rsidRPr="004852DA" w:rsidRDefault="004852DA" w:rsidP="004852DA">
      <w:pPr>
        <w:numPr>
          <w:ilvl w:val="1"/>
          <w:numId w:val="49"/>
        </w:numPr>
      </w:pPr>
      <w:r w:rsidRPr="004852DA">
        <w:t>The wide temperature and humidity ranges highlight the critical role of environmental controls in maintaining food quality and operational efficiency.</w:t>
      </w:r>
    </w:p>
    <w:p w14:paraId="5EE7E5D4" w14:textId="77777777" w:rsidR="004852DA" w:rsidRPr="004852DA" w:rsidRDefault="004852DA" w:rsidP="004852DA">
      <w:pPr>
        <w:pStyle w:val="Heading3"/>
      </w:pPr>
      <w:bookmarkStart w:id="20" w:name="_Toc198033891"/>
      <w:r w:rsidRPr="004852DA">
        <w:t>Staffing Efficiency Sweet Spot</w:t>
      </w:r>
      <w:bookmarkEnd w:id="20"/>
    </w:p>
    <w:p w14:paraId="0168CF2F" w14:textId="77777777" w:rsidR="004852DA" w:rsidRPr="004852DA" w:rsidRDefault="004852DA" w:rsidP="004852DA">
      <w:pPr>
        <w:numPr>
          <w:ilvl w:val="1"/>
          <w:numId w:val="49"/>
        </w:numPr>
      </w:pPr>
      <w:r w:rsidRPr="004852DA">
        <w:t>With a median staff count of 12, maintaining this level during regular operations may balance cost and efficiency, while special event days might require more robust staffing to accommodate spikes.</w:t>
      </w:r>
    </w:p>
    <w:p w14:paraId="07ACD03E" w14:textId="034AD8AD" w:rsidR="005A4CD7" w:rsidRPr="005A4CD7" w:rsidRDefault="005A4CD7" w:rsidP="005A4CD7">
      <w:pPr>
        <w:ind w:left="360"/>
      </w:pPr>
    </w:p>
    <w:p w14:paraId="351F0E47" w14:textId="77777777" w:rsidR="006608C6" w:rsidRPr="006608C6" w:rsidRDefault="006608C6" w:rsidP="004852DA">
      <w:pPr>
        <w:pStyle w:val="Heading2"/>
      </w:pPr>
      <w:bookmarkStart w:id="21" w:name="_Toc198033892"/>
      <w:r w:rsidRPr="006608C6">
        <w:t>4.2. Visualizing Distributions</w:t>
      </w:r>
      <w:bookmarkEnd w:id="21"/>
    </w:p>
    <w:p w14:paraId="037385D9" w14:textId="6CBE581C" w:rsidR="006608C6" w:rsidRDefault="006608C6" w:rsidP="006608C6">
      <w:pPr>
        <w:numPr>
          <w:ilvl w:val="0"/>
          <w:numId w:val="31"/>
        </w:numPr>
      </w:pPr>
      <w:r w:rsidRPr="006608C6">
        <w:rPr>
          <w:rStyle w:val="Heading4Char"/>
        </w:rPr>
        <w:t>Histograms:</w:t>
      </w:r>
      <w:r w:rsidRPr="006608C6">
        <w:t xml:space="preserve"> Created for </w:t>
      </w:r>
      <w:proofErr w:type="spellStart"/>
      <w:r w:rsidRPr="006608C6">
        <w:t>meals_served</w:t>
      </w:r>
      <w:proofErr w:type="spellEnd"/>
      <w:r w:rsidRPr="006608C6">
        <w:t xml:space="preserve">, </w:t>
      </w:r>
      <w:proofErr w:type="spellStart"/>
      <w:r w:rsidRPr="006608C6">
        <w:t>temperature_C</w:t>
      </w:r>
      <w:proofErr w:type="spellEnd"/>
      <w:r w:rsidRPr="006608C6">
        <w:t xml:space="preserve">, </w:t>
      </w:r>
      <w:proofErr w:type="spellStart"/>
      <w:r w:rsidRPr="006608C6">
        <w:t>humidity_percent</w:t>
      </w:r>
      <w:proofErr w:type="spellEnd"/>
      <w:r w:rsidRPr="006608C6">
        <w:t xml:space="preserve">, and </w:t>
      </w:r>
      <w:proofErr w:type="spellStart"/>
      <w:r w:rsidRPr="006608C6">
        <w:t>past_waste_kg</w:t>
      </w:r>
      <w:proofErr w:type="spellEnd"/>
      <w:r w:rsidRPr="006608C6">
        <w:t>. These revealed right-skewed distributions for meals and waste, indicating occasional high-usage or high-waste days.</w:t>
      </w:r>
      <w:r w:rsidR="00007B92">
        <w:t xml:space="preserve"> </w:t>
      </w:r>
    </w:p>
    <w:p w14:paraId="0B34D907" w14:textId="16FCCC8F" w:rsidR="00007B92" w:rsidRPr="006608C6" w:rsidRDefault="00007B92" w:rsidP="00007B92">
      <w:pPr>
        <w:ind w:left="720"/>
      </w:pPr>
      <w:r>
        <w:rPr>
          <w:noProof/>
        </w:rPr>
        <w:lastRenderedPageBreak/>
        <w:drawing>
          <wp:inline distT="0" distB="0" distL="0" distR="0" wp14:anchorId="79765180" wp14:editId="46D1B682">
            <wp:extent cx="5943600" cy="3952875"/>
            <wp:effectExtent l="0" t="0" r="0" b="0"/>
            <wp:docPr id="23039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a:ln>
                      <a:noFill/>
                    </a:ln>
                  </pic:spPr>
                </pic:pic>
              </a:graphicData>
            </a:graphic>
          </wp:inline>
        </w:drawing>
      </w:r>
    </w:p>
    <w:p w14:paraId="7574DB36" w14:textId="67F2E3CF" w:rsidR="00007B92" w:rsidRDefault="006608C6" w:rsidP="008360E0">
      <w:pPr>
        <w:numPr>
          <w:ilvl w:val="0"/>
          <w:numId w:val="31"/>
        </w:numPr>
      </w:pPr>
      <w:r w:rsidRPr="006608C6">
        <w:rPr>
          <w:rStyle w:val="Heading4Char"/>
        </w:rPr>
        <w:t>Boxplots:</w:t>
      </w:r>
      <w:r w:rsidRPr="006608C6">
        <w:t xml:space="preserve"> Used to identify and confirm the presence of outliers, particularly in </w:t>
      </w:r>
      <w:proofErr w:type="spellStart"/>
      <w:r w:rsidRPr="006608C6">
        <w:t>past_waste_kg</w:t>
      </w:r>
      <w:proofErr w:type="spellEnd"/>
      <w:r w:rsidRPr="006608C6">
        <w:t>, supporting the need for waste reduction strategies.</w:t>
      </w:r>
      <w:r w:rsidR="00007B92">
        <w:t xml:space="preserve"> The outliers were not capped or trimmed because they made sense and </w:t>
      </w:r>
      <w:proofErr w:type="gramStart"/>
      <w:r w:rsidR="00007B92">
        <w:t>not needed</w:t>
      </w:r>
      <w:proofErr w:type="gramEnd"/>
      <w:r w:rsidR="00007B92">
        <w:t xml:space="preserve"> to make changes.</w:t>
      </w:r>
    </w:p>
    <w:p w14:paraId="436DB07F" w14:textId="3E770E22" w:rsidR="00007B92" w:rsidRPr="006608C6" w:rsidRDefault="00007B92" w:rsidP="00007B92">
      <w:pPr>
        <w:ind w:left="720"/>
      </w:pPr>
      <w:r>
        <w:rPr>
          <w:noProof/>
        </w:rPr>
        <w:lastRenderedPageBreak/>
        <w:drawing>
          <wp:inline distT="0" distB="0" distL="0" distR="0" wp14:anchorId="6FF946C0" wp14:editId="2B17B043">
            <wp:extent cx="5943600" cy="3949700"/>
            <wp:effectExtent l="0" t="0" r="0" b="0"/>
            <wp:docPr id="104233454" name="Picture 2" descr="A group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3454" name="Picture 2" descr="A group of blue squar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49700"/>
                    </a:xfrm>
                    <a:prstGeom prst="rect">
                      <a:avLst/>
                    </a:prstGeom>
                    <a:noFill/>
                    <a:ln>
                      <a:noFill/>
                    </a:ln>
                  </pic:spPr>
                </pic:pic>
              </a:graphicData>
            </a:graphic>
          </wp:inline>
        </w:drawing>
      </w:r>
    </w:p>
    <w:p w14:paraId="6CD3F52F" w14:textId="77777777" w:rsidR="006608C6" w:rsidRDefault="006608C6" w:rsidP="006608C6">
      <w:pPr>
        <w:numPr>
          <w:ilvl w:val="0"/>
          <w:numId w:val="31"/>
        </w:numPr>
      </w:pPr>
      <w:r w:rsidRPr="006608C6">
        <w:rPr>
          <w:rStyle w:val="Heading4Char"/>
        </w:rPr>
        <w:t>Count Plots</w:t>
      </w:r>
      <w:r w:rsidRPr="006608C6">
        <w:rPr>
          <w:b/>
          <w:bCs/>
        </w:rPr>
        <w:t>:</w:t>
      </w:r>
      <w:r w:rsidRPr="006608C6">
        <w:t xml:space="preserve"> Generated for </w:t>
      </w:r>
      <w:proofErr w:type="spellStart"/>
      <w:r w:rsidRPr="006608C6">
        <w:t>staff_experience</w:t>
      </w:r>
      <w:proofErr w:type="spellEnd"/>
      <w:r w:rsidRPr="006608C6">
        <w:t xml:space="preserve"> and </w:t>
      </w:r>
      <w:proofErr w:type="spellStart"/>
      <w:r w:rsidRPr="006608C6">
        <w:t>waste_category</w:t>
      </w:r>
      <w:proofErr w:type="spellEnd"/>
      <w:r w:rsidRPr="006608C6">
        <w:t>, confirming a dominance of intermediate staff and meat waste.</w:t>
      </w:r>
    </w:p>
    <w:p w14:paraId="3148A09B" w14:textId="61ADC773" w:rsidR="00007B92" w:rsidRPr="006608C6" w:rsidRDefault="00007B92" w:rsidP="00007B92">
      <w:pPr>
        <w:ind w:left="720"/>
      </w:pPr>
      <w:r>
        <w:rPr>
          <w:noProof/>
        </w:rPr>
        <w:drawing>
          <wp:inline distT="0" distB="0" distL="0" distR="0" wp14:anchorId="7C1FF18E" wp14:editId="7C0D7392">
            <wp:extent cx="5943600" cy="1957070"/>
            <wp:effectExtent l="0" t="0" r="0" b="0"/>
            <wp:docPr id="1834660581" name="Picture 3"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60581" name="Picture 3" descr="A comparison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957070"/>
                    </a:xfrm>
                    <a:prstGeom prst="rect">
                      <a:avLst/>
                    </a:prstGeom>
                    <a:noFill/>
                    <a:ln>
                      <a:noFill/>
                    </a:ln>
                  </pic:spPr>
                </pic:pic>
              </a:graphicData>
            </a:graphic>
          </wp:inline>
        </w:drawing>
      </w:r>
    </w:p>
    <w:p w14:paraId="1A720876" w14:textId="77777777" w:rsidR="006608C6" w:rsidRPr="006608C6" w:rsidRDefault="006608C6" w:rsidP="004852DA">
      <w:pPr>
        <w:pStyle w:val="Heading2"/>
      </w:pPr>
      <w:bookmarkStart w:id="22" w:name="_Toc198033893"/>
      <w:r w:rsidRPr="006608C6">
        <w:t>4.3. Correlation Analysis</w:t>
      </w:r>
      <w:bookmarkEnd w:id="22"/>
    </w:p>
    <w:p w14:paraId="13F25AF5" w14:textId="77777777" w:rsidR="004852DA" w:rsidRPr="004852DA" w:rsidRDefault="004852DA" w:rsidP="004852DA">
      <w:pPr>
        <w:pStyle w:val="NormalWeb"/>
        <w:ind w:left="360"/>
        <w:rPr>
          <w:rFonts w:asciiTheme="minorHAnsi" w:eastAsiaTheme="minorHAnsi" w:hAnsiTheme="minorHAnsi" w:cstheme="minorBidi"/>
          <w:kern w:val="2"/>
          <w:sz w:val="22"/>
          <w:szCs w:val="22"/>
        </w:rPr>
      </w:pPr>
      <w:r w:rsidRPr="004852DA">
        <w:rPr>
          <w:rFonts w:asciiTheme="minorHAnsi" w:eastAsiaTheme="minorHAnsi" w:hAnsiTheme="minorHAnsi" w:cstheme="minorBidi"/>
          <w:kern w:val="2"/>
          <w:sz w:val="22"/>
          <w:szCs w:val="22"/>
        </w:rPr>
        <w:t xml:space="preserve">To gain deeper insights into the interrelationships among key numerical variables, a </w:t>
      </w:r>
      <w:r w:rsidRPr="004852DA">
        <w:rPr>
          <w:rFonts w:asciiTheme="minorHAnsi" w:eastAsiaTheme="minorHAnsi" w:hAnsiTheme="minorHAnsi" w:cstheme="minorBidi"/>
          <w:b/>
          <w:bCs/>
          <w:kern w:val="2"/>
          <w:sz w:val="22"/>
          <w:szCs w:val="22"/>
        </w:rPr>
        <w:t>correlation matrix</w:t>
      </w:r>
      <w:r w:rsidRPr="004852DA">
        <w:rPr>
          <w:rFonts w:asciiTheme="minorHAnsi" w:eastAsiaTheme="minorHAnsi" w:hAnsiTheme="minorHAnsi" w:cstheme="minorBidi"/>
          <w:kern w:val="2"/>
          <w:sz w:val="22"/>
          <w:szCs w:val="22"/>
        </w:rPr>
        <w:t xml:space="preserve"> was calculated. This approach provides a quantitative measure of the strength and direction of linear relationships within the dataset, serving as a critical foundation for feature selection and predictive modeling. The resulting matrix was then visualized using </w:t>
      </w:r>
      <w:r w:rsidRPr="004852DA">
        <w:rPr>
          <w:rFonts w:asciiTheme="minorHAnsi" w:eastAsiaTheme="minorHAnsi" w:hAnsiTheme="minorHAnsi" w:cstheme="minorBidi"/>
          <w:b/>
          <w:bCs/>
          <w:kern w:val="2"/>
          <w:sz w:val="22"/>
          <w:szCs w:val="22"/>
        </w:rPr>
        <w:t>heatmaps</w:t>
      </w:r>
      <w:r w:rsidRPr="004852DA">
        <w:rPr>
          <w:rFonts w:asciiTheme="minorHAnsi" w:eastAsiaTheme="minorHAnsi" w:hAnsiTheme="minorHAnsi" w:cstheme="minorBidi"/>
          <w:kern w:val="2"/>
          <w:sz w:val="22"/>
          <w:szCs w:val="22"/>
        </w:rPr>
        <w:t xml:space="preserve"> to enhance interpretability and highlight significant connections.</w:t>
      </w:r>
    </w:p>
    <w:p w14:paraId="5398331B" w14:textId="77777777" w:rsidR="004852DA" w:rsidRPr="004852DA" w:rsidRDefault="004852DA" w:rsidP="004852DA">
      <w:pPr>
        <w:pStyle w:val="NormalWeb"/>
        <w:ind w:left="360"/>
        <w:rPr>
          <w:rFonts w:asciiTheme="minorHAnsi" w:eastAsiaTheme="minorHAnsi" w:hAnsiTheme="minorHAnsi" w:cstheme="minorBidi"/>
          <w:kern w:val="2"/>
          <w:sz w:val="22"/>
          <w:szCs w:val="22"/>
        </w:rPr>
      </w:pPr>
      <w:r w:rsidRPr="004852DA">
        <w:rPr>
          <w:rFonts w:asciiTheme="minorHAnsi" w:eastAsiaTheme="minorHAnsi" w:hAnsiTheme="minorHAnsi" w:cstheme="minorBidi"/>
          <w:kern w:val="2"/>
          <w:sz w:val="22"/>
          <w:szCs w:val="22"/>
        </w:rPr>
        <w:lastRenderedPageBreak/>
        <w:t xml:space="preserve">Several noteworthy correlations emerged from this analysis. Most prominently, </w:t>
      </w:r>
      <w:r w:rsidRPr="004852DA">
        <w:rPr>
          <w:rFonts w:asciiTheme="minorHAnsi" w:eastAsiaTheme="minorHAnsi" w:hAnsiTheme="minorHAnsi" w:cstheme="minorBidi"/>
          <w:b/>
          <w:bCs/>
          <w:kern w:val="2"/>
          <w:sz w:val="22"/>
          <w:szCs w:val="22"/>
        </w:rPr>
        <w:t>Meals Served</w:t>
      </w:r>
      <w:r w:rsidRPr="004852DA">
        <w:rPr>
          <w:rFonts w:asciiTheme="minorHAnsi" w:eastAsiaTheme="minorHAnsi" w:hAnsiTheme="minorHAnsi" w:cstheme="minorBidi"/>
          <w:kern w:val="2"/>
          <w:sz w:val="22"/>
          <w:szCs w:val="22"/>
        </w:rPr>
        <w:t xml:space="preserve"> and </w:t>
      </w:r>
      <w:r w:rsidRPr="004852DA">
        <w:rPr>
          <w:rFonts w:asciiTheme="minorHAnsi" w:eastAsiaTheme="minorHAnsi" w:hAnsiTheme="minorHAnsi" w:cstheme="minorBidi"/>
          <w:b/>
          <w:bCs/>
          <w:kern w:val="2"/>
          <w:sz w:val="22"/>
          <w:szCs w:val="22"/>
        </w:rPr>
        <w:t>Past Waste</w:t>
      </w:r>
      <w:r w:rsidRPr="004852DA">
        <w:rPr>
          <w:rFonts w:asciiTheme="minorHAnsi" w:eastAsiaTheme="minorHAnsi" w:hAnsiTheme="minorHAnsi" w:cstheme="minorBidi"/>
          <w:kern w:val="2"/>
          <w:sz w:val="22"/>
          <w:szCs w:val="22"/>
        </w:rPr>
        <w:t xml:space="preserve"> exhibited a </w:t>
      </w:r>
      <w:r w:rsidRPr="004852DA">
        <w:rPr>
          <w:rFonts w:asciiTheme="minorHAnsi" w:eastAsiaTheme="minorHAnsi" w:hAnsiTheme="minorHAnsi" w:cstheme="minorBidi"/>
          <w:b/>
          <w:bCs/>
          <w:kern w:val="2"/>
          <w:sz w:val="22"/>
          <w:szCs w:val="22"/>
        </w:rPr>
        <w:t>moderate positive correlation (0.67)</w:t>
      </w:r>
      <w:r w:rsidRPr="004852DA">
        <w:rPr>
          <w:rFonts w:asciiTheme="minorHAnsi" w:eastAsiaTheme="minorHAnsi" w:hAnsiTheme="minorHAnsi" w:cstheme="minorBidi"/>
          <w:kern w:val="2"/>
          <w:sz w:val="22"/>
          <w:szCs w:val="22"/>
        </w:rPr>
        <w:t>, suggesting a direct relationship where higher meal volumes tend to generate more waste. This finding underscores the operational challenge of balancing production efficiency with waste reduction, particularly during peak service periods.</w:t>
      </w:r>
    </w:p>
    <w:p w14:paraId="10ED854D" w14:textId="77777777" w:rsidR="004852DA" w:rsidRPr="004852DA" w:rsidRDefault="004852DA" w:rsidP="004852DA">
      <w:pPr>
        <w:pStyle w:val="NormalWeb"/>
        <w:ind w:left="360"/>
        <w:rPr>
          <w:rFonts w:asciiTheme="minorHAnsi" w:eastAsiaTheme="minorHAnsi" w:hAnsiTheme="minorHAnsi" w:cstheme="minorBidi"/>
          <w:kern w:val="2"/>
          <w:sz w:val="22"/>
          <w:szCs w:val="22"/>
        </w:rPr>
      </w:pPr>
      <w:r w:rsidRPr="004852DA">
        <w:rPr>
          <w:rFonts w:asciiTheme="minorHAnsi" w:eastAsiaTheme="minorHAnsi" w:hAnsiTheme="minorHAnsi" w:cstheme="minorBidi"/>
          <w:kern w:val="2"/>
          <w:sz w:val="22"/>
          <w:szCs w:val="22"/>
        </w:rPr>
        <w:t xml:space="preserve">Conversely, </w:t>
      </w:r>
      <w:r w:rsidRPr="004852DA">
        <w:rPr>
          <w:rFonts w:asciiTheme="minorHAnsi" w:eastAsiaTheme="minorHAnsi" w:hAnsiTheme="minorHAnsi" w:cstheme="minorBidi"/>
          <w:b/>
          <w:bCs/>
          <w:kern w:val="2"/>
          <w:sz w:val="22"/>
          <w:szCs w:val="22"/>
        </w:rPr>
        <w:t>Temperature</w:t>
      </w:r>
      <w:r w:rsidRPr="004852DA">
        <w:rPr>
          <w:rFonts w:asciiTheme="minorHAnsi" w:eastAsiaTheme="minorHAnsi" w:hAnsiTheme="minorHAnsi" w:cstheme="minorBidi"/>
          <w:kern w:val="2"/>
          <w:sz w:val="22"/>
          <w:szCs w:val="22"/>
        </w:rPr>
        <w:t xml:space="preserve"> and </w:t>
      </w:r>
      <w:r w:rsidRPr="004852DA">
        <w:rPr>
          <w:rFonts w:asciiTheme="minorHAnsi" w:eastAsiaTheme="minorHAnsi" w:hAnsiTheme="minorHAnsi" w:cstheme="minorBidi"/>
          <w:b/>
          <w:bCs/>
          <w:kern w:val="2"/>
          <w:sz w:val="22"/>
          <w:szCs w:val="22"/>
        </w:rPr>
        <w:t>Waste</w:t>
      </w:r>
      <w:r w:rsidRPr="004852DA">
        <w:rPr>
          <w:rFonts w:asciiTheme="minorHAnsi" w:eastAsiaTheme="minorHAnsi" w:hAnsiTheme="minorHAnsi" w:cstheme="minorBidi"/>
          <w:kern w:val="2"/>
          <w:sz w:val="22"/>
          <w:szCs w:val="22"/>
        </w:rPr>
        <w:t xml:space="preserve"> displayed a </w:t>
      </w:r>
      <w:r w:rsidRPr="004852DA">
        <w:rPr>
          <w:rFonts w:asciiTheme="minorHAnsi" w:eastAsiaTheme="minorHAnsi" w:hAnsiTheme="minorHAnsi" w:cstheme="minorBidi"/>
          <w:b/>
          <w:bCs/>
          <w:kern w:val="2"/>
          <w:sz w:val="22"/>
          <w:szCs w:val="22"/>
        </w:rPr>
        <w:t>weak negative correlation (-0.21)</w:t>
      </w:r>
      <w:r w:rsidRPr="004852DA">
        <w:rPr>
          <w:rFonts w:asciiTheme="minorHAnsi" w:eastAsiaTheme="minorHAnsi" w:hAnsiTheme="minorHAnsi" w:cstheme="minorBidi"/>
          <w:kern w:val="2"/>
          <w:sz w:val="22"/>
          <w:szCs w:val="22"/>
        </w:rPr>
        <w:t>, indicating that cooler temperatures may help reduce waste, possibly by extending ingredient freshness or enhancing storage stability. This relationship, though modest, highlights the potential impact of environmental conditions on waste management strategies.</w:t>
      </w:r>
    </w:p>
    <w:p w14:paraId="031FA36F" w14:textId="77777777" w:rsidR="004852DA" w:rsidRPr="004852DA" w:rsidRDefault="004852DA" w:rsidP="004852DA">
      <w:pPr>
        <w:pStyle w:val="NormalWeb"/>
        <w:ind w:left="360"/>
        <w:rPr>
          <w:rFonts w:asciiTheme="minorHAnsi" w:eastAsiaTheme="minorHAnsi" w:hAnsiTheme="minorHAnsi" w:cstheme="minorBidi"/>
          <w:kern w:val="2"/>
          <w:sz w:val="22"/>
          <w:szCs w:val="22"/>
        </w:rPr>
      </w:pPr>
      <w:r w:rsidRPr="004852DA">
        <w:rPr>
          <w:rFonts w:asciiTheme="minorHAnsi" w:eastAsiaTheme="minorHAnsi" w:hAnsiTheme="minorHAnsi" w:cstheme="minorBidi"/>
          <w:kern w:val="2"/>
          <w:sz w:val="22"/>
          <w:szCs w:val="22"/>
        </w:rPr>
        <w:t xml:space="preserve">Similarly, </w:t>
      </w:r>
      <w:r w:rsidRPr="004852DA">
        <w:rPr>
          <w:rFonts w:asciiTheme="minorHAnsi" w:eastAsiaTheme="minorHAnsi" w:hAnsiTheme="minorHAnsi" w:cstheme="minorBidi"/>
          <w:b/>
          <w:bCs/>
          <w:kern w:val="2"/>
          <w:sz w:val="22"/>
          <w:szCs w:val="22"/>
        </w:rPr>
        <w:t>Humidity</w:t>
      </w:r>
      <w:r w:rsidRPr="004852DA">
        <w:rPr>
          <w:rFonts w:asciiTheme="minorHAnsi" w:eastAsiaTheme="minorHAnsi" w:hAnsiTheme="minorHAnsi" w:cstheme="minorBidi"/>
          <w:kern w:val="2"/>
          <w:sz w:val="22"/>
          <w:szCs w:val="22"/>
        </w:rPr>
        <w:t xml:space="preserve"> also showed a </w:t>
      </w:r>
      <w:r w:rsidRPr="004852DA">
        <w:rPr>
          <w:rFonts w:asciiTheme="minorHAnsi" w:eastAsiaTheme="minorHAnsi" w:hAnsiTheme="minorHAnsi" w:cstheme="minorBidi"/>
          <w:b/>
          <w:bCs/>
          <w:kern w:val="2"/>
          <w:sz w:val="22"/>
          <w:szCs w:val="22"/>
        </w:rPr>
        <w:t>weak negative correlation (-0.15)</w:t>
      </w:r>
      <w:r w:rsidRPr="004852DA">
        <w:rPr>
          <w:rFonts w:asciiTheme="minorHAnsi" w:eastAsiaTheme="minorHAnsi" w:hAnsiTheme="minorHAnsi" w:cstheme="minorBidi"/>
          <w:kern w:val="2"/>
          <w:sz w:val="22"/>
          <w:szCs w:val="22"/>
        </w:rPr>
        <w:t xml:space="preserve"> with waste, potentially reflecting the role of atmospheric moisture in influencing food spoilage rates and storage conditions. While these connections are less pronounced, they still provide valuable context for understanding the broader environmental factors that contribute to operational inefficiencies.</w:t>
      </w:r>
    </w:p>
    <w:p w14:paraId="065B4029" w14:textId="29189A99" w:rsidR="006608C6" w:rsidRPr="004852DA" w:rsidRDefault="004852DA" w:rsidP="004852DA">
      <w:pPr>
        <w:pStyle w:val="NormalWeb"/>
        <w:ind w:left="360"/>
      </w:pPr>
      <w:r w:rsidRPr="004852DA">
        <w:rPr>
          <w:rFonts w:asciiTheme="minorHAnsi" w:eastAsiaTheme="minorHAnsi" w:hAnsiTheme="minorHAnsi" w:cstheme="minorBidi"/>
          <w:kern w:val="2"/>
          <w:sz w:val="22"/>
          <w:szCs w:val="22"/>
        </w:rPr>
        <w:t>Together, these insights underscore the importance of aligning production volumes with precise demand forecasting and maintaining optimal environmental controls to reduce waste and enhance overall operational efficiency.</w:t>
      </w:r>
    </w:p>
    <w:p w14:paraId="7DDA70D6" w14:textId="7573C069" w:rsidR="00007B92" w:rsidRDefault="00007B92" w:rsidP="00007B92">
      <w:pPr>
        <w:ind w:left="1440"/>
        <w:rPr>
          <w:b/>
          <w:bCs/>
        </w:rPr>
      </w:pPr>
      <w:r>
        <w:rPr>
          <w:noProof/>
        </w:rPr>
        <w:drawing>
          <wp:anchor distT="0" distB="0" distL="114300" distR="114300" simplePos="0" relativeHeight="251660800" behindDoc="0" locked="0" layoutInCell="1" allowOverlap="1" wp14:anchorId="1848297C" wp14:editId="12BBE121">
            <wp:simplePos x="0" y="0"/>
            <wp:positionH relativeFrom="column">
              <wp:posOffset>19050</wp:posOffset>
            </wp:positionH>
            <wp:positionV relativeFrom="paragraph">
              <wp:posOffset>26035</wp:posOffset>
            </wp:positionV>
            <wp:extent cx="5850965" cy="5213985"/>
            <wp:effectExtent l="0" t="0" r="0" b="0"/>
            <wp:wrapNone/>
            <wp:docPr id="184560892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08925" name="Picture 5"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0965" cy="5213985"/>
                    </a:xfrm>
                    <a:prstGeom prst="rect">
                      <a:avLst/>
                    </a:prstGeom>
                    <a:noFill/>
                    <a:ln>
                      <a:noFill/>
                    </a:ln>
                  </pic:spPr>
                </pic:pic>
              </a:graphicData>
            </a:graphic>
          </wp:anchor>
        </w:drawing>
      </w:r>
    </w:p>
    <w:p w14:paraId="50900F5A" w14:textId="163474DB" w:rsidR="00007B92" w:rsidRDefault="00007B92" w:rsidP="00007B92">
      <w:pPr>
        <w:ind w:left="1440"/>
        <w:rPr>
          <w:b/>
          <w:bCs/>
        </w:rPr>
      </w:pPr>
    </w:p>
    <w:p w14:paraId="4ECFF0D7" w14:textId="69E97EA8" w:rsidR="00007B92" w:rsidRPr="006608C6" w:rsidRDefault="00007B92" w:rsidP="00007B92">
      <w:pPr>
        <w:ind w:left="1440"/>
        <w:rPr>
          <w:b/>
          <w:bCs/>
        </w:rPr>
      </w:pPr>
    </w:p>
    <w:p w14:paraId="15EBEF33" w14:textId="77777777" w:rsidR="00007B92" w:rsidRDefault="00007B92" w:rsidP="006608C6">
      <w:pPr>
        <w:rPr>
          <w:b/>
          <w:bCs/>
        </w:rPr>
      </w:pPr>
    </w:p>
    <w:p w14:paraId="2FCA992A" w14:textId="77777777" w:rsidR="00007B92" w:rsidRDefault="00007B92" w:rsidP="006608C6">
      <w:pPr>
        <w:rPr>
          <w:b/>
          <w:bCs/>
        </w:rPr>
      </w:pPr>
    </w:p>
    <w:p w14:paraId="03CA3976" w14:textId="77777777" w:rsidR="00007B92" w:rsidRDefault="00007B92" w:rsidP="006608C6">
      <w:pPr>
        <w:rPr>
          <w:b/>
          <w:bCs/>
        </w:rPr>
      </w:pPr>
    </w:p>
    <w:p w14:paraId="4700E051" w14:textId="77777777" w:rsidR="00007B92" w:rsidRDefault="00007B92" w:rsidP="006608C6">
      <w:pPr>
        <w:rPr>
          <w:b/>
          <w:bCs/>
        </w:rPr>
      </w:pPr>
    </w:p>
    <w:p w14:paraId="30721A5D" w14:textId="77777777" w:rsidR="00007B92" w:rsidRDefault="00007B92" w:rsidP="006608C6">
      <w:pPr>
        <w:rPr>
          <w:b/>
          <w:bCs/>
        </w:rPr>
      </w:pPr>
    </w:p>
    <w:p w14:paraId="181FB616" w14:textId="77777777" w:rsidR="00007B92" w:rsidRDefault="00007B92" w:rsidP="006608C6">
      <w:pPr>
        <w:rPr>
          <w:b/>
          <w:bCs/>
        </w:rPr>
      </w:pPr>
    </w:p>
    <w:p w14:paraId="77CF4AF0" w14:textId="77777777" w:rsidR="00007B92" w:rsidRDefault="00007B92" w:rsidP="006608C6">
      <w:pPr>
        <w:rPr>
          <w:b/>
          <w:bCs/>
        </w:rPr>
      </w:pPr>
    </w:p>
    <w:p w14:paraId="11F582E0" w14:textId="77777777" w:rsidR="00007B92" w:rsidRDefault="00007B92" w:rsidP="006608C6">
      <w:pPr>
        <w:rPr>
          <w:b/>
          <w:bCs/>
        </w:rPr>
      </w:pPr>
    </w:p>
    <w:p w14:paraId="3121EAC2" w14:textId="77777777" w:rsidR="00007B92" w:rsidRDefault="00007B92" w:rsidP="006608C6">
      <w:pPr>
        <w:rPr>
          <w:b/>
          <w:bCs/>
        </w:rPr>
      </w:pPr>
    </w:p>
    <w:p w14:paraId="631AE97D" w14:textId="77777777" w:rsidR="00007B92" w:rsidRDefault="00007B92" w:rsidP="006608C6">
      <w:pPr>
        <w:rPr>
          <w:b/>
          <w:bCs/>
        </w:rPr>
      </w:pPr>
    </w:p>
    <w:p w14:paraId="2C2C6B67" w14:textId="77777777" w:rsidR="00007B92" w:rsidRDefault="00007B92" w:rsidP="006608C6">
      <w:pPr>
        <w:rPr>
          <w:b/>
          <w:bCs/>
        </w:rPr>
      </w:pPr>
    </w:p>
    <w:p w14:paraId="76A1F72E" w14:textId="77777777" w:rsidR="00007B92" w:rsidRDefault="00007B92" w:rsidP="006608C6">
      <w:pPr>
        <w:rPr>
          <w:b/>
          <w:bCs/>
        </w:rPr>
      </w:pPr>
    </w:p>
    <w:p w14:paraId="64943F1A" w14:textId="77777777" w:rsidR="00007B92" w:rsidRDefault="00007B92" w:rsidP="006608C6">
      <w:pPr>
        <w:rPr>
          <w:b/>
          <w:bCs/>
        </w:rPr>
      </w:pPr>
    </w:p>
    <w:p w14:paraId="4319C4FE" w14:textId="77777777" w:rsidR="00007B92" w:rsidRDefault="00007B92" w:rsidP="006608C6">
      <w:pPr>
        <w:rPr>
          <w:b/>
          <w:bCs/>
        </w:rPr>
      </w:pPr>
    </w:p>
    <w:p w14:paraId="75B9227C" w14:textId="74DFA715" w:rsidR="006608C6" w:rsidRPr="006608C6" w:rsidRDefault="006608C6" w:rsidP="004852DA">
      <w:pPr>
        <w:pStyle w:val="Heading1"/>
      </w:pPr>
      <w:bookmarkStart w:id="23" w:name="_Toc198033894"/>
      <w:r w:rsidRPr="006608C6">
        <w:lastRenderedPageBreak/>
        <w:t>5. Hypothesis Testing (with Results)</w:t>
      </w:r>
      <w:bookmarkEnd w:id="23"/>
    </w:p>
    <w:p w14:paraId="5A6CD4B9" w14:textId="77777777" w:rsidR="006608C6" w:rsidRPr="006608C6" w:rsidRDefault="006608C6" w:rsidP="006608C6">
      <w:r w:rsidRPr="006608C6">
        <w:t>Testing hypotheses helps validate assumptions and guide decision-making. Key tests conducted include:</w:t>
      </w:r>
    </w:p>
    <w:p w14:paraId="1C29A9C8" w14:textId="77777777" w:rsidR="006608C6" w:rsidRPr="006608C6" w:rsidRDefault="006608C6" w:rsidP="004852DA">
      <w:pPr>
        <w:pStyle w:val="Heading2"/>
      </w:pPr>
      <w:bookmarkStart w:id="24" w:name="_Toc198033895"/>
      <w:r w:rsidRPr="006608C6">
        <w:t>5.1. Kitchen Staff and Food Waste (ANOVA Test)</w:t>
      </w:r>
      <w:bookmarkEnd w:id="24"/>
    </w:p>
    <w:p w14:paraId="056318B4" w14:textId="77777777" w:rsidR="006608C6" w:rsidRPr="006608C6" w:rsidRDefault="006608C6" w:rsidP="006608C6">
      <w:pPr>
        <w:numPr>
          <w:ilvl w:val="0"/>
          <w:numId w:val="33"/>
        </w:numPr>
      </w:pPr>
      <w:r w:rsidRPr="006608C6">
        <w:t>H0: There is no significant difference in food waste based on kitchen staff levels.</w:t>
      </w:r>
    </w:p>
    <w:p w14:paraId="45B769F6" w14:textId="77777777" w:rsidR="006608C6" w:rsidRPr="006608C6" w:rsidRDefault="006608C6" w:rsidP="006608C6">
      <w:pPr>
        <w:numPr>
          <w:ilvl w:val="0"/>
          <w:numId w:val="33"/>
        </w:numPr>
      </w:pPr>
      <w:r w:rsidRPr="006608C6">
        <w:t>H1: There is a significant difference in food waste based on kitchen staff levels.</w:t>
      </w:r>
    </w:p>
    <w:p w14:paraId="2868E187" w14:textId="77777777" w:rsidR="006608C6" w:rsidRPr="006608C6" w:rsidRDefault="006608C6" w:rsidP="006608C6">
      <w:pPr>
        <w:numPr>
          <w:ilvl w:val="0"/>
          <w:numId w:val="33"/>
        </w:numPr>
      </w:pPr>
      <w:r w:rsidRPr="006608C6">
        <w:t>Test Used: ANOVA (or Kruskal-Wallis if non-normal).</w:t>
      </w:r>
    </w:p>
    <w:p w14:paraId="5AA0C5BE" w14:textId="77777777" w:rsidR="006608C6" w:rsidRPr="006608C6" w:rsidRDefault="006608C6" w:rsidP="006608C6">
      <w:pPr>
        <w:numPr>
          <w:ilvl w:val="0"/>
          <w:numId w:val="33"/>
        </w:numPr>
      </w:pPr>
      <w:r w:rsidRPr="006608C6">
        <w:t>Outcome: F-</w:t>
      </w:r>
      <w:proofErr w:type="gramStart"/>
      <w:r w:rsidRPr="006608C6">
        <w:t>statistic</w:t>
      </w:r>
      <w:proofErr w:type="gramEnd"/>
      <w:r w:rsidRPr="006608C6">
        <w:t xml:space="preserve"> = 3.82, p-value = 0.015. Since the p-value is less than 0.05, we reject the null hypothesis, indicating that kitchen staff levels significantly affect food waste.</w:t>
      </w:r>
    </w:p>
    <w:p w14:paraId="64CEF1B9" w14:textId="77777777" w:rsidR="006608C6" w:rsidRPr="006608C6" w:rsidRDefault="006608C6" w:rsidP="004852DA">
      <w:pPr>
        <w:pStyle w:val="Heading2"/>
      </w:pPr>
      <w:bookmarkStart w:id="25" w:name="_Toc198033896"/>
      <w:r w:rsidRPr="006608C6">
        <w:t>5.2. Special Events and Food Waste (t-test)</w:t>
      </w:r>
      <w:bookmarkEnd w:id="25"/>
    </w:p>
    <w:p w14:paraId="721C2F07" w14:textId="77777777" w:rsidR="006608C6" w:rsidRPr="006608C6" w:rsidRDefault="006608C6" w:rsidP="004852DA">
      <w:pPr>
        <w:pStyle w:val="ListParagraph"/>
        <w:numPr>
          <w:ilvl w:val="0"/>
          <w:numId w:val="50"/>
        </w:numPr>
      </w:pPr>
      <w:r w:rsidRPr="006608C6">
        <w:t xml:space="preserve">H0: No significant difference in food waste between special </w:t>
      </w:r>
      <w:proofErr w:type="gramStart"/>
      <w:r w:rsidRPr="006608C6">
        <w:t>event days</w:t>
      </w:r>
      <w:proofErr w:type="gramEnd"/>
      <w:r w:rsidRPr="006608C6">
        <w:t xml:space="preserve"> and regular days.</w:t>
      </w:r>
    </w:p>
    <w:p w14:paraId="3E45242B" w14:textId="77777777" w:rsidR="006608C6" w:rsidRPr="006608C6" w:rsidRDefault="006608C6" w:rsidP="004852DA">
      <w:pPr>
        <w:pStyle w:val="ListParagraph"/>
        <w:numPr>
          <w:ilvl w:val="0"/>
          <w:numId w:val="50"/>
        </w:numPr>
      </w:pPr>
      <w:r w:rsidRPr="006608C6">
        <w:t>H1: Significant difference in food waste between special event days and regular days.</w:t>
      </w:r>
    </w:p>
    <w:p w14:paraId="7D894C93" w14:textId="77777777" w:rsidR="006608C6" w:rsidRPr="006608C6" w:rsidRDefault="006608C6" w:rsidP="004852DA">
      <w:pPr>
        <w:pStyle w:val="ListParagraph"/>
        <w:numPr>
          <w:ilvl w:val="0"/>
          <w:numId w:val="50"/>
        </w:numPr>
      </w:pPr>
      <w:r w:rsidRPr="006608C6">
        <w:t xml:space="preserve">Test Used: </w:t>
      </w:r>
      <w:proofErr w:type="gramStart"/>
      <w:r w:rsidRPr="006608C6">
        <w:t>Independent t</w:t>
      </w:r>
      <w:proofErr w:type="gramEnd"/>
      <w:r w:rsidRPr="006608C6">
        <w:t>-test.</w:t>
      </w:r>
    </w:p>
    <w:p w14:paraId="174BA422" w14:textId="77777777" w:rsidR="006608C6" w:rsidRPr="006608C6" w:rsidRDefault="006608C6" w:rsidP="004852DA">
      <w:pPr>
        <w:pStyle w:val="ListParagraph"/>
        <w:numPr>
          <w:ilvl w:val="0"/>
          <w:numId w:val="50"/>
        </w:numPr>
      </w:pPr>
      <w:r w:rsidRPr="006608C6">
        <w:t>Outcome: t-</w:t>
      </w:r>
      <w:proofErr w:type="gramStart"/>
      <w:r w:rsidRPr="006608C6">
        <w:t>statistic</w:t>
      </w:r>
      <w:proofErr w:type="gramEnd"/>
      <w:r w:rsidRPr="006608C6">
        <w:t xml:space="preserve"> = 2.45, p-value = 0.014. With a p-value less than 0.05, we reject the null hypothesis, confirming that special events significantly increase food waste.</w:t>
      </w:r>
    </w:p>
    <w:p w14:paraId="4BE46239" w14:textId="77777777" w:rsidR="006608C6" w:rsidRPr="006608C6" w:rsidRDefault="006608C6" w:rsidP="004852DA">
      <w:pPr>
        <w:pStyle w:val="Heading2"/>
      </w:pPr>
      <w:bookmarkStart w:id="26" w:name="_Toc198033897"/>
      <w:r w:rsidRPr="006608C6">
        <w:t>5.3. Staff Experience and Food Waste (ANOVA Test)</w:t>
      </w:r>
      <w:bookmarkEnd w:id="26"/>
    </w:p>
    <w:p w14:paraId="1399158D" w14:textId="77777777" w:rsidR="006608C6" w:rsidRPr="006608C6" w:rsidRDefault="006608C6" w:rsidP="006608C6">
      <w:pPr>
        <w:numPr>
          <w:ilvl w:val="0"/>
          <w:numId w:val="35"/>
        </w:numPr>
      </w:pPr>
      <w:r w:rsidRPr="006608C6">
        <w:t>H0: No significant effect of staff experience on food waste.</w:t>
      </w:r>
    </w:p>
    <w:p w14:paraId="72DC8AD3" w14:textId="77777777" w:rsidR="006608C6" w:rsidRPr="006608C6" w:rsidRDefault="006608C6" w:rsidP="006608C6">
      <w:pPr>
        <w:numPr>
          <w:ilvl w:val="0"/>
          <w:numId w:val="35"/>
        </w:numPr>
      </w:pPr>
      <w:r w:rsidRPr="006608C6">
        <w:t>H1: Significant effect of staff experience on food waste.</w:t>
      </w:r>
    </w:p>
    <w:p w14:paraId="11C6C13C" w14:textId="77777777" w:rsidR="006608C6" w:rsidRPr="006608C6" w:rsidRDefault="006608C6" w:rsidP="006608C6">
      <w:pPr>
        <w:numPr>
          <w:ilvl w:val="0"/>
          <w:numId w:val="35"/>
        </w:numPr>
      </w:pPr>
      <w:r w:rsidRPr="006608C6">
        <w:t>Test Used: ANOVA (or Kruskal-Wallis if non-normal).</w:t>
      </w:r>
    </w:p>
    <w:p w14:paraId="10EFC296" w14:textId="77777777" w:rsidR="006608C6" w:rsidRPr="006608C6" w:rsidRDefault="006608C6" w:rsidP="006608C6">
      <w:pPr>
        <w:numPr>
          <w:ilvl w:val="0"/>
          <w:numId w:val="35"/>
        </w:numPr>
      </w:pPr>
      <w:r w:rsidRPr="006608C6">
        <w:t>Outcome: F-</w:t>
      </w:r>
      <w:proofErr w:type="gramStart"/>
      <w:r w:rsidRPr="006608C6">
        <w:t>statistic</w:t>
      </w:r>
      <w:proofErr w:type="gramEnd"/>
      <w:r w:rsidRPr="006608C6">
        <w:t xml:space="preserve"> = 4.27, p-value = 0.009. This result indicates a significant effect of staff experience on waste levels, supporting the importance of skilled staff in reducing waste.</w:t>
      </w:r>
    </w:p>
    <w:p w14:paraId="5908B946" w14:textId="77777777" w:rsidR="006608C6" w:rsidRPr="006608C6" w:rsidRDefault="006608C6" w:rsidP="00DE0E1C">
      <w:pPr>
        <w:pStyle w:val="Heading2"/>
      </w:pPr>
      <w:bookmarkStart w:id="27" w:name="_Toc198033898"/>
      <w:r w:rsidRPr="006608C6">
        <w:t>5.4. Temperature and Food Waste Correlation</w:t>
      </w:r>
      <w:bookmarkEnd w:id="27"/>
    </w:p>
    <w:p w14:paraId="3EB8A8E4" w14:textId="77777777" w:rsidR="006608C6" w:rsidRPr="006608C6" w:rsidRDefault="006608C6" w:rsidP="006608C6">
      <w:pPr>
        <w:numPr>
          <w:ilvl w:val="0"/>
          <w:numId w:val="36"/>
        </w:numPr>
      </w:pPr>
      <w:r w:rsidRPr="006608C6">
        <w:t>Pearson or Spearman correlation to test the strength of the relationship.</w:t>
      </w:r>
    </w:p>
    <w:p w14:paraId="4D341356" w14:textId="77777777" w:rsidR="006608C6" w:rsidRPr="006608C6" w:rsidRDefault="006608C6" w:rsidP="006608C6">
      <w:pPr>
        <w:numPr>
          <w:ilvl w:val="0"/>
          <w:numId w:val="36"/>
        </w:numPr>
      </w:pPr>
      <w:r w:rsidRPr="006608C6">
        <w:t>Outcome: Correlation coefficient = -0.21, p-value = 0.032. The negative correlation, though weak, is statistically significant, suggesting a small inverse relationship between temperature and waste.</w:t>
      </w:r>
    </w:p>
    <w:p w14:paraId="3D4A3EDA" w14:textId="77777777" w:rsidR="006608C6" w:rsidRDefault="006608C6" w:rsidP="00D86BC6">
      <w:pPr>
        <w:pStyle w:val="Heading1"/>
      </w:pPr>
      <w:bookmarkStart w:id="28" w:name="_Toc198033899"/>
      <w:r w:rsidRPr="006608C6">
        <w:t>6. Key Insights and Recommendations</w:t>
      </w:r>
      <w:bookmarkEnd w:id="28"/>
    </w:p>
    <w:p w14:paraId="02D40372" w14:textId="77777777" w:rsidR="00D86BC6" w:rsidRPr="00D86BC6" w:rsidRDefault="00D86BC6" w:rsidP="00D86BC6">
      <w:pPr>
        <w:pStyle w:val="Heading2"/>
      </w:pPr>
      <w:bookmarkStart w:id="29" w:name="_Toc198033900"/>
      <w:r w:rsidRPr="00D86BC6">
        <w:t>Staffing Optimization</w:t>
      </w:r>
      <w:bookmarkEnd w:id="29"/>
    </w:p>
    <w:p w14:paraId="1A94CDAF" w14:textId="77777777" w:rsidR="00D86BC6" w:rsidRPr="00D86BC6" w:rsidRDefault="00D86BC6" w:rsidP="00D86BC6">
      <w:pPr>
        <w:numPr>
          <w:ilvl w:val="0"/>
          <w:numId w:val="51"/>
        </w:numPr>
      </w:pPr>
      <w:r w:rsidRPr="00D86BC6">
        <w:t>Optimal Number of Kitchen Staff to Minimize Food Waste: 18.0</w:t>
      </w:r>
    </w:p>
    <w:p w14:paraId="59A37EED" w14:textId="77777777" w:rsidR="00D86BC6" w:rsidRPr="00D86BC6" w:rsidRDefault="00D86BC6" w:rsidP="00D86BC6">
      <w:pPr>
        <w:numPr>
          <w:ilvl w:val="0"/>
          <w:numId w:val="51"/>
        </w:numPr>
      </w:pPr>
      <w:r w:rsidRPr="00D86BC6">
        <w:t>Minimum Average Food Waste at this Level: 23.57 kg</w:t>
      </w:r>
    </w:p>
    <w:p w14:paraId="44EE1214" w14:textId="62FA2966" w:rsidR="00D86BC6" w:rsidRPr="00D86BC6" w:rsidRDefault="00D86BC6" w:rsidP="00D86BC6">
      <w:r w:rsidRPr="00D86BC6">
        <w:lastRenderedPageBreak/>
        <w:t xml:space="preserve">This suggests that maintaining a kitchen staff </w:t>
      </w:r>
      <w:proofErr w:type="gramStart"/>
      <w:r w:rsidRPr="00D86BC6">
        <w:t>level</w:t>
      </w:r>
      <w:proofErr w:type="gramEnd"/>
      <w:r w:rsidRPr="00D86BC6">
        <w:t xml:space="preserve"> around 18 employees is ideal for minimizing food waste. This </w:t>
      </w:r>
      <w:proofErr w:type="gramStart"/>
      <w:r w:rsidRPr="00D86BC6">
        <w:t>balance likely</w:t>
      </w:r>
      <w:proofErr w:type="gramEnd"/>
      <w:r w:rsidRPr="00D86BC6">
        <w:t xml:space="preserve"> reflects an efficient allocation of labor, reducing overproduction and operational inefficiencies. Regular staffing reviews and dynamic scheduling can help maintain this optimal level, especially during peak demand periods.</w:t>
      </w:r>
    </w:p>
    <w:p w14:paraId="7C38619A" w14:textId="77777777" w:rsidR="00D86BC6" w:rsidRPr="00D86BC6" w:rsidRDefault="00D86BC6" w:rsidP="00D86BC6">
      <w:pPr>
        <w:pStyle w:val="Heading2"/>
      </w:pPr>
      <w:bookmarkStart w:id="30" w:name="_Toc198033901"/>
      <w:r w:rsidRPr="00D86BC6">
        <w:t>Environmental Factors</w:t>
      </w:r>
      <w:bookmarkEnd w:id="30"/>
    </w:p>
    <w:p w14:paraId="1A055712" w14:textId="77777777" w:rsidR="00D86BC6" w:rsidRPr="00D86BC6" w:rsidRDefault="00D86BC6" w:rsidP="00D86BC6">
      <w:pPr>
        <w:numPr>
          <w:ilvl w:val="0"/>
          <w:numId w:val="52"/>
        </w:numPr>
      </w:pPr>
      <w:r w:rsidRPr="00D86BC6">
        <w:t>Optimal Temperature to Minimize Food Waste: 34.61°C</w:t>
      </w:r>
    </w:p>
    <w:p w14:paraId="59EA0669" w14:textId="77777777" w:rsidR="00D86BC6" w:rsidRPr="00D86BC6" w:rsidRDefault="00D86BC6" w:rsidP="00D86BC6">
      <w:pPr>
        <w:numPr>
          <w:ilvl w:val="0"/>
          <w:numId w:val="52"/>
        </w:numPr>
      </w:pPr>
      <w:r w:rsidRPr="00D86BC6">
        <w:t>Minimum Average Food Waste at this Temperature: 5.01 kg</w:t>
      </w:r>
    </w:p>
    <w:p w14:paraId="0204BED1" w14:textId="77777777" w:rsidR="00D86BC6" w:rsidRDefault="00D86BC6" w:rsidP="00D86BC6">
      <w:r w:rsidRPr="00D86BC6">
        <w:t>This outcome indicates that a temperature around 34.61°C is associated with the lowest average food waste. While this may seem counterintuitive, it could reflect specific cooking or storage practices that stabilize waste at this range. However, the unusually high temperature suggests potential sensor error or extreme conditions, which should be validated. Fine-tuning temperature controls and real-time monitoring can help maintain this optimal range to reduce waste.</w:t>
      </w:r>
    </w:p>
    <w:p w14:paraId="75052165" w14:textId="77777777" w:rsidR="00D86BC6" w:rsidRPr="00D86BC6" w:rsidRDefault="00D86BC6" w:rsidP="00D86BC6">
      <w:pPr>
        <w:pStyle w:val="Heading2"/>
      </w:pPr>
      <w:bookmarkStart w:id="31" w:name="_Toc198033902"/>
      <w:r w:rsidRPr="00D86BC6">
        <w:t>Event Management</w:t>
      </w:r>
      <w:bookmarkEnd w:id="31"/>
    </w:p>
    <w:p w14:paraId="60DF1A6C" w14:textId="77777777" w:rsidR="00D86BC6" w:rsidRPr="00D86BC6" w:rsidRDefault="00D86BC6" w:rsidP="00D86BC6">
      <w:r w:rsidRPr="00D86BC6">
        <w:t xml:space="preserve">Based on the previous </w:t>
      </w:r>
      <w:r w:rsidRPr="00D86BC6">
        <w:rPr>
          <w:b/>
          <w:bCs/>
        </w:rPr>
        <w:t>t-test</w:t>
      </w:r>
      <w:r w:rsidRPr="00D86BC6">
        <w:t xml:space="preserve"> results (t-</w:t>
      </w:r>
      <w:proofErr w:type="gramStart"/>
      <w:r w:rsidRPr="00D86BC6">
        <w:t>statistic</w:t>
      </w:r>
      <w:proofErr w:type="gramEnd"/>
      <w:r w:rsidRPr="00D86BC6">
        <w:t xml:space="preserve"> = 2.45, p-value = 0.014), it is clear that </w:t>
      </w:r>
      <w:r w:rsidRPr="00D86BC6">
        <w:rPr>
          <w:b/>
          <w:bCs/>
        </w:rPr>
        <w:t>special events</w:t>
      </w:r>
      <w:r w:rsidRPr="00D86BC6">
        <w:t xml:space="preserve"> significantly increase food waste. Given this impact, precise planning around these events is essential. Strategies could include:</w:t>
      </w:r>
    </w:p>
    <w:p w14:paraId="6A058F74" w14:textId="77777777" w:rsidR="00D86BC6" w:rsidRPr="00D86BC6" w:rsidRDefault="00D86BC6" w:rsidP="00D86BC6">
      <w:pPr>
        <w:numPr>
          <w:ilvl w:val="0"/>
          <w:numId w:val="53"/>
        </w:numPr>
      </w:pPr>
      <w:r w:rsidRPr="00D86BC6">
        <w:rPr>
          <w:b/>
          <w:bCs/>
        </w:rPr>
        <w:t>Portion Control</w:t>
      </w:r>
      <w:r w:rsidRPr="00D86BC6">
        <w:t>: Implementing smaller, pre-portioned servings to reduce overproduction.</w:t>
      </w:r>
    </w:p>
    <w:p w14:paraId="725D3665" w14:textId="77777777" w:rsidR="00D86BC6" w:rsidRPr="00D86BC6" w:rsidRDefault="00D86BC6" w:rsidP="00D86BC6">
      <w:pPr>
        <w:numPr>
          <w:ilvl w:val="0"/>
          <w:numId w:val="53"/>
        </w:numPr>
      </w:pPr>
      <w:r w:rsidRPr="00D86BC6">
        <w:rPr>
          <w:b/>
          <w:bCs/>
        </w:rPr>
        <w:t>Demand Forecasting</w:t>
      </w:r>
      <w:r w:rsidRPr="00D86BC6">
        <w:t>: Utilizing historical data to better predict guest counts and meal volumes.</w:t>
      </w:r>
    </w:p>
    <w:p w14:paraId="7CFCB80C" w14:textId="77777777" w:rsidR="00D86BC6" w:rsidRPr="00D86BC6" w:rsidRDefault="00D86BC6" w:rsidP="00D86BC6">
      <w:pPr>
        <w:numPr>
          <w:ilvl w:val="0"/>
          <w:numId w:val="53"/>
        </w:numPr>
      </w:pPr>
      <w:r w:rsidRPr="00D86BC6">
        <w:rPr>
          <w:b/>
          <w:bCs/>
        </w:rPr>
        <w:t>Waste Diversion Programs</w:t>
      </w:r>
      <w:r w:rsidRPr="00D86BC6">
        <w:t>: Establishing partnerships with local charities for timely food donations during high-volume periods.</w:t>
      </w:r>
    </w:p>
    <w:p w14:paraId="3B7DAA05" w14:textId="454283E4" w:rsidR="00D86BC6" w:rsidRPr="006608C6" w:rsidRDefault="00D86BC6" w:rsidP="006608C6">
      <w:pPr>
        <w:numPr>
          <w:ilvl w:val="0"/>
          <w:numId w:val="53"/>
        </w:numPr>
      </w:pPr>
      <w:r w:rsidRPr="00D86BC6">
        <w:rPr>
          <w:b/>
          <w:bCs/>
        </w:rPr>
        <w:t>Staff Training</w:t>
      </w:r>
      <w:r w:rsidRPr="00D86BC6">
        <w:t>: Focusing on real-time decision-making for reducing prep waste during these intense service windows.</w:t>
      </w:r>
    </w:p>
    <w:p w14:paraId="5CA946DE" w14:textId="77777777" w:rsidR="006608C6" w:rsidRPr="006608C6" w:rsidRDefault="006608C6" w:rsidP="00D86BC6">
      <w:pPr>
        <w:pStyle w:val="Heading2"/>
      </w:pPr>
      <w:bookmarkStart w:id="32" w:name="_Toc198033903"/>
      <w:r w:rsidRPr="006608C6">
        <w:t>7. Conclusion</w:t>
      </w:r>
      <w:bookmarkEnd w:id="32"/>
    </w:p>
    <w:p w14:paraId="65109195" w14:textId="77777777" w:rsidR="006608C6" w:rsidRPr="006608C6" w:rsidRDefault="006608C6" w:rsidP="006608C6">
      <w:r w:rsidRPr="006608C6">
        <w:t>This project provided critical insights into food waste management. By leveraging statistical analysis and visualizations, the dataset revealed actionable steps for reducing waste and improving operational efficiency.</w:t>
      </w:r>
    </w:p>
    <w:p w14:paraId="47ADE04A" w14:textId="77777777" w:rsidR="006608C6" w:rsidRPr="006608C6" w:rsidRDefault="006608C6" w:rsidP="006608C6">
      <w:pPr>
        <w:rPr>
          <w:b/>
          <w:bCs/>
        </w:rPr>
      </w:pPr>
      <w:r w:rsidRPr="006608C6">
        <w:rPr>
          <w:b/>
          <w:bCs/>
        </w:rPr>
        <w:t>8. Appendix</w:t>
      </w:r>
    </w:p>
    <w:p w14:paraId="74824495" w14:textId="77777777" w:rsidR="006608C6" w:rsidRPr="006608C6" w:rsidRDefault="006608C6" w:rsidP="006608C6">
      <w:pPr>
        <w:numPr>
          <w:ilvl w:val="0"/>
          <w:numId w:val="30"/>
        </w:numPr>
      </w:pPr>
      <w:r w:rsidRPr="006608C6">
        <w:t>Additional charts and code snippets.</w:t>
      </w:r>
    </w:p>
    <w:p w14:paraId="448DEFD4" w14:textId="00B64418" w:rsidR="006608C6" w:rsidRPr="006608C6" w:rsidRDefault="006608C6" w:rsidP="006608C6">
      <w:r w:rsidRPr="006608C6">
        <w:lastRenderedPageBreak/>
        <w:t>This report captures the full spectrum of data analysis conducted, including data cleaning, EDA, correlation, hypothesis testing, and recommendations for operational improvements.</w:t>
      </w:r>
      <w:r w:rsidR="00007B92" w:rsidRPr="00007B92">
        <w:t xml:space="preserve"> </w:t>
      </w:r>
      <w:r w:rsidR="00007B92">
        <w:rPr>
          <w:noProof/>
        </w:rPr>
        <w:drawing>
          <wp:inline distT="0" distB="0" distL="0" distR="0" wp14:anchorId="0779D49B" wp14:editId="17E9B690">
            <wp:extent cx="5943600" cy="5943600"/>
            <wp:effectExtent l="0" t="0" r="0" b="0"/>
            <wp:docPr id="1765327187" name="Picture 6"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27187" name="Picture 6" descr="A collage of graph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F00D945" w14:textId="77777777" w:rsidR="00DC2483" w:rsidRDefault="00DC2483"/>
    <w:sectPr w:rsidR="00DC2483" w:rsidSect="00D86BC6">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20AA2" w14:textId="77777777" w:rsidR="00846CE1" w:rsidRDefault="00846CE1" w:rsidP="00D86BC6">
      <w:pPr>
        <w:spacing w:after="0" w:line="240" w:lineRule="auto"/>
      </w:pPr>
      <w:r>
        <w:separator/>
      </w:r>
    </w:p>
  </w:endnote>
  <w:endnote w:type="continuationSeparator" w:id="0">
    <w:p w14:paraId="600877BC" w14:textId="77777777" w:rsidR="00846CE1" w:rsidRDefault="00846CE1" w:rsidP="00D86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743851"/>
      <w:docPartObj>
        <w:docPartGallery w:val="Page Numbers (Bottom of Page)"/>
        <w:docPartUnique/>
      </w:docPartObj>
    </w:sdtPr>
    <w:sdtEndPr>
      <w:rPr>
        <w:noProof/>
      </w:rPr>
    </w:sdtEndPr>
    <w:sdtContent>
      <w:p w14:paraId="665405A6" w14:textId="03220784" w:rsidR="00D86BC6" w:rsidRDefault="00D86B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211AF7" w14:textId="77777777" w:rsidR="00D86BC6" w:rsidRDefault="00D86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E6647" w14:textId="77777777" w:rsidR="00846CE1" w:rsidRDefault="00846CE1" w:rsidP="00D86BC6">
      <w:pPr>
        <w:spacing w:after="0" w:line="240" w:lineRule="auto"/>
      </w:pPr>
      <w:r>
        <w:separator/>
      </w:r>
    </w:p>
  </w:footnote>
  <w:footnote w:type="continuationSeparator" w:id="0">
    <w:p w14:paraId="42CC946B" w14:textId="77777777" w:rsidR="00846CE1" w:rsidRDefault="00846CE1" w:rsidP="00D86B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FF3"/>
    <w:multiLevelType w:val="multilevel"/>
    <w:tmpl w:val="5EF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36F5A"/>
    <w:multiLevelType w:val="multilevel"/>
    <w:tmpl w:val="22C6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06047"/>
    <w:multiLevelType w:val="multilevel"/>
    <w:tmpl w:val="A9E8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573B4"/>
    <w:multiLevelType w:val="multilevel"/>
    <w:tmpl w:val="3C48D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72685"/>
    <w:multiLevelType w:val="multilevel"/>
    <w:tmpl w:val="FCF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247AF"/>
    <w:multiLevelType w:val="multilevel"/>
    <w:tmpl w:val="9982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B074E"/>
    <w:multiLevelType w:val="multilevel"/>
    <w:tmpl w:val="F6C6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A5E53"/>
    <w:multiLevelType w:val="multilevel"/>
    <w:tmpl w:val="B6A6A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00D6A"/>
    <w:multiLevelType w:val="multilevel"/>
    <w:tmpl w:val="B20C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577B9"/>
    <w:multiLevelType w:val="multilevel"/>
    <w:tmpl w:val="AEEA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A7D11"/>
    <w:multiLevelType w:val="multilevel"/>
    <w:tmpl w:val="907A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A6F78"/>
    <w:multiLevelType w:val="multilevel"/>
    <w:tmpl w:val="34982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923CF"/>
    <w:multiLevelType w:val="multilevel"/>
    <w:tmpl w:val="C5DC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76E6A"/>
    <w:multiLevelType w:val="multilevel"/>
    <w:tmpl w:val="6C4E4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EA1B52"/>
    <w:multiLevelType w:val="multilevel"/>
    <w:tmpl w:val="A074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86E17"/>
    <w:multiLevelType w:val="multilevel"/>
    <w:tmpl w:val="67C8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E67DB"/>
    <w:multiLevelType w:val="multilevel"/>
    <w:tmpl w:val="2C54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343EF"/>
    <w:multiLevelType w:val="hybridMultilevel"/>
    <w:tmpl w:val="E09A1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D1F24"/>
    <w:multiLevelType w:val="multilevel"/>
    <w:tmpl w:val="CA6A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357AC"/>
    <w:multiLevelType w:val="multilevel"/>
    <w:tmpl w:val="6ED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11331"/>
    <w:multiLevelType w:val="multilevel"/>
    <w:tmpl w:val="FB9A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70DD9"/>
    <w:multiLevelType w:val="multilevel"/>
    <w:tmpl w:val="E908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36A68"/>
    <w:multiLevelType w:val="multilevel"/>
    <w:tmpl w:val="C2E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E58B5"/>
    <w:multiLevelType w:val="multilevel"/>
    <w:tmpl w:val="B172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EC4CF5"/>
    <w:multiLevelType w:val="multilevel"/>
    <w:tmpl w:val="4F04D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2F6575"/>
    <w:multiLevelType w:val="multilevel"/>
    <w:tmpl w:val="F836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2383A"/>
    <w:multiLevelType w:val="multilevel"/>
    <w:tmpl w:val="A64A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632C8A"/>
    <w:multiLevelType w:val="multilevel"/>
    <w:tmpl w:val="E9B2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AA4767"/>
    <w:multiLevelType w:val="multilevel"/>
    <w:tmpl w:val="FAA0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DB1894"/>
    <w:multiLevelType w:val="multilevel"/>
    <w:tmpl w:val="305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4D0785"/>
    <w:multiLevelType w:val="multilevel"/>
    <w:tmpl w:val="3F72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EB1C39"/>
    <w:multiLevelType w:val="multilevel"/>
    <w:tmpl w:val="ED52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A72DF7"/>
    <w:multiLevelType w:val="multilevel"/>
    <w:tmpl w:val="0E48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E72AF"/>
    <w:multiLevelType w:val="multilevel"/>
    <w:tmpl w:val="E4AE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6B546C"/>
    <w:multiLevelType w:val="multilevel"/>
    <w:tmpl w:val="F120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D47D4C"/>
    <w:multiLevelType w:val="multilevel"/>
    <w:tmpl w:val="36D6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6268E"/>
    <w:multiLevelType w:val="multilevel"/>
    <w:tmpl w:val="AD86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315A8C"/>
    <w:multiLevelType w:val="multilevel"/>
    <w:tmpl w:val="E19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EF4DD9"/>
    <w:multiLevelType w:val="multilevel"/>
    <w:tmpl w:val="A53E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2B5CC8"/>
    <w:multiLevelType w:val="multilevel"/>
    <w:tmpl w:val="633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2C71BC"/>
    <w:multiLevelType w:val="multilevel"/>
    <w:tmpl w:val="2B26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473019"/>
    <w:multiLevelType w:val="multilevel"/>
    <w:tmpl w:val="E470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A34F52"/>
    <w:multiLevelType w:val="multilevel"/>
    <w:tmpl w:val="8DA6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6A3245"/>
    <w:multiLevelType w:val="multilevel"/>
    <w:tmpl w:val="946E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9837B1"/>
    <w:multiLevelType w:val="multilevel"/>
    <w:tmpl w:val="8AA68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EA7DF3"/>
    <w:multiLevelType w:val="multilevel"/>
    <w:tmpl w:val="4C66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2E47E5"/>
    <w:multiLevelType w:val="multilevel"/>
    <w:tmpl w:val="C008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C420EA"/>
    <w:multiLevelType w:val="multilevel"/>
    <w:tmpl w:val="F47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7A637C"/>
    <w:multiLevelType w:val="multilevel"/>
    <w:tmpl w:val="AC98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781465"/>
    <w:multiLevelType w:val="multilevel"/>
    <w:tmpl w:val="1E2CC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E74047"/>
    <w:multiLevelType w:val="multilevel"/>
    <w:tmpl w:val="6DF4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3568B7"/>
    <w:multiLevelType w:val="multilevel"/>
    <w:tmpl w:val="083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8A144F"/>
    <w:multiLevelType w:val="multilevel"/>
    <w:tmpl w:val="C29E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116514">
    <w:abstractNumId w:val="19"/>
  </w:num>
  <w:num w:numId="2" w16cid:durableId="199828753">
    <w:abstractNumId w:val="10"/>
  </w:num>
  <w:num w:numId="3" w16cid:durableId="2108310887">
    <w:abstractNumId w:val="18"/>
  </w:num>
  <w:num w:numId="4" w16cid:durableId="2013874407">
    <w:abstractNumId w:val="25"/>
  </w:num>
  <w:num w:numId="5" w16cid:durableId="523980280">
    <w:abstractNumId w:val="9"/>
  </w:num>
  <w:num w:numId="6" w16cid:durableId="1729105722">
    <w:abstractNumId w:val="38"/>
  </w:num>
  <w:num w:numId="7" w16cid:durableId="356740105">
    <w:abstractNumId w:val="41"/>
  </w:num>
  <w:num w:numId="8" w16cid:durableId="46489962">
    <w:abstractNumId w:val="47"/>
  </w:num>
  <w:num w:numId="9" w16cid:durableId="1169173184">
    <w:abstractNumId w:val="42"/>
  </w:num>
  <w:num w:numId="10" w16cid:durableId="389812889">
    <w:abstractNumId w:val="34"/>
  </w:num>
  <w:num w:numId="11" w16cid:durableId="697001132">
    <w:abstractNumId w:val="26"/>
  </w:num>
  <w:num w:numId="12" w16cid:durableId="337969331">
    <w:abstractNumId w:val="39"/>
  </w:num>
  <w:num w:numId="13" w16cid:durableId="404913758">
    <w:abstractNumId w:val="6"/>
  </w:num>
  <w:num w:numId="14" w16cid:durableId="1620528330">
    <w:abstractNumId w:val="20"/>
  </w:num>
  <w:num w:numId="15" w16cid:durableId="1551959794">
    <w:abstractNumId w:val="14"/>
  </w:num>
  <w:num w:numId="16" w16cid:durableId="1010062708">
    <w:abstractNumId w:val="48"/>
  </w:num>
  <w:num w:numId="17" w16cid:durableId="798450884">
    <w:abstractNumId w:val="3"/>
  </w:num>
  <w:num w:numId="18" w16cid:durableId="863245526">
    <w:abstractNumId w:val="45"/>
  </w:num>
  <w:num w:numId="19" w16cid:durableId="729039357">
    <w:abstractNumId w:val="0"/>
  </w:num>
  <w:num w:numId="20" w16cid:durableId="546336090">
    <w:abstractNumId w:val="30"/>
  </w:num>
  <w:num w:numId="21" w16cid:durableId="1918467646">
    <w:abstractNumId w:val="36"/>
  </w:num>
  <w:num w:numId="22" w16cid:durableId="2096247368">
    <w:abstractNumId w:val="44"/>
  </w:num>
  <w:num w:numId="23" w16cid:durableId="1385639708">
    <w:abstractNumId w:val="22"/>
  </w:num>
  <w:num w:numId="24" w16cid:durableId="1213156926">
    <w:abstractNumId w:val="49"/>
  </w:num>
  <w:num w:numId="25" w16cid:durableId="1530218395">
    <w:abstractNumId w:val="37"/>
  </w:num>
  <w:num w:numId="26" w16cid:durableId="781462627">
    <w:abstractNumId w:val="33"/>
  </w:num>
  <w:num w:numId="27" w16cid:durableId="1975214026">
    <w:abstractNumId w:val="2"/>
  </w:num>
  <w:num w:numId="28" w16cid:durableId="1500272258">
    <w:abstractNumId w:val="5"/>
  </w:num>
  <w:num w:numId="29" w16cid:durableId="863061165">
    <w:abstractNumId w:val="46"/>
  </w:num>
  <w:num w:numId="30" w16cid:durableId="1073159517">
    <w:abstractNumId w:val="40"/>
  </w:num>
  <w:num w:numId="31" w16cid:durableId="1638295942">
    <w:abstractNumId w:val="8"/>
  </w:num>
  <w:num w:numId="32" w16cid:durableId="862209360">
    <w:abstractNumId w:val="7"/>
  </w:num>
  <w:num w:numId="33" w16cid:durableId="905451462">
    <w:abstractNumId w:val="32"/>
  </w:num>
  <w:num w:numId="34" w16cid:durableId="723287672">
    <w:abstractNumId w:val="28"/>
  </w:num>
  <w:num w:numId="35" w16cid:durableId="1652755694">
    <w:abstractNumId w:val="12"/>
  </w:num>
  <w:num w:numId="36" w16cid:durableId="1335300216">
    <w:abstractNumId w:val="27"/>
  </w:num>
  <w:num w:numId="37" w16cid:durableId="1715108662">
    <w:abstractNumId w:val="21"/>
  </w:num>
  <w:num w:numId="38" w16cid:durableId="1323704895">
    <w:abstractNumId w:val="16"/>
  </w:num>
  <w:num w:numId="39" w16cid:durableId="1533953313">
    <w:abstractNumId w:val="50"/>
  </w:num>
  <w:num w:numId="40" w16cid:durableId="966853671">
    <w:abstractNumId w:val="29"/>
  </w:num>
  <w:num w:numId="41" w16cid:durableId="478035588">
    <w:abstractNumId w:val="52"/>
  </w:num>
  <w:num w:numId="42" w16cid:durableId="464394893">
    <w:abstractNumId w:val="1"/>
  </w:num>
  <w:num w:numId="43" w16cid:durableId="2009090823">
    <w:abstractNumId w:val="35"/>
  </w:num>
  <w:num w:numId="44" w16cid:durableId="1919166663">
    <w:abstractNumId w:val="13"/>
  </w:num>
  <w:num w:numId="45" w16cid:durableId="1095832777">
    <w:abstractNumId w:val="15"/>
  </w:num>
  <w:num w:numId="46" w16cid:durableId="360399669">
    <w:abstractNumId w:val="23"/>
  </w:num>
  <w:num w:numId="47" w16cid:durableId="179861001">
    <w:abstractNumId w:val="51"/>
  </w:num>
  <w:num w:numId="48" w16cid:durableId="2084254157">
    <w:abstractNumId w:val="11"/>
  </w:num>
  <w:num w:numId="49" w16cid:durableId="661737557">
    <w:abstractNumId w:val="24"/>
  </w:num>
  <w:num w:numId="50" w16cid:durableId="346298910">
    <w:abstractNumId w:val="17"/>
  </w:num>
  <w:num w:numId="51" w16cid:durableId="790713472">
    <w:abstractNumId w:val="31"/>
  </w:num>
  <w:num w:numId="52" w16cid:durableId="1448695550">
    <w:abstractNumId w:val="43"/>
  </w:num>
  <w:num w:numId="53" w16cid:durableId="7075326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B7591"/>
    <w:rsid w:val="00007B92"/>
    <w:rsid w:val="004852DA"/>
    <w:rsid w:val="00485AFA"/>
    <w:rsid w:val="004B5F75"/>
    <w:rsid w:val="005A4CD7"/>
    <w:rsid w:val="006531CB"/>
    <w:rsid w:val="006608C6"/>
    <w:rsid w:val="00755075"/>
    <w:rsid w:val="00846CE1"/>
    <w:rsid w:val="009B7591"/>
    <w:rsid w:val="00C16C48"/>
    <w:rsid w:val="00D86BC6"/>
    <w:rsid w:val="00DC2483"/>
    <w:rsid w:val="00DC532D"/>
    <w:rsid w:val="00DE0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615602F"/>
  <w15:chartTrackingRefBased/>
  <w15:docId w15:val="{4E849167-496C-4D08-8AE1-F59855183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5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75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75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B75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5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5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75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75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B75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5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591"/>
    <w:rPr>
      <w:rFonts w:eastAsiaTheme="majorEastAsia" w:cstheme="majorBidi"/>
      <w:color w:val="272727" w:themeColor="text1" w:themeTint="D8"/>
    </w:rPr>
  </w:style>
  <w:style w:type="paragraph" w:styleId="Title">
    <w:name w:val="Title"/>
    <w:basedOn w:val="Normal"/>
    <w:next w:val="Normal"/>
    <w:link w:val="TitleChar"/>
    <w:uiPriority w:val="10"/>
    <w:qFormat/>
    <w:rsid w:val="009B7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591"/>
    <w:pPr>
      <w:spacing w:before="160"/>
      <w:jc w:val="center"/>
    </w:pPr>
    <w:rPr>
      <w:i/>
      <w:iCs/>
      <w:color w:val="404040" w:themeColor="text1" w:themeTint="BF"/>
    </w:rPr>
  </w:style>
  <w:style w:type="character" w:customStyle="1" w:styleId="QuoteChar">
    <w:name w:val="Quote Char"/>
    <w:basedOn w:val="DefaultParagraphFont"/>
    <w:link w:val="Quote"/>
    <w:uiPriority w:val="29"/>
    <w:rsid w:val="009B7591"/>
    <w:rPr>
      <w:i/>
      <w:iCs/>
      <w:color w:val="404040" w:themeColor="text1" w:themeTint="BF"/>
    </w:rPr>
  </w:style>
  <w:style w:type="paragraph" w:styleId="ListParagraph">
    <w:name w:val="List Paragraph"/>
    <w:basedOn w:val="Normal"/>
    <w:uiPriority w:val="34"/>
    <w:qFormat/>
    <w:rsid w:val="009B7591"/>
    <w:pPr>
      <w:ind w:left="720"/>
      <w:contextualSpacing/>
    </w:pPr>
  </w:style>
  <w:style w:type="character" w:styleId="IntenseEmphasis">
    <w:name w:val="Intense Emphasis"/>
    <w:basedOn w:val="DefaultParagraphFont"/>
    <w:uiPriority w:val="21"/>
    <w:qFormat/>
    <w:rsid w:val="009B7591"/>
    <w:rPr>
      <w:i/>
      <w:iCs/>
      <w:color w:val="2F5496" w:themeColor="accent1" w:themeShade="BF"/>
    </w:rPr>
  </w:style>
  <w:style w:type="paragraph" w:styleId="IntenseQuote">
    <w:name w:val="Intense Quote"/>
    <w:basedOn w:val="Normal"/>
    <w:next w:val="Normal"/>
    <w:link w:val="IntenseQuoteChar"/>
    <w:uiPriority w:val="30"/>
    <w:qFormat/>
    <w:rsid w:val="009B75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591"/>
    <w:rPr>
      <w:i/>
      <w:iCs/>
      <w:color w:val="2F5496" w:themeColor="accent1" w:themeShade="BF"/>
    </w:rPr>
  </w:style>
  <w:style w:type="character" w:styleId="IntenseReference">
    <w:name w:val="Intense Reference"/>
    <w:basedOn w:val="DefaultParagraphFont"/>
    <w:uiPriority w:val="32"/>
    <w:qFormat/>
    <w:rsid w:val="009B7591"/>
    <w:rPr>
      <w:b/>
      <w:bCs/>
      <w:smallCaps/>
      <w:color w:val="2F5496" w:themeColor="accent1" w:themeShade="BF"/>
      <w:spacing w:val="5"/>
    </w:rPr>
  </w:style>
  <w:style w:type="paragraph" w:styleId="NormalWeb">
    <w:name w:val="Normal (Web)"/>
    <w:basedOn w:val="Normal"/>
    <w:uiPriority w:val="99"/>
    <w:unhideWhenUsed/>
    <w:rsid w:val="004852DA"/>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4852DA"/>
    <w:rPr>
      <w:b/>
      <w:bCs/>
    </w:rPr>
  </w:style>
  <w:style w:type="paragraph" w:styleId="NoSpacing">
    <w:name w:val="No Spacing"/>
    <w:link w:val="NoSpacingChar"/>
    <w:uiPriority w:val="1"/>
    <w:qFormat/>
    <w:rsid w:val="00D86BC6"/>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86BC6"/>
    <w:rPr>
      <w:rFonts w:eastAsiaTheme="minorEastAsia"/>
      <w:kern w:val="0"/>
    </w:rPr>
  </w:style>
  <w:style w:type="paragraph" w:styleId="TOC1">
    <w:name w:val="toc 1"/>
    <w:basedOn w:val="Normal"/>
    <w:next w:val="Normal"/>
    <w:autoRedefine/>
    <w:uiPriority w:val="39"/>
    <w:unhideWhenUsed/>
    <w:rsid w:val="00D86BC6"/>
    <w:pPr>
      <w:spacing w:after="100"/>
    </w:pPr>
  </w:style>
  <w:style w:type="paragraph" w:styleId="TOC2">
    <w:name w:val="toc 2"/>
    <w:basedOn w:val="Normal"/>
    <w:next w:val="Normal"/>
    <w:autoRedefine/>
    <w:uiPriority w:val="39"/>
    <w:unhideWhenUsed/>
    <w:rsid w:val="00D86BC6"/>
    <w:pPr>
      <w:spacing w:after="100"/>
      <w:ind w:left="220"/>
    </w:pPr>
  </w:style>
  <w:style w:type="paragraph" w:styleId="TOC3">
    <w:name w:val="toc 3"/>
    <w:basedOn w:val="Normal"/>
    <w:next w:val="Normal"/>
    <w:autoRedefine/>
    <w:uiPriority w:val="39"/>
    <w:unhideWhenUsed/>
    <w:rsid w:val="00D86BC6"/>
    <w:pPr>
      <w:spacing w:after="100"/>
      <w:ind w:left="440"/>
    </w:pPr>
  </w:style>
  <w:style w:type="character" w:styleId="Hyperlink">
    <w:name w:val="Hyperlink"/>
    <w:basedOn w:val="DefaultParagraphFont"/>
    <w:uiPriority w:val="99"/>
    <w:unhideWhenUsed/>
    <w:rsid w:val="00D86BC6"/>
    <w:rPr>
      <w:color w:val="0563C1" w:themeColor="hyperlink"/>
      <w:u w:val="single"/>
    </w:rPr>
  </w:style>
  <w:style w:type="paragraph" w:styleId="TOCHeading">
    <w:name w:val="TOC Heading"/>
    <w:basedOn w:val="Heading1"/>
    <w:next w:val="Normal"/>
    <w:uiPriority w:val="39"/>
    <w:unhideWhenUsed/>
    <w:qFormat/>
    <w:rsid w:val="00D86BC6"/>
    <w:pPr>
      <w:spacing w:before="240" w:after="0"/>
      <w:outlineLvl w:val="9"/>
    </w:pPr>
    <w:rPr>
      <w:kern w:val="0"/>
      <w:sz w:val="32"/>
      <w:szCs w:val="32"/>
    </w:rPr>
  </w:style>
  <w:style w:type="paragraph" w:styleId="Header">
    <w:name w:val="header"/>
    <w:basedOn w:val="Normal"/>
    <w:link w:val="HeaderChar"/>
    <w:uiPriority w:val="99"/>
    <w:unhideWhenUsed/>
    <w:rsid w:val="00D86B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BC6"/>
  </w:style>
  <w:style w:type="paragraph" w:styleId="Footer">
    <w:name w:val="footer"/>
    <w:basedOn w:val="Normal"/>
    <w:link w:val="FooterChar"/>
    <w:uiPriority w:val="99"/>
    <w:unhideWhenUsed/>
    <w:rsid w:val="00D86B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379">
      <w:bodyDiv w:val="1"/>
      <w:marLeft w:val="0"/>
      <w:marRight w:val="0"/>
      <w:marTop w:val="0"/>
      <w:marBottom w:val="0"/>
      <w:divBdr>
        <w:top w:val="none" w:sz="0" w:space="0" w:color="auto"/>
        <w:left w:val="none" w:sz="0" w:space="0" w:color="auto"/>
        <w:bottom w:val="none" w:sz="0" w:space="0" w:color="auto"/>
        <w:right w:val="none" w:sz="0" w:space="0" w:color="auto"/>
      </w:divBdr>
    </w:div>
    <w:div w:id="64374469">
      <w:bodyDiv w:val="1"/>
      <w:marLeft w:val="0"/>
      <w:marRight w:val="0"/>
      <w:marTop w:val="0"/>
      <w:marBottom w:val="0"/>
      <w:divBdr>
        <w:top w:val="none" w:sz="0" w:space="0" w:color="auto"/>
        <w:left w:val="none" w:sz="0" w:space="0" w:color="auto"/>
        <w:bottom w:val="none" w:sz="0" w:space="0" w:color="auto"/>
        <w:right w:val="none" w:sz="0" w:space="0" w:color="auto"/>
      </w:divBdr>
    </w:div>
    <w:div w:id="98844015">
      <w:bodyDiv w:val="1"/>
      <w:marLeft w:val="0"/>
      <w:marRight w:val="0"/>
      <w:marTop w:val="0"/>
      <w:marBottom w:val="0"/>
      <w:divBdr>
        <w:top w:val="none" w:sz="0" w:space="0" w:color="auto"/>
        <w:left w:val="none" w:sz="0" w:space="0" w:color="auto"/>
        <w:bottom w:val="none" w:sz="0" w:space="0" w:color="auto"/>
        <w:right w:val="none" w:sz="0" w:space="0" w:color="auto"/>
      </w:divBdr>
    </w:div>
    <w:div w:id="111175997">
      <w:bodyDiv w:val="1"/>
      <w:marLeft w:val="0"/>
      <w:marRight w:val="0"/>
      <w:marTop w:val="0"/>
      <w:marBottom w:val="0"/>
      <w:divBdr>
        <w:top w:val="none" w:sz="0" w:space="0" w:color="auto"/>
        <w:left w:val="none" w:sz="0" w:space="0" w:color="auto"/>
        <w:bottom w:val="none" w:sz="0" w:space="0" w:color="auto"/>
        <w:right w:val="none" w:sz="0" w:space="0" w:color="auto"/>
      </w:divBdr>
    </w:div>
    <w:div w:id="118233771">
      <w:bodyDiv w:val="1"/>
      <w:marLeft w:val="0"/>
      <w:marRight w:val="0"/>
      <w:marTop w:val="0"/>
      <w:marBottom w:val="0"/>
      <w:divBdr>
        <w:top w:val="none" w:sz="0" w:space="0" w:color="auto"/>
        <w:left w:val="none" w:sz="0" w:space="0" w:color="auto"/>
        <w:bottom w:val="none" w:sz="0" w:space="0" w:color="auto"/>
        <w:right w:val="none" w:sz="0" w:space="0" w:color="auto"/>
      </w:divBdr>
    </w:div>
    <w:div w:id="176038932">
      <w:bodyDiv w:val="1"/>
      <w:marLeft w:val="0"/>
      <w:marRight w:val="0"/>
      <w:marTop w:val="0"/>
      <w:marBottom w:val="0"/>
      <w:divBdr>
        <w:top w:val="none" w:sz="0" w:space="0" w:color="auto"/>
        <w:left w:val="none" w:sz="0" w:space="0" w:color="auto"/>
        <w:bottom w:val="none" w:sz="0" w:space="0" w:color="auto"/>
        <w:right w:val="none" w:sz="0" w:space="0" w:color="auto"/>
      </w:divBdr>
    </w:div>
    <w:div w:id="268050655">
      <w:bodyDiv w:val="1"/>
      <w:marLeft w:val="0"/>
      <w:marRight w:val="0"/>
      <w:marTop w:val="0"/>
      <w:marBottom w:val="0"/>
      <w:divBdr>
        <w:top w:val="none" w:sz="0" w:space="0" w:color="auto"/>
        <w:left w:val="none" w:sz="0" w:space="0" w:color="auto"/>
        <w:bottom w:val="none" w:sz="0" w:space="0" w:color="auto"/>
        <w:right w:val="none" w:sz="0" w:space="0" w:color="auto"/>
      </w:divBdr>
    </w:div>
    <w:div w:id="296838894">
      <w:bodyDiv w:val="1"/>
      <w:marLeft w:val="0"/>
      <w:marRight w:val="0"/>
      <w:marTop w:val="0"/>
      <w:marBottom w:val="0"/>
      <w:divBdr>
        <w:top w:val="none" w:sz="0" w:space="0" w:color="auto"/>
        <w:left w:val="none" w:sz="0" w:space="0" w:color="auto"/>
        <w:bottom w:val="none" w:sz="0" w:space="0" w:color="auto"/>
        <w:right w:val="none" w:sz="0" w:space="0" w:color="auto"/>
      </w:divBdr>
    </w:div>
    <w:div w:id="495806021">
      <w:bodyDiv w:val="1"/>
      <w:marLeft w:val="0"/>
      <w:marRight w:val="0"/>
      <w:marTop w:val="0"/>
      <w:marBottom w:val="0"/>
      <w:divBdr>
        <w:top w:val="none" w:sz="0" w:space="0" w:color="auto"/>
        <w:left w:val="none" w:sz="0" w:space="0" w:color="auto"/>
        <w:bottom w:val="none" w:sz="0" w:space="0" w:color="auto"/>
        <w:right w:val="none" w:sz="0" w:space="0" w:color="auto"/>
      </w:divBdr>
    </w:div>
    <w:div w:id="512034867">
      <w:bodyDiv w:val="1"/>
      <w:marLeft w:val="0"/>
      <w:marRight w:val="0"/>
      <w:marTop w:val="0"/>
      <w:marBottom w:val="0"/>
      <w:divBdr>
        <w:top w:val="none" w:sz="0" w:space="0" w:color="auto"/>
        <w:left w:val="none" w:sz="0" w:space="0" w:color="auto"/>
        <w:bottom w:val="none" w:sz="0" w:space="0" w:color="auto"/>
        <w:right w:val="none" w:sz="0" w:space="0" w:color="auto"/>
      </w:divBdr>
    </w:div>
    <w:div w:id="533344789">
      <w:bodyDiv w:val="1"/>
      <w:marLeft w:val="0"/>
      <w:marRight w:val="0"/>
      <w:marTop w:val="0"/>
      <w:marBottom w:val="0"/>
      <w:divBdr>
        <w:top w:val="none" w:sz="0" w:space="0" w:color="auto"/>
        <w:left w:val="none" w:sz="0" w:space="0" w:color="auto"/>
        <w:bottom w:val="none" w:sz="0" w:space="0" w:color="auto"/>
        <w:right w:val="none" w:sz="0" w:space="0" w:color="auto"/>
      </w:divBdr>
    </w:div>
    <w:div w:id="553126900">
      <w:bodyDiv w:val="1"/>
      <w:marLeft w:val="0"/>
      <w:marRight w:val="0"/>
      <w:marTop w:val="0"/>
      <w:marBottom w:val="0"/>
      <w:divBdr>
        <w:top w:val="none" w:sz="0" w:space="0" w:color="auto"/>
        <w:left w:val="none" w:sz="0" w:space="0" w:color="auto"/>
        <w:bottom w:val="none" w:sz="0" w:space="0" w:color="auto"/>
        <w:right w:val="none" w:sz="0" w:space="0" w:color="auto"/>
      </w:divBdr>
    </w:div>
    <w:div w:id="582106172">
      <w:bodyDiv w:val="1"/>
      <w:marLeft w:val="0"/>
      <w:marRight w:val="0"/>
      <w:marTop w:val="0"/>
      <w:marBottom w:val="0"/>
      <w:divBdr>
        <w:top w:val="none" w:sz="0" w:space="0" w:color="auto"/>
        <w:left w:val="none" w:sz="0" w:space="0" w:color="auto"/>
        <w:bottom w:val="none" w:sz="0" w:space="0" w:color="auto"/>
        <w:right w:val="none" w:sz="0" w:space="0" w:color="auto"/>
      </w:divBdr>
    </w:div>
    <w:div w:id="689649993">
      <w:bodyDiv w:val="1"/>
      <w:marLeft w:val="0"/>
      <w:marRight w:val="0"/>
      <w:marTop w:val="0"/>
      <w:marBottom w:val="0"/>
      <w:divBdr>
        <w:top w:val="none" w:sz="0" w:space="0" w:color="auto"/>
        <w:left w:val="none" w:sz="0" w:space="0" w:color="auto"/>
        <w:bottom w:val="none" w:sz="0" w:space="0" w:color="auto"/>
        <w:right w:val="none" w:sz="0" w:space="0" w:color="auto"/>
      </w:divBdr>
    </w:div>
    <w:div w:id="758017982">
      <w:bodyDiv w:val="1"/>
      <w:marLeft w:val="0"/>
      <w:marRight w:val="0"/>
      <w:marTop w:val="0"/>
      <w:marBottom w:val="0"/>
      <w:divBdr>
        <w:top w:val="none" w:sz="0" w:space="0" w:color="auto"/>
        <w:left w:val="none" w:sz="0" w:space="0" w:color="auto"/>
        <w:bottom w:val="none" w:sz="0" w:space="0" w:color="auto"/>
        <w:right w:val="none" w:sz="0" w:space="0" w:color="auto"/>
      </w:divBdr>
    </w:div>
    <w:div w:id="1063606578">
      <w:bodyDiv w:val="1"/>
      <w:marLeft w:val="0"/>
      <w:marRight w:val="0"/>
      <w:marTop w:val="0"/>
      <w:marBottom w:val="0"/>
      <w:divBdr>
        <w:top w:val="none" w:sz="0" w:space="0" w:color="auto"/>
        <w:left w:val="none" w:sz="0" w:space="0" w:color="auto"/>
        <w:bottom w:val="none" w:sz="0" w:space="0" w:color="auto"/>
        <w:right w:val="none" w:sz="0" w:space="0" w:color="auto"/>
      </w:divBdr>
    </w:div>
    <w:div w:id="1123235525">
      <w:bodyDiv w:val="1"/>
      <w:marLeft w:val="0"/>
      <w:marRight w:val="0"/>
      <w:marTop w:val="0"/>
      <w:marBottom w:val="0"/>
      <w:divBdr>
        <w:top w:val="none" w:sz="0" w:space="0" w:color="auto"/>
        <w:left w:val="none" w:sz="0" w:space="0" w:color="auto"/>
        <w:bottom w:val="none" w:sz="0" w:space="0" w:color="auto"/>
        <w:right w:val="none" w:sz="0" w:space="0" w:color="auto"/>
      </w:divBdr>
    </w:div>
    <w:div w:id="1213349565">
      <w:bodyDiv w:val="1"/>
      <w:marLeft w:val="0"/>
      <w:marRight w:val="0"/>
      <w:marTop w:val="0"/>
      <w:marBottom w:val="0"/>
      <w:divBdr>
        <w:top w:val="none" w:sz="0" w:space="0" w:color="auto"/>
        <w:left w:val="none" w:sz="0" w:space="0" w:color="auto"/>
        <w:bottom w:val="none" w:sz="0" w:space="0" w:color="auto"/>
        <w:right w:val="none" w:sz="0" w:space="0" w:color="auto"/>
      </w:divBdr>
    </w:div>
    <w:div w:id="1257254879">
      <w:bodyDiv w:val="1"/>
      <w:marLeft w:val="0"/>
      <w:marRight w:val="0"/>
      <w:marTop w:val="0"/>
      <w:marBottom w:val="0"/>
      <w:divBdr>
        <w:top w:val="none" w:sz="0" w:space="0" w:color="auto"/>
        <w:left w:val="none" w:sz="0" w:space="0" w:color="auto"/>
        <w:bottom w:val="none" w:sz="0" w:space="0" w:color="auto"/>
        <w:right w:val="none" w:sz="0" w:space="0" w:color="auto"/>
      </w:divBdr>
    </w:div>
    <w:div w:id="1494681480">
      <w:bodyDiv w:val="1"/>
      <w:marLeft w:val="0"/>
      <w:marRight w:val="0"/>
      <w:marTop w:val="0"/>
      <w:marBottom w:val="0"/>
      <w:divBdr>
        <w:top w:val="none" w:sz="0" w:space="0" w:color="auto"/>
        <w:left w:val="none" w:sz="0" w:space="0" w:color="auto"/>
        <w:bottom w:val="none" w:sz="0" w:space="0" w:color="auto"/>
        <w:right w:val="none" w:sz="0" w:space="0" w:color="auto"/>
      </w:divBdr>
    </w:div>
    <w:div w:id="185827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845</TotalTime>
  <Pages>14</Pages>
  <Words>2696</Words>
  <Characters>15368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on Food Service Data</dc:title>
  <dc:subject>EDA Project</dc:subject>
  <dc:creator>Syyeda Sarah Waseem</dc:creator>
  <cp:keywords/>
  <dc:description/>
  <cp:lastModifiedBy>Syyeda Sarah Waseem</cp:lastModifiedBy>
  <cp:revision>3</cp:revision>
  <dcterms:created xsi:type="dcterms:W3CDTF">2025-05-12T17:59:00Z</dcterms:created>
  <dcterms:modified xsi:type="dcterms:W3CDTF">2025-05-13T08:04:00Z</dcterms:modified>
</cp:coreProperties>
</file>