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AI Caption Diversity Pipeline</w:t>
      </w:r>
    </w:p>
    <w:p>
      <w:pPr>
        <w:jc w:val="center"/>
      </w:pPr>
      <w:r>
        <w:rPr>
          <w:i/>
          <w:color w:val="222222"/>
          <w:sz w:val="28"/>
        </w:rPr>
        <w:t>BLIP Captions, Sentence-BERT Diversity, and Human vs AI Comparison</w:t>
      </w:r>
    </w:p>
    <w:p/>
    <w:p>
      <w:pPr>
        <w:jc w:val="center"/>
      </w:pPr>
      <w:r>
        <w:rPr>
          <w:color w:val="555555"/>
          <w:sz w:val="22"/>
        </w:rPr>
        <w:t>Project: Explainable Image Ambiguity Prediction Using Human and AI-Generated Caption Diversity with Computer Vision Features</w:t>
        <w:br/>
        <w:t>Modules: BlipCaptionGenerator, CaptionDiversityAnalyzer, MLDatasetBuilder</w:t>
        <w:br/>
        <w:t>Outputs: dataset/ai_dataset.csv, human vs AI diversity comparison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Purpose</w:t>
      </w:r>
    </w:p>
    <w:p>
      <w:pPr>
        <w:spacing w:after="160"/>
      </w:pPr>
      <w:r>
        <w:t>Human COCO captions already support a caption-diversity feature. The AI Caption Diversity pipeline repeats the same measurement using BLIP-generated captions, so the project can compare how much AI descriptions disagree with each other versus how much human descriptions disagree.</w:t>
      </w:r>
    </w:p>
    <w:p>
      <w:pPr>
        <w:spacing w:after="160"/>
      </w:pPr>
      <w:r>
        <w:t>Higher caption diversity means lower average semantic agreement among captions for the same image, which is treated as a signal of visual ambiguity.</w:t>
      </w:r>
    </w:p>
    <w:p>
      <w:pPr>
        <w:pStyle w:val="Heading1"/>
      </w:pPr>
      <w:r>
        <w:rPr>
          <w:color w:val="1F4E79"/>
        </w:rPr>
        <w:t>2. Pipeline Overview</w:t>
      </w:r>
    </w:p>
    <w:p>
      <w:pPr>
        <w:pStyle w:val="ListNumber"/>
      </w:pPr>
      <w:r>
        <w:t>Select the same image ids used in dataset/human_dataset.csv (typically 300 images, seed 42).</w:t>
      </w:r>
    </w:p>
    <w:p>
      <w:pPr>
        <w:pStyle w:val="ListNumber"/>
      </w:pPr>
      <w:r>
        <w:t>Generate multiple AI captions per image with BLIP using beam search, top-k sampling, and nucleus sampling.</w:t>
      </w:r>
    </w:p>
    <w:p>
      <w:pPr>
        <w:pStyle w:val="ListNumber"/>
      </w:pPr>
      <w:r>
        <w:t>Embed those captions with Sentence-BERT (all-MiniLM-L6-v2).</w:t>
      </w:r>
    </w:p>
    <w:p>
      <w:pPr>
        <w:pStyle w:val="ListNumber"/>
      </w:pPr>
      <w:r>
        <w:t>Compute pairwise cosine similarity and Caption Diversity = 1 - Average Similarity.</w:t>
      </w:r>
    </w:p>
    <w:p>
      <w:pPr>
        <w:pStyle w:val="ListNumber"/>
      </w:pPr>
      <w:r>
        <w:t>Merge with OpenCV image features into dataset/ai_dataset.csv.</w:t>
      </w:r>
    </w:p>
    <w:p>
      <w:pPr>
        <w:pStyle w:val="ListNumber"/>
      </w:pPr>
      <w:r>
        <w:t>Compare mean caption_diversity against human_dataset.csv.</w:t>
      </w:r>
    </w:p>
    <w:p>
      <w:pPr>
        <w:pStyle w:val="Heading1"/>
      </w:pPr>
      <w:r>
        <w:rPr>
          <w:color w:val="1F4E79"/>
        </w:rPr>
        <w:t>3. Tools Used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BLIP (Salesforce/blip-image-captioning-base)</w:t>
            </w:r>
          </w:p>
        </w:tc>
        <w:tc>
          <w:tcPr>
            <w:tcW w:type="dxa" w:w="4320"/>
          </w:tcPr>
          <w:p>
            <w:r>
              <w:t>AI caption generation</w:t>
            </w:r>
          </w:p>
        </w:tc>
      </w:tr>
      <w:tr>
        <w:tc>
          <w:tcPr>
            <w:tcW w:type="dxa" w:w="4320"/>
          </w:tcPr>
          <w:p>
            <w:r>
              <w:t>Hugging Face Transformers + PyTorch</w:t>
            </w:r>
          </w:p>
        </w:tc>
        <w:tc>
          <w:tcPr>
            <w:tcW w:type="dxa" w:w="4320"/>
          </w:tcPr>
          <w:p>
            <w:r>
              <w:t>Load and run BLIP</w:t>
            </w:r>
          </w:p>
        </w:tc>
      </w:tr>
      <w:tr>
        <w:tc>
          <w:tcPr>
            <w:tcW w:type="dxa" w:w="4320"/>
          </w:tcPr>
          <w:p>
            <w:r>
              <w:t>Sentence-BERT (all-MiniLM-L6-v2)</w:t>
            </w:r>
          </w:p>
        </w:tc>
        <w:tc>
          <w:tcPr>
            <w:tcW w:type="dxa" w:w="4320"/>
          </w:tcPr>
          <w:p>
            <w:r>
              <w:t>Caption embeddings</w:t>
            </w:r>
          </w:p>
        </w:tc>
      </w:tr>
      <w:tr>
        <w:tc>
          <w:tcPr>
            <w:tcW w:type="dxa" w:w="4320"/>
          </w:tcPr>
          <w:p>
            <w:r>
              <w:t>CaptionDiversityAnalyzer</w:t>
            </w:r>
          </w:p>
        </w:tc>
        <w:tc>
          <w:tcPr>
            <w:tcW w:type="dxa" w:w="4320"/>
          </w:tcPr>
          <w:p>
            <w:r>
              <w:t>Pairwise similarity + diversity score</w:t>
            </w:r>
          </w:p>
        </w:tc>
      </w:tr>
      <w:tr>
        <w:tc>
          <w:tcPr>
            <w:tcW w:type="dxa" w:w="4320"/>
          </w:tcPr>
          <w:p>
            <w:r>
              <w:t>OpenCVFeatureExtractor</w:t>
            </w:r>
          </w:p>
        </w:tc>
        <w:tc>
          <w:tcPr>
            <w:tcW w:type="dxa" w:w="4320"/>
          </w:tcPr>
          <w:p>
            <w:r>
              <w:t>Edge/entropy/brightness/contrast/texture</w:t>
            </w:r>
          </w:p>
        </w:tc>
      </w:tr>
      <w:tr>
        <w:tc>
          <w:tcPr>
            <w:tcW w:type="dxa" w:w="4320"/>
          </w:tcPr>
          <w:p>
            <w:r>
              <w:t>MLDatasetBuilder</w:t>
            </w:r>
          </w:p>
        </w:tc>
        <w:tc>
          <w:tcPr>
            <w:tcW w:type="dxa" w:w="4320"/>
          </w:tcPr>
          <w:p>
            <w:r>
              <w:t>Assemble tabular CSV rows</w:t>
            </w:r>
          </w:p>
        </w:tc>
      </w:tr>
      <w:tr>
        <w:tc>
          <w:tcPr>
            <w:tcW w:type="dxa" w:w="4320"/>
          </w:tcPr>
          <w:p>
            <w:r>
              <w:t>Pillow</w:t>
            </w:r>
          </w:p>
        </w:tc>
        <w:tc>
          <w:tcPr>
            <w:tcW w:type="dxa" w:w="4320"/>
          </w:tcPr>
          <w:p>
            <w:r>
              <w:t>Load RGB images from disk</w:t>
            </w:r>
          </w:p>
        </w:tc>
      </w:tr>
      <w:tr>
        <w:tc>
          <w:tcPr>
            <w:tcW w:type="dxa" w:w="4320"/>
          </w:tcPr>
          <w:p>
            <w:r>
              <w:t>pandas</w:t>
            </w:r>
          </w:p>
        </w:tc>
        <w:tc>
          <w:tcPr>
            <w:tcW w:type="dxa" w:w="4320"/>
          </w:tcPr>
          <w:p>
            <w:r>
              <w:t>CSV dataset I/O and mean comparison</w:t>
            </w:r>
          </w:p>
        </w:tc>
      </w:tr>
    </w:tbl>
    <w:p/>
    <w:p>
      <w:pPr>
        <w:pStyle w:val="Heading1"/>
      </w:pPr>
      <w:r>
        <w:rPr>
          <w:color w:val="1F4E79"/>
        </w:rPr>
        <w:t>4. BLIP Decoding Strategies</w:t>
      </w:r>
    </w:p>
    <w:p>
      <w:pPr>
        <w:spacing w:after="160"/>
      </w:pPr>
      <w:r>
        <w:t>Multiple captions are generated intentionally so diversity is meaningful. Strategy outputs are flattened and de-duplicated.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Strategy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Typical settings</w:t>
            </w:r>
          </w:p>
        </w:tc>
      </w:tr>
      <w:tr>
        <w:tc>
          <w:tcPr>
            <w:tcW w:type="dxa" w:w="2880"/>
          </w:tcPr>
          <w:p>
            <w:r>
              <w:t>beam_search</w:t>
            </w:r>
          </w:p>
        </w:tc>
        <w:tc>
          <w:tcPr>
            <w:tcW w:type="dxa" w:w="2880"/>
          </w:tcPr>
          <w:p>
            <w:r>
              <w:t>Deterministic beam search</w:t>
            </w:r>
          </w:p>
        </w:tc>
        <w:tc>
          <w:tcPr>
            <w:tcW w:type="dxa" w:w="2880"/>
          </w:tcPr>
          <w:p>
            <w:r>
              <w:t>num_beams &gt;= return count</w:t>
            </w:r>
          </w:p>
        </w:tc>
      </w:tr>
      <w:tr>
        <w:tc>
          <w:tcPr>
            <w:tcW w:type="dxa" w:w="2880"/>
          </w:tcPr>
          <w:p>
            <w:r>
              <w:t>top_k</w:t>
            </w:r>
          </w:p>
        </w:tc>
        <w:tc>
          <w:tcPr>
            <w:tcW w:type="dxa" w:w="2880"/>
          </w:tcPr>
          <w:p>
            <w:r>
              <w:t>Top-k sampling</w:t>
            </w:r>
          </w:p>
        </w:tc>
        <w:tc>
          <w:tcPr>
            <w:tcW w:type="dxa" w:w="2880"/>
          </w:tcPr>
          <w:p>
            <w:r>
              <w:t>do_sample=True, top_k=50</w:t>
            </w:r>
          </w:p>
        </w:tc>
      </w:tr>
      <w:tr>
        <w:tc>
          <w:tcPr>
            <w:tcW w:type="dxa" w:w="2880"/>
          </w:tcPr>
          <w:p>
            <w:r>
              <w:t>nucleus</w:t>
            </w:r>
          </w:p>
        </w:tc>
        <w:tc>
          <w:tcPr>
            <w:tcW w:type="dxa" w:w="2880"/>
          </w:tcPr>
          <w:p>
            <w:r>
              <w:t>Top-p (nucleus) sampling</w:t>
            </w:r>
          </w:p>
        </w:tc>
        <w:tc>
          <w:tcPr>
            <w:tcW w:type="dxa" w:w="2880"/>
          </w:tcPr>
          <w:p>
            <w:r>
              <w:t>do_sample=True, top_p=0.9</w:t>
            </w:r>
          </w:p>
        </w:tc>
      </w:tr>
    </w:tbl>
    <w:p/>
    <w:p>
      <w:pPr>
        <w:pStyle w:val="Heading1"/>
      </w:pPr>
      <w:r>
        <w:rPr>
          <w:color w:val="1F4E79"/>
        </w:rPr>
        <w:t>5. Diversity Formula</w:t>
      </w:r>
    </w:p>
    <w:p>
      <w:pPr>
        <w:spacing w:after="200"/>
        <w:ind w:left="432"/>
      </w:pPr>
      <w:r>
        <w:rPr>
          <w:rFonts w:ascii="Consolas" w:hAnsi="Consolas"/>
          <w:color w:val="0A0A0A"/>
          <w:sz w:val="19"/>
        </w:rPr>
        <w:t>Average Similarity = mean(pairwise cosine similarities)</w:t>
      </w:r>
      <w:r>
        <w:rPr>
          <w:rFonts w:ascii="Consolas" w:hAnsi="Consolas"/>
          <w:color w:val="0A0A0A"/>
          <w:sz w:val="19"/>
        </w:rPr>
        <w:br/>
        <w:t>Caption Diversity  = 1 - Average Similarity</w:t>
      </w:r>
    </w:p>
    <w:p>
      <w:pPr>
        <w:spacing w:after="160"/>
      </w:pPr>
      <w:r>
        <w:t>The same formula is used for human COCO captions and BLIP captions, which makes the comparison fair.</w:t>
      </w:r>
    </w:p>
    <w:p>
      <w:pPr>
        <w:pStyle w:val="Heading1"/>
      </w:pPr>
      <w:r>
        <w:rPr>
          <w:color w:val="1F4E79"/>
        </w:rPr>
        <w:t>6. Dataset Columns</w:t>
      </w:r>
    </w:p>
    <w:p>
      <w:pPr>
        <w:spacing w:after="160"/>
      </w:pPr>
      <w:r>
        <w:t>ai_dataset.csv matches the human dataset feature schema (without ambiguity labels unless added later):</w:t>
      </w:r>
    </w:p>
    <w:p>
      <w:pPr>
        <w:pStyle w:val="ListBullet"/>
      </w:pPr>
      <w:r>
        <w:t>image_id</w:t>
      </w:r>
    </w:p>
    <w:p>
      <w:pPr>
        <w:pStyle w:val="ListBullet"/>
      </w:pPr>
      <w:r>
        <w:t>average_similarity, minimum_similarity, maximum_similarity, std_similarity, caption_diversity</w:t>
      </w:r>
    </w:p>
    <w:p>
      <w:pPr>
        <w:pStyle w:val="ListBullet"/>
      </w:pPr>
      <w:r>
        <w:t>edge_density, entropy, brightness, contrast, color_variance, texture</w:t>
      </w:r>
    </w:p>
    <w:p>
      <w:pPr>
        <w:pStyle w:val="Heading1"/>
      </w:pPr>
      <w:r>
        <w:rPr>
          <w:color w:val="1F4E79"/>
        </w:rPr>
        <w:t>7. How It Is Used in This Project</w:t>
      </w:r>
    </w:p>
    <w:p>
      <w:pPr>
        <w:pStyle w:val="ListBullet"/>
      </w:pPr>
      <w:r>
        <w:t>Provides AI-side diversity features for ambiguity research.</w:t>
      </w:r>
    </w:p>
    <w:p>
      <w:pPr>
        <w:pStyle w:val="ListBullet"/>
      </w:pPr>
      <w:r>
        <w:t>Supports human-vs-AI disagreement analysis.</w:t>
      </w:r>
    </w:p>
    <w:p>
      <w:pPr>
        <w:pStyle w:val="ListBullet"/>
      </w:pPr>
      <w:r>
        <w:t>Feeds the FastAPI inference path when captions are generated by BLIP for an uploaded image.</w:t>
      </w:r>
    </w:p>
    <w:p>
      <w:pPr>
        <w:pStyle w:val="ListBullet"/>
      </w:pPr>
      <w:r>
        <w:t>Complements OpenCV features in the supervised ambiguity model.</w:t>
      </w:r>
    </w:p>
    <w:p>
      <w:pPr>
        <w:pStyle w:val="Heading1"/>
      </w:pPr>
      <w:r>
        <w:rPr>
          <w:color w:val="1F4E79"/>
        </w:rPr>
        <w:t>8. Usage</w:t>
      </w:r>
    </w:p>
    <w:p>
      <w:pPr>
        <w:spacing w:after="160"/>
      </w:pPr>
      <w:r>
        <w:t>Generate / refresh the AI dataset (when the builder CLI is present):</w:t>
      </w:r>
    </w:p>
    <w:p>
      <w:pPr>
        <w:spacing w:after="200"/>
        <w:ind w:left="432"/>
      </w:pPr>
      <w:r>
        <w:rPr>
          <w:rFonts w:ascii="Consolas" w:hAnsi="Consolas"/>
          <w:color w:val="0A0A0A"/>
          <w:sz w:val="19"/>
        </w:rPr>
        <w:t>python src/create_ai_dataset.py</w:t>
      </w:r>
      <w:r>
        <w:rPr>
          <w:rFonts w:ascii="Consolas" w:hAnsi="Consolas"/>
          <w:color w:val="0A0A0A"/>
          <w:sz w:val="19"/>
        </w:rPr>
        <w:br/>
        <w:t># optional:</w:t>
      </w:r>
      <w:r>
        <w:rPr>
          <w:rFonts w:ascii="Consolas" w:hAnsi="Consolas"/>
          <w:color w:val="0A0A0A"/>
          <w:sz w:val="19"/>
        </w:rPr>
        <w:br/>
        <w:t>python src/create_ai_dataset.py --device cpu --num-return-sequences 2</w:t>
      </w:r>
    </w:p>
    <w:p>
      <w:pPr>
        <w:spacing w:after="160"/>
      </w:pPr>
      <w:r>
        <w:t>Compare mean diversity against the human dataset:</w:t>
      </w:r>
    </w:p>
    <w:p>
      <w:pPr>
        <w:spacing w:after="200"/>
        <w:ind w:left="432"/>
      </w:pPr>
      <w:r>
        <w:rPr>
          <w:rFonts w:ascii="Consolas" w:hAnsi="Consolas"/>
          <w:color w:val="0A0A0A"/>
          <w:sz w:val="19"/>
        </w:rPr>
        <w:t>python src/compare.py</w:t>
      </w:r>
    </w:p>
    <w:p>
      <w:pPr>
        <w:spacing w:after="160"/>
      </w:pPr>
      <w:r>
        <w:t>Example comparison output format:</w:t>
      </w:r>
    </w:p>
    <w:p>
      <w:pPr>
        <w:spacing w:after="200"/>
        <w:ind w:left="432"/>
      </w:pPr>
      <w:r>
        <w:rPr>
          <w:rFonts w:ascii="Consolas" w:hAnsi="Consolas"/>
          <w:color w:val="0A0A0A"/>
          <w:sz w:val="19"/>
        </w:rPr>
        <w:t>Human Diversity</w:t>
      </w:r>
      <w:r>
        <w:rPr>
          <w:rFonts w:ascii="Consolas" w:hAnsi="Consolas"/>
          <w:color w:val="0A0A0A"/>
          <w:sz w:val="19"/>
        </w:rPr>
        <w:br/>
      </w:r>
      <w:r>
        <w:rPr>
          <w:rFonts w:ascii="Consolas" w:hAnsi="Consolas"/>
          <w:color w:val="0A0A0A"/>
          <w:sz w:val="19"/>
        </w:rPr>
        <w:br/>
        <w:t>0.38</w:t>
      </w:r>
      <w:r>
        <w:rPr>
          <w:rFonts w:ascii="Consolas" w:hAnsi="Consolas"/>
          <w:color w:val="0A0A0A"/>
          <w:sz w:val="19"/>
        </w:rPr>
        <w:br/>
      </w:r>
      <w:r>
        <w:rPr>
          <w:rFonts w:ascii="Consolas" w:hAnsi="Consolas"/>
          <w:color w:val="0A0A0A"/>
          <w:sz w:val="19"/>
        </w:rPr>
        <w:br/>
        <w:t>AI Diversity</w:t>
      </w:r>
      <w:r>
        <w:rPr>
          <w:rFonts w:ascii="Consolas" w:hAnsi="Consolas"/>
          <w:color w:val="0A0A0A"/>
          <w:sz w:val="19"/>
        </w:rPr>
        <w:br/>
      </w:r>
      <w:r>
        <w:rPr>
          <w:rFonts w:ascii="Consolas" w:hAnsi="Consolas"/>
          <w:color w:val="0A0A0A"/>
          <w:sz w:val="19"/>
        </w:rPr>
        <w:br/>
        <w:t>0.48</w:t>
      </w:r>
    </w:p>
    <w:p>
      <w:pPr>
        <w:spacing w:after="160"/>
      </w:pPr>
      <w:r>
        <w:t>Exact numbers depend on the sampled images and BLIP captions. In this project’s 300-image run, AI captions were more diverse than human captions on average.</w:t>
      </w:r>
    </w:p>
    <w:p>
      <w:pPr>
        <w:pStyle w:val="Heading1"/>
      </w:pPr>
      <w:r>
        <w:rPr>
          <w:color w:val="1F4E79"/>
        </w:rPr>
        <w:t>9. Single-Image BLIP Demo</w:t>
      </w:r>
    </w:p>
    <w:p>
      <w:pPr>
        <w:spacing w:after="200"/>
        <w:ind w:left="432"/>
      </w:pPr>
      <w:r>
        <w:rPr>
          <w:rFonts w:ascii="Consolas" w:hAnsi="Consolas"/>
          <w:color w:val="0A0A0A"/>
          <w:sz w:val="19"/>
        </w:rPr>
        <w:t>python src/blip_caption.py</w:t>
      </w:r>
      <w:r>
        <w:rPr>
          <w:rFonts w:ascii="Consolas" w:hAnsi="Consolas"/>
          <w:color w:val="0A0A0A"/>
          <w:sz w:val="19"/>
        </w:rPr>
        <w:br/>
        <w:t>python src/blip_caption.py --image-id 397133</w:t>
      </w:r>
    </w:p>
    <w:p>
      <w:pPr>
        <w:spacing w:after="160"/>
      </w:pPr>
      <w:r>
        <w:t>JSON results are saved under results/captions/ (for example blip_397133.json), including generated captions and comparison against COCO references when available.</w:t>
      </w:r>
    </w:p>
    <w:p>
      <w:pPr>
        <w:pStyle w:val="Heading1"/>
      </w:pPr>
      <w:r>
        <w:rPr>
          <w:color w:val="1F4E79"/>
        </w:rPr>
        <w:t>10. Key Source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src/image_ambiguity/features/blip_captions.py</w:t>
            </w:r>
          </w:p>
        </w:tc>
        <w:tc>
          <w:tcPr>
            <w:tcW w:type="dxa" w:w="4320"/>
          </w:tcPr>
          <w:p>
            <w:r>
              <w:t>BLIP generation + COCO comparison helpers</w:t>
            </w:r>
          </w:p>
        </w:tc>
      </w:tr>
      <w:tr>
        <w:tc>
          <w:tcPr>
            <w:tcW w:type="dxa" w:w="4320"/>
          </w:tcPr>
          <w:p>
            <w:r>
              <w:t>src/image_ambiguity/features/caption_diversity.py</w:t>
            </w:r>
          </w:p>
        </w:tc>
        <w:tc>
          <w:tcPr>
            <w:tcW w:type="dxa" w:w="4320"/>
          </w:tcPr>
          <w:p>
            <w:r>
              <w:t>Diversity metrics from embeddings</w:t>
            </w:r>
          </w:p>
        </w:tc>
      </w:tr>
      <w:tr>
        <w:tc>
          <w:tcPr>
            <w:tcW w:type="dxa" w:w="4320"/>
          </w:tcPr>
          <w:p>
            <w:r>
              <w:t>src/image_ambiguity/features/sentence_embeddings.py</w:t>
            </w:r>
          </w:p>
        </w:tc>
        <w:tc>
          <w:tcPr>
            <w:tcW w:type="dxa" w:w="4320"/>
          </w:tcPr>
          <w:p>
            <w:r>
              <w:t>Sentence-BERT encoding</w:t>
            </w:r>
          </w:p>
        </w:tc>
      </w:tr>
      <w:tr>
        <w:tc>
          <w:tcPr>
            <w:tcW w:type="dxa" w:w="4320"/>
          </w:tcPr>
          <w:p>
            <w:r>
              <w:t>src/image_ambiguity/pipeline/dataset_builder.py</w:t>
            </w:r>
          </w:p>
        </w:tc>
        <w:tc>
          <w:tcPr>
            <w:tcW w:type="dxa" w:w="4320"/>
          </w:tcPr>
          <w:p>
            <w:r>
              <w:t>Build CSV rows (supports injected AI captions)</w:t>
            </w:r>
          </w:p>
        </w:tc>
      </w:tr>
      <w:tr>
        <w:tc>
          <w:tcPr>
            <w:tcW w:type="dxa" w:w="4320"/>
          </w:tcPr>
          <w:p>
            <w:r>
              <w:t>dataset/ai_dataset.csv</w:t>
            </w:r>
          </w:p>
        </w:tc>
        <w:tc>
          <w:tcPr>
            <w:tcW w:type="dxa" w:w="4320"/>
          </w:tcPr>
          <w:p>
            <w:r>
              <w:t>AI caption-diversity + CV feature table</w:t>
            </w:r>
          </w:p>
        </w:tc>
      </w:tr>
      <w:tr>
        <w:tc>
          <w:tcPr>
            <w:tcW w:type="dxa" w:w="4320"/>
          </w:tcPr>
          <w:p>
            <w:r>
              <w:t>dataset/human_dataset.csv</w:t>
            </w:r>
          </w:p>
        </w:tc>
        <w:tc>
          <w:tcPr>
            <w:tcW w:type="dxa" w:w="4320"/>
          </w:tcPr>
          <w:p>
            <w:r>
              <w:t>Human caption-diversity + CV feature table</w:t>
            </w:r>
          </w:p>
        </w:tc>
      </w:tr>
    </w:tbl>
    <w:p/>
    <w:p>
      <w:pPr>
        <w:pStyle w:val="Heading1"/>
      </w:pPr>
      <w:r>
        <w:rPr>
          <w:color w:val="1F4E79"/>
        </w:rPr>
        <w:t>11. References</w:t>
      </w:r>
    </w:p>
    <w:p>
      <w:pPr>
        <w:pStyle w:val="ListBullet"/>
      </w:pPr>
      <w:r>
        <w:t>Li, J. et al. (2022). BLIP: Bootstrapping Language-Image Pre-training. ICML 2022.</w:t>
      </w:r>
    </w:p>
    <w:p>
      <w:pPr>
        <w:pStyle w:val="ListBullet"/>
      </w:pPr>
      <w:r>
        <w:t>Reimers, N., &amp; Gurevych, I. (2019). Sentence-BERT. EMNLP-IJCNLP.</w:t>
      </w:r>
    </w:p>
    <w:p>
      <w:pPr>
        <w:pStyle w:val="ListBullet"/>
      </w:pPr>
      <w:r>
        <w:t>Lin, T.-Y. et al. (2014). Microsoft COCO. ECCV 2014.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