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50"/>
          <w:szCs w:val="50"/>
        </w:rPr>
      </w:pPr>
      <w:r w:rsidDel="00000000" w:rsidR="00000000" w:rsidRPr="00000000">
        <w:rPr>
          <w:b w:val="1"/>
          <w:sz w:val="50"/>
          <w:szCs w:val="50"/>
          <w:rtl w:val="0"/>
        </w:rPr>
        <w:t xml:space="preserve">Task Management</w:t>
      </w:r>
    </w:p>
    <w:p w:rsidR="00000000" w:rsidDel="00000000" w:rsidP="00000000" w:rsidRDefault="00000000" w:rsidRPr="00000000" w14:paraId="00000002">
      <w:pPr>
        <w:jc w:val="center"/>
        <w:rPr>
          <w:b w:val="1"/>
          <w:sz w:val="50"/>
          <w:szCs w:val="50"/>
        </w:rPr>
      </w:pPr>
      <w:r w:rsidDel="00000000" w:rsidR="00000000" w:rsidRPr="00000000">
        <w:rPr>
          <w:rtl w:val="0"/>
        </w:rPr>
      </w:r>
    </w:p>
    <w:p w:rsidR="00000000" w:rsidDel="00000000" w:rsidP="00000000" w:rsidRDefault="00000000" w:rsidRPr="00000000" w14:paraId="00000003">
      <w:pPr>
        <w:jc w:val="left"/>
        <w:rPr>
          <w:sz w:val="24"/>
          <w:szCs w:val="24"/>
        </w:rPr>
      </w:pPr>
      <w:r w:rsidDel="00000000" w:rsidR="00000000" w:rsidRPr="00000000">
        <w:rPr>
          <w:sz w:val="24"/>
          <w:szCs w:val="24"/>
          <w:rtl w:val="0"/>
        </w:rPr>
        <w:t xml:space="preserve">The Task management is an application that has been designed as part of assignment that follows CRUD operation of tasks (create, read, delete, update) and other functions like filter, sorting, searching authentication etc.</w:t>
      </w:r>
    </w:p>
    <w:p w:rsidR="00000000" w:rsidDel="00000000" w:rsidP="00000000" w:rsidRDefault="00000000" w:rsidRPr="00000000" w14:paraId="00000004">
      <w:pPr>
        <w:jc w:val="left"/>
        <w:rPr>
          <w:sz w:val="24"/>
          <w:szCs w:val="24"/>
        </w:rPr>
      </w:pPr>
      <w:r w:rsidDel="00000000" w:rsidR="00000000" w:rsidRPr="00000000">
        <w:rPr>
          <w:rtl w:val="0"/>
        </w:rPr>
      </w:r>
    </w:p>
    <w:p w:rsidR="00000000" w:rsidDel="00000000" w:rsidP="00000000" w:rsidRDefault="00000000" w:rsidRPr="00000000" w14:paraId="00000005">
      <w:pPr>
        <w:jc w:val="left"/>
        <w:rPr>
          <w:sz w:val="28"/>
          <w:szCs w:val="28"/>
        </w:rPr>
      </w:pPr>
      <w:r w:rsidDel="00000000" w:rsidR="00000000" w:rsidRPr="00000000">
        <w:rPr>
          <w:sz w:val="28"/>
          <w:szCs w:val="28"/>
          <w:rtl w:val="0"/>
        </w:rPr>
        <w:t xml:space="preserve">Instructions:</w:t>
      </w:r>
    </w:p>
    <w:p w:rsidR="00000000" w:rsidDel="00000000" w:rsidP="00000000" w:rsidRDefault="00000000" w:rsidRPr="00000000" w14:paraId="00000006">
      <w:pPr>
        <w:jc w:val="left"/>
        <w:rPr>
          <w:sz w:val="24"/>
          <w:szCs w:val="24"/>
        </w:rPr>
      </w:pPr>
      <w:r w:rsidDel="00000000" w:rsidR="00000000" w:rsidRPr="00000000">
        <w:rPr>
          <w:rtl w:val="0"/>
        </w:rPr>
      </w:r>
    </w:p>
    <w:p w:rsidR="00000000" w:rsidDel="00000000" w:rsidP="00000000" w:rsidRDefault="00000000" w:rsidRPr="00000000" w14:paraId="00000007">
      <w:pPr>
        <w:numPr>
          <w:ilvl w:val="0"/>
          <w:numId w:val="4"/>
        </w:numPr>
        <w:ind w:left="720" w:hanging="360"/>
        <w:jc w:val="left"/>
        <w:rPr>
          <w:sz w:val="24"/>
          <w:szCs w:val="24"/>
          <w:u w:val="none"/>
        </w:rPr>
      </w:pPr>
      <w:r w:rsidDel="00000000" w:rsidR="00000000" w:rsidRPr="00000000">
        <w:rPr>
          <w:sz w:val="24"/>
          <w:szCs w:val="24"/>
          <w:rtl w:val="0"/>
        </w:rPr>
        <w:t xml:space="preserve">Login to the application using Google Authentication.</w:t>
      </w:r>
    </w:p>
    <w:p w:rsidR="00000000" w:rsidDel="00000000" w:rsidP="00000000" w:rsidRDefault="00000000" w:rsidRPr="00000000" w14:paraId="00000008">
      <w:pPr>
        <w:ind w:left="720" w:firstLine="0"/>
        <w:jc w:val="left"/>
        <w:rPr>
          <w:sz w:val="24"/>
          <w:szCs w:val="24"/>
        </w:rPr>
      </w:pPr>
      <w:r w:rsidDel="00000000" w:rsidR="00000000" w:rsidRPr="00000000">
        <w:rPr>
          <w:sz w:val="24"/>
          <w:szCs w:val="24"/>
        </w:rPr>
        <w:drawing>
          <wp:inline distB="114300" distT="114300" distL="114300" distR="114300">
            <wp:extent cx="5072063" cy="2476500"/>
            <wp:effectExtent b="0" l="0" r="0" t="0"/>
            <wp:docPr id="1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072063"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jc w:val="left"/>
        <w:rPr>
          <w:sz w:val="24"/>
          <w:szCs w:val="24"/>
        </w:rPr>
      </w:pPr>
      <w:r w:rsidDel="00000000" w:rsidR="00000000" w:rsidRPr="00000000">
        <w:rPr>
          <w:rtl w:val="0"/>
        </w:rPr>
      </w:r>
    </w:p>
    <w:p w:rsidR="00000000" w:rsidDel="00000000" w:rsidP="00000000" w:rsidRDefault="00000000" w:rsidRPr="00000000" w14:paraId="0000000A">
      <w:pPr>
        <w:numPr>
          <w:ilvl w:val="0"/>
          <w:numId w:val="4"/>
        </w:numPr>
        <w:ind w:left="720" w:hanging="360"/>
        <w:jc w:val="left"/>
        <w:rPr>
          <w:sz w:val="24"/>
          <w:szCs w:val="24"/>
          <w:u w:val="none"/>
        </w:rPr>
      </w:pPr>
      <w:r w:rsidDel="00000000" w:rsidR="00000000" w:rsidRPr="00000000">
        <w:rPr>
          <w:sz w:val="24"/>
          <w:szCs w:val="24"/>
          <w:rtl w:val="0"/>
        </w:rPr>
        <w:t xml:space="preserve">Page opens with all your existing tasks will open. In case of no tasks it will appear blank .</w:t>
      </w:r>
    </w:p>
    <w:p w:rsidR="00000000" w:rsidDel="00000000" w:rsidP="00000000" w:rsidRDefault="00000000" w:rsidRPr="00000000" w14:paraId="0000000B">
      <w:pPr>
        <w:ind w:left="720" w:firstLine="0"/>
        <w:jc w:val="left"/>
        <w:rPr>
          <w:sz w:val="24"/>
          <w:szCs w:val="24"/>
        </w:rPr>
      </w:pPr>
      <w:r w:rsidDel="00000000" w:rsidR="00000000" w:rsidRPr="00000000">
        <w:rPr>
          <w:sz w:val="24"/>
          <w:szCs w:val="24"/>
        </w:rPr>
        <w:drawing>
          <wp:inline distB="114300" distT="114300" distL="114300" distR="114300">
            <wp:extent cx="5057775" cy="2586038"/>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057775"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4"/>
        </w:numPr>
        <w:ind w:left="720" w:hanging="360"/>
        <w:jc w:val="left"/>
        <w:rPr>
          <w:sz w:val="24"/>
          <w:szCs w:val="24"/>
          <w:u w:val="none"/>
        </w:rPr>
      </w:pPr>
      <w:r w:rsidDel="00000000" w:rsidR="00000000" w:rsidRPr="00000000">
        <w:rPr>
          <w:sz w:val="24"/>
          <w:szCs w:val="24"/>
          <w:rtl w:val="0"/>
        </w:rPr>
        <w:t xml:space="preserve">Click on Add Task and fill all the details and click on Create for new task creation. Attachments can be updated here .</w:t>
      </w:r>
    </w:p>
    <w:p w:rsidR="00000000" w:rsidDel="00000000" w:rsidP="00000000" w:rsidRDefault="00000000" w:rsidRPr="00000000" w14:paraId="0000000D">
      <w:pPr>
        <w:ind w:left="720" w:firstLine="0"/>
        <w:jc w:val="left"/>
        <w:rPr>
          <w:sz w:val="24"/>
          <w:szCs w:val="24"/>
        </w:rPr>
      </w:pPr>
      <w:r w:rsidDel="00000000" w:rsidR="00000000" w:rsidRPr="00000000">
        <w:rPr>
          <w:sz w:val="24"/>
          <w:szCs w:val="24"/>
        </w:rPr>
        <w:drawing>
          <wp:inline distB="114300" distT="114300" distL="114300" distR="114300">
            <wp:extent cx="5067300" cy="2630649"/>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067300" cy="2630649"/>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720" w:firstLine="0"/>
        <w:jc w:val="left"/>
        <w:rPr>
          <w:sz w:val="24"/>
          <w:szCs w:val="24"/>
        </w:rPr>
      </w:pPr>
      <w:r w:rsidDel="00000000" w:rsidR="00000000" w:rsidRPr="00000000">
        <w:rPr>
          <w:rtl w:val="0"/>
        </w:rPr>
      </w:r>
    </w:p>
    <w:p w:rsidR="00000000" w:rsidDel="00000000" w:rsidP="00000000" w:rsidRDefault="00000000" w:rsidRPr="00000000" w14:paraId="0000000F">
      <w:pPr>
        <w:ind w:left="720" w:firstLine="0"/>
        <w:jc w:val="left"/>
        <w:rPr>
          <w:sz w:val="24"/>
          <w:szCs w:val="24"/>
        </w:rPr>
      </w:pPr>
      <w:r w:rsidDel="00000000" w:rsidR="00000000" w:rsidRPr="00000000">
        <w:rPr>
          <w:sz w:val="24"/>
          <w:szCs w:val="24"/>
        </w:rPr>
        <w:drawing>
          <wp:inline distB="114300" distT="114300" distL="114300" distR="114300">
            <wp:extent cx="5095875" cy="970359"/>
            <wp:effectExtent b="0" l="0" r="0" t="0"/>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095875" cy="97035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4"/>
        </w:numPr>
        <w:ind w:left="720" w:hanging="360"/>
        <w:jc w:val="left"/>
        <w:rPr>
          <w:sz w:val="24"/>
          <w:szCs w:val="24"/>
          <w:u w:val="none"/>
        </w:rPr>
      </w:pPr>
      <w:r w:rsidDel="00000000" w:rsidR="00000000" w:rsidRPr="00000000">
        <w:rPr>
          <w:sz w:val="24"/>
          <w:szCs w:val="24"/>
          <w:rtl w:val="0"/>
        </w:rPr>
        <w:t xml:space="preserve">Click on three dots of the last column , click on edit and click on Update after updating the info. For updating attachment , you can delete or add the attachments required</w:t>
      </w:r>
    </w:p>
    <w:p w:rsidR="00000000" w:rsidDel="00000000" w:rsidP="00000000" w:rsidRDefault="00000000" w:rsidRPr="00000000" w14:paraId="00000011">
      <w:pPr>
        <w:ind w:left="720" w:firstLine="0"/>
        <w:jc w:val="left"/>
        <w:rPr>
          <w:sz w:val="24"/>
          <w:szCs w:val="24"/>
        </w:rPr>
      </w:pPr>
      <w:r w:rsidDel="00000000" w:rsidR="00000000" w:rsidRPr="00000000">
        <w:rPr>
          <w:sz w:val="24"/>
          <w:szCs w:val="24"/>
        </w:rPr>
        <w:drawing>
          <wp:inline distB="114300" distT="114300" distL="114300" distR="114300">
            <wp:extent cx="5200650" cy="2538413"/>
            <wp:effectExtent b="0" l="0" r="0" t="0"/>
            <wp:docPr id="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200650"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720" w:firstLine="0"/>
        <w:jc w:val="left"/>
        <w:rPr>
          <w:sz w:val="24"/>
          <w:szCs w:val="24"/>
        </w:rPr>
      </w:pPr>
      <w:r w:rsidDel="00000000" w:rsidR="00000000" w:rsidRPr="00000000">
        <w:rPr>
          <w:sz w:val="24"/>
          <w:szCs w:val="24"/>
        </w:rPr>
        <w:drawing>
          <wp:inline distB="114300" distT="114300" distL="114300" distR="114300">
            <wp:extent cx="5272088" cy="647700"/>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272088"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4"/>
        </w:numPr>
        <w:ind w:left="720" w:hanging="360"/>
        <w:jc w:val="left"/>
        <w:rPr>
          <w:sz w:val="24"/>
          <w:szCs w:val="24"/>
          <w:u w:val="none"/>
        </w:rPr>
      </w:pPr>
      <w:r w:rsidDel="00000000" w:rsidR="00000000" w:rsidRPr="00000000">
        <w:rPr>
          <w:sz w:val="24"/>
          <w:szCs w:val="24"/>
          <w:rtl w:val="0"/>
        </w:rPr>
        <w:t xml:space="preserve">For deleting task, select the Delete button from the list .</w:t>
      </w:r>
    </w:p>
    <w:p w:rsidR="00000000" w:rsidDel="00000000" w:rsidP="00000000" w:rsidRDefault="00000000" w:rsidRPr="00000000" w14:paraId="00000014">
      <w:pPr>
        <w:ind w:left="720" w:firstLine="0"/>
        <w:jc w:val="left"/>
        <w:rPr>
          <w:sz w:val="24"/>
          <w:szCs w:val="24"/>
        </w:rPr>
      </w:pPr>
      <w:r w:rsidDel="00000000" w:rsidR="00000000" w:rsidRPr="00000000">
        <w:rPr>
          <w:sz w:val="24"/>
          <w:szCs w:val="24"/>
        </w:rPr>
        <w:drawing>
          <wp:inline distB="114300" distT="114300" distL="114300" distR="114300">
            <wp:extent cx="5238750" cy="782873"/>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238750" cy="78287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jc w:val="left"/>
        <w:rPr>
          <w:sz w:val="24"/>
          <w:szCs w:val="24"/>
        </w:rPr>
      </w:pPr>
      <w:r w:rsidDel="00000000" w:rsidR="00000000" w:rsidRPr="00000000">
        <w:rPr>
          <w:sz w:val="24"/>
          <w:szCs w:val="24"/>
        </w:rPr>
        <w:drawing>
          <wp:inline distB="114300" distT="114300" distL="114300" distR="114300">
            <wp:extent cx="5238750" cy="829066"/>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238750" cy="82906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4"/>
        </w:numPr>
        <w:ind w:left="720" w:hanging="360"/>
        <w:jc w:val="left"/>
        <w:rPr>
          <w:sz w:val="24"/>
          <w:szCs w:val="24"/>
          <w:u w:val="none"/>
        </w:rPr>
      </w:pPr>
      <w:r w:rsidDel="00000000" w:rsidR="00000000" w:rsidRPr="00000000">
        <w:rPr>
          <w:sz w:val="24"/>
          <w:szCs w:val="24"/>
          <w:rtl w:val="0"/>
        </w:rPr>
        <w:t xml:space="preserve">For mass delete and Status update, select the rows which you want to perform the operation and click on Delete for mass Delete and Status for status update.</w:t>
      </w:r>
    </w:p>
    <w:p w:rsidR="00000000" w:rsidDel="00000000" w:rsidP="00000000" w:rsidRDefault="00000000" w:rsidRPr="00000000" w14:paraId="00000017">
      <w:pPr>
        <w:ind w:left="720" w:firstLine="0"/>
        <w:jc w:val="left"/>
        <w:rPr>
          <w:sz w:val="24"/>
          <w:szCs w:val="24"/>
        </w:rPr>
      </w:pPr>
      <w:r w:rsidDel="00000000" w:rsidR="00000000" w:rsidRPr="00000000">
        <w:rPr>
          <w:sz w:val="24"/>
          <w:szCs w:val="24"/>
        </w:rPr>
        <w:drawing>
          <wp:inline distB="114300" distT="114300" distL="114300" distR="114300">
            <wp:extent cx="5257800" cy="2310519"/>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257800" cy="231051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jc w:val="left"/>
        <w:rPr>
          <w:sz w:val="24"/>
          <w:szCs w:val="24"/>
        </w:rPr>
      </w:pPr>
      <w:r w:rsidDel="00000000" w:rsidR="00000000" w:rsidRPr="00000000">
        <w:rPr>
          <w:sz w:val="24"/>
          <w:szCs w:val="24"/>
        </w:rPr>
        <w:drawing>
          <wp:inline distB="114300" distT="114300" distL="114300" distR="114300">
            <wp:extent cx="5133975" cy="2386013"/>
            <wp:effectExtent b="0" l="0" r="0" t="0"/>
            <wp:docPr id="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133975"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jc w:val="left"/>
        <w:rPr>
          <w:sz w:val="24"/>
          <w:szCs w:val="24"/>
        </w:rPr>
      </w:pPr>
      <w:r w:rsidDel="00000000" w:rsidR="00000000" w:rsidRPr="00000000">
        <w:rPr>
          <w:sz w:val="24"/>
          <w:szCs w:val="24"/>
        </w:rPr>
        <w:drawing>
          <wp:inline distB="114300" distT="114300" distL="114300" distR="114300">
            <wp:extent cx="4972050" cy="1423988"/>
            <wp:effectExtent b="0" l="0" r="0" t="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972050"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4"/>
        </w:numPr>
        <w:ind w:left="720" w:hanging="360"/>
        <w:jc w:val="left"/>
        <w:rPr>
          <w:sz w:val="24"/>
          <w:szCs w:val="24"/>
          <w:u w:val="none"/>
        </w:rPr>
      </w:pPr>
      <w:r w:rsidDel="00000000" w:rsidR="00000000" w:rsidRPr="00000000">
        <w:rPr>
          <w:sz w:val="24"/>
          <w:szCs w:val="24"/>
          <w:rtl w:val="0"/>
        </w:rPr>
        <w:t xml:space="preserve">You can drag within the Task category as well as across the task categories. You have to simply hold the row and put it in the category which you want , it will update automatically.</w:t>
      </w:r>
    </w:p>
    <w:p w:rsidR="00000000" w:rsidDel="00000000" w:rsidP="00000000" w:rsidRDefault="00000000" w:rsidRPr="00000000" w14:paraId="0000001B">
      <w:pPr>
        <w:ind w:left="720" w:firstLine="0"/>
        <w:jc w:val="left"/>
        <w:rPr>
          <w:sz w:val="24"/>
          <w:szCs w:val="24"/>
        </w:rPr>
      </w:pPr>
      <w:r w:rsidDel="00000000" w:rsidR="00000000" w:rsidRPr="00000000">
        <w:rPr>
          <w:sz w:val="24"/>
          <w:szCs w:val="24"/>
        </w:rPr>
        <w:drawing>
          <wp:inline distB="114300" distT="114300" distL="114300" distR="114300">
            <wp:extent cx="4919663" cy="2752725"/>
            <wp:effectExtent b="0" l="0" r="0" t="0"/>
            <wp:docPr id="1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919663"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jc w:val="left"/>
        <w:rPr>
          <w:sz w:val="24"/>
          <w:szCs w:val="24"/>
        </w:rPr>
      </w:pPr>
      <w:r w:rsidDel="00000000" w:rsidR="00000000" w:rsidRPr="00000000">
        <w:rPr>
          <w:sz w:val="24"/>
          <w:szCs w:val="24"/>
        </w:rPr>
        <w:drawing>
          <wp:inline distB="114300" distT="114300" distL="114300" distR="114300">
            <wp:extent cx="4733925" cy="1502327"/>
            <wp:effectExtent b="0" l="0" r="0" t="0"/>
            <wp:docPr id="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733925" cy="150232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4"/>
        </w:numPr>
        <w:ind w:left="720" w:hanging="360"/>
        <w:jc w:val="left"/>
        <w:rPr>
          <w:sz w:val="24"/>
          <w:szCs w:val="24"/>
          <w:u w:val="none"/>
        </w:rPr>
      </w:pPr>
      <w:r w:rsidDel="00000000" w:rsidR="00000000" w:rsidRPr="00000000">
        <w:rPr>
          <w:sz w:val="24"/>
          <w:szCs w:val="24"/>
          <w:rtl w:val="0"/>
        </w:rPr>
        <w:t xml:space="preserve">You can switch between List View and Board Kanban View to Perform tasks.</w:t>
      </w:r>
    </w:p>
    <w:p w:rsidR="00000000" w:rsidDel="00000000" w:rsidP="00000000" w:rsidRDefault="00000000" w:rsidRPr="00000000" w14:paraId="0000001E">
      <w:pPr>
        <w:ind w:left="720" w:firstLine="0"/>
        <w:jc w:val="left"/>
        <w:rPr>
          <w:sz w:val="24"/>
          <w:szCs w:val="24"/>
        </w:rPr>
      </w:pPr>
      <w:r w:rsidDel="00000000" w:rsidR="00000000" w:rsidRPr="00000000">
        <w:rPr>
          <w:sz w:val="24"/>
          <w:szCs w:val="24"/>
        </w:rPr>
        <w:drawing>
          <wp:inline distB="114300" distT="114300" distL="114300" distR="114300">
            <wp:extent cx="4857750" cy="2405063"/>
            <wp:effectExtent b="0" l="0" r="0" t="0"/>
            <wp:docPr id="1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857750"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jc w:val="left"/>
        <w:rPr>
          <w:sz w:val="24"/>
          <w:szCs w:val="24"/>
        </w:rPr>
      </w:pPr>
      <w:r w:rsidDel="00000000" w:rsidR="00000000" w:rsidRPr="00000000">
        <w:rPr>
          <w:rtl w:val="0"/>
        </w:rPr>
      </w:r>
    </w:p>
    <w:p w:rsidR="00000000" w:rsidDel="00000000" w:rsidP="00000000" w:rsidRDefault="00000000" w:rsidRPr="00000000" w14:paraId="00000020">
      <w:pPr>
        <w:ind w:left="0" w:firstLine="0"/>
        <w:jc w:val="left"/>
        <w:rPr>
          <w:sz w:val="24"/>
          <w:szCs w:val="24"/>
        </w:rPr>
      </w:pPr>
      <w:r w:rsidDel="00000000" w:rsidR="00000000" w:rsidRPr="00000000">
        <w:rPr>
          <w:rtl w:val="0"/>
        </w:rPr>
      </w:r>
    </w:p>
    <w:p w:rsidR="00000000" w:rsidDel="00000000" w:rsidP="00000000" w:rsidRDefault="00000000" w:rsidRPr="00000000" w14:paraId="00000021">
      <w:pPr>
        <w:ind w:left="0" w:firstLine="0"/>
        <w:jc w:val="left"/>
        <w:rPr>
          <w:sz w:val="28"/>
          <w:szCs w:val="28"/>
        </w:rPr>
      </w:pPr>
      <w:r w:rsidDel="00000000" w:rsidR="00000000" w:rsidRPr="00000000">
        <w:rPr>
          <w:sz w:val="28"/>
          <w:szCs w:val="28"/>
          <w:rtl w:val="0"/>
        </w:rPr>
        <w:t xml:space="preserve">Features:</w:t>
      </w:r>
    </w:p>
    <w:p w:rsidR="00000000" w:rsidDel="00000000" w:rsidP="00000000" w:rsidRDefault="00000000" w:rsidRPr="00000000" w14:paraId="00000022">
      <w:pPr>
        <w:ind w:left="0" w:firstLine="0"/>
        <w:jc w:val="left"/>
        <w:rPr>
          <w:sz w:val="24"/>
          <w:szCs w:val="24"/>
        </w:rPr>
      </w:pPr>
      <w:r w:rsidDel="00000000" w:rsidR="00000000" w:rsidRPr="00000000">
        <w:rPr>
          <w:rtl w:val="0"/>
        </w:rPr>
      </w:r>
    </w:p>
    <w:p w:rsidR="00000000" w:rsidDel="00000000" w:rsidP="00000000" w:rsidRDefault="00000000" w:rsidRPr="00000000" w14:paraId="00000023">
      <w:pPr>
        <w:numPr>
          <w:ilvl w:val="0"/>
          <w:numId w:val="3"/>
        </w:numPr>
        <w:ind w:left="720" w:hanging="360"/>
        <w:jc w:val="left"/>
        <w:rPr>
          <w:sz w:val="24"/>
          <w:szCs w:val="24"/>
          <w:u w:val="none"/>
        </w:rPr>
      </w:pPr>
      <w:r w:rsidDel="00000000" w:rsidR="00000000" w:rsidRPr="00000000">
        <w:rPr>
          <w:sz w:val="24"/>
          <w:szCs w:val="24"/>
          <w:rtl w:val="0"/>
        </w:rPr>
        <w:t xml:space="preserve">CRUD operations : User can create,read , update, and delete his/her task.</w:t>
      </w:r>
    </w:p>
    <w:p w:rsidR="00000000" w:rsidDel="00000000" w:rsidP="00000000" w:rsidRDefault="00000000" w:rsidRPr="00000000" w14:paraId="00000024">
      <w:pPr>
        <w:numPr>
          <w:ilvl w:val="0"/>
          <w:numId w:val="3"/>
        </w:numPr>
        <w:ind w:left="720" w:hanging="360"/>
        <w:jc w:val="left"/>
        <w:rPr>
          <w:sz w:val="24"/>
          <w:szCs w:val="24"/>
          <w:u w:val="none"/>
        </w:rPr>
      </w:pPr>
      <w:r w:rsidDel="00000000" w:rsidR="00000000" w:rsidRPr="00000000">
        <w:rPr>
          <w:sz w:val="24"/>
          <w:szCs w:val="24"/>
          <w:rtl w:val="0"/>
        </w:rPr>
        <w:t xml:space="preserve">Drag and drop : User can drag and drop his/her task within the categories upon his/her convenience.</w:t>
      </w:r>
    </w:p>
    <w:p w:rsidR="00000000" w:rsidDel="00000000" w:rsidP="00000000" w:rsidRDefault="00000000" w:rsidRPr="00000000" w14:paraId="00000025">
      <w:pPr>
        <w:numPr>
          <w:ilvl w:val="0"/>
          <w:numId w:val="3"/>
        </w:numPr>
        <w:ind w:left="720" w:hanging="360"/>
        <w:jc w:val="left"/>
        <w:rPr>
          <w:sz w:val="24"/>
          <w:szCs w:val="24"/>
          <w:u w:val="none"/>
        </w:rPr>
      </w:pPr>
      <w:r w:rsidDel="00000000" w:rsidR="00000000" w:rsidRPr="00000000">
        <w:rPr>
          <w:sz w:val="24"/>
          <w:szCs w:val="24"/>
          <w:rtl w:val="0"/>
        </w:rPr>
        <w:t xml:space="preserve">Batch call for delete and status update: User can select multiple rows and do mass delete of records and update for status .</w:t>
      </w:r>
    </w:p>
    <w:p w:rsidR="00000000" w:rsidDel="00000000" w:rsidP="00000000" w:rsidRDefault="00000000" w:rsidRPr="00000000" w14:paraId="00000026">
      <w:pPr>
        <w:numPr>
          <w:ilvl w:val="0"/>
          <w:numId w:val="3"/>
        </w:numPr>
        <w:ind w:left="720" w:hanging="360"/>
        <w:jc w:val="left"/>
        <w:rPr>
          <w:sz w:val="24"/>
          <w:szCs w:val="24"/>
          <w:u w:val="none"/>
        </w:rPr>
      </w:pPr>
      <w:r w:rsidDel="00000000" w:rsidR="00000000" w:rsidRPr="00000000">
        <w:rPr>
          <w:sz w:val="24"/>
          <w:szCs w:val="24"/>
          <w:rtl w:val="0"/>
        </w:rPr>
        <w:t xml:space="preserve">Filter, Sorting and Search: Searching is enabled for Task name, Filter can be done on the basis of Category, Sorting is based on due date.</w:t>
      </w:r>
    </w:p>
    <w:p w:rsidR="00000000" w:rsidDel="00000000" w:rsidP="00000000" w:rsidRDefault="00000000" w:rsidRPr="00000000" w14:paraId="00000027">
      <w:pPr>
        <w:numPr>
          <w:ilvl w:val="0"/>
          <w:numId w:val="3"/>
        </w:numPr>
        <w:ind w:left="720" w:hanging="360"/>
        <w:jc w:val="left"/>
        <w:rPr>
          <w:sz w:val="24"/>
          <w:szCs w:val="24"/>
          <w:u w:val="none"/>
        </w:rPr>
      </w:pPr>
      <w:r w:rsidDel="00000000" w:rsidR="00000000" w:rsidRPr="00000000">
        <w:rPr>
          <w:sz w:val="24"/>
          <w:szCs w:val="24"/>
          <w:rtl w:val="0"/>
        </w:rPr>
        <w:t xml:space="preserve">Firebase cloud: FIrebase cloud is utilised for Storing of the tasks .</w:t>
      </w:r>
    </w:p>
    <w:p w:rsidR="00000000" w:rsidDel="00000000" w:rsidP="00000000" w:rsidRDefault="00000000" w:rsidRPr="00000000" w14:paraId="00000028">
      <w:pPr>
        <w:numPr>
          <w:ilvl w:val="0"/>
          <w:numId w:val="3"/>
        </w:numPr>
        <w:ind w:left="720" w:hanging="360"/>
        <w:jc w:val="left"/>
        <w:rPr>
          <w:sz w:val="24"/>
          <w:szCs w:val="24"/>
          <w:u w:val="none"/>
        </w:rPr>
      </w:pPr>
      <w:r w:rsidDel="00000000" w:rsidR="00000000" w:rsidRPr="00000000">
        <w:rPr>
          <w:sz w:val="24"/>
          <w:szCs w:val="24"/>
          <w:rtl w:val="0"/>
        </w:rPr>
        <w:t xml:space="preserve">Cloudinary: It is a third party storage service storing files. </w:t>
      </w:r>
    </w:p>
    <w:p w:rsidR="00000000" w:rsidDel="00000000" w:rsidP="00000000" w:rsidRDefault="00000000" w:rsidRPr="00000000" w14:paraId="00000029">
      <w:pPr>
        <w:ind w:left="0" w:firstLine="0"/>
        <w:jc w:val="left"/>
        <w:rPr>
          <w:sz w:val="24"/>
          <w:szCs w:val="24"/>
        </w:rPr>
      </w:pPr>
      <w:r w:rsidDel="00000000" w:rsidR="00000000" w:rsidRPr="00000000">
        <w:rPr>
          <w:rtl w:val="0"/>
        </w:rPr>
      </w:r>
    </w:p>
    <w:p w:rsidR="00000000" w:rsidDel="00000000" w:rsidP="00000000" w:rsidRDefault="00000000" w:rsidRPr="00000000" w14:paraId="0000002A">
      <w:pPr>
        <w:ind w:left="0" w:firstLine="0"/>
        <w:jc w:val="left"/>
        <w:rPr>
          <w:sz w:val="24"/>
          <w:szCs w:val="24"/>
        </w:rPr>
      </w:pPr>
      <w:r w:rsidDel="00000000" w:rsidR="00000000" w:rsidRPr="00000000">
        <w:rPr>
          <w:rtl w:val="0"/>
        </w:rPr>
      </w:r>
    </w:p>
    <w:p w:rsidR="00000000" w:rsidDel="00000000" w:rsidP="00000000" w:rsidRDefault="00000000" w:rsidRPr="00000000" w14:paraId="0000002B">
      <w:pPr>
        <w:ind w:left="0" w:firstLine="0"/>
        <w:jc w:val="left"/>
        <w:rPr>
          <w:sz w:val="28"/>
          <w:szCs w:val="28"/>
        </w:rPr>
      </w:pPr>
      <w:r w:rsidDel="00000000" w:rsidR="00000000" w:rsidRPr="00000000">
        <w:rPr>
          <w:sz w:val="28"/>
          <w:szCs w:val="28"/>
          <w:rtl w:val="0"/>
        </w:rPr>
        <w:t xml:space="preserve">Challenges:</w:t>
      </w:r>
    </w:p>
    <w:p w:rsidR="00000000" w:rsidDel="00000000" w:rsidP="00000000" w:rsidRDefault="00000000" w:rsidRPr="00000000" w14:paraId="0000002C">
      <w:pPr>
        <w:ind w:left="0" w:firstLine="0"/>
        <w:jc w:val="left"/>
        <w:rPr>
          <w:sz w:val="28"/>
          <w:szCs w:val="28"/>
        </w:rPr>
      </w:pPr>
      <w:r w:rsidDel="00000000" w:rsidR="00000000" w:rsidRPr="00000000">
        <w:rPr>
          <w:rtl w:val="0"/>
        </w:rPr>
      </w:r>
    </w:p>
    <w:p w:rsidR="00000000" w:rsidDel="00000000" w:rsidP="00000000" w:rsidRDefault="00000000" w:rsidRPr="00000000" w14:paraId="0000002D">
      <w:pPr>
        <w:numPr>
          <w:ilvl w:val="0"/>
          <w:numId w:val="2"/>
        </w:numPr>
        <w:ind w:left="720" w:hanging="360"/>
        <w:jc w:val="left"/>
        <w:rPr>
          <w:sz w:val="24"/>
          <w:szCs w:val="24"/>
          <w:u w:val="none"/>
        </w:rPr>
      </w:pPr>
      <w:r w:rsidDel="00000000" w:rsidR="00000000" w:rsidRPr="00000000">
        <w:rPr>
          <w:sz w:val="24"/>
          <w:szCs w:val="24"/>
          <w:rtl w:val="0"/>
        </w:rPr>
        <w:t xml:space="preserve">Firebase Storage : Due to movement of firebase storage into base plan , There was no methodology to upload files in Firebase. That’s where Cloudinary comes into play.</w:t>
      </w:r>
    </w:p>
    <w:p w:rsidR="00000000" w:rsidDel="00000000" w:rsidP="00000000" w:rsidRDefault="00000000" w:rsidRPr="00000000" w14:paraId="0000002E">
      <w:pPr>
        <w:numPr>
          <w:ilvl w:val="0"/>
          <w:numId w:val="2"/>
        </w:numPr>
        <w:ind w:left="720" w:hanging="360"/>
        <w:jc w:val="left"/>
        <w:rPr>
          <w:sz w:val="24"/>
          <w:szCs w:val="24"/>
          <w:u w:val="none"/>
        </w:rPr>
      </w:pPr>
      <w:r w:rsidDel="00000000" w:rsidR="00000000" w:rsidRPr="00000000">
        <w:rPr>
          <w:sz w:val="24"/>
          <w:szCs w:val="24"/>
          <w:rtl w:val="0"/>
        </w:rPr>
        <w:t xml:space="preserve">Drag and drop: Drag and drop between categories was a challenging one as till the last only functionality within compartments was going on. It involved change in code base to implement the functionality. Even buttons within functionality were not clickable.</w:t>
      </w:r>
    </w:p>
    <w:p w:rsidR="00000000" w:rsidDel="00000000" w:rsidP="00000000" w:rsidRDefault="00000000" w:rsidRPr="00000000" w14:paraId="0000002F">
      <w:pPr>
        <w:numPr>
          <w:ilvl w:val="0"/>
          <w:numId w:val="2"/>
        </w:numPr>
        <w:ind w:left="720" w:hanging="360"/>
        <w:jc w:val="left"/>
        <w:rPr>
          <w:sz w:val="24"/>
          <w:szCs w:val="24"/>
          <w:u w:val="none"/>
        </w:rPr>
      </w:pPr>
      <w:r w:rsidDel="00000000" w:rsidR="00000000" w:rsidRPr="00000000">
        <w:rPr>
          <w:sz w:val="24"/>
          <w:szCs w:val="24"/>
          <w:rtl w:val="0"/>
        </w:rPr>
        <w:t xml:space="preserve">Query management: More than one query was not allowing to do search, filter and sort.</w:t>
      </w:r>
    </w:p>
    <w:p w:rsidR="00000000" w:rsidDel="00000000" w:rsidP="00000000" w:rsidRDefault="00000000" w:rsidRPr="00000000" w14:paraId="00000030">
      <w:pPr>
        <w:numPr>
          <w:ilvl w:val="0"/>
          <w:numId w:val="2"/>
        </w:numPr>
        <w:ind w:left="720" w:hanging="360"/>
        <w:jc w:val="left"/>
        <w:rPr>
          <w:sz w:val="24"/>
          <w:szCs w:val="24"/>
          <w:u w:val="none"/>
        </w:rPr>
      </w:pPr>
      <w:r w:rsidDel="00000000" w:rsidR="00000000" w:rsidRPr="00000000">
        <w:rPr>
          <w:sz w:val="24"/>
          <w:szCs w:val="24"/>
          <w:rtl w:val="0"/>
        </w:rPr>
        <w:t xml:space="preserve">Responsive Design: Responsive features were different from the web version, some new feature also implemented </w:t>
      </w:r>
    </w:p>
    <w:p w:rsidR="00000000" w:rsidDel="00000000" w:rsidP="00000000" w:rsidRDefault="00000000" w:rsidRPr="00000000" w14:paraId="00000031">
      <w:pPr>
        <w:ind w:left="720" w:firstLine="0"/>
        <w:jc w:val="left"/>
        <w:rPr>
          <w:sz w:val="24"/>
          <w:szCs w:val="24"/>
        </w:rPr>
      </w:pPr>
      <w:r w:rsidDel="00000000" w:rsidR="00000000" w:rsidRPr="00000000">
        <w:rPr>
          <w:rtl w:val="0"/>
        </w:rPr>
      </w:r>
    </w:p>
    <w:p w:rsidR="00000000" w:rsidDel="00000000" w:rsidP="00000000" w:rsidRDefault="00000000" w:rsidRPr="00000000" w14:paraId="00000032">
      <w:pPr>
        <w:ind w:left="720" w:firstLine="0"/>
        <w:jc w:val="left"/>
        <w:rPr>
          <w:sz w:val="24"/>
          <w:szCs w:val="24"/>
        </w:rPr>
      </w:pPr>
      <w:r w:rsidDel="00000000" w:rsidR="00000000" w:rsidRPr="00000000">
        <w:rPr>
          <w:rtl w:val="0"/>
        </w:rPr>
      </w:r>
    </w:p>
    <w:p w:rsidR="00000000" w:rsidDel="00000000" w:rsidP="00000000" w:rsidRDefault="00000000" w:rsidRPr="00000000" w14:paraId="00000033">
      <w:pPr>
        <w:ind w:left="0" w:firstLine="0"/>
        <w:jc w:val="left"/>
        <w:rPr>
          <w:sz w:val="24"/>
          <w:szCs w:val="24"/>
        </w:rPr>
      </w:pPr>
      <w:r w:rsidDel="00000000" w:rsidR="00000000" w:rsidRPr="00000000">
        <w:rPr>
          <w:sz w:val="24"/>
          <w:szCs w:val="24"/>
          <w:rtl w:val="0"/>
        </w:rPr>
        <w:t xml:space="preserve">Github url : </w:t>
      </w:r>
      <w:hyperlink r:id="rId19">
        <w:r w:rsidDel="00000000" w:rsidR="00000000" w:rsidRPr="00000000">
          <w:rPr>
            <w:color w:val="1155cc"/>
            <w:sz w:val="24"/>
            <w:szCs w:val="24"/>
            <w:u w:val="single"/>
            <w:rtl w:val="0"/>
          </w:rPr>
          <w:t xml:space="preserve">Task Management- Github</w:t>
        </w:r>
      </w:hyperlink>
      <w:r w:rsidDel="00000000" w:rsidR="00000000" w:rsidRPr="00000000">
        <w:rPr>
          <w:rtl w:val="0"/>
        </w:rPr>
      </w:r>
    </w:p>
    <w:p w:rsidR="00000000" w:rsidDel="00000000" w:rsidP="00000000" w:rsidRDefault="00000000" w:rsidRPr="00000000" w14:paraId="00000034">
      <w:pPr>
        <w:ind w:left="0" w:firstLine="0"/>
        <w:jc w:val="left"/>
        <w:rPr>
          <w:sz w:val="24"/>
          <w:szCs w:val="24"/>
        </w:rPr>
      </w:pPr>
      <w:r w:rsidDel="00000000" w:rsidR="00000000" w:rsidRPr="00000000">
        <w:rPr>
          <w:sz w:val="24"/>
          <w:szCs w:val="24"/>
          <w:rtl w:val="0"/>
        </w:rPr>
        <w:t xml:space="preserve">Application url:</w:t>
      </w:r>
    </w:p>
    <w:p w:rsidR="00000000" w:rsidDel="00000000" w:rsidP="00000000" w:rsidRDefault="00000000" w:rsidRPr="00000000" w14:paraId="00000035">
      <w:pPr>
        <w:numPr>
          <w:ilvl w:val="0"/>
          <w:numId w:val="1"/>
        </w:numPr>
        <w:ind w:left="720" w:hanging="360"/>
        <w:jc w:val="left"/>
        <w:rPr>
          <w:sz w:val="24"/>
          <w:szCs w:val="24"/>
          <w:u w:val="none"/>
        </w:rPr>
      </w:pPr>
      <w:r w:rsidDel="00000000" w:rsidR="00000000" w:rsidRPr="00000000">
        <w:rPr>
          <w:sz w:val="24"/>
          <w:szCs w:val="24"/>
          <w:rtl w:val="0"/>
        </w:rPr>
        <w:t xml:space="preserve">Firebase: </w:t>
      </w:r>
      <w:hyperlink r:id="rId20">
        <w:r w:rsidDel="00000000" w:rsidR="00000000" w:rsidRPr="00000000">
          <w:rPr>
            <w:color w:val="1155cc"/>
            <w:sz w:val="24"/>
            <w:szCs w:val="24"/>
            <w:u w:val="single"/>
            <w:rtl w:val="0"/>
          </w:rPr>
          <w:t xml:space="preserve">Firebase - Task Management</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task-management-e4285.web.app/" TargetMode="External"/><Relationship Id="rId11" Type="http://schemas.openxmlformats.org/officeDocument/2006/relationships/image" Target="media/image1.png"/><Relationship Id="rId10" Type="http://schemas.openxmlformats.org/officeDocument/2006/relationships/image" Target="media/image13.png"/><Relationship Id="rId13" Type="http://schemas.openxmlformats.org/officeDocument/2006/relationships/image" Target="media/image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github.com/swastik-mohapatra/Task-Management" TargetMode="External"/><Relationship Id="rId6" Type="http://schemas.openxmlformats.org/officeDocument/2006/relationships/image" Target="media/image7.png"/><Relationship Id="rId18" Type="http://schemas.openxmlformats.org/officeDocument/2006/relationships/image" Target="media/image14.png"/><Relationship Id="rId7" Type="http://schemas.openxmlformats.org/officeDocument/2006/relationships/image" Target="media/image6.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