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DOCX Extraction Test Document</w:t>
      </w:r>
    </w:p>
    <w:p>
      <w:pPr>
        <w:pStyle w:val="Heading1"/>
      </w:pPr>
      <w:r>
        <w:t>1. Normal Text</w:t>
      </w:r>
    </w:p>
    <w:p>
      <w:r>
        <w:t>This DOCX document is designed to test document ingestion. It contains normal editable text, a structured table, and an embedded image. The Internet of Things (IoT) connects physical devices to networks so they can collect, exchange, and process data. A typical IoT system may include sensors, a microcontroller, connectivity, cloud services, and an application layer.</w:t>
      </w:r>
    </w:p>
    <w:p>
      <w:pPr>
        <w:pStyle w:val="Heading1"/>
      </w:pPr>
      <w:r>
        <w:t>2. Sample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Device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</w:tr>
      <w:tr>
        <w:tc>
          <w:tcPr>
            <w:tcW w:type="dxa" w:w="2160"/>
          </w:tcPr>
          <w:p>
            <w:r>
              <w:t>Temperature Sensor</w:t>
            </w:r>
          </w:p>
        </w:tc>
        <w:tc>
          <w:tcPr>
            <w:tcW w:type="dxa" w:w="2160"/>
          </w:tcPr>
          <w:p>
            <w:r>
              <w:t>Sensor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27 °C</w:t>
            </w:r>
          </w:p>
        </w:tc>
      </w:tr>
      <w:tr>
        <w:tc>
          <w:tcPr>
            <w:tcW w:type="dxa" w:w="2160"/>
          </w:tcPr>
          <w:p>
            <w:r>
              <w:t>PIR Sensor</w:t>
            </w:r>
          </w:p>
        </w:tc>
        <w:tc>
          <w:tcPr>
            <w:tcW w:type="dxa" w:w="2160"/>
          </w:tcPr>
          <w:p>
            <w:r>
              <w:t>Motion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Detected</w:t>
            </w:r>
          </w:p>
        </w:tc>
      </w:tr>
      <w:tr>
        <w:tc>
          <w:tcPr>
            <w:tcW w:type="dxa" w:w="2160"/>
          </w:tcPr>
          <w:p>
            <w:r>
              <w:t>Air Quality Sensor</w:t>
            </w:r>
          </w:p>
        </w:tc>
        <w:tc>
          <w:tcPr>
            <w:tcW w:type="dxa" w:w="2160"/>
          </w:tcPr>
          <w:p>
            <w:r>
              <w:t>Gas</w:t>
            </w:r>
          </w:p>
        </w:tc>
        <w:tc>
          <w:tcPr>
            <w:tcW w:type="dxa" w:w="2160"/>
          </w:tcPr>
          <w:p>
            <w:r>
              <w:t>Online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Raspberry Pi Pico W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Connected</w:t>
            </w:r>
          </w:p>
        </w:tc>
        <w:tc>
          <w:tcPr>
            <w:tcW w:type="dxa" w:w="2160"/>
          </w:tcPr>
          <w:p>
            <w:r>
              <w:t>Wi-Fi</w:t>
            </w:r>
          </w:p>
        </w:tc>
      </w:tr>
    </w:tbl>
    <w:p>
      <w:pPr>
        <w:pStyle w:val="Heading1"/>
      </w:pPr>
      <w:r>
        <w:t>3. Embedded Image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62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docx_embedded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6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Embedded image included for image extraction testing.</w:t>
      </w:r>
    </w:p>
    <w:p>
      <w:pPr>
        <w:pStyle w:val="Heading1"/>
      </w:pPr>
      <w:r>
        <w:t>4. Expected Extraction</w:t>
      </w:r>
    </w:p>
    <w:p>
      <w:r>
        <w:t>Expected extracted elements: normal text + one table + one embedded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