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D901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Semangat Pagi Kak</w:t>
      </w:r>
    </w:p>
    <w:p w14:paraId="7956BC06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Swasty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Lumbanraja mahasiswa MSIB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bacth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Skilvul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).</w:t>
      </w:r>
    </w:p>
    <w:p w14:paraId="0F782905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0FCA5B98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Zoom kelas </w:t>
      </w:r>
    </w:p>
    <w:p w14:paraId="6128813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materi: </w:t>
      </w:r>
    </w:p>
    <w:p w14:paraId="69F271F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14:paraId="150A55FD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bersifat open-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-platform. Dengan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kita dapat menjalankan kode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di mana pun, tidak hanya terbatas pada lingkungan browser.</w:t>
      </w:r>
    </w:p>
    <w:p w14:paraId="4891952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1414465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menjalankan V8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(yang juga merupakan inti dari Google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) di luar browser. Ini memungkinkan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memiliki performa yang tinggi.</w:t>
      </w:r>
    </w:p>
    <w:p w14:paraId="68DA9E5D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25FA492D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Lanjutan,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juga menyediakan banyak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membantu menyederhanakan pengembangan aplikasi web. Berikut ini adalah beberapa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penting dari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menjadikannya pilihan utama dalam pengembangan aplikasi:</w:t>
      </w:r>
    </w:p>
    <w:p w14:paraId="0DD612B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68981E36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&amp; Event-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driven</w:t>
      </w:r>
      <w:proofErr w:type="spellEnd"/>
    </w:p>
    <w:p w14:paraId="2ECBFEDF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Semua API dari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bersifat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artinya tidak memblokir proses lain sembari menunggu satu proses selesai. Server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akan melanjutkan ke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pemanggilan API berikutnya lalu memanfaatkan mekanisme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untuk mendapatkan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dari panggilan API sebelumnya.</w:t>
      </w:r>
    </w:p>
    <w:p w14:paraId="62FD7126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Very Fast</w:t>
      </w:r>
    </w:p>
    <w:p w14:paraId="2FEAAB3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Eksekusi kode dengan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sangat cepat karena berjalan pada V8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dari Google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.</w:t>
      </w:r>
    </w:p>
    <w:p w14:paraId="58B7A38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Threaded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Scalable</w:t>
      </w:r>
      <w:proofErr w:type="spellEnd"/>
    </w:p>
    <w:p w14:paraId="1809CC50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menggunakan model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looping</w:t>
      </w:r>
      <w:proofErr w:type="spellEnd"/>
    </w:p>
    <w:p w14:paraId="4AEFD11C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6D35F3E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Membuat Proyek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</w:p>
    <w:p w14:paraId="49DB428E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Sebelum membuat proyek, buatlah folder baru terlebih dahulu. Folder ini akan digunakan sebagai tempat penyimpanan berkas proyek dan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kita tulis nanti. Kami sarankan, Anda buat folder tersebut di alamat C -&gt;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javascript-projects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nodejs-basic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bagi pengguna Windows;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javascript-projects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nodejs-basic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bagi pengguna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.</w:t>
      </w:r>
    </w:p>
    <w:p w14:paraId="7B9526D0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23FEE29D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lastRenderedPageBreak/>
        <w:t xml:space="preserve">Selanjutnya, buka folder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nodejs-basic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. Caranya, pada Visual Studio Code pilih menu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-&gt; Open Folder -&gt; [pilih foldernya]. Folder pun berhasil terbuka melalui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.</w:t>
      </w:r>
    </w:p>
    <w:p w14:paraId="04486DFE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69B04B4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Untuk membuat proyek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silakan buka Terminal pada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. Pilih menu Terminal -&gt; New Terminal, kemudian tuliskan perintah: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B45418E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NPM alias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bawaan dari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. Melalui NPM ini kita dapat membuat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(proyek) dan mengelola penggunaan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eksternal yang digunakan. Kita akan membahas NPM lebih detail nanti.</w:t>
      </w:r>
    </w:p>
    <w:p w14:paraId="1AF0BF1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20E00C1C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Jika kita yang tidak menggunakan Visual Studio Code, gunakan Terminal/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usungan OS kita. Namun, sesuaikan lokasinya pada folder proyek .</w:t>
      </w:r>
    </w:p>
    <w:p w14:paraId="4E3D4279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Setelah menuliskan perintah di atas, kita akan diberikan beberapa pertanyaan untuk mengisi nilai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BED8E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73453301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TCP/IP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40C2A61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//Adventure-Works.com/Expenses. 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over TCP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1234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192.168.10.2.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target SQL Server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delivers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D8D4D268-00A3-4C62-8F91-634B89C1E315.</w:t>
      </w:r>
    </w:p>
    <w:p w14:paraId="0669F25C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29836387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SQL</w:t>
      </w:r>
    </w:p>
    <w:p w14:paraId="308DFD0C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52318861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5149D4F8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CREATE ROUTE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ExpenseRoute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7BFEDF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WITH  </w:t>
      </w:r>
    </w:p>
    <w:p w14:paraId="67ED5D24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SERVICE_NAME = '//Adventure-Works.com/Expenses',  </w:t>
      </w:r>
    </w:p>
    <w:p w14:paraId="181B2DC2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BROKER_INSTANCE = 'D8D4D268-00A3-4C62-8F91-634B89C1E315',  </w:t>
      </w:r>
    </w:p>
    <w:p w14:paraId="65B732BB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ADDRESS = 'TCP://192.168.10.2:1234' ;  </w:t>
      </w:r>
    </w:p>
    <w:p w14:paraId="4022262C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791F3195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broker</w:t>
      </w:r>
    </w:p>
    <w:p w14:paraId="3CBE2BE6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server dispatch.Adventure-Works.com.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are not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SQL Server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.</w:t>
      </w:r>
    </w:p>
    <w:p w14:paraId="66A6D950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29EBCC3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lastRenderedPageBreak/>
        <w:t>SQL</w:t>
      </w:r>
    </w:p>
    <w:p w14:paraId="560576D9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2AAD571F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56F41681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CREATE ROUTE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ExpenseRoute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102F5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WITH  </w:t>
      </w:r>
    </w:p>
    <w:p w14:paraId="20F4628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ADDRESS = 'TCP://dispatch.Adventure-Works.com' ;   </w:t>
      </w:r>
    </w:p>
    <w:p w14:paraId="5A75047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56389215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53491575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//Adventure-Works.com/LogRequests in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.</w:t>
      </w:r>
    </w:p>
    <w:p w14:paraId="35C8FD9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7AB4C298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SQL</w:t>
      </w:r>
    </w:p>
    <w:p w14:paraId="039A4B64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514AECB5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4267AA21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CREATE ROUTE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LogRequests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F68DAE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WITH  </w:t>
      </w:r>
    </w:p>
    <w:p w14:paraId="16A60FF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SERVICE_NAME = '//Adventure-Works.com/LogRequests',  </w:t>
      </w:r>
    </w:p>
    <w:p w14:paraId="7BBE988B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ADDRESS = 'LOCAL' ;  </w:t>
      </w:r>
    </w:p>
    <w:p w14:paraId="59EF0056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40ECB630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lifetime</w:t>
      </w:r>
      <w:proofErr w:type="spellEnd"/>
    </w:p>
    <w:p w14:paraId="54162C3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//Adventure-Works.com/Expenses. 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lifetime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259200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equates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72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.</w:t>
      </w:r>
    </w:p>
    <w:p w14:paraId="71AA756B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3367825B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SQL</w:t>
      </w:r>
    </w:p>
    <w:p w14:paraId="2500B9E6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27E8620E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Copy</w:t>
      </w:r>
      <w:proofErr w:type="spellEnd"/>
    </w:p>
    <w:p w14:paraId="19068117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CREATE ROUTE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ExpenseRoute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930634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WITH  </w:t>
      </w:r>
    </w:p>
    <w:p w14:paraId="0861D13C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SERVICE_NAME = '//Adventure-Works.com/Expenses',  </w:t>
      </w:r>
    </w:p>
    <w:p w14:paraId="2BA4A432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LIFETIME = 259200,  </w:t>
      </w:r>
    </w:p>
    <w:p w14:paraId="663BCAE2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ADDRESS = 'TCP://services.Adventure-Works.com:1234' ;  </w:t>
      </w:r>
    </w:p>
    <w:p w14:paraId="1EE32D3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mirrored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C49C2FD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//Adventure-Works.com/Expenses. The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hosted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mirrored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. One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mirrored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services.Adventure-Works.com:1234,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services-mirror.Adventure-Works.com:1234.</w:t>
      </w:r>
    </w:p>
    <w:p w14:paraId="04CA2600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5A20896B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SQL</w:t>
      </w:r>
    </w:p>
    <w:p w14:paraId="2D44A949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3E1F2013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4B1E487A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CREATE ROUTE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ExpenseRoute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CF4669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WITH  </w:t>
      </w:r>
    </w:p>
    <w:p w14:paraId="21CD1F09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SERVICE_NAME = '//Adventure-Works.com/Expenses',  </w:t>
      </w:r>
    </w:p>
    <w:p w14:paraId="552C5D88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BROKER_INSTANCE = '69fcc80c-2239-4700-8437-1001ecddf933',  </w:t>
      </w:r>
    </w:p>
    <w:p w14:paraId="220D0C44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ADDRESS = 'TCP://services.Adventure-Works.com:1234',   </w:t>
      </w:r>
    </w:p>
    <w:p w14:paraId="699C48B8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   MIRROR_ADDRESS = 'TCP://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2B9EA7A4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00920E88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7E44239C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17171E52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dengan cara tekan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+ R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keudian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ketik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enter</w:t>
      </w:r>
      <w:proofErr w:type="spellEnd"/>
    </w:p>
    <w:p w14:paraId="6CF2FE89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cd</w:t>
      </w:r>
    </w:p>
    <w:p w14:paraId="411BCA4D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dengan cara mengetikan cd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AppServ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\bin\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22CC19D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Bila meminta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, masukkan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kalian buat (tapi biasanya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”)</w:t>
      </w:r>
    </w:p>
    <w:p w14:paraId="6A0C9579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</w:p>
    <w:p w14:paraId="7FCF434E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jalan, kita mulai dengan melihat semua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telah ada di situ. Perintahnya :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;, biasakan dengan huruf kecil</w:t>
      </w:r>
    </w:p>
    <w:p w14:paraId="4D560D4F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Dari hasil yang tadi kita melihat semua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telah di buat sebelumnya, sekarang kita membuat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baru. Perintahnya :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latihan;. Sekarang kita lihat hasilnya, ketikan perintah sebelumnya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;</w:t>
      </w:r>
    </w:p>
    <w:p w14:paraId="794960D8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Di situ terlihat kan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yang kita buat. Baiklah, sampai saat ini saya anggap kalian sudah mengerti dengan apa yang saya tulis tadi.</w:t>
      </w:r>
    </w:p>
    <w:p w14:paraId="0F1533CF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Berikutnya kita akan membuat tabel di dalam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tadi. Untuk itu kita gunakan dulu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“latihan”, perintahnya :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latihan;.kampus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ti</w:t>
      </w:r>
      <w:proofErr w:type="spellEnd"/>
    </w:p>
    <w:p w14:paraId="3B71510F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Setelah itu baru kita bisa membuat tabel yang kita inginkan. Di sini kita akan membuat tabel biodata pribadi yang terdiri dari nama, alamat, dan nomor telepon dan kita beri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namatabel_biodata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(tapi jika kalian ingin memberi nama lain, boleh-boleh saja). Perintahnya </w:t>
      </w:r>
      <w:r w:rsidRPr="00AC59DF">
        <w:rPr>
          <w:rFonts w:ascii="Times New Roman" w:hAnsi="Times New Roman" w:cs="Times New Roman"/>
          <w:sz w:val="24"/>
          <w:szCs w:val="24"/>
        </w:rPr>
        <w:lastRenderedPageBreak/>
        <w:t xml:space="preserve">seperti ini :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tabel_biodata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(20), alamat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(50),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(15));. Tampilkan hasilnya dengan perintah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DF">
        <w:rPr>
          <w:rFonts w:ascii="Times New Roman" w:hAnsi="Times New Roman" w:cs="Times New Roman"/>
          <w:sz w:val="24"/>
          <w:szCs w:val="24"/>
        </w:rPr>
        <w:t>tabel_biodata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>;</w:t>
      </w:r>
    </w:p>
    <w:p w14:paraId="053F8385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53B56" w14:textId="77777777" w:rsidR="00FF2F4F" w:rsidRPr="00AC59DF" w:rsidRDefault="00FF2F4F" w:rsidP="00FF2F4F">
      <w:pPr>
        <w:rPr>
          <w:rFonts w:ascii="Times New Roman" w:hAnsi="Times New Roman" w:cs="Times New Roman"/>
          <w:sz w:val="24"/>
          <w:szCs w:val="24"/>
        </w:rPr>
      </w:pPr>
      <w:r w:rsidRPr="00AC59DF">
        <w:rPr>
          <w:rFonts w:ascii="Times New Roman" w:hAnsi="Times New Roman" w:cs="Times New Roman"/>
          <w:sz w:val="24"/>
          <w:szCs w:val="24"/>
        </w:rPr>
        <w:t>Salam Kampus Merdeka</w:t>
      </w:r>
    </w:p>
    <w:p w14:paraId="2A414762" w14:textId="0DE25106" w:rsidR="001E09BE" w:rsidRPr="00AC59DF" w:rsidRDefault="00FF2F4F" w:rsidP="001E0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9DF">
        <w:rPr>
          <w:rFonts w:ascii="Times New Roman" w:hAnsi="Times New Roman" w:cs="Times New Roman"/>
          <w:sz w:val="24"/>
          <w:szCs w:val="24"/>
        </w:rPr>
        <w:t>Swasty</w:t>
      </w:r>
      <w:proofErr w:type="spellEnd"/>
      <w:r w:rsidRPr="00AC59DF">
        <w:rPr>
          <w:rFonts w:ascii="Times New Roman" w:hAnsi="Times New Roman" w:cs="Times New Roman"/>
          <w:sz w:val="24"/>
          <w:szCs w:val="24"/>
        </w:rPr>
        <w:t xml:space="preserve"> Lumbanraja</w:t>
      </w:r>
    </w:p>
    <w:sectPr w:rsidR="001E09BE" w:rsidRPr="00AC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BE"/>
    <w:rsid w:val="001E09BE"/>
    <w:rsid w:val="004D3E95"/>
    <w:rsid w:val="00AC59DF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DC94E"/>
  <w15:chartTrackingRefBased/>
  <w15:docId w15:val="{A0D57267-232A-8F4A-BCA4-CC6230F9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Swasty Lumbanraja</dc:creator>
  <cp:keywords/>
  <dc:description/>
  <cp:lastModifiedBy>Swasty Lumbanraja</cp:lastModifiedBy>
  <cp:revision>2</cp:revision>
  <dcterms:created xsi:type="dcterms:W3CDTF">2022-10-31T13:32:00Z</dcterms:created>
  <dcterms:modified xsi:type="dcterms:W3CDTF">2022-10-31T13:32:00Z</dcterms:modified>
</cp:coreProperties>
</file>