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7CC37" w14:textId="77777777" w:rsidR="00570CBF" w:rsidRDefault="00000000">
      <w:pPr>
        <w:pStyle w:val="Title"/>
      </w:pPr>
      <w:r>
        <w:t>Organization within a Document</w:t>
      </w:r>
    </w:p>
    <w:sdt>
      <w:sdtPr>
        <w:rPr>
          <w:rFonts w:asciiTheme="minorHAnsi" w:eastAsiaTheme="minorHAnsi" w:hAnsiTheme="minorHAnsi" w:cstheme="minorBidi"/>
          <w:color w:val="auto"/>
          <w:sz w:val="24"/>
          <w:szCs w:val="24"/>
        </w:rPr>
        <w:id w:val="1706987771"/>
        <w:docPartObj>
          <w:docPartGallery w:val="Table of Contents"/>
          <w:docPartUnique/>
        </w:docPartObj>
      </w:sdtPr>
      <w:sdtContent>
        <w:p w14:paraId="59DFB90D" w14:textId="77777777" w:rsidR="00570CBF" w:rsidRDefault="00000000" w:rsidP="00C1222A">
          <w:pPr>
            <w:pStyle w:val="TOCHeading"/>
          </w:pPr>
          <w:r>
            <w:t>Table of contents</w:t>
          </w:r>
        </w:p>
        <w:p w14:paraId="704B0516" w14:textId="23A01A9E" w:rsidR="00A31DA0" w:rsidRDefault="00000000">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204363304" w:history="1">
            <w:r w:rsidR="00A31DA0" w:rsidRPr="001A41E1">
              <w:rPr>
                <w:rStyle w:val="Hyperlink"/>
                <w:noProof/>
              </w:rPr>
              <w:t>Understanding headers and the navigation pane</w:t>
            </w:r>
            <w:r w:rsidR="00A31DA0">
              <w:rPr>
                <w:noProof/>
                <w:webHidden/>
              </w:rPr>
              <w:tab/>
            </w:r>
            <w:r w:rsidR="00A31DA0">
              <w:rPr>
                <w:noProof/>
                <w:webHidden/>
              </w:rPr>
              <w:fldChar w:fldCharType="begin"/>
            </w:r>
            <w:r w:rsidR="00A31DA0">
              <w:rPr>
                <w:noProof/>
                <w:webHidden/>
              </w:rPr>
              <w:instrText xml:space="preserve"> PAGEREF _Toc204363304 \h </w:instrText>
            </w:r>
            <w:r w:rsidR="00A31DA0">
              <w:rPr>
                <w:noProof/>
                <w:webHidden/>
              </w:rPr>
            </w:r>
            <w:r w:rsidR="00A31DA0">
              <w:rPr>
                <w:noProof/>
                <w:webHidden/>
              </w:rPr>
              <w:fldChar w:fldCharType="separate"/>
            </w:r>
            <w:r w:rsidR="00A31DA0">
              <w:rPr>
                <w:noProof/>
                <w:webHidden/>
              </w:rPr>
              <w:t>1</w:t>
            </w:r>
            <w:r w:rsidR="00A31DA0">
              <w:rPr>
                <w:noProof/>
                <w:webHidden/>
              </w:rPr>
              <w:fldChar w:fldCharType="end"/>
            </w:r>
          </w:hyperlink>
        </w:p>
        <w:p w14:paraId="090F13E8" w14:textId="744E7636" w:rsidR="00A31DA0" w:rsidRDefault="00A31DA0">
          <w:pPr>
            <w:pStyle w:val="TOC2"/>
            <w:tabs>
              <w:tab w:val="right" w:leader="dot" w:pos="9350"/>
            </w:tabs>
            <w:rPr>
              <w:rFonts w:eastAsiaTheme="minorEastAsia"/>
              <w:noProof/>
              <w:kern w:val="2"/>
              <w14:ligatures w14:val="standardContextual"/>
            </w:rPr>
          </w:pPr>
          <w:hyperlink w:anchor="_Toc204363305" w:history="1">
            <w:r w:rsidRPr="001A41E1">
              <w:rPr>
                <w:rStyle w:val="Hyperlink"/>
                <w:noProof/>
              </w:rPr>
              <w:t>Heading structure</w:t>
            </w:r>
            <w:r>
              <w:rPr>
                <w:noProof/>
                <w:webHidden/>
              </w:rPr>
              <w:tab/>
            </w:r>
            <w:r>
              <w:rPr>
                <w:noProof/>
                <w:webHidden/>
              </w:rPr>
              <w:fldChar w:fldCharType="begin"/>
            </w:r>
            <w:r>
              <w:rPr>
                <w:noProof/>
                <w:webHidden/>
              </w:rPr>
              <w:instrText xml:space="preserve"> PAGEREF _Toc204363305 \h </w:instrText>
            </w:r>
            <w:r>
              <w:rPr>
                <w:noProof/>
                <w:webHidden/>
              </w:rPr>
            </w:r>
            <w:r>
              <w:rPr>
                <w:noProof/>
                <w:webHidden/>
              </w:rPr>
              <w:fldChar w:fldCharType="separate"/>
            </w:r>
            <w:r>
              <w:rPr>
                <w:noProof/>
                <w:webHidden/>
              </w:rPr>
              <w:t>2</w:t>
            </w:r>
            <w:r>
              <w:rPr>
                <w:noProof/>
                <w:webHidden/>
              </w:rPr>
              <w:fldChar w:fldCharType="end"/>
            </w:r>
          </w:hyperlink>
        </w:p>
        <w:p w14:paraId="227B68F3" w14:textId="58C23006" w:rsidR="00A31DA0" w:rsidRDefault="00A31DA0">
          <w:pPr>
            <w:pStyle w:val="TOC2"/>
            <w:tabs>
              <w:tab w:val="right" w:leader="dot" w:pos="9350"/>
            </w:tabs>
            <w:rPr>
              <w:rFonts w:eastAsiaTheme="minorEastAsia"/>
              <w:noProof/>
              <w:kern w:val="2"/>
              <w14:ligatures w14:val="standardContextual"/>
            </w:rPr>
          </w:pPr>
          <w:hyperlink w:anchor="_Toc204363306" w:history="1">
            <w:r w:rsidRPr="001A41E1">
              <w:rPr>
                <w:rStyle w:val="Hyperlink"/>
                <w:noProof/>
              </w:rPr>
              <w:t>Example heading use cases</w:t>
            </w:r>
            <w:r>
              <w:rPr>
                <w:noProof/>
                <w:webHidden/>
              </w:rPr>
              <w:tab/>
            </w:r>
            <w:r>
              <w:rPr>
                <w:noProof/>
                <w:webHidden/>
              </w:rPr>
              <w:fldChar w:fldCharType="begin"/>
            </w:r>
            <w:r>
              <w:rPr>
                <w:noProof/>
                <w:webHidden/>
              </w:rPr>
              <w:instrText xml:space="preserve"> PAGEREF _Toc204363306 \h </w:instrText>
            </w:r>
            <w:r>
              <w:rPr>
                <w:noProof/>
                <w:webHidden/>
              </w:rPr>
            </w:r>
            <w:r>
              <w:rPr>
                <w:noProof/>
                <w:webHidden/>
              </w:rPr>
              <w:fldChar w:fldCharType="separate"/>
            </w:r>
            <w:r>
              <w:rPr>
                <w:noProof/>
                <w:webHidden/>
              </w:rPr>
              <w:t>2</w:t>
            </w:r>
            <w:r>
              <w:rPr>
                <w:noProof/>
                <w:webHidden/>
              </w:rPr>
              <w:fldChar w:fldCharType="end"/>
            </w:r>
          </w:hyperlink>
        </w:p>
        <w:p w14:paraId="7375F88F" w14:textId="56D5F410" w:rsidR="00A31DA0" w:rsidRDefault="00A31DA0">
          <w:pPr>
            <w:pStyle w:val="TOC1"/>
            <w:tabs>
              <w:tab w:val="right" w:leader="dot" w:pos="9350"/>
            </w:tabs>
            <w:rPr>
              <w:rFonts w:eastAsiaTheme="minorEastAsia"/>
              <w:noProof/>
              <w:kern w:val="2"/>
              <w14:ligatures w14:val="standardContextual"/>
            </w:rPr>
          </w:pPr>
          <w:hyperlink w:anchor="_Toc204363307" w:history="1">
            <w:r w:rsidRPr="001A41E1">
              <w:rPr>
                <w:rStyle w:val="Hyperlink"/>
                <w:noProof/>
              </w:rPr>
              <w:t>Skills</w:t>
            </w:r>
            <w:r>
              <w:rPr>
                <w:noProof/>
                <w:webHidden/>
              </w:rPr>
              <w:tab/>
            </w:r>
            <w:r>
              <w:rPr>
                <w:noProof/>
                <w:webHidden/>
              </w:rPr>
              <w:fldChar w:fldCharType="begin"/>
            </w:r>
            <w:r>
              <w:rPr>
                <w:noProof/>
                <w:webHidden/>
              </w:rPr>
              <w:instrText xml:space="preserve"> PAGEREF _Toc204363307 \h </w:instrText>
            </w:r>
            <w:r>
              <w:rPr>
                <w:noProof/>
                <w:webHidden/>
              </w:rPr>
            </w:r>
            <w:r>
              <w:rPr>
                <w:noProof/>
                <w:webHidden/>
              </w:rPr>
              <w:fldChar w:fldCharType="separate"/>
            </w:r>
            <w:r>
              <w:rPr>
                <w:noProof/>
                <w:webHidden/>
              </w:rPr>
              <w:t>3</w:t>
            </w:r>
            <w:r>
              <w:rPr>
                <w:noProof/>
                <w:webHidden/>
              </w:rPr>
              <w:fldChar w:fldCharType="end"/>
            </w:r>
          </w:hyperlink>
        </w:p>
        <w:p w14:paraId="0FCD6E54" w14:textId="661E21D1" w:rsidR="00A31DA0" w:rsidRDefault="00A31DA0">
          <w:pPr>
            <w:pStyle w:val="TOC2"/>
            <w:tabs>
              <w:tab w:val="right" w:leader="dot" w:pos="9350"/>
            </w:tabs>
            <w:rPr>
              <w:rFonts w:eastAsiaTheme="minorEastAsia"/>
              <w:noProof/>
              <w:kern w:val="2"/>
              <w14:ligatures w14:val="standardContextual"/>
            </w:rPr>
          </w:pPr>
          <w:hyperlink w:anchor="_Toc204363308" w:history="1">
            <w:r w:rsidRPr="001A41E1">
              <w:rPr>
                <w:rStyle w:val="Hyperlink"/>
                <w:noProof/>
              </w:rPr>
              <w:t>Enable the navigation pane</w:t>
            </w:r>
            <w:r>
              <w:rPr>
                <w:noProof/>
                <w:webHidden/>
              </w:rPr>
              <w:tab/>
            </w:r>
            <w:r>
              <w:rPr>
                <w:noProof/>
                <w:webHidden/>
              </w:rPr>
              <w:fldChar w:fldCharType="begin"/>
            </w:r>
            <w:r>
              <w:rPr>
                <w:noProof/>
                <w:webHidden/>
              </w:rPr>
              <w:instrText xml:space="preserve"> PAGEREF _Toc204363308 \h </w:instrText>
            </w:r>
            <w:r>
              <w:rPr>
                <w:noProof/>
                <w:webHidden/>
              </w:rPr>
            </w:r>
            <w:r>
              <w:rPr>
                <w:noProof/>
                <w:webHidden/>
              </w:rPr>
              <w:fldChar w:fldCharType="separate"/>
            </w:r>
            <w:r>
              <w:rPr>
                <w:noProof/>
                <w:webHidden/>
              </w:rPr>
              <w:t>3</w:t>
            </w:r>
            <w:r>
              <w:rPr>
                <w:noProof/>
                <w:webHidden/>
              </w:rPr>
              <w:fldChar w:fldCharType="end"/>
            </w:r>
          </w:hyperlink>
        </w:p>
        <w:p w14:paraId="570E410A" w14:textId="149F6D3D" w:rsidR="00A31DA0" w:rsidRDefault="00A31DA0">
          <w:pPr>
            <w:pStyle w:val="TOC2"/>
            <w:tabs>
              <w:tab w:val="right" w:leader="dot" w:pos="9350"/>
            </w:tabs>
            <w:rPr>
              <w:rFonts w:eastAsiaTheme="minorEastAsia"/>
              <w:noProof/>
              <w:kern w:val="2"/>
              <w14:ligatures w14:val="standardContextual"/>
            </w:rPr>
          </w:pPr>
          <w:hyperlink w:anchor="_Toc204363309" w:history="1">
            <w:r w:rsidRPr="001A41E1">
              <w:rPr>
                <w:rStyle w:val="Hyperlink"/>
                <w:noProof/>
              </w:rPr>
              <w:t>Use the mouse/trackpad to create headings</w:t>
            </w:r>
            <w:r>
              <w:rPr>
                <w:noProof/>
                <w:webHidden/>
              </w:rPr>
              <w:tab/>
            </w:r>
            <w:r>
              <w:rPr>
                <w:noProof/>
                <w:webHidden/>
              </w:rPr>
              <w:fldChar w:fldCharType="begin"/>
            </w:r>
            <w:r>
              <w:rPr>
                <w:noProof/>
                <w:webHidden/>
              </w:rPr>
              <w:instrText xml:space="preserve"> PAGEREF _Toc204363309 \h </w:instrText>
            </w:r>
            <w:r>
              <w:rPr>
                <w:noProof/>
                <w:webHidden/>
              </w:rPr>
            </w:r>
            <w:r>
              <w:rPr>
                <w:noProof/>
                <w:webHidden/>
              </w:rPr>
              <w:fldChar w:fldCharType="separate"/>
            </w:r>
            <w:r>
              <w:rPr>
                <w:noProof/>
                <w:webHidden/>
              </w:rPr>
              <w:t>3</w:t>
            </w:r>
            <w:r>
              <w:rPr>
                <w:noProof/>
                <w:webHidden/>
              </w:rPr>
              <w:fldChar w:fldCharType="end"/>
            </w:r>
          </w:hyperlink>
        </w:p>
        <w:p w14:paraId="58E20322" w14:textId="697B59AD" w:rsidR="00A31DA0" w:rsidRDefault="00A31DA0">
          <w:pPr>
            <w:pStyle w:val="TOC2"/>
            <w:tabs>
              <w:tab w:val="right" w:leader="dot" w:pos="9350"/>
            </w:tabs>
            <w:rPr>
              <w:rFonts w:eastAsiaTheme="minorEastAsia"/>
              <w:noProof/>
              <w:kern w:val="2"/>
              <w14:ligatures w14:val="standardContextual"/>
            </w:rPr>
          </w:pPr>
          <w:hyperlink w:anchor="_Toc204363310" w:history="1">
            <w:r w:rsidRPr="001A41E1">
              <w:rPr>
                <w:rStyle w:val="Hyperlink"/>
                <w:noProof/>
              </w:rPr>
              <w:t>Use the keyboard to create headings</w:t>
            </w:r>
            <w:r>
              <w:rPr>
                <w:noProof/>
                <w:webHidden/>
              </w:rPr>
              <w:tab/>
            </w:r>
            <w:r>
              <w:rPr>
                <w:noProof/>
                <w:webHidden/>
              </w:rPr>
              <w:fldChar w:fldCharType="begin"/>
            </w:r>
            <w:r>
              <w:rPr>
                <w:noProof/>
                <w:webHidden/>
              </w:rPr>
              <w:instrText xml:space="preserve"> PAGEREF _Toc204363310 \h </w:instrText>
            </w:r>
            <w:r>
              <w:rPr>
                <w:noProof/>
                <w:webHidden/>
              </w:rPr>
            </w:r>
            <w:r>
              <w:rPr>
                <w:noProof/>
                <w:webHidden/>
              </w:rPr>
              <w:fldChar w:fldCharType="separate"/>
            </w:r>
            <w:r>
              <w:rPr>
                <w:noProof/>
                <w:webHidden/>
              </w:rPr>
              <w:t>3</w:t>
            </w:r>
            <w:r>
              <w:rPr>
                <w:noProof/>
                <w:webHidden/>
              </w:rPr>
              <w:fldChar w:fldCharType="end"/>
            </w:r>
          </w:hyperlink>
        </w:p>
        <w:p w14:paraId="719F1BC5" w14:textId="0551280B" w:rsidR="00A31DA0" w:rsidRDefault="00A31DA0">
          <w:pPr>
            <w:pStyle w:val="TOC2"/>
            <w:tabs>
              <w:tab w:val="right" w:leader="dot" w:pos="9350"/>
            </w:tabs>
            <w:rPr>
              <w:rFonts w:eastAsiaTheme="minorEastAsia"/>
              <w:noProof/>
              <w:kern w:val="2"/>
              <w14:ligatures w14:val="standardContextual"/>
            </w:rPr>
          </w:pPr>
          <w:hyperlink w:anchor="_Toc204363311" w:history="1">
            <w:r w:rsidRPr="001A41E1">
              <w:rPr>
                <w:rStyle w:val="Hyperlink"/>
                <w:noProof/>
              </w:rPr>
              <w:t>Change format of all headers</w:t>
            </w:r>
            <w:r>
              <w:rPr>
                <w:noProof/>
                <w:webHidden/>
              </w:rPr>
              <w:tab/>
            </w:r>
            <w:r>
              <w:rPr>
                <w:noProof/>
                <w:webHidden/>
              </w:rPr>
              <w:fldChar w:fldCharType="begin"/>
            </w:r>
            <w:r>
              <w:rPr>
                <w:noProof/>
                <w:webHidden/>
              </w:rPr>
              <w:instrText xml:space="preserve"> PAGEREF _Toc204363311 \h </w:instrText>
            </w:r>
            <w:r>
              <w:rPr>
                <w:noProof/>
                <w:webHidden/>
              </w:rPr>
            </w:r>
            <w:r>
              <w:rPr>
                <w:noProof/>
                <w:webHidden/>
              </w:rPr>
              <w:fldChar w:fldCharType="separate"/>
            </w:r>
            <w:r>
              <w:rPr>
                <w:noProof/>
                <w:webHidden/>
              </w:rPr>
              <w:t>4</w:t>
            </w:r>
            <w:r>
              <w:rPr>
                <w:noProof/>
                <w:webHidden/>
              </w:rPr>
              <w:fldChar w:fldCharType="end"/>
            </w:r>
          </w:hyperlink>
        </w:p>
        <w:p w14:paraId="7FF94E65" w14:textId="7D5ECC8F" w:rsidR="00A31DA0" w:rsidRDefault="00A31DA0">
          <w:pPr>
            <w:pStyle w:val="TOC2"/>
            <w:tabs>
              <w:tab w:val="right" w:leader="dot" w:pos="9350"/>
            </w:tabs>
            <w:rPr>
              <w:rFonts w:eastAsiaTheme="minorEastAsia"/>
              <w:noProof/>
              <w:kern w:val="2"/>
              <w14:ligatures w14:val="standardContextual"/>
            </w:rPr>
          </w:pPr>
          <w:hyperlink w:anchor="_Toc204363312" w:history="1">
            <w:r w:rsidRPr="001A41E1">
              <w:rPr>
                <w:rStyle w:val="Hyperlink"/>
                <w:noProof/>
              </w:rPr>
              <w:t>Create a table of contents</w:t>
            </w:r>
            <w:r>
              <w:rPr>
                <w:noProof/>
                <w:webHidden/>
              </w:rPr>
              <w:tab/>
            </w:r>
            <w:r>
              <w:rPr>
                <w:noProof/>
                <w:webHidden/>
              </w:rPr>
              <w:fldChar w:fldCharType="begin"/>
            </w:r>
            <w:r>
              <w:rPr>
                <w:noProof/>
                <w:webHidden/>
              </w:rPr>
              <w:instrText xml:space="preserve"> PAGEREF _Toc204363312 \h </w:instrText>
            </w:r>
            <w:r>
              <w:rPr>
                <w:noProof/>
                <w:webHidden/>
              </w:rPr>
            </w:r>
            <w:r>
              <w:rPr>
                <w:noProof/>
                <w:webHidden/>
              </w:rPr>
              <w:fldChar w:fldCharType="separate"/>
            </w:r>
            <w:r>
              <w:rPr>
                <w:noProof/>
                <w:webHidden/>
              </w:rPr>
              <w:t>5</w:t>
            </w:r>
            <w:r>
              <w:rPr>
                <w:noProof/>
                <w:webHidden/>
              </w:rPr>
              <w:fldChar w:fldCharType="end"/>
            </w:r>
          </w:hyperlink>
        </w:p>
        <w:p w14:paraId="1A418662" w14:textId="340C7F3E" w:rsidR="00A31DA0" w:rsidRDefault="00A31DA0">
          <w:pPr>
            <w:pStyle w:val="TOC1"/>
            <w:tabs>
              <w:tab w:val="right" w:leader="dot" w:pos="9350"/>
            </w:tabs>
            <w:rPr>
              <w:rFonts w:eastAsiaTheme="minorEastAsia"/>
              <w:noProof/>
              <w:kern w:val="2"/>
              <w14:ligatures w14:val="standardContextual"/>
            </w:rPr>
          </w:pPr>
          <w:hyperlink w:anchor="_Toc204363313" w:history="1">
            <w:r w:rsidRPr="001A41E1">
              <w:rPr>
                <w:rStyle w:val="Hyperlink"/>
                <w:noProof/>
              </w:rPr>
              <w:t>Practice</w:t>
            </w:r>
            <w:r>
              <w:rPr>
                <w:noProof/>
                <w:webHidden/>
              </w:rPr>
              <w:tab/>
            </w:r>
            <w:r>
              <w:rPr>
                <w:noProof/>
                <w:webHidden/>
              </w:rPr>
              <w:fldChar w:fldCharType="begin"/>
            </w:r>
            <w:r>
              <w:rPr>
                <w:noProof/>
                <w:webHidden/>
              </w:rPr>
              <w:instrText xml:space="preserve"> PAGEREF _Toc204363313 \h </w:instrText>
            </w:r>
            <w:r>
              <w:rPr>
                <w:noProof/>
                <w:webHidden/>
              </w:rPr>
            </w:r>
            <w:r>
              <w:rPr>
                <w:noProof/>
                <w:webHidden/>
              </w:rPr>
              <w:fldChar w:fldCharType="separate"/>
            </w:r>
            <w:r>
              <w:rPr>
                <w:noProof/>
                <w:webHidden/>
              </w:rPr>
              <w:t>7</w:t>
            </w:r>
            <w:r>
              <w:rPr>
                <w:noProof/>
                <w:webHidden/>
              </w:rPr>
              <w:fldChar w:fldCharType="end"/>
            </w:r>
          </w:hyperlink>
        </w:p>
        <w:p w14:paraId="7B334534" w14:textId="5ECD23A8" w:rsidR="00570CBF" w:rsidRDefault="00000000">
          <w:r>
            <w:fldChar w:fldCharType="end"/>
          </w:r>
        </w:p>
      </w:sdtContent>
    </w:sdt>
    <w:p w14:paraId="13983EED" w14:textId="77777777" w:rsidR="009D730F" w:rsidRDefault="009D730F" w:rsidP="009D730F">
      <w:pPr>
        <w:pStyle w:val="Author"/>
      </w:pPr>
      <w:bookmarkStart w:id="0" w:name="introduction"/>
    </w:p>
    <w:p w14:paraId="6E7FBECB" w14:textId="17F4561C" w:rsidR="009D730F" w:rsidRDefault="009D730F" w:rsidP="009D730F">
      <w:pPr>
        <w:pStyle w:val="Author"/>
      </w:pPr>
      <w:r>
        <w:t>Author:</w:t>
      </w:r>
      <w:r w:rsidRPr="009D730F">
        <w:t xml:space="preserve"> </w:t>
      </w:r>
      <w:r>
        <w:t>Ella Foster-Molina</w:t>
      </w:r>
    </w:p>
    <w:p w14:paraId="1C12CAA1" w14:textId="77777777" w:rsidR="009D730F" w:rsidRDefault="009D730F" w:rsidP="00497929">
      <w:pPr>
        <w:pStyle w:val="FirstParagraph"/>
      </w:pPr>
    </w:p>
    <w:p w14:paraId="08FDEDBC" w14:textId="372A470E" w:rsidR="00570CBF" w:rsidRDefault="00000000" w:rsidP="00497929">
      <w:pPr>
        <w:pStyle w:val="FirstParagraph"/>
      </w:pPr>
      <w:r>
        <w:t xml:space="preserve">This is a guide for organizing a document using headers and the navigation </w:t>
      </w:r>
      <w:proofErr w:type="gramStart"/>
      <w:r>
        <w:t>pane</w:t>
      </w:r>
      <w:proofErr w:type="gramEnd"/>
      <w:r>
        <w:t>.</w:t>
      </w:r>
      <w:r w:rsidR="00497929">
        <w:t xml:space="preserve"> </w:t>
      </w:r>
      <w:r w:rsidR="00497929">
        <w:t xml:space="preserve">This downloaded version lets you work with the skills in real time, but you can also see it </w:t>
      </w:r>
      <w:hyperlink r:id="rId7" w:history="1">
        <w:r w:rsidR="00497929" w:rsidRPr="00A31DA0">
          <w:rPr>
            <w:rStyle w:val="Hyperlink"/>
          </w:rPr>
          <w:t>online</w:t>
        </w:r>
      </w:hyperlink>
      <w:r w:rsidR="00497929">
        <w:t>.</w:t>
      </w:r>
    </w:p>
    <w:p w14:paraId="1095F3C2" w14:textId="77777777" w:rsidR="00570CBF" w:rsidRDefault="00000000" w:rsidP="00C1222A">
      <w:pPr>
        <w:pStyle w:val="Heading1"/>
      </w:pPr>
      <w:bookmarkStart w:id="1" w:name="X63fa7ba10a38b9169b136ff23a18d8ca5018b5f"/>
      <w:bookmarkStart w:id="2" w:name="_Toc204363304"/>
      <w:bookmarkEnd w:id="0"/>
      <w:r>
        <w:t>Understanding headers and the navigation pane</w:t>
      </w:r>
      <w:bookmarkEnd w:id="2"/>
    </w:p>
    <w:p w14:paraId="63B51542" w14:textId="77777777" w:rsidR="00570CBF" w:rsidRDefault="00000000">
      <w:pPr>
        <w:pStyle w:val="FirstParagraph"/>
      </w:pPr>
      <w:r>
        <w:t>A heading in writing is a title or subtitle used to introduce and organize sections of text. Headings:</w:t>
      </w:r>
    </w:p>
    <w:p w14:paraId="34FD73FC" w14:textId="77777777" w:rsidR="00570CBF" w:rsidRDefault="00000000">
      <w:pPr>
        <w:pStyle w:val="Compact"/>
        <w:numPr>
          <w:ilvl w:val="0"/>
          <w:numId w:val="3"/>
        </w:numPr>
      </w:pPr>
      <w:r>
        <w:t>make the text easier to understand by acting as a signpost for the author and reader to guide them through the narrative,</w:t>
      </w:r>
    </w:p>
    <w:p w14:paraId="7A575506" w14:textId="77777777" w:rsidR="00570CBF" w:rsidRDefault="00000000">
      <w:pPr>
        <w:pStyle w:val="Compact"/>
        <w:numPr>
          <w:ilvl w:val="0"/>
          <w:numId w:val="3"/>
        </w:numPr>
      </w:pPr>
      <w:r>
        <w:t>allow screen readers to guide a user through a document in an organized and efficient manner, and</w:t>
      </w:r>
    </w:p>
    <w:p w14:paraId="0365B627" w14:textId="77777777" w:rsidR="00570CBF" w:rsidRDefault="00000000">
      <w:pPr>
        <w:pStyle w:val="Compact"/>
        <w:numPr>
          <w:ilvl w:val="0"/>
          <w:numId w:val="3"/>
        </w:numPr>
      </w:pPr>
      <w:r>
        <w:t>can be used to create a table of contents with a few clicks of the mouse.</w:t>
      </w:r>
    </w:p>
    <w:p w14:paraId="7009AA17" w14:textId="5725370A" w:rsidR="00570CBF" w:rsidRDefault="00000000">
      <w:pPr>
        <w:pStyle w:val="FirstParagraph"/>
      </w:pPr>
      <w:r>
        <w:t xml:space="preserve">You can readily make headings with a few keystrokes </w:t>
      </w:r>
      <w:r w:rsidR="00C1222A">
        <w:t>in</w:t>
      </w:r>
      <w:r>
        <w:t xml:space="preserve"> Google Docs or Microsoft Word. All you need to do is press Ctrl+Alt+(number) on a PC or Cmd+Option+(number) on a Mac to designate a heading level to that </w:t>
      </w:r>
      <w:proofErr w:type="gramStart"/>
      <w:r>
        <w:t>particular text</w:t>
      </w:r>
      <w:proofErr w:type="gramEnd"/>
      <w:r>
        <w:t>.</w:t>
      </w:r>
      <w:r w:rsidR="00C1222A">
        <w:t xml:space="preserve"> More details are in the “</w:t>
      </w:r>
      <w:hyperlink w:anchor="_Use_the_keyboard" w:history="1">
        <w:r w:rsidR="00A31DA0" w:rsidRPr="00A31DA0">
          <w:rPr>
            <w:rStyle w:val="Hyperlink"/>
          </w:rPr>
          <w:t>Use the keyboard to create headers</w:t>
        </w:r>
      </w:hyperlink>
      <w:r w:rsidR="00C1222A">
        <w:t>” section.</w:t>
      </w:r>
    </w:p>
    <w:p w14:paraId="3DCF2FD6" w14:textId="77777777" w:rsidR="00570CBF" w:rsidRDefault="00000000">
      <w:pPr>
        <w:pStyle w:val="BodyText"/>
      </w:pPr>
      <w:r>
        <w:lastRenderedPageBreak/>
        <w:t>The navigation pane is an interactive panel automatically generated by headings. If enabled, it appears on the left side of a Google Doc or Word document. It improves:</w:t>
      </w:r>
    </w:p>
    <w:p w14:paraId="506B0BC5" w14:textId="77777777" w:rsidR="00570CBF" w:rsidRDefault="00000000">
      <w:pPr>
        <w:pStyle w:val="Compact"/>
        <w:numPr>
          <w:ilvl w:val="0"/>
          <w:numId w:val="4"/>
        </w:numPr>
      </w:pPr>
      <w:r>
        <w:t>idea organization,</w:t>
      </w:r>
    </w:p>
    <w:p w14:paraId="35AF550A" w14:textId="77777777" w:rsidR="00570CBF" w:rsidRDefault="00000000">
      <w:pPr>
        <w:pStyle w:val="Compact"/>
        <w:numPr>
          <w:ilvl w:val="0"/>
          <w:numId w:val="4"/>
        </w:numPr>
      </w:pPr>
      <w:r>
        <w:t>document navigation, and</w:t>
      </w:r>
    </w:p>
    <w:p w14:paraId="225E3D9F" w14:textId="77777777" w:rsidR="00570CBF" w:rsidRDefault="00000000">
      <w:pPr>
        <w:pStyle w:val="Compact"/>
        <w:numPr>
          <w:ilvl w:val="0"/>
          <w:numId w:val="4"/>
        </w:numPr>
      </w:pPr>
      <w:r>
        <w:t>teamwork and delegation by telling collaborates to use the navigation pane to work on a specified section..</w:t>
      </w:r>
    </w:p>
    <w:p w14:paraId="77D02A48" w14:textId="77777777" w:rsidR="00570CBF" w:rsidRPr="00C1222A" w:rsidRDefault="00000000" w:rsidP="00C1222A">
      <w:pPr>
        <w:pStyle w:val="Heading2"/>
      </w:pPr>
      <w:bookmarkStart w:id="3" w:name="heading-structure"/>
      <w:bookmarkStart w:id="4" w:name="_Toc204363305"/>
      <w:r w:rsidRPr="00C1222A">
        <w:t>Heading structure</w:t>
      </w:r>
      <w:bookmarkEnd w:id="4"/>
    </w:p>
    <w:p w14:paraId="07F3107C" w14:textId="2F733F5B" w:rsidR="00570CBF" w:rsidRDefault="00000000">
      <w:pPr>
        <w:pStyle w:val="FirstParagraph"/>
      </w:pPr>
      <w:r>
        <w:t xml:space="preserve">A first order topical heading like “Understanding headers and the navigation pane” above a level 1 heading. A second order heading like “Heading structure” above is a level 2 heading. </w:t>
      </w:r>
      <w:r w:rsidR="00C1222A" w:rsidRPr="00C1222A">
        <w:t>Somewhat counter intuitively, title headers are discouraged due to the way they are handled in screen readers and web searches. Heading level 1 should generally appear only once in your document.</w:t>
      </w:r>
    </w:p>
    <w:p w14:paraId="12CC1022" w14:textId="77777777" w:rsidR="00570CBF" w:rsidRDefault="00000000" w:rsidP="00C1222A">
      <w:pPr>
        <w:pStyle w:val="Heading2"/>
      </w:pPr>
      <w:bookmarkStart w:id="5" w:name="example-heading-use-cases"/>
      <w:bookmarkStart w:id="6" w:name="_Toc204363306"/>
      <w:bookmarkEnd w:id="3"/>
      <w:r>
        <w:t>Example heading use cases</w:t>
      </w:r>
      <w:bookmarkEnd w:id="6"/>
    </w:p>
    <w:p w14:paraId="3993ACD6" w14:textId="77777777" w:rsidR="00570CBF" w:rsidRDefault="00000000">
      <w:pPr>
        <w:pStyle w:val="FirstParagraph"/>
      </w:pPr>
      <w:r>
        <w:t>These are some examples of how headers can help.</w:t>
      </w:r>
    </w:p>
    <w:p w14:paraId="715A6854" w14:textId="77777777" w:rsidR="00570CBF" w:rsidRDefault="00000000">
      <w:pPr>
        <w:pStyle w:val="Compact"/>
        <w:numPr>
          <w:ilvl w:val="0"/>
          <w:numId w:val="5"/>
        </w:numPr>
      </w:pPr>
      <w:r>
        <w:t>When writing a paper, you can jump from your introduction to your conclusion with a click. This can help you ensure that your introduction and conclusion are argumentatively aligned.</w:t>
      </w:r>
    </w:p>
    <w:p w14:paraId="34614F82" w14:textId="77777777" w:rsidR="00570CBF" w:rsidRDefault="00000000">
      <w:pPr>
        <w:pStyle w:val="Compact"/>
        <w:numPr>
          <w:ilvl w:val="0"/>
          <w:numId w:val="5"/>
        </w:numPr>
      </w:pPr>
      <w:r>
        <w:t>You can tell a collaborator to look at section “XXX” and use the navigation pane to get there.</w:t>
      </w:r>
    </w:p>
    <w:p w14:paraId="143404C6" w14:textId="77777777" w:rsidR="00570CBF" w:rsidRDefault="00000000">
      <w:pPr>
        <w:pStyle w:val="Compact"/>
        <w:numPr>
          <w:ilvl w:val="0"/>
          <w:numId w:val="5"/>
        </w:numPr>
      </w:pPr>
      <w:r>
        <w:t>You can “zoom out” of a long document with headings by looking at the navigation pane. With this view, you can assess questions like “Is everything there that should be?” and “Does this order make sense?”</w:t>
      </w:r>
    </w:p>
    <w:p w14:paraId="2AA7CB8A" w14:textId="77777777" w:rsidR="00570CBF" w:rsidRDefault="00000000">
      <w:pPr>
        <w:pStyle w:val="Compact"/>
        <w:numPr>
          <w:ilvl w:val="0"/>
          <w:numId w:val="5"/>
        </w:numPr>
      </w:pPr>
      <w:r>
        <w:t>In Microsoft Word, you can collapse all sections of your document to focus on the one or two that you are currently working on.</w:t>
      </w:r>
    </w:p>
    <w:p w14:paraId="02383C09" w14:textId="77777777" w:rsidR="00570CBF" w:rsidRDefault="00000000">
      <w:pPr>
        <w:pStyle w:val="CaptionedFigure"/>
      </w:pPr>
      <w:r>
        <w:rPr>
          <w:noProof/>
        </w:rPr>
        <w:drawing>
          <wp:inline distT="0" distB="0" distL="0" distR="0" wp14:anchorId="39F7BBB4" wp14:editId="6DB06464">
            <wp:extent cx="4233333" cy="2381250"/>
            <wp:effectExtent l="0" t="0" r="0" b="0"/>
            <wp:docPr id="25" name="Picture" descr="A gif of collapsing sections of a document in Microsoft Word."/>
            <wp:cNvGraphicFramePr/>
            <a:graphic xmlns:a="http://schemas.openxmlformats.org/drawingml/2006/main">
              <a:graphicData uri="http://schemas.openxmlformats.org/drawingml/2006/picture">
                <pic:pic xmlns:pic="http://schemas.openxmlformats.org/drawingml/2006/picture">
                  <pic:nvPicPr>
                    <pic:cNvPr id="25" name="Picture" descr="A gif of collapsing sections of a document in Microsoft Word."/>
                    <pic:cNvPicPr>
                      <a:picLocks noChangeAspect="1" noChangeArrowheads="1"/>
                    </pic:cNvPicPr>
                  </pic:nvPicPr>
                  <pic:blipFill>
                    <a:blip r:embed="rId8"/>
                    <a:stretch>
                      <a:fillRect/>
                    </a:stretch>
                  </pic:blipFill>
                  <pic:spPr bwMode="auto">
                    <a:xfrm>
                      <a:off x="0" y="0"/>
                      <a:ext cx="4233333" cy="2381250"/>
                    </a:xfrm>
                    <a:prstGeom prst="rect">
                      <a:avLst/>
                    </a:prstGeom>
                    <a:noFill/>
                    <a:ln w="9525">
                      <a:noFill/>
                      <a:headEnd/>
                      <a:tailEnd/>
                    </a:ln>
                  </pic:spPr>
                </pic:pic>
              </a:graphicData>
            </a:graphic>
          </wp:inline>
        </w:drawing>
      </w:r>
    </w:p>
    <w:p w14:paraId="4263E303" w14:textId="77777777" w:rsidR="00570CBF" w:rsidRDefault="00000000">
      <w:pPr>
        <w:pStyle w:val="ImageCaption"/>
      </w:pPr>
      <w:r>
        <w:t>Microsoft Word</w:t>
      </w:r>
    </w:p>
    <w:p w14:paraId="042C1369" w14:textId="77777777" w:rsidR="00570CBF" w:rsidRDefault="00000000" w:rsidP="00C1222A">
      <w:pPr>
        <w:pStyle w:val="Heading1"/>
      </w:pPr>
      <w:bookmarkStart w:id="7" w:name="skills-1"/>
      <w:bookmarkStart w:id="8" w:name="_Toc204363307"/>
      <w:bookmarkEnd w:id="1"/>
      <w:bookmarkEnd w:id="5"/>
      <w:r w:rsidRPr="00C1222A">
        <w:lastRenderedPageBreak/>
        <w:t>Skills</w:t>
      </w:r>
      <w:bookmarkEnd w:id="8"/>
    </w:p>
    <w:p w14:paraId="7E79C999" w14:textId="7C300654" w:rsidR="00C1222A" w:rsidRPr="00C1222A" w:rsidRDefault="00C1222A" w:rsidP="00C1222A">
      <w:pPr>
        <w:pStyle w:val="BodyText"/>
      </w:pPr>
      <w:r w:rsidRPr="00C1222A">
        <w:t>Practice the skills described while reading this guide, during everyday computing work, and in the practice tasks at the end of this section.</w:t>
      </w:r>
    </w:p>
    <w:p w14:paraId="29F1599E" w14:textId="77777777" w:rsidR="00570CBF" w:rsidRDefault="00000000" w:rsidP="00C1222A">
      <w:pPr>
        <w:pStyle w:val="Heading2"/>
      </w:pPr>
      <w:bookmarkStart w:id="9" w:name="enable-the-navigation-pane"/>
      <w:bookmarkStart w:id="10" w:name="_Toc204363308"/>
      <w:r>
        <w:t xml:space="preserve">Enable the navigation </w:t>
      </w:r>
      <w:proofErr w:type="gramStart"/>
      <w:r>
        <w:t>pane</w:t>
      </w:r>
      <w:bookmarkEnd w:id="10"/>
      <w:proofErr w:type="gramEnd"/>
    </w:p>
    <w:p w14:paraId="12785660" w14:textId="77777777" w:rsidR="00C1222A" w:rsidRDefault="00000000" w:rsidP="00C1222A">
      <w:pPr>
        <w:pStyle w:val="FirstParagraph"/>
      </w:pPr>
      <w:r>
        <w:t>The navigation pane displays all headings in your document in a easy-to-use and ordered way. To see the navigation pane in Microsoft Word, go to the View ribbon. In the “Show” section, click “Navigation Pane.” Google Docs opens the navigation pane by default. You may need to click the list icon at the top left of your screen.</w:t>
      </w:r>
      <w:bookmarkStart w:id="11" w:name="use-the-mousetrackpad-to-create-headings"/>
      <w:bookmarkEnd w:id="9"/>
    </w:p>
    <w:p w14:paraId="5A840B5F" w14:textId="5B0D3595" w:rsidR="00C1222A" w:rsidRDefault="002C6D76" w:rsidP="00C1222A">
      <w:pPr>
        <w:pStyle w:val="FirstParagraph"/>
      </w:pPr>
      <w:r>
        <w:rPr>
          <w:noProof/>
        </w:rPr>
        <w:drawing>
          <wp:inline distT="0" distB="0" distL="0" distR="0" wp14:anchorId="48DAF8C9" wp14:editId="0E3A58C4">
            <wp:extent cx="5425440" cy="2758440"/>
            <wp:effectExtent l="0" t="0" r="0" b="0"/>
            <wp:docPr id="410435422" name="Picture 1" descr="Screenshots of how to enable the navigation pane in Microsoft Word or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5422" name="Picture 1" descr="Screenshots of how to enable the navigation pane in Microsoft Word or Google Do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2758440"/>
                    </a:xfrm>
                    <a:prstGeom prst="rect">
                      <a:avLst/>
                    </a:prstGeom>
                    <a:noFill/>
                    <a:ln>
                      <a:noFill/>
                    </a:ln>
                  </pic:spPr>
                </pic:pic>
              </a:graphicData>
            </a:graphic>
          </wp:inline>
        </w:drawing>
      </w:r>
    </w:p>
    <w:p w14:paraId="456A5E73" w14:textId="4727BCD5" w:rsidR="00570CBF" w:rsidRDefault="00000000" w:rsidP="00C1222A">
      <w:pPr>
        <w:pStyle w:val="Heading2"/>
      </w:pPr>
      <w:bookmarkStart w:id="12" w:name="_Toc204363309"/>
      <w:r>
        <w:t>Use the mouse/trackpad to create headings</w:t>
      </w:r>
      <w:bookmarkEnd w:id="12"/>
    </w:p>
    <w:p w14:paraId="1CB62E35" w14:textId="77777777" w:rsidR="00570CBF" w:rsidRDefault="00000000">
      <w:pPr>
        <w:pStyle w:val="FirstParagraph"/>
      </w:pPr>
      <w:r>
        <w:t>You can select a heading from the “Styles” section of the “Home” ribbon using a mouse/trackpad. This is straightforward but takes more time than using keyboard shortcuts.</w:t>
      </w:r>
    </w:p>
    <w:p w14:paraId="14176539" w14:textId="77777777" w:rsidR="00570CBF" w:rsidRDefault="00000000" w:rsidP="00C1222A">
      <w:pPr>
        <w:pStyle w:val="Heading2"/>
      </w:pPr>
      <w:bookmarkStart w:id="13" w:name="use-the-keyboard-to-create-headings"/>
      <w:bookmarkStart w:id="14" w:name="_Toc204363310"/>
      <w:bookmarkStart w:id="15" w:name="_Use_the_keyboard"/>
      <w:bookmarkEnd w:id="11"/>
      <w:bookmarkEnd w:id="15"/>
      <w:r>
        <w:t>Use the keyboard to create headings</w:t>
      </w:r>
      <w:bookmarkEnd w:id="14"/>
    </w:p>
    <w:p w14:paraId="6092F780" w14:textId="6CC4748B" w:rsidR="00C1222A" w:rsidRDefault="00000000" w:rsidP="00C1222A">
      <w:pPr>
        <w:pStyle w:val="FirstParagraph"/>
      </w:pPr>
      <w:r>
        <w:t>Headings are especially practical if you memorize the keystrokes to generate them.</w:t>
      </w:r>
    </w:p>
    <w:tbl>
      <w:tblPr>
        <w:tblStyle w:val="Table"/>
        <w:tblW w:w="4856"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538"/>
        <w:gridCol w:w="1530"/>
        <w:gridCol w:w="1620"/>
        <w:gridCol w:w="1800"/>
        <w:gridCol w:w="1812"/>
      </w:tblGrid>
      <w:tr w:rsidR="00C1222A" w14:paraId="1684A4EC" w14:textId="77777777" w:rsidTr="005723C1">
        <w:tc>
          <w:tcPr>
            <w:tcW w:w="2538" w:type="dxa"/>
            <w:tcBorders>
              <w:top w:val="single" w:sz="4" w:space="0" w:color="auto"/>
              <w:bottom w:val="single" w:sz="4" w:space="0" w:color="auto"/>
            </w:tcBorders>
          </w:tcPr>
          <w:p w14:paraId="08B4981F" w14:textId="77777777" w:rsidR="00C1222A" w:rsidRDefault="00C1222A" w:rsidP="005723C1">
            <w:pPr>
              <w:pStyle w:val="Compact"/>
              <w:spacing w:before="0" w:after="0"/>
            </w:pPr>
            <w:r>
              <w:rPr>
                <w:b/>
                <w:bCs/>
              </w:rPr>
              <w:t>Type</w:t>
            </w:r>
          </w:p>
        </w:tc>
        <w:tc>
          <w:tcPr>
            <w:tcW w:w="1530" w:type="dxa"/>
            <w:tcBorders>
              <w:top w:val="single" w:sz="4" w:space="0" w:color="auto"/>
              <w:bottom w:val="single" w:sz="4" w:space="0" w:color="auto"/>
            </w:tcBorders>
          </w:tcPr>
          <w:p w14:paraId="133C9E3A" w14:textId="77777777" w:rsidR="00C1222A" w:rsidRDefault="00C1222A" w:rsidP="005723C1">
            <w:pPr>
              <w:spacing w:after="0"/>
            </w:pPr>
            <w:r>
              <w:rPr>
                <w:b/>
                <w:bCs/>
              </w:rPr>
              <w:t>Microsoft Word</w:t>
            </w:r>
          </w:p>
          <w:p w14:paraId="178EDD0E" w14:textId="77777777" w:rsidR="00C1222A" w:rsidRDefault="00C1222A" w:rsidP="005723C1">
            <w:pPr>
              <w:spacing w:after="0"/>
            </w:pPr>
            <w:r>
              <w:rPr>
                <w:b/>
                <w:bCs/>
              </w:rPr>
              <w:t>(PC)</w:t>
            </w:r>
          </w:p>
        </w:tc>
        <w:tc>
          <w:tcPr>
            <w:tcW w:w="1620" w:type="dxa"/>
            <w:tcBorders>
              <w:top w:val="single" w:sz="4" w:space="0" w:color="auto"/>
              <w:bottom w:val="single" w:sz="4" w:space="0" w:color="auto"/>
            </w:tcBorders>
          </w:tcPr>
          <w:p w14:paraId="5EC32E96" w14:textId="77777777" w:rsidR="00C1222A" w:rsidRDefault="00C1222A" w:rsidP="005723C1">
            <w:pPr>
              <w:spacing w:after="0"/>
            </w:pPr>
            <w:r>
              <w:rPr>
                <w:b/>
                <w:bCs/>
              </w:rPr>
              <w:t>Google Docs</w:t>
            </w:r>
          </w:p>
          <w:p w14:paraId="00DF1BCB" w14:textId="77777777" w:rsidR="00C1222A" w:rsidRDefault="00C1222A" w:rsidP="005723C1">
            <w:pPr>
              <w:spacing w:after="0"/>
            </w:pPr>
            <w:r>
              <w:rPr>
                <w:b/>
                <w:bCs/>
              </w:rPr>
              <w:t>(PC)</w:t>
            </w:r>
          </w:p>
        </w:tc>
        <w:tc>
          <w:tcPr>
            <w:tcW w:w="1800" w:type="dxa"/>
            <w:tcBorders>
              <w:top w:val="single" w:sz="4" w:space="0" w:color="auto"/>
              <w:bottom w:val="single" w:sz="4" w:space="0" w:color="auto"/>
            </w:tcBorders>
          </w:tcPr>
          <w:p w14:paraId="0A39F26C" w14:textId="77777777" w:rsidR="00C1222A" w:rsidRDefault="00C1222A" w:rsidP="005723C1">
            <w:pPr>
              <w:spacing w:after="0"/>
              <w:rPr>
                <w:b/>
                <w:bCs/>
              </w:rPr>
            </w:pPr>
            <w:r>
              <w:rPr>
                <w:b/>
                <w:bCs/>
              </w:rPr>
              <w:t>Microsoft Word</w:t>
            </w:r>
          </w:p>
          <w:p w14:paraId="6C15CB23" w14:textId="77777777" w:rsidR="00C1222A" w:rsidRDefault="00C1222A" w:rsidP="005723C1">
            <w:pPr>
              <w:spacing w:after="0"/>
            </w:pPr>
            <w:r>
              <w:rPr>
                <w:b/>
                <w:bCs/>
              </w:rPr>
              <w:t>(Mac)</w:t>
            </w:r>
          </w:p>
        </w:tc>
        <w:tc>
          <w:tcPr>
            <w:tcW w:w="1812" w:type="dxa"/>
            <w:tcBorders>
              <w:top w:val="single" w:sz="4" w:space="0" w:color="auto"/>
              <w:bottom w:val="single" w:sz="4" w:space="0" w:color="auto"/>
            </w:tcBorders>
          </w:tcPr>
          <w:p w14:paraId="1B1EE202" w14:textId="77777777" w:rsidR="00C1222A" w:rsidRDefault="00C1222A" w:rsidP="005723C1">
            <w:pPr>
              <w:spacing w:after="0"/>
            </w:pPr>
            <w:r>
              <w:rPr>
                <w:b/>
                <w:bCs/>
              </w:rPr>
              <w:t>Google Docs</w:t>
            </w:r>
          </w:p>
          <w:p w14:paraId="0AD13255" w14:textId="77777777" w:rsidR="00C1222A" w:rsidRDefault="00C1222A" w:rsidP="005723C1">
            <w:pPr>
              <w:spacing w:after="0"/>
            </w:pPr>
            <w:r>
              <w:rPr>
                <w:b/>
                <w:bCs/>
              </w:rPr>
              <w:t>(Mac)</w:t>
            </w:r>
          </w:p>
        </w:tc>
      </w:tr>
      <w:tr w:rsidR="00C1222A" w14:paraId="227D8152" w14:textId="77777777" w:rsidTr="005723C1">
        <w:tc>
          <w:tcPr>
            <w:tcW w:w="2538" w:type="dxa"/>
            <w:tcBorders>
              <w:top w:val="single" w:sz="4" w:space="0" w:color="auto"/>
              <w:bottom w:val="dashSmallGap" w:sz="4" w:space="0" w:color="auto"/>
            </w:tcBorders>
          </w:tcPr>
          <w:p w14:paraId="79B7B47E" w14:textId="77777777" w:rsidR="00C1222A" w:rsidRDefault="00C1222A" w:rsidP="005723C1">
            <w:pPr>
              <w:pStyle w:val="Compact"/>
            </w:pPr>
            <w:r>
              <w:t>Heading level 1</w:t>
            </w:r>
          </w:p>
        </w:tc>
        <w:tc>
          <w:tcPr>
            <w:tcW w:w="1530" w:type="dxa"/>
            <w:tcBorders>
              <w:top w:val="single" w:sz="4" w:space="0" w:color="auto"/>
              <w:bottom w:val="dashSmallGap" w:sz="4" w:space="0" w:color="auto"/>
            </w:tcBorders>
          </w:tcPr>
          <w:p w14:paraId="17943FE9" w14:textId="77777777" w:rsidR="00C1222A" w:rsidRDefault="00C1222A" w:rsidP="005723C1">
            <w:pPr>
              <w:pStyle w:val="Compact"/>
            </w:pPr>
            <w:r>
              <w:t>Ctrl+alt+1</w:t>
            </w:r>
          </w:p>
        </w:tc>
        <w:tc>
          <w:tcPr>
            <w:tcW w:w="1620" w:type="dxa"/>
            <w:tcBorders>
              <w:top w:val="single" w:sz="4" w:space="0" w:color="auto"/>
              <w:bottom w:val="dashSmallGap" w:sz="4" w:space="0" w:color="auto"/>
            </w:tcBorders>
          </w:tcPr>
          <w:p w14:paraId="2D64841E" w14:textId="77777777" w:rsidR="00C1222A" w:rsidRDefault="00C1222A" w:rsidP="005723C1">
            <w:pPr>
              <w:pStyle w:val="Compact"/>
            </w:pPr>
            <w:r>
              <w:t>Ctrl+alt+1</w:t>
            </w:r>
          </w:p>
        </w:tc>
        <w:tc>
          <w:tcPr>
            <w:tcW w:w="1800" w:type="dxa"/>
            <w:tcBorders>
              <w:top w:val="single" w:sz="4" w:space="0" w:color="auto"/>
              <w:bottom w:val="dashSmallGap" w:sz="4" w:space="0" w:color="auto"/>
            </w:tcBorders>
          </w:tcPr>
          <w:p w14:paraId="042D4EC4" w14:textId="77777777" w:rsidR="00C1222A" w:rsidRDefault="00C1222A" w:rsidP="005723C1">
            <w:pPr>
              <w:pStyle w:val="Compact"/>
            </w:pPr>
            <w:r>
              <w:t>Cmd+option+1</w:t>
            </w:r>
          </w:p>
        </w:tc>
        <w:tc>
          <w:tcPr>
            <w:tcW w:w="1812" w:type="dxa"/>
            <w:tcBorders>
              <w:top w:val="single" w:sz="4" w:space="0" w:color="auto"/>
              <w:bottom w:val="dashSmallGap" w:sz="4" w:space="0" w:color="auto"/>
            </w:tcBorders>
          </w:tcPr>
          <w:p w14:paraId="59335CD7" w14:textId="77777777" w:rsidR="00C1222A" w:rsidRDefault="00C1222A" w:rsidP="005723C1">
            <w:pPr>
              <w:pStyle w:val="Compact"/>
            </w:pPr>
            <w:r>
              <w:t>Cmd+option+1</w:t>
            </w:r>
          </w:p>
        </w:tc>
      </w:tr>
      <w:tr w:rsidR="00C1222A" w14:paraId="69C8BBD4" w14:textId="77777777" w:rsidTr="005723C1">
        <w:tc>
          <w:tcPr>
            <w:tcW w:w="2538" w:type="dxa"/>
            <w:tcBorders>
              <w:top w:val="dashSmallGap" w:sz="4" w:space="0" w:color="auto"/>
              <w:bottom w:val="dashSmallGap" w:sz="4" w:space="0" w:color="auto"/>
            </w:tcBorders>
          </w:tcPr>
          <w:p w14:paraId="43D6D8C4" w14:textId="77777777" w:rsidR="00C1222A" w:rsidRDefault="00C1222A" w:rsidP="005723C1">
            <w:pPr>
              <w:pStyle w:val="Compact"/>
            </w:pPr>
            <w:r>
              <w:t>Heading level 2</w:t>
            </w:r>
          </w:p>
        </w:tc>
        <w:tc>
          <w:tcPr>
            <w:tcW w:w="1530" w:type="dxa"/>
            <w:tcBorders>
              <w:top w:val="dashSmallGap" w:sz="4" w:space="0" w:color="auto"/>
              <w:bottom w:val="dashSmallGap" w:sz="4" w:space="0" w:color="auto"/>
            </w:tcBorders>
          </w:tcPr>
          <w:p w14:paraId="2446B6F7" w14:textId="77777777" w:rsidR="00C1222A" w:rsidRDefault="00C1222A" w:rsidP="005723C1">
            <w:pPr>
              <w:pStyle w:val="Compact"/>
            </w:pPr>
            <w:r>
              <w:t>Ctrl+alt+2</w:t>
            </w:r>
          </w:p>
        </w:tc>
        <w:tc>
          <w:tcPr>
            <w:tcW w:w="1620" w:type="dxa"/>
            <w:tcBorders>
              <w:top w:val="dashSmallGap" w:sz="4" w:space="0" w:color="auto"/>
              <w:bottom w:val="dashSmallGap" w:sz="4" w:space="0" w:color="auto"/>
            </w:tcBorders>
          </w:tcPr>
          <w:p w14:paraId="47E5DA73" w14:textId="77777777" w:rsidR="00C1222A" w:rsidRDefault="00C1222A" w:rsidP="005723C1">
            <w:pPr>
              <w:pStyle w:val="Compact"/>
            </w:pPr>
            <w:r>
              <w:t>Ctrl+alt+2</w:t>
            </w:r>
          </w:p>
        </w:tc>
        <w:tc>
          <w:tcPr>
            <w:tcW w:w="1800" w:type="dxa"/>
            <w:tcBorders>
              <w:top w:val="dashSmallGap" w:sz="4" w:space="0" w:color="auto"/>
              <w:bottom w:val="dashSmallGap" w:sz="4" w:space="0" w:color="auto"/>
            </w:tcBorders>
          </w:tcPr>
          <w:p w14:paraId="57FA5ADF" w14:textId="77777777" w:rsidR="00C1222A" w:rsidRDefault="00C1222A" w:rsidP="005723C1">
            <w:pPr>
              <w:pStyle w:val="Compact"/>
            </w:pPr>
            <w:r>
              <w:t>Cmd+option+2</w:t>
            </w:r>
          </w:p>
        </w:tc>
        <w:tc>
          <w:tcPr>
            <w:tcW w:w="1812" w:type="dxa"/>
            <w:tcBorders>
              <w:top w:val="dashSmallGap" w:sz="4" w:space="0" w:color="auto"/>
              <w:bottom w:val="dashSmallGap" w:sz="4" w:space="0" w:color="auto"/>
            </w:tcBorders>
          </w:tcPr>
          <w:p w14:paraId="3A7D08D6" w14:textId="77777777" w:rsidR="00C1222A" w:rsidRDefault="00C1222A" w:rsidP="005723C1">
            <w:pPr>
              <w:pStyle w:val="Compact"/>
            </w:pPr>
            <w:r>
              <w:t>Cmd+option+2</w:t>
            </w:r>
          </w:p>
        </w:tc>
      </w:tr>
      <w:tr w:rsidR="00C1222A" w14:paraId="6C0FD0D5" w14:textId="77777777" w:rsidTr="005723C1">
        <w:tc>
          <w:tcPr>
            <w:tcW w:w="2538" w:type="dxa"/>
            <w:tcBorders>
              <w:top w:val="dashSmallGap" w:sz="4" w:space="0" w:color="auto"/>
              <w:bottom w:val="dashSmallGap" w:sz="4" w:space="0" w:color="auto"/>
            </w:tcBorders>
          </w:tcPr>
          <w:p w14:paraId="54DA95CC" w14:textId="77777777" w:rsidR="00C1222A" w:rsidRDefault="00C1222A" w:rsidP="005723C1">
            <w:pPr>
              <w:pStyle w:val="Compact"/>
            </w:pPr>
            <w:r>
              <w:t>Heading level 3</w:t>
            </w:r>
          </w:p>
        </w:tc>
        <w:tc>
          <w:tcPr>
            <w:tcW w:w="1530" w:type="dxa"/>
            <w:tcBorders>
              <w:top w:val="dashSmallGap" w:sz="4" w:space="0" w:color="auto"/>
              <w:bottom w:val="dashSmallGap" w:sz="4" w:space="0" w:color="auto"/>
            </w:tcBorders>
          </w:tcPr>
          <w:p w14:paraId="60B18E85" w14:textId="77777777" w:rsidR="00C1222A" w:rsidRDefault="00C1222A" w:rsidP="005723C1">
            <w:pPr>
              <w:pStyle w:val="Compact"/>
            </w:pPr>
            <w:r>
              <w:t>Ctrl+alt+3</w:t>
            </w:r>
          </w:p>
        </w:tc>
        <w:tc>
          <w:tcPr>
            <w:tcW w:w="1620" w:type="dxa"/>
            <w:tcBorders>
              <w:top w:val="dashSmallGap" w:sz="4" w:space="0" w:color="auto"/>
              <w:bottom w:val="dashSmallGap" w:sz="4" w:space="0" w:color="auto"/>
            </w:tcBorders>
          </w:tcPr>
          <w:p w14:paraId="16B5753C" w14:textId="77777777" w:rsidR="00C1222A" w:rsidRDefault="00C1222A" w:rsidP="005723C1">
            <w:pPr>
              <w:pStyle w:val="Compact"/>
            </w:pPr>
            <w:r>
              <w:t>Ctrl+alt+3</w:t>
            </w:r>
          </w:p>
        </w:tc>
        <w:tc>
          <w:tcPr>
            <w:tcW w:w="1800" w:type="dxa"/>
            <w:tcBorders>
              <w:top w:val="dashSmallGap" w:sz="4" w:space="0" w:color="auto"/>
              <w:bottom w:val="dashSmallGap" w:sz="4" w:space="0" w:color="auto"/>
            </w:tcBorders>
          </w:tcPr>
          <w:p w14:paraId="4A5F4E5F" w14:textId="77777777" w:rsidR="00C1222A" w:rsidRDefault="00C1222A" w:rsidP="005723C1">
            <w:pPr>
              <w:pStyle w:val="Compact"/>
            </w:pPr>
            <w:r>
              <w:t>Cmd+option+3</w:t>
            </w:r>
          </w:p>
        </w:tc>
        <w:tc>
          <w:tcPr>
            <w:tcW w:w="1812" w:type="dxa"/>
            <w:tcBorders>
              <w:top w:val="dashSmallGap" w:sz="4" w:space="0" w:color="auto"/>
              <w:bottom w:val="dashSmallGap" w:sz="4" w:space="0" w:color="auto"/>
            </w:tcBorders>
          </w:tcPr>
          <w:p w14:paraId="454E689B" w14:textId="77777777" w:rsidR="00C1222A" w:rsidRDefault="00C1222A" w:rsidP="005723C1">
            <w:pPr>
              <w:pStyle w:val="Compact"/>
            </w:pPr>
            <w:r>
              <w:t>Cmd+option+3</w:t>
            </w:r>
          </w:p>
        </w:tc>
      </w:tr>
      <w:tr w:rsidR="00C1222A" w14:paraId="315FE801" w14:textId="77777777" w:rsidTr="005723C1">
        <w:tc>
          <w:tcPr>
            <w:tcW w:w="2538" w:type="dxa"/>
            <w:tcBorders>
              <w:top w:val="dashSmallGap" w:sz="4" w:space="0" w:color="auto"/>
              <w:bottom w:val="dashSmallGap" w:sz="4" w:space="0" w:color="auto"/>
            </w:tcBorders>
          </w:tcPr>
          <w:p w14:paraId="35CB6301" w14:textId="77777777" w:rsidR="00C1222A" w:rsidRDefault="00C1222A" w:rsidP="005723C1">
            <w:pPr>
              <w:pStyle w:val="Compact"/>
            </w:pPr>
            <w:r>
              <w:t>Normal</w:t>
            </w:r>
          </w:p>
        </w:tc>
        <w:tc>
          <w:tcPr>
            <w:tcW w:w="1530" w:type="dxa"/>
            <w:tcBorders>
              <w:top w:val="dashSmallGap" w:sz="4" w:space="0" w:color="auto"/>
              <w:bottom w:val="dashSmallGap" w:sz="4" w:space="0" w:color="auto"/>
            </w:tcBorders>
          </w:tcPr>
          <w:p w14:paraId="56A1FF4B" w14:textId="77777777" w:rsidR="00C1222A" w:rsidRDefault="00C1222A" w:rsidP="005723C1">
            <w:pPr>
              <w:pStyle w:val="Compact"/>
            </w:pPr>
            <w:proofErr w:type="spellStart"/>
            <w:r>
              <w:t>Ctrl+shift+n</w:t>
            </w:r>
            <w:proofErr w:type="spellEnd"/>
          </w:p>
        </w:tc>
        <w:tc>
          <w:tcPr>
            <w:tcW w:w="1620" w:type="dxa"/>
            <w:tcBorders>
              <w:top w:val="dashSmallGap" w:sz="4" w:space="0" w:color="auto"/>
              <w:bottom w:val="dashSmallGap" w:sz="4" w:space="0" w:color="auto"/>
            </w:tcBorders>
          </w:tcPr>
          <w:p w14:paraId="1FCBC999" w14:textId="77777777" w:rsidR="00C1222A" w:rsidRDefault="00C1222A" w:rsidP="005723C1">
            <w:pPr>
              <w:pStyle w:val="Compact"/>
            </w:pPr>
            <w:r>
              <w:t>Ctrl+alt+0</w:t>
            </w:r>
          </w:p>
        </w:tc>
        <w:tc>
          <w:tcPr>
            <w:tcW w:w="1800" w:type="dxa"/>
            <w:tcBorders>
              <w:top w:val="dashSmallGap" w:sz="4" w:space="0" w:color="auto"/>
              <w:bottom w:val="dashSmallGap" w:sz="4" w:space="0" w:color="auto"/>
            </w:tcBorders>
          </w:tcPr>
          <w:p w14:paraId="6801B4E4" w14:textId="77777777" w:rsidR="00C1222A" w:rsidRDefault="00C1222A" w:rsidP="005723C1">
            <w:pPr>
              <w:pStyle w:val="Compact"/>
            </w:pPr>
            <w:proofErr w:type="spellStart"/>
            <w:r>
              <w:t>Cmd+shift+n</w:t>
            </w:r>
            <w:proofErr w:type="spellEnd"/>
          </w:p>
        </w:tc>
        <w:tc>
          <w:tcPr>
            <w:tcW w:w="1812" w:type="dxa"/>
            <w:tcBorders>
              <w:top w:val="dashSmallGap" w:sz="4" w:space="0" w:color="auto"/>
              <w:bottom w:val="dashSmallGap" w:sz="4" w:space="0" w:color="auto"/>
            </w:tcBorders>
          </w:tcPr>
          <w:p w14:paraId="24858584" w14:textId="77777777" w:rsidR="00C1222A" w:rsidRDefault="00C1222A" w:rsidP="005723C1">
            <w:pPr>
              <w:pStyle w:val="Compact"/>
            </w:pPr>
            <w:r>
              <w:t>Cmd+option+0</w:t>
            </w:r>
          </w:p>
        </w:tc>
      </w:tr>
      <w:tr w:rsidR="00C1222A" w14:paraId="1F4197D5" w14:textId="77777777" w:rsidTr="005723C1">
        <w:tc>
          <w:tcPr>
            <w:tcW w:w="2538" w:type="dxa"/>
            <w:tcBorders>
              <w:top w:val="dashSmallGap" w:sz="4" w:space="0" w:color="auto"/>
              <w:bottom w:val="single" w:sz="4" w:space="0" w:color="auto"/>
            </w:tcBorders>
          </w:tcPr>
          <w:p w14:paraId="47543A0A" w14:textId="77777777" w:rsidR="00C1222A" w:rsidRDefault="00C1222A" w:rsidP="005723C1">
            <w:pPr>
              <w:pStyle w:val="Compact"/>
            </w:pPr>
            <w:r>
              <w:t>Heading dialogue box</w:t>
            </w:r>
          </w:p>
        </w:tc>
        <w:tc>
          <w:tcPr>
            <w:tcW w:w="1530" w:type="dxa"/>
            <w:tcBorders>
              <w:top w:val="dashSmallGap" w:sz="4" w:space="0" w:color="auto"/>
              <w:bottom w:val="single" w:sz="4" w:space="0" w:color="auto"/>
            </w:tcBorders>
          </w:tcPr>
          <w:p w14:paraId="05437D02" w14:textId="77777777" w:rsidR="00C1222A" w:rsidRDefault="00C1222A" w:rsidP="005723C1">
            <w:pPr>
              <w:pStyle w:val="Compact"/>
            </w:pPr>
            <w:proofErr w:type="spellStart"/>
            <w:r>
              <w:t>Ctrl+shift+s</w:t>
            </w:r>
            <w:proofErr w:type="spellEnd"/>
          </w:p>
        </w:tc>
        <w:tc>
          <w:tcPr>
            <w:tcW w:w="1620" w:type="dxa"/>
            <w:tcBorders>
              <w:top w:val="dashSmallGap" w:sz="4" w:space="0" w:color="auto"/>
              <w:bottom w:val="single" w:sz="4" w:space="0" w:color="auto"/>
            </w:tcBorders>
          </w:tcPr>
          <w:p w14:paraId="091F745F" w14:textId="77777777" w:rsidR="00C1222A" w:rsidRDefault="00C1222A" w:rsidP="005723C1">
            <w:pPr>
              <w:pStyle w:val="Compact"/>
            </w:pPr>
          </w:p>
        </w:tc>
        <w:tc>
          <w:tcPr>
            <w:tcW w:w="1800" w:type="dxa"/>
            <w:tcBorders>
              <w:top w:val="dashSmallGap" w:sz="4" w:space="0" w:color="auto"/>
              <w:bottom w:val="single" w:sz="4" w:space="0" w:color="auto"/>
            </w:tcBorders>
          </w:tcPr>
          <w:p w14:paraId="16C00E4C" w14:textId="77777777" w:rsidR="00C1222A" w:rsidRDefault="00C1222A" w:rsidP="005723C1">
            <w:pPr>
              <w:pStyle w:val="Compact"/>
            </w:pPr>
            <w:r>
              <w:t>(see below)</w:t>
            </w:r>
          </w:p>
        </w:tc>
        <w:tc>
          <w:tcPr>
            <w:tcW w:w="1812" w:type="dxa"/>
            <w:tcBorders>
              <w:top w:val="dashSmallGap" w:sz="4" w:space="0" w:color="auto"/>
              <w:bottom w:val="single" w:sz="4" w:space="0" w:color="auto"/>
            </w:tcBorders>
          </w:tcPr>
          <w:p w14:paraId="60F12C69" w14:textId="77777777" w:rsidR="00C1222A" w:rsidRDefault="00C1222A" w:rsidP="005723C1">
            <w:pPr>
              <w:pStyle w:val="Compact"/>
            </w:pPr>
          </w:p>
        </w:tc>
      </w:tr>
    </w:tbl>
    <w:p w14:paraId="335CCFA7" w14:textId="61D22C52" w:rsidR="00570CBF" w:rsidRDefault="00C1222A">
      <w:pPr>
        <w:pStyle w:val="BodyText"/>
      </w:pPr>
      <w:r>
        <w:lastRenderedPageBreak/>
        <w:t>Note</w:t>
      </w:r>
      <w:r w:rsidR="00000000">
        <w:t xml:space="preserve"> that Google Docs can create additional heading levels beyond level 3 using the same keyboard shortcut pattern. Microsoft Word stops keyboard shortcuts after heading level 3, although Ctrl+shift+s (PC) provides a handy alternative for lower-level headings. A more complex solution for a Mac can be found by Googling </w:t>
      </w:r>
      <w:hyperlink r:id="rId10">
        <w:r w:rsidR="00570CBF">
          <w:rPr>
            <w:rStyle w:val="Hyperlink"/>
          </w:rPr>
          <w:t>“mac apply styles shortcut word.”</w:t>
        </w:r>
      </w:hyperlink>
    </w:p>
    <w:p w14:paraId="0A96F863" w14:textId="77777777" w:rsidR="00570CBF" w:rsidRDefault="00000000">
      <w:pPr>
        <w:pStyle w:val="BodyText"/>
      </w:pPr>
      <w:r>
        <w:t>Sometimes you might need to change multiple headers from UPPER CASE to Title Case or lower case. A handy trick in Microsoft Word is to change the case pattern of text using shift+f3 (PC) and Cmd+shift+a (Mac). Put your cursor in the middle of the word you want to change, then press the keyboard combination above.</w:t>
      </w:r>
    </w:p>
    <w:p w14:paraId="5CC3A2B7" w14:textId="77777777" w:rsidR="00570CBF" w:rsidRDefault="00000000" w:rsidP="00C1222A">
      <w:pPr>
        <w:pStyle w:val="Heading2"/>
      </w:pPr>
      <w:bookmarkStart w:id="16" w:name="change-format-of-all-headers"/>
      <w:bookmarkStart w:id="17" w:name="_Toc204363311"/>
      <w:bookmarkEnd w:id="13"/>
      <w:r>
        <w:t>Change format of all headers</w:t>
      </w:r>
      <w:bookmarkEnd w:id="17"/>
    </w:p>
    <w:p w14:paraId="196F37AC" w14:textId="77777777" w:rsidR="009D730F" w:rsidRDefault="009D730F" w:rsidP="009D730F">
      <w:pPr>
        <w:pStyle w:val="BodyText"/>
        <w:spacing w:before="0" w:after="0"/>
      </w:pPr>
    </w:p>
    <w:p w14:paraId="58461B86" w14:textId="5AB786B8" w:rsidR="00570CBF" w:rsidRDefault="00000000" w:rsidP="009D730F">
      <w:pPr>
        <w:pStyle w:val="BodyText"/>
        <w:spacing w:before="0"/>
      </w:pPr>
      <w:r>
        <w:t>On either platform, you can adjust heading formats with the following steps.</w:t>
      </w:r>
      <w:r w:rsidR="009D730F">
        <w:t xml:space="preserve"> </w:t>
      </w:r>
      <w:r w:rsidR="009D730F">
        <w:t>There are multiple other methods to change header formats. This one is reasonably efficient and minimizes mouse/trackpad use.</w:t>
      </w:r>
    </w:p>
    <w:p w14:paraId="74C96522" w14:textId="77777777" w:rsidR="0068416E" w:rsidRPr="0068416E" w:rsidRDefault="0068416E" w:rsidP="009D730F">
      <w:pPr>
        <w:pStyle w:val="BodyText"/>
        <w:numPr>
          <w:ilvl w:val="0"/>
          <w:numId w:val="13"/>
        </w:numPr>
        <w:spacing w:before="0" w:after="0"/>
      </w:pPr>
      <w:r w:rsidRPr="0068416E">
        <w:t>Move to one of the existing headers a document. Change the format. For example, you can bold it. Keep your cursor blinking on that header.</w:t>
      </w:r>
    </w:p>
    <w:p w14:paraId="6D39B7DE" w14:textId="77777777" w:rsidR="0068416E" w:rsidRPr="0068416E" w:rsidRDefault="0068416E" w:rsidP="009D730F">
      <w:pPr>
        <w:pStyle w:val="BodyText"/>
        <w:numPr>
          <w:ilvl w:val="0"/>
          <w:numId w:val="13"/>
        </w:numPr>
        <w:spacing w:before="0" w:after="0"/>
      </w:pPr>
      <w:r w:rsidRPr="0068416E">
        <w:t>Make all headers with that level match your new format. Right click (secondary click) the header you changed.</w:t>
      </w:r>
    </w:p>
    <w:p w14:paraId="5A4FBCDA" w14:textId="67908F22" w:rsidR="0068416E" w:rsidRDefault="0068416E" w:rsidP="0068416E">
      <w:pPr>
        <w:pStyle w:val="BodyText"/>
        <w:numPr>
          <w:ilvl w:val="1"/>
          <w:numId w:val="13"/>
        </w:numPr>
        <w:spacing w:before="0" w:after="0"/>
      </w:pPr>
      <w:r w:rsidRPr="0068416E">
        <w:t>Microsoft Word: Click "Styles" in the dialogue box that pops up. Right click (secondary click) the appropriate heading. Click “Update Heading __ to Match</w:t>
      </w:r>
      <w:r>
        <w:t xml:space="preserve"> </w:t>
      </w:r>
      <w:r w:rsidRPr="0068416E">
        <w:t xml:space="preserve">Selection." </w:t>
      </w:r>
    </w:p>
    <w:p w14:paraId="55FA1613" w14:textId="01072CE9" w:rsidR="0068416E" w:rsidRPr="0068416E" w:rsidRDefault="0068416E" w:rsidP="0068416E">
      <w:pPr>
        <w:pStyle w:val="BodyText"/>
        <w:spacing w:before="0" w:after="0"/>
        <w:ind w:left="1440"/>
      </w:pPr>
      <w:r>
        <w:rPr>
          <w:noProof/>
        </w:rPr>
        <w:drawing>
          <wp:inline distT="0" distB="0" distL="0" distR="0" wp14:anchorId="2A199F91" wp14:editId="39567B55">
            <wp:extent cx="4320540" cy="1114799"/>
            <wp:effectExtent l="0" t="0" r="0" b="0"/>
            <wp:docPr id="877011700" name="Picture 3" descr="A screenshot of changing the format of headers using right click (secondary click) to access the &quot;Styles&quot; menu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1700" name="Picture 3" descr="A screenshot of changing the format of headers using right click (secondary click) to access the &quot;Styles&quot; menu in Microsoft Wo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360" cy="1125073"/>
                    </a:xfrm>
                    <a:prstGeom prst="rect">
                      <a:avLst/>
                    </a:prstGeom>
                    <a:noFill/>
                    <a:ln>
                      <a:noFill/>
                    </a:ln>
                  </pic:spPr>
                </pic:pic>
              </a:graphicData>
            </a:graphic>
          </wp:inline>
        </w:drawing>
      </w:r>
    </w:p>
    <w:p w14:paraId="24776C84" w14:textId="470757D4" w:rsidR="0068416E" w:rsidRDefault="0068416E" w:rsidP="0068416E">
      <w:pPr>
        <w:pStyle w:val="BodyText"/>
        <w:numPr>
          <w:ilvl w:val="1"/>
          <w:numId w:val="13"/>
        </w:numPr>
        <w:spacing w:before="0" w:after="0"/>
      </w:pPr>
      <w:r w:rsidRPr="0068416E">
        <w:t>Google Docs: Click "Format options" in the dialogue box that pops up. Click "Update Heading __ to match."</w:t>
      </w:r>
    </w:p>
    <w:p w14:paraId="46D6408E" w14:textId="5DCEDD12" w:rsidR="0068416E" w:rsidRPr="0068416E" w:rsidRDefault="0068416E" w:rsidP="0068416E">
      <w:pPr>
        <w:pStyle w:val="BodyText"/>
        <w:spacing w:before="0" w:after="0"/>
        <w:ind w:left="1440"/>
      </w:pPr>
      <w:r>
        <w:rPr>
          <w:noProof/>
        </w:rPr>
        <w:drawing>
          <wp:inline distT="0" distB="0" distL="0" distR="0" wp14:anchorId="06C23210" wp14:editId="49CEE1AE">
            <wp:extent cx="4053840" cy="1694297"/>
            <wp:effectExtent l="0" t="0" r="0" b="0"/>
            <wp:docPr id="1914755911" name="Picture 2" descr="A screenshot of changing the format of headers using right click (secondary click) to access the &quot;Format options&quot; menu in Google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55911" name="Picture 2" descr="A screenshot of changing the format of headers using right click (secondary click) to access the &quot;Format options&quot; menu in Google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499" cy="1707947"/>
                    </a:xfrm>
                    <a:prstGeom prst="rect">
                      <a:avLst/>
                    </a:prstGeom>
                    <a:noFill/>
                    <a:ln>
                      <a:noFill/>
                    </a:ln>
                  </pic:spPr>
                </pic:pic>
              </a:graphicData>
            </a:graphic>
          </wp:inline>
        </w:drawing>
      </w:r>
    </w:p>
    <w:p w14:paraId="061E3834" w14:textId="2C1344E6" w:rsidR="0068416E" w:rsidRDefault="0068416E" w:rsidP="00E5525B">
      <w:pPr>
        <w:pStyle w:val="BodyText"/>
        <w:numPr>
          <w:ilvl w:val="0"/>
          <w:numId w:val="13"/>
        </w:numPr>
        <w:spacing w:before="0" w:after="0"/>
      </w:pPr>
      <w:r w:rsidRPr="0068416E">
        <w:t>All headings of that level should now match the format of the heading your cursor started on.</w:t>
      </w:r>
      <w:r>
        <w:t xml:space="preserve"> </w:t>
      </w:r>
    </w:p>
    <w:p w14:paraId="2566B3D7" w14:textId="77777777" w:rsidR="0068416E" w:rsidRPr="0068416E" w:rsidRDefault="0068416E" w:rsidP="0068416E">
      <w:pPr>
        <w:pStyle w:val="BodyText"/>
      </w:pPr>
    </w:p>
    <w:p w14:paraId="6E3FAAB8" w14:textId="1CB63FC5" w:rsidR="00570CBF" w:rsidRDefault="00000000" w:rsidP="00C1222A">
      <w:pPr>
        <w:pStyle w:val="Heading2"/>
      </w:pPr>
      <w:bookmarkStart w:id="18" w:name="create-a-table-of-contents"/>
      <w:bookmarkStart w:id="19" w:name="_Toc204363312"/>
      <w:bookmarkEnd w:id="16"/>
      <w:r>
        <w:lastRenderedPageBreak/>
        <w:t>Create a table of contents</w:t>
      </w:r>
      <w:bookmarkEnd w:id="19"/>
    </w:p>
    <w:p w14:paraId="1B853D12" w14:textId="77777777" w:rsidR="00570CBF" w:rsidRDefault="00000000">
      <w:pPr>
        <w:pStyle w:val="FirstParagraph"/>
      </w:pPr>
      <w:r>
        <w:t>Headers can be used to create a table of contents that is easy to update.</w:t>
      </w:r>
    </w:p>
    <w:p w14:paraId="6184A87D" w14:textId="77777777" w:rsidR="00570CBF" w:rsidRDefault="00000000">
      <w:pPr>
        <w:pStyle w:val="Compact"/>
        <w:numPr>
          <w:ilvl w:val="0"/>
          <w:numId w:val="8"/>
        </w:numPr>
      </w:pPr>
      <w:r>
        <w:t>Place your cursor blinking in the location you would like your table of contents to appear.</w:t>
      </w:r>
    </w:p>
    <w:p w14:paraId="3940B228" w14:textId="77777777" w:rsidR="00570CBF" w:rsidRDefault="00000000">
      <w:pPr>
        <w:pStyle w:val="Compact"/>
        <w:numPr>
          <w:ilvl w:val="0"/>
          <w:numId w:val="8"/>
        </w:numPr>
      </w:pPr>
      <w:r>
        <w:t>Insert the table.</w:t>
      </w:r>
    </w:p>
    <w:p w14:paraId="44EF3667" w14:textId="77777777" w:rsidR="009D730F" w:rsidRDefault="00000000">
      <w:pPr>
        <w:pStyle w:val="Compact"/>
        <w:numPr>
          <w:ilvl w:val="1"/>
          <w:numId w:val="9"/>
        </w:numPr>
      </w:pPr>
      <w:r>
        <w:t>(Word) Select the “Reference” tab of the ribbon. Select “Table of Contents,” then one of the table styles.</w:t>
      </w:r>
    </w:p>
    <w:p w14:paraId="01FF6DD8" w14:textId="4C466DCD" w:rsidR="00570CBF" w:rsidRDefault="009D730F" w:rsidP="009D730F">
      <w:pPr>
        <w:pStyle w:val="Compact"/>
        <w:ind w:left="1440"/>
      </w:pPr>
      <w:r>
        <w:t xml:space="preserve"> </w:t>
      </w:r>
      <w:r>
        <w:rPr>
          <w:noProof/>
        </w:rPr>
        <w:drawing>
          <wp:inline distT="0" distB="0" distL="0" distR="0" wp14:anchorId="1CB4CF42" wp14:editId="0C0588E6">
            <wp:extent cx="3070860" cy="1384522"/>
            <wp:effectExtent l="0" t="0" r="0" b="0"/>
            <wp:docPr id="1142989692" name="Picture 5" descr="A screenshot of creating a table of contents in Microsoft Word via the References tab of the ribbon then the &quot;Table of Contents&quot; men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9692" name="Picture 5" descr="A screenshot of creating a table of contents in Microsoft Word via the References tab of the ribbon then the &quot;Table of Contents&quot; menu.&#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887" cy="1389494"/>
                    </a:xfrm>
                    <a:prstGeom prst="rect">
                      <a:avLst/>
                    </a:prstGeom>
                    <a:noFill/>
                    <a:ln>
                      <a:noFill/>
                    </a:ln>
                  </pic:spPr>
                </pic:pic>
              </a:graphicData>
            </a:graphic>
          </wp:inline>
        </w:drawing>
      </w:r>
    </w:p>
    <w:p w14:paraId="5F571B72" w14:textId="34A3A00C" w:rsidR="009D730F" w:rsidRDefault="00000000" w:rsidP="009D730F">
      <w:pPr>
        <w:pStyle w:val="Compact"/>
        <w:numPr>
          <w:ilvl w:val="1"/>
          <w:numId w:val="9"/>
        </w:numPr>
      </w:pPr>
      <w:r>
        <w:t xml:space="preserve">(Google Docs) Type “@table” and select “Table of contents” from the dialogue box that pops up. There are multiple other methods to create a table of contents in Google Docs, but this is the quickest method, reasonably intuitive, and unlikely to change as Google Docs </w:t>
      </w:r>
      <w:r w:rsidR="009D730F">
        <w:t>updates</w:t>
      </w:r>
      <w:r>
        <w:t xml:space="preserve"> its user interface.</w:t>
      </w:r>
    </w:p>
    <w:p w14:paraId="01A31BD2" w14:textId="2BC4D93B" w:rsidR="009D730F" w:rsidRDefault="009D730F" w:rsidP="009D730F">
      <w:pPr>
        <w:pStyle w:val="Compact"/>
        <w:ind w:left="1440"/>
      </w:pPr>
      <w:r>
        <w:rPr>
          <w:noProof/>
        </w:rPr>
        <w:drawing>
          <wp:inline distT="0" distB="0" distL="0" distR="0" wp14:anchorId="39CE66BA" wp14:editId="0C837C4A">
            <wp:extent cx="2499360" cy="1676400"/>
            <wp:effectExtent l="0" t="0" r="0" b="0"/>
            <wp:docPr id="51" name="Picture" descr="A screenshot of creating a table of contents using the text &quot;@table&quot; in Google Docs."/>
            <wp:cNvGraphicFramePr/>
            <a:graphic xmlns:a="http://schemas.openxmlformats.org/drawingml/2006/main">
              <a:graphicData uri="http://schemas.openxmlformats.org/drawingml/2006/picture">
                <pic:pic xmlns:pic="http://schemas.openxmlformats.org/drawingml/2006/picture">
                  <pic:nvPicPr>
                    <pic:cNvPr id="51" name="Picture" descr="A screenshot of creating a table of contents using the text &quot;@table&quot; in Google Docs."/>
                    <pic:cNvPicPr>
                      <a:picLocks noChangeAspect="1" noChangeArrowheads="1"/>
                    </pic:cNvPicPr>
                  </pic:nvPicPr>
                  <pic:blipFill rotWithShape="1">
                    <a:blip r:embed="rId14"/>
                    <a:srcRect r="40088"/>
                    <a:stretch>
                      <a:fillRect/>
                    </a:stretch>
                  </pic:blipFill>
                  <pic:spPr bwMode="auto">
                    <a:xfrm>
                      <a:off x="0" y="0"/>
                      <a:ext cx="2504974" cy="168016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CB4ABF8" w14:textId="5A36070F" w:rsidR="009D730F" w:rsidRDefault="009D730F">
      <w:r>
        <w:br w:type="page"/>
      </w:r>
    </w:p>
    <w:p w14:paraId="5FBC618C" w14:textId="196CE53D" w:rsidR="00570CBF" w:rsidRDefault="00000000">
      <w:pPr>
        <w:pStyle w:val="Compact"/>
        <w:numPr>
          <w:ilvl w:val="0"/>
          <w:numId w:val="10"/>
        </w:numPr>
      </w:pPr>
      <w:r>
        <w:lastRenderedPageBreak/>
        <w:t>Adjust the format.</w:t>
      </w:r>
    </w:p>
    <w:p w14:paraId="58F731D7" w14:textId="02F55A1D" w:rsidR="00570CBF" w:rsidRDefault="00000000">
      <w:pPr>
        <w:pStyle w:val="Compact"/>
        <w:numPr>
          <w:ilvl w:val="1"/>
          <w:numId w:val="11"/>
        </w:numPr>
      </w:pPr>
      <w:r>
        <w:t>(Word) Click “Custom Table of Contents” from the “Table of Contents” drop down menu shown above (item 2</w:t>
      </w:r>
      <w:r w:rsidR="000D3584">
        <w:t>a</w:t>
      </w:r>
      <w:r>
        <w:t xml:space="preserve">). In the “Table of Contents” tab, adjust </w:t>
      </w:r>
      <w:r w:rsidR="000D3584">
        <w:t xml:space="preserve">the format. For example, change the sections shown with </w:t>
      </w:r>
      <w:r>
        <w:t>“Show levels.”</w:t>
      </w:r>
    </w:p>
    <w:p w14:paraId="404614E5" w14:textId="6215EDE4" w:rsidR="009D730F" w:rsidRDefault="009D730F" w:rsidP="009D730F">
      <w:pPr>
        <w:pStyle w:val="Compact"/>
        <w:ind w:left="1440"/>
      </w:pPr>
      <w:r>
        <w:rPr>
          <w:noProof/>
        </w:rPr>
        <w:drawing>
          <wp:inline distT="0" distB="0" distL="0" distR="0" wp14:anchorId="6E827C04" wp14:editId="66747708">
            <wp:extent cx="2674620" cy="2323248"/>
            <wp:effectExtent l="0" t="0" r="0" b="0"/>
            <wp:docPr id="575461923" name="Picture 4" descr="A screen shot of how to adjust the format of table of contents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1923" name="Picture 4" descr="A screen shot of how to adjust the format of table of contents in Microsoft Wo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3862" cy="2331275"/>
                    </a:xfrm>
                    <a:prstGeom prst="rect">
                      <a:avLst/>
                    </a:prstGeom>
                    <a:noFill/>
                    <a:ln>
                      <a:noFill/>
                    </a:ln>
                  </pic:spPr>
                </pic:pic>
              </a:graphicData>
            </a:graphic>
          </wp:inline>
        </w:drawing>
      </w:r>
    </w:p>
    <w:p w14:paraId="1BA389E8" w14:textId="43E35309" w:rsidR="000D3584" w:rsidRDefault="00000000" w:rsidP="009D730F">
      <w:pPr>
        <w:pStyle w:val="Compact"/>
        <w:numPr>
          <w:ilvl w:val="1"/>
          <w:numId w:val="11"/>
        </w:numPr>
      </w:pPr>
      <w:r>
        <w:t xml:space="preserve">(Google Docs) Click the three vertical dots that appear to the left of the table of contents while your cursor or mouse is in the table of contents. Click “More options.” Then adjust the </w:t>
      </w:r>
      <w:bookmarkStart w:id="20" w:name="practice-1"/>
      <w:bookmarkEnd w:id="7"/>
      <w:bookmarkEnd w:id="18"/>
      <w:r w:rsidR="000D3584">
        <w:t xml:space="preserve">format. </w:t>
      </w:r>
      <w:r w:rsidR="000D3584">
        <w:t xml:space="preserve">For example, change the sections shown </w:t>
      </w:r>
      <w:r w:rsidR="000D3584">
        <w:t>by adjusting the heading levels.</w:t>
      </w:r>
    </w:p>
    <w:p w14:paraId="37F0AD49" w14:textId="46CC0333" w:rsidR="009D730F" w:rsidRDefault="009D730F" w:rsidP="000D3584">
      <w:pPr>
        <w:pStyle w:val="Compact"/>
        <w:ind w:left="1440"/>
      </w:pPr>
      <w:r>
        <w:t xml:space="preserve"> </w:t>
      </w:r>
      <w:r>
        <w:rPr>
          <w:noProof/>
        </w:rPr>
        <w:drawing>
          <wp:inline distT="0" distB="0" distL="0" distR="0" wp14:anchorId="2FA69D3F" wp14:editId="5A02A11D">
            <wp:extent cx="3497580" cy="2308860"/>
            <wp:effectExtent l="0" t="0" r="0" b="0"/>
            <wp:docPr id="57" name="Picture" descr="A screen shot of how to adjust the format of table of contents in Google Docs."/>
            <wp:cNvGraphicFramePr/>
            <a:graphic xmlns:a="http://schemas.openxmlformats.org/drawingml/2006/main">
              <a:graphicData uri="http://schemas.openxmlformats.org/drawingml/2006/picture">
                <pic:pic xmlns:pic="http://schemas.openxmlformats.org/drawingml/2006/picture">
                  <pic:nvPicPr>
                    <pic:cNvPr id="57" name="Picture" descr="A screen shot of how to adjust the format of table of contents in Google Docs."/>
                    <pic:cNvPicPr>
                      <a:picLocks noChangeAspect="1" noChangeArrowheads="1"/>
                    </pic:cNvPicPr>
                  </pic:nvPicPr>
                  <pic:blipFill>
                    <a:blip r:embed="rId16"/>
                    <a:stretch>
                      <a:fillRect/>
                    </a:stretch>
                  </pic:blipFill>
                  <pic:spPr bwMode="auto">
                    <a:xfrm>
                      <a:off x="0" y="0"/>
                      <a:ext cx="3498235" cy="2309292"/>
                    </a:xfrm>
                    <a:prstGeom prst="rect">
                      <a:avLst/>
                    </a:prstGeom>
                    <a:noFill/>
                    <a:ln w="9525">
                      <a:noFill/>
                      <a:headEnd/>
                      <a:tailEnd/>
                    </a:ln>
                  </pic:spPr>
                </pic:pic>
              </a:graphicData>
            </a:graphic>
          </wp:inline>
        </w:drawing>
      </w:r>
    </w:p>
    <w:p w14:paraId="0805CBA8" w14:textId="77777777" w:rsidR="009D730F" w:rsidRDefault="009D730F" w:rsidP="009D730F">
      <w:pPr>
        <w:pStyle w:val="Compact"/>
      </w:pPr>
    </w:p>
    <w:p w14:paraId="189F16D7" w14:textId="77777777" w:rsidR="009D730F" w:rsidRDefault="009D730F">
      <w:pPr>
        <w:rPr>
          <w:rFonts w:asciiTheme="majorHAnsi" w:eastAsiaTheme="majorEastAsia" w:hAnsiTheme="majorHAnsi" w:cstheme="majorBidi"/>
          <w:b/>
          <w:bCs/>
          <w:sz w:val="32"/>
          <w:szCs w:val="32"/>
        </w:rPr>
      </w:pPr>
      <w:r>
        <w:br w:type="page"/>
      </w:r>
    </w:p>
    <w:p w14:paraId="2917BCD0" w14:textId="1F1F8E34" w:rsidR="00570CBF" w:rsidRDefault="00000000" w:rsidP="009D730F">
      <w:pPr>
        <w:pStyle w:val="Heading1"/>
      </w:pPr>
      <w:bookmarkStart w:id="21" w:name="_Toc204363313"/>
      <w:r>
        <w:lastRenderedPageBreak/>
        <w:t>Practice</w:t>
      </w:r>
      <w:bookmarkEnd w:id="21"/>
    </w:p>
    <w:p w14:paraId="0EB33E4D" w14:textId="77777777" w:rsidR="00570CBF" w:rsidRDefault="00000000">
      <w:pPr>
        <w:pStyle w:val="FirstParagraph"/>
      </w:pPr>
      <w:r>
        <w:t xml:space="preserve">Copy and paste tasks 1-4 into Google Docs or Microsoft Word. Alternately, </w:t>
      </w:r>
      <w:hyperlink r:id="rId17">
        <w:r w:rsidR="00570CBF">
          <w:rPr>
            <w:rStyle w:val="Hyperlink"/>
          </w:rPr>
          <w:t>download a Word version of this document</w:t>
        </w:r>
      </w:hyperlink>
      <w:r>
        <w:t xml:space="preserve"> to your computer. Instead of copy-pasting the text in this section to a word processor, you can work within that downloaded document.</w:t>
      </w:r>
    </w:p>
    <w:p w14:paraId="0D69BD75" w14:textId="77777777" w:rsidR="00570CBF" w:rsidRDefault="00000000">
      <w:pPr>
        <w:pStyle w:val="BodyText"/>
      </w:pPr>
      <w:r>
        <w:t>Tasks:</w:t>
      </w:r>
    </w:p>
    <w:p w14:paraId="2C95EECC" w14:textId="77777777" w:rsidR="00570CBF" w:rsidRDefault="00000000">
      <w:pPr>
        <w:pStyle w:val="Compact"/>
        <w:numPr>
          <w:ilvl w:val="0"/>
          <w:numId w:val="12"/>
        </w:numPr>
      </w:pPr>
      <w:r>
        <w:t>Make the “Tasks” line above into heading level 3 with just your keyboard.</w:t>
      </w:r>
    </w:p>
    <w:p w14:paraId="0EF6D1EB" w14:textId="77777777" w:rsidR="00570CBF" w:rsidRDefault="00000000">
      <w:pPr>
        <w:pStyle w:val="Compact"/>
        <w:numPr>
          <w:ilvl w:val="0"/>
          <w:numId w:val="12"/>
        </w:numPr>
      </w:pPr>
      <w:r>
        <w:t>Create a table of contents for your document.</w:t>
      </w:r>
    </w:p>
    <w:p w14:paraId="2DDFD4A0" w14:textId="77777777" w:rsidR="00570CBF" w:rsidRDefault="00000000">
      <w:pPr>
        <w:pStyle w:val="Compact"/>
        <w:numPr>
          <w:ilvl w:val="0"/>
          <w:numId w:val="12"/>
        </w:numPr>
      </w:pPr>
      <w:r>
        <w:t>Change the format of the “Tasks” line.</w:t>
      </w:r>
    </w:p>
    <w:p w14:paraId="7EECD710" w14:textId="77777777" w:rsidR="00570CBF" w:rsidRDefault="00000000">
      <w:pPr>
        <w:pStyle w:val="Compact"/>
        <w:numPr>
          <w:ilvl w:val="0"/>
          <w:numId w:val="12"/>
        </w:numPr>
      </w:pPr>
      <w:r>
        <w:t>Apply that format to all level 3 headings in the document.</w:t>
      </w:r>
    </w:p>
    <w:p w14:paraId="5F0371F4" w14:textId="77777777" w:rsidR="00570CBF" w:rsidRDefault="00000000">
      <w:pPr>
        <w:pStyle w:val="Compact"/>
        <w:numPr>
          <w:ilvl w:val="0"/>
          <w:numId w:val="12"/>
        </w:numPr>
      </w:pPr>
      <w:r>
        <w:t>Undo your changes with Cmd+z (Mac) or Ctrl+z (PC).</w:t>
      </w:r>
    </w:p>
    <w:bookmarkEnd w:id="20"/>
    <w:p w14:paraId="468D68BC" w14:textId="4436ABE4" w:rsidR="00570CBF" w:rsidRDefault="00570CBF" w:rsidP="00146C7F">
      <w:pPr>
        <w:pStyle w:val="BodyText"/>
      </w:pPr>
    </w:p>
    <w:sectPr w:rsidR="00570CBF">
      <w:head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68B39" w14:textId="77777777" w:rsidR="00321ECF" w:rsidRDefault="00321ECF">
      <w:pPr>
        <w:spacing w:after="0"/>
      </w:pPr>
      <w:r>
        <w:separator/>
      </w:r>
    </w:p>
  </w:endnote>
  <w:endnote w:type="continuationSeparator" w:id="0">
    <w:p w14:paraId="3A92A81D" w14:textId="77777777" w:rsidR="00321ECF" w:rsidRDefault="00321E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F0E1B" w14:textId="77777777" w:rsidR="00321ECF" w:rsidRDefault="00321ECF">
      <w:r>
        <w:separator/>
      </w:r>
    </w:p>
  </w:footnote>
  <w:footnote w:type="continuationSeparator" w:id="0">
    <w:p w14:paraId="3E8D1092" w14:textId="77777777" w:rsidR="00321ECF" w:rsidRDefault="00321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D495F" w14:textId="7F113FEC" w:rsidR="009D730F" w:rsidRDefault="009D730F" w:rsidP="009D730F">
    <w:pPr>
      <w:pStyle w:val="Author"/>
    </w:pPr>
    <w:r>
      <w:tab/>
    </w:r>
    <w:r>
      <w:t>, Swarthmore’s Social Sciences Quantitative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A4ED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AF6F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8E4AA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FF305BF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711"/>
    <w:multiLevelType w:val="multilevel"/>
    <w:tmpl w:val="FEB069A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5" w15:restartNumberingAfterBreak="0">
    <w:nsid w:val="39B34DA0"/>
    <w:multiLevelType w:val="multilevel"/>
    <w:tmpl w:val="78D058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7665775">
    <w:abstractNumId w:val="0"/>
  </w:num>
  <w:num w:numId="2" w16cid:durableId="325746332">
    <w:abstractNumId w:val="1"/>
  </w:num>
  <w:num w:numId="3" w16cid:durableId="1449280321">
    <w:abstractNumId w:val="1"/>
  </w:num>
  <w:num w:numId="4" w16cid:durableId="165289161">
    <w:abstractNumId w:val="1"/>
  </w:num>
  <w:num w:numId="5" w16cid:durableId="155924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3307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3212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8159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2745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319433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2878625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45008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5101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0CBF"/>
    <w:rsid w:val="000D3584"/>
    <w:rsid w:val="00146C7F"/>
    <w:rsid w:val="002C6D76"/>
    <w:rsid w:val="00321ECF"/>
    <w:rsid w:val="00497929"/>
    <w:rsid w:val="00570CBF"/>
    <w:rsid w:val="005A0E84"/>
    <w:rsid w:val="00645BE3"/>
    <w:rsid w:val="0068416E"/>
    <w:rsid w:val="009D730F"/>
    <w:rsid w:val="00A31DA0"/>
    <w:rsid w:val="00B777E5"/>
    <w:rsid w:val="00C1222A"/>
    <w:rsid w:val="00F4487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CC87"/>
  <w15:docId w15:val="{68969EAF-EC11-41EF-8F05-116471AD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1222A"/>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C1222A"/>
    <w:pPr>
      <w:keepNext/>
      <w:keepLines/>
      <w:spacing w:before="200" w:after="0"/>
      <w:outlineLvl w:val="1"/>
    </w:pPr>
    <w:rPr>
      <w:rFonts w:asciiTheme="majorHAnsi" w:eastAsiaTheme="majorEastAsia" w:hAnsiTheme="majorHAnsi" w:cstheme="majorBidi"/>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F4487D"/>
    <w:pPr>
      <w:spacing w:after="100"/>
    </w:pPr>
  </w:style>
  <w:style w:type="paragraph" w:styleId="TOC2">
    <w:name w:val="toc 2"/>
    <w:basedOn w:val="Normal"/>
    <w:next w:val="Normal"/>
    <w:autoRedefine/>
    <w:uiPriority w:val="39"/>
    <w:rsid w:val="00F4487D"/>
    <w:pPr>
      <w:spacing w:after="100"/>
      <w:ind w:left="240"/>
    </w:pPr>
  </w:style>
  <w:style w:type="paragraph" w:styleId="ListParagraph">
    <w:name w:val="List Paragraph"/>
    <w:basedOn w:val="Normal"/>
    <w:rsid w:val="0068416E"/>
    <w:pPr>
      <w:ind w:left="720"/>
      <w:contextualSpacing/>
    </w:pPr>
  </w:style>
  <w:style w:type="paragraph" w:styleId="Header">
    <w:name w:val="header"/>
    <w:basedOn w:val="Normal"/>
    <w:link w:val="HeaderChar"/>
    <w:rsid w:val="009D730F"/>
    <w:pPr>
      <w:tabs>
        <w:tab w:val="center" w:pos="4680"/>
        <w:tab w:val="right" w:pos="9360"/>
      </w:tabs>
      <w:spacing w:after="0"/>
    </w:pPr>
  </w:style>
  <w:style w:type="character" w:customStyle="1" w:styleId="HeaderChar">
    <w:name w:val="Header Char"/>
    <w:basedOn w:val="DefaultParagraphFont"/>
    <w:link w:val="Header"/>
    <w:rsid w:val="009D730F"/>
  </w:style>
  <w:style w:type="paragraph" w:styleId="Footer">
    <w:name w:val="footer"/>
    <w:basedOn w:val="Normal"/>
    <w:link w:val="FooterChar"/>
    <w:rsid w:val="009D730F"/>
    <w:pPr>
      <w:tabs>
        <w:tab w:val="center" w:pos="4680"/>
        <w:tab w:val="right" w:pos="9360"/>
      </w:tabs>
      <w:spacing w:after="0"/>
    </w:pPr>
  </w:style>
  <w:style w:type="character" w:customStyle="1" w:styleId="FooterChar">
    <w:name w:val="Footer Char"/>
    <w:basedOn w:val="DefaultParagraphFont"/>
    <w:link w:val="Footer"/>
    <w:rsid w:val="009D730F"/>
  </w:style>
  <w:style w:type="character" w:styleId="UnresolvedMention">
    <w:name w:val="Unresolved Mention"/>
    <w:basedOn w:val="DefaultParagraphFont"/>
    <w:uiPriority w:val="99"/>
    <w:semiHidden/>
    <w:unhideWhenUsed/>
    <w:rsid w:val="00A31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925075">
      <w:bodyDiv w:val="1"/>
      <w:marLeft w:val="0"/>
      <w:marRight w:val="0"/>
      <w:marTop w:val="0"/>
      <w:marBottom w:val="0"/>
      <w:divBdr>
        <w:top w:val="none" w:sz="0" w:space="0" w:color="auto"/>
        <w:left w:val="none" w:sz="0" w:space="0" w:color="auto"/>
        <w:bottom w:val="none" w:sz="0" w:space="0" w:color="auto"/>
        <w:right w:val="none" w:sz="0" w:space="0" w:color="auto"/>
      </w:divBdr>
    </w:div>
    <w:div w:id="13700351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swat-ssql.github.io/organization-within-document/" TargetMode="External"/><Relationship Id="rId12" Type="http://schemas.openxmlformats.org/officeDocument/2006/relationships/image" Target="media/image4.png"/><Relationship Id="rId17" Type="http://schemas.openxmlformats.org/officeDocument/2006/relationships/hyperlink" Target="https://github.com/swat-ssql/organization-within-document-docx/raw/refs/heads/main/Organization-within-a-Document.doc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google.com/search?q=mac+apply+styles+shortcut+wor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7</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Organization within a Document</vt:lpstr>
    </vt:vector>
  </TitlesOfParts>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 within a Document</dc:title>
  <dc:creator>Ella Foster-Molina, Swarthmore’s Social Sciences Quantitative Laboratory</dc:creator>
  <cp:keywords/>
  <cp:lastModifiedBy>Maricella Foster-Molina</cp:lastModifiedBy>
  <cp:revision>5</cp:revision>
  <dcterms:created xsi:type="dcterms:W3CDTF">2025-07-25T00:19:00Z</dcterms:created>
  <dcterms:modified xsi:type="dcterms:W3CDTF">2025-07-25T23:45:00Z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0</vt:lpwstr>
  </property>
  <property fmtid="{D5CDD505-2E9C-101B-9397-08002B2CF9AE}" pid="13" name="template-partials">
    <vt:lpwstr/>
  </property>
  <property fmtid="{D5CDD505-2E9C-101B-9397-08002B2CF9AE}" pid="14" name="toc-title">
    <vt:lpwstr>Table of contents</vt:lpwstr>
  </property>
</Properties>
</file>