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A95" w:rsidRPr="000B7A95" w:rsidRDefault="000B7A95" w:rsidP="000B7A95">
      <w:pPr>
        <w:rPr>
          <w:b/>
          <w:sz w:val="32"/>
          <w:szCs w:val="32"/>
        </w:rPr>
      </w:pPr>
      <w:r w:rsidRPr="000B7A95">
        <w:rPr>
          <w:b/>
          <w:sz w:val="32"/>
          <w:szCs w:val="32"/>
        </w:rPr>
        <w:t>Mathematical Model</w:t>
      </w:r>
      <w:r>
        <w:rPr>
          <w:b/>
          <w:sz w:val="32"/>
          <w:szCs w:val="32"/>
        </w:rPr>
        <w:t>s (Group 2)</w:t>
      </w:r>
      <w:bookmarkStart w:id="0" w:name="_GoBack"/>
      <w:bookmarkEnd w:id="0"/>
    </w:p>
    <w:p w:rsidR="00B048CD" w:rsidRPr="00B048CD" w:rsidRDefault="00B048CD" w:rsidP="00B048CD">
      <w:pPr>
        <w:jc w:val="center"/>
        <w:rPr>
          <w:b/>
          <w:sz w:val="32"/>
          <w:szCs w:val="32"/>
        </w:rPr>
      </w:pPr>
      <w:r w:rsidRPr="00B048CD">
        <w:rPr>
          <w:b/>
          <w:sz w:val="32"/>
          <w:szCs w:val="32"/>
        </w:rPr>
        <w:t>BASICS</w:t>
      </w:r>
    </w:p>
    <w:p w:rsidR="00DD34EC" w:rsidRDefault="00B048CD">
      <w:r>
        <w:t>N = Population (N1 = Population of species 1 etc.)</w:t>
      </w:r>
    </w:p>
    <w:p w:rsidR="00B048CD" w:rsidRDefault="00B048CD">
      <w:r>
        <w:t>B = TOTAL births (of a specific species)</w:t>
      </w:r>
    </w:p>
    <w:p w:rsidR="00B048CD" w:rsidRDefault="00B048CD">
      <w:r>
        <w:t>D = TOTAL deaths (of a specific species)</w:t>
      </w:r>
    </w:p>
    <w:p w:rsidR="00B048CD" w:rsidRDefault="00B048CD">
      <w:r>
        <w:t>b = births PER CAPITA (of a specific species) = B/N</w:t>
      </w:r>
    </w:p>
    <w:p w:rsidR="00B048CD" w:rsidRDefault="00B048CD">
      <w:r>
        <w:t>d = deaths PER CAPITA (of a specific species) = D/N</w:t>
      </w:r>
    </w:p>
    <w:p w:rsidR="00B048CD" w:rsidRDefault="00B048CD">
      <w:r>
        <w:t>r = b – d</w:t>
      </w:r>
    </w:p>
    <w:p w:rsidR="00B048CD" w:rsidRDefault="00B048CD">
      <w:r>
        <w:t xml:space="preserve">b and d are </w:t>
      </w:r>
      <w:r w:rsidR="006B6FD7">
        <w:t xml:space="preserve">ASSUMED TO BE </w:t>
      </w:r>
      <w:r>
        <w:t>CONSTANT. They do not change</w:t>
      </w:r>
      <w:r w:rsidR="006B6FD7">
        <w:t xml:space="preserve"> (in our model)</w:t>
      </w:r>
      <w:r>
        <w:t>, they are the “rate an animal would procreate/die” if there was unlimited resources and space! Accounting for space comes later.</w:t>
      </w:r>
    </w:p>
    <w:p w:rsidR="00B048CD" w:rsidRDefault="00B048CD"/>
    <w:p w:rsidR="00B048CD" w:rsidRDefault="00B048CD" w:rsidP="00B048CD">
      <w:pPr>
        <w:jc w:val="center"/>
        <w:rPr>
          <w:b/>
          <w:sz w:val="28"/>
          <w:szCs w:val="28"/>
        </w:rPr>
      </w:pPr>
      <w:r w:rsidRPr="00B048CD">
        <w:rPr>
          <w:b/>
          <w:sz w:val="28"/>
          <w:szCs w:val="28"/>
        </w:rPr>
        <w:t>NEXT STEP</w:t>
      </w:r>
    </w:p>
    <w:p w:rsidR="00B048CD" w:rsidRDefault="00B048CD" w:rsidP="00B048CD">
      <w:r>
        <w:t>Now we need to calculate the “real growth”, which is a derivative:</w:t>
      </w:r>
    </w:p>
    <w:p w:rsidR="00B048CD" w:rsidRDefault="00B048CD" w:rsidP="00B048CD">
      <w:proofErr w:type="spellStart"/>
      <w:r>
        <w:t>dN</w:t>
      </w:r>
      <w:proofErr w:type="spellEnd"/>
      <w:r>
        <w:t>/</w:t>
      </w:r>
      <w:proofErr w:type="spellStart"/>
      <w:r>
        <w:t>dt</w:t>
      </w:r>
      <w:proofErr w:type="spellEnd"/>
      <w:r>
        <w:t xml:space="preserve"> = change in N / change in t</w:t>
      </w:r>
    </w:p>
    <w:p w:rsidR="00B048CD" w:rsidRDefault="00B048CD" w:rsidP="00B048CD">
      <w:proofErr w:type="spellStart"/>
      <w:r>
        <w:t>dN</w:t>
      </w:r>
      <w:proofErr w:type="spellEnd"/>
      <w:r>
        <w:t>/</w:t>
      </w:r>
      <w:proofErr w:type="spellStart"/>
      <w:r>
        <w:t>dt</w:t>
      </w:r>
      <w:proofErr w:type="spellEnd"/>
      <w:r>
        <w:t xml:space="preserve"> = (b’ – d’)N</w:t>
      </w:r>
    </w:p>
    <w:p w:rsidR="00B048CD" w:rsidRDefault="00B048CD" w:rsidP="00B048CD">
      <w:r>
        <w:t xml:space="preserve">b’ and d’ </w:t>
      </w:r>
      <w:r w:rsidRPr="00B048CD">
        <w:rPr>
          <w:b/>
          <w:u w:val="single"/>
        </w:rPr>
        <w:t>IS NOT THE SAME AS</w:t>
      </w:r>
      <w:r w:rsidRPr="00B048CD">
        <w:t xml:space="preserve"> </w:t>
      </w:r>
      <w:r>
        <w:t>b and d</w:t>
      </w:r>
    </w:p>
    <w:p w:rsidR="00B048CD" w:rsidRDefault="00B048CD" w:rsidP="00B048CD">
      <w:r>
        <w:t>b’ and d’ are the “real” growth rates,</w:t>
      </w:r>
      <w:r w:rsidR="00504943">
        <w:t xml:space="preserve"> which is the ones we can observe.</w:t>
      </w:r>
    </w:p>
    <w:p w:rsidR="00504943" w:rsidRDefault="00504943" w:rsidP="00B048CD">
      <w:r>
        <w:t>The higher the population, the lower birth rates become (and the opposite for deaths).</w:t>
      </w:r>
    </w:p>
    <w:p w:rsidR="00504943" w:rsidRDefault="00504943" w:rsidP="00B048CD">
      <w:r>
        <w:t>FORMULA</w:t>
      </w:r>
    </w:p>
    <w:p w:rsidR="00504943" w:rsidRDefault="00504943" w:rsidP="00B048CD">
      <w:r>
        <w:t xml:space="preserve">b’ = b – </w:t>
      </w:r>
      <w:proofErr w:type="spellStart"/>
      <w:r>
        <w:t>aN</w:t>
      </w:r>
      <w:proofErr w:type="spellEnd"/>
      <w:r>
        <w:t xml:space="preserve"> </w:t>
      </w:r>
    </w:p>
    <w:p w:rsidR="00504943" w:rsidRDefault="00504943" w:rsidP="00B048CD">
      <w:r>
        <w:t xml:space="preserve">d’ = d + </w:t>
      </w:r>
      <w:proofErr w:type="spellStart"/>
      <w:r>
        <w:t>cN</w:t>
      </w:r>
      <w:proofErr w:type="spellEnd"/>
      <w:r>
        <w:t xml:space="preserve"> </w:t>
      </w:r>
    </w:p>
    <w:p w:rsidR="00504943" w:rsidRDefault="00504943" w:rsidP="00B048CD">
      <w:r>
        <w:t>a and c are the STRENGTH OF DENSITY DEPENDENCE, which means that they are the rate that births/deaths decrease/increase PER ADDED INDIVIDUAL.</w:t>
      </w:r>
    </w:p>
    <w:p w:rsidR="00504943" w:rsidRDefault="00504943" w:rsidP="00B048CD">
      <w:r>
        <w:t xml:space="preserve">Say I add 1 individual so N becomes (N+1), then d’ = d + </w:t>
      </w:r>
      <w:proofErr w:type="spellStart"/>
      <w:r>
        <w:t>cN</w:t>
      </w:r>
      <w:proofErr w:type="spellEnd"/>
      <w:r>
        <w:t xml:space="preserve"> becomes d’ = d + c(N+1)</w:t>
      </w:r>
    </w:p>
    <w:p w:rsidR="00504943" w:rsidRDefault="00504943" w:rsidP="00B048CD">
      <w:r>
        <w:t xml:space="preserve">Which is d’ = d + </w:t>
      </w:r>
      <w:proofErr w:type="spellStart"/>
      <w:r>
        <w:t>cN</w:t>
      </w:r>
      <w:proofErr w:type="spellEnd"/>
      <w:r>
        <w:t xml:space="preserve"> + c</w:t>
      </w:r>
    </w:p>
    <w:p w:rsidR="00504943" w:rsidRDefault="00504943" w:rsidP="00B048CD">
      <w:r>
        <w:t>REMEMBER THAT MEASUREMENTS ARE b’ AND d’ ALREADY, AND NOT THE REAL DEAL</w:t>
      </w:r>
    </w:p>
    <w:p w:rsidR="006B6FD7" w:rsidRDefault="006B6FD7" w:rsidP="00B048CD"/>
    <w:p w:rsidR="006B6FD7" w:rsidRDefault="006B6FD7" w:rsidP="00B048CD">
      <w:r>
        <w:t>JUST LIKE b and d, OUR MODEL ASSUMES a and c AS CONSTANT</w:t>
      </w:r>
    </w:p>
    <w:p w:rsidR="00504943" w:rsidRDefault="00504943">
      <w:r>
        <w:br w:type="page"/>
      </w:r>
    </w:p>
    <w:p w:rsidR="00504943" w:rsidRDefault="00504943" w:rsidP="00504943">
      <w:pPr>
        <w:jc w:val="center"/>
      </w:pPr>
      <w:r>
        <w:rPr>
          <w:b/>
          <w:sz w:val="28"/>
          <w:szCs w:val="28"/>
        </w:rPr>
        <w:lastRenderedPageBreak/>
        <w:t>CARRYING CAPACITY</w:t>
      </w:r>
      <w:r w:rsidR="00E53E5C">
        <w:rPr>
          <w:b/>
          <w:sz w:val="28"/>
          <w:szCs w:val="28"/>
        </w:rPr>
        <w:t xml:space="preserve"> (K)</w:t>
      </w:r>
    </w:p>
    <w:p w:rsidR="00E53E5C" w:rsidRDefault="00E53E5C" w:rsidP="00504943">
      <w:r>
        <w:t xml:space="preserve">This is the “ideal amount” of a species that the environment can support (so refers to a specific species in a specific space). </w:t>
      </w:r>
    </w:p>
    <w:p w:rsidR="00504943" w:rsidRDefault="00E53E5C" w:rsidP="00504943">
      <w:r>
        <w:t>OUR MODEL ASSUMES CARRYING CAPACITY = CONSTANT</w:t>
      </w:r>
    </w:p>
    <w:p w:rsidR="00E53E5C" w:rsidRDefault="00E53E5C" w:rsidP="00504943">
      <w:r>
        <w:t>K = (b-d)/(</w:t>
      </w:r>
      <w:proofErr w:type="spellStart"/>
      <w:r>
        <w:t>a+c</w:t>
      </w:r>
      <w:proofErr w:type="spellEnd"/>
      <w:r>
        <w:t>)</w:t>
      </w:r>
    </w:p>
    <w:p w:rsidR="00D86AE3" w:rsidRDefault="00D86AE3" w:rsidP="00504943">
      <w:r>
        <w:t>NOTE THAT THESE ARE b and d (NOT b’ and d’!)</w:t>
      </w:r>
    </w:p>
    <w:p w:rsidR="00D86AE3" w:rsidRDefault="00D86AE3" w:rsidP="00504943"/>
    <w:p w:rsidR="00D86AE3" w:rsidRDefault="00D86AE3" w:rsidP="00D86AE3">
      <w:pPr>
        <w:jc w:val="center"/>
        <w:rPr>
          <w:b/>
        </w:rPr>
      </w:pPr>
      <w:r>
        <w:rPr>
          <w:b/>
          <w:sz w:val="28"/>
          <w:szCs w:val="28"/>
        </w:rPr>
        <w:t>LOGISTIC MODEL</w:t>
      </w:r>
    </w:p>
    <w:p w:rsidR="00D86AE3" w:rsidRDefault="00D86AE3" w:rsidP="00D86AE3">
      <w:pPr>
        <w:jc w:val="center"/>
      </w:pPr>
      <w:r>
        <w:t>dN1/dT = r1 * N1 * (1 – (N1/K1)</w:t>
      </w:r>
    </w:p>
    <w:p w:rsidR="00D86AE3" w:rsidRDefault="00D86AE3" w:rsidP="00D86AE3">
      <w:r>
        <w:t>r * N is the “unchecked growth”</w:t>
      </w:r>
    </w:p>
    <w:p w:rsidR="00D86AE3" w:rsidRDefault="00D86AE3" w:rsidP="00D86AE3">
      <w:r>
        <w:t>(1 – (N1/K1)) also written as ((K1 – N1)/K1)</w:t>
      </w:r>
    </w:p>
    <w:p w:rsidR="00D86AE3" w:rsidRDefault="00D86AE3" w:rsidP="00D86AE3">
      <w:r>
        <w:t>N1/K1 is the percentage that the population is at carrying capacity.</w:t>
      </w:r>
    </w:p>
    <w:p w:rsidR="00654C4A" w:rsidRDefault="00654C4A" w:rsidP="00D86AE3">
      <w:r>
        <w:t>1 – (N1/K1) is the “unused” percentage of carrying capacity</w:t>
      </w:r>
    </w:p>
    <w:p w:rsidR="00D86AE3" w:rsidRDefault="00D86AE3" w:rsidP="00D86AE3">
      <w:r>
        <w:t>If N = K (pop at carrying capacity) then (1 – (N1/K1)) = 1 – 1 = 0</w:t>
      </w:r>
    </w:p>
    <w:p w:rsidR="00D86AE3" w:rsidRDefault="00D86AE3" w:rsidP="00D86AE3">
      <w:r>
        <w:t>So dN1/dT = r1 * N1 * (1 – (N1/K1) = r1 * N1 * 0 = 0</w:t>
      </w:r>
    </w:p>
    <w:p w:rsidR="00D86AE3" w:rsidRDefault="00D86AE3" w:rsidP="00D86AE3">
      <w:r>
        <w:t>If N is OVER carrying capacity (N &gt; K) then (1 – (N1/K1)) = NEGATIVE #</w:t>
      </w:r>
    </w:p>
    <w:p w:rsidR="00D86AE3" w:rsidRDefault="00D86AE3" w:rsidP="00D86AE3">
      <w:r>
        <w:t>So dN1/dT = r1 * N1 * (1 – (N1/K1) = r1 * N1 * NEGATIVE # = DECREASING!</w:t>
      </w:r>
    </w:p>
    <w:p w:rsidR="00D86AE3" w:rsidRDefault="00D86AE3" w:rsidP="00D86AE3"/>
    <w:p w:rsidR="00D86AE3" w:rsidRDefault="00D86AE3" w:rsidP="00D86AE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COMPETITION MODEL</w:t>
      </w:r>
    </w:p>
    <w:p w:rsidR="00D86AE3" w:rsidRDefault="00D86AE3" w:rsidP="00D86AE3">
      <w:r>
        <w:t>Logistic model explains slower growth due to increase in number: (1 – (N1/K1)</w:t>
      </w:r>
    </w:p>
    <w:p w:rsidR="009770C3" w:rsidRDefault="009770C3" w:rsidP="00D86AE3">
      <w:pPr>
        <w:rPr>
          <w:rStyle w:val="st"/>
        </w:rPr>
      </w:pPr>
      <w:r>
        <w:t>But the growth is also decreased by the population of competing species N2: (1-((N1-</w:t>
      </w:r>
      <w:r>
        <w:rPr>
          <w:rStyle w:val="st"/>
        </w:rPr>
        <w:t>α*N2)/K1)</w:t>
      </w:r>
    </w:p>
    <w:p w:rsidR="009770C3" w:rsidRDefault="009770C3" w:rsidP="00D86AE3">
      <w:pPr>
        <w:rPr>
          <w:rStyle w:val="st"/>
        </w:rPr>
      </w:pPr>
      <w:r>
        <w:rPr>
          <w:rStyle w:val="st"/>
        </w:rPr>
        <w:t>The carrying capacity is the same, but is also taken up by the competing species in a factor α, which is the COMPETITION COEFFICIENT.</w:t>
      </w:r>
    </w:p>
    <w:p w:rsidR="009770C3" w:rsidRDefault="009770C3" w:rsidP="00D86AE3">
      <w:pPr>
        <w:rPr>
          <w:rStyle w:val="st"/>
        </w:rPr>
      </w:pPr>
      <w:r>
        <w:rPr>
          <w:rStyle w:val="st"/>
        </w:rPr>
        <w:t>COMPETITION COEFFICIENT = α (alpha, not the same as a)</w:t>
      </w:r>
    </w:p>
    <w:p w:rsidR="00654C4A" w:rsidRDefault="00654C4A" w:rsidP="00D86AE3">
      <w:pPr>
        <w:rPr>
          <w:rStyle w:val="st"/>
        </w:rPr>
      </w:pPr>
      <w:r>
        <w:rPr>
          <w:rStyle w:val="st"/>
        </w:rPr>
        <w:t>Multiple equations will use β or alpha with numbers to indicate different coefficients.</w:t>
      </w:r>
    </w:p>
    <w:p w:rsidR="00D86AE3" w:rsidRDefault="009770C3" w:rsidP="00D86AE3">
      <w:r>
        <w:t>This is where consumption comes into play: if species 2 consumes 4 times as much, then every individual of species 2 will count as 4 times species 1 individual towards the carrying capacity.</w:t>
      </w:r>
    </w:p>
    <w:p w:rsidR="009770C3" w:rsidRDefault="009770C3" w:rsidP="00D86AE3">
      <w:pPr>
        <w:rPr>
          <w:rStyle w:val="st"/>
        </w:rPr>
      </w:pPr>
      <w:r>
        <w:t xml:space="preserve">This means that </w:t>
      </w:r>
      <w:r>
        <w:rPr>
          <w:rStyle w:val="st"/>
        </w:rPr>
        <w:t>α = 4.00 in this example.</w:t>
      </w:r>
    </w:p>
    <w:p w:rsidR="001B7F96" w:rsidRDefault="001B7F96" w:rsidP="00D86AE3">
      <w:pPr>
        <w:rPr>
          <w:rStyle w:val="st"/>
        </w:rPr>
      </w:pPr>
      <w:r>
        <w:rPr>
          <w:rStyle w:val="st"/>
        </w:rPr>
        <w:t>COMPLETE FORMULA:</w:t>
      </w:r>
    </w:p>
    <w:p w:rsidR="001B7F96" w:rsidRDefault="00654C4A" w:rsidP="00D86AE3">
      <w:pPr>
        <w:rPr>
          <w:rStyle w:val="st"/>
        </w:rPr>
      </w:pPr>
      <w:r>
        <w:rPr>
          <w:rStyle w:val="st"/>
        </w:rPr>
        <w:t>dN1/</w:t>
      </w:r>
      <w:proofErr w:type="spellStart"/>
      <w:r>
        <w:rPr>
          <w:rStyle w:val="st"/>
        </w:rPr>
        <w:t>dt</w:t>
      </w:r>
      <w:proofErr w:type="spellEnd"/>
      <w:r>
        <w:rPr>
          <w:rStyle w:val="st"/>
        </w:rPr>
        <w:t xml:space="preserve"> = r1 * N1 * ((K1 – N1 – α*N2)/K1)</w:t>
      </w:r>
    </w:p>
    <w:p w:rsidR="00654C4A" w:rsidRPr="00D86AE3" w:rsidRDefault="00654C4A" w:rsidP="00D86AE3">
      <w:r>
        <w:rPr>
          <w:rStyle w:val="st"/>
        </w:rPr>
        <w:t>dN2/</w:t>
      </w:r>
      <w:proofErr w:type="spellStart"/>
      <w:r>
        <w:rPr>
          <w:rStyle w:val="st"/>
        </w:rPr>
        <w:t>dt</w:t>
      </w:r>
      <w:proofErr w:type="spellEnd"/>
      <w:r>
        <w:rPr>
          <w:rStyle w:val="st"/>
        </w:rPr>
        <w:t xml:space="preserve"> = r2 * N2 * ((K2 – N2 – β*N1)/K2)</w:t>
      </w:r>
    </w:p>
    <w:sectPr w:rsidR="00654C4A" w:rsidRPr="00D86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8CD"/>
    <w:rsid w:val="000B7A95"/>
    <w:rsid w:val="001B7F96"/>
    <w:rsid w:val="00504943"/>
    <w:rsid w:val="00617093"/>
    <w:rsid w:val="00654C4A"/>
    <w:rsid w:val="006B6FD7"/>
    <w:rsid w:val="009770C3"/>
    <w:rsid w:val="00B048CD"/>
    <w:rsid w:val="00D86AE3"/>
    <w:rsid w:val="00E53E5C"/>
    <w:rsid w:val="00FE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33D73"/>
  <w15:chartTrackingRefBased/>
  <w15:docId w15:val="{3327D890-7894-40D8-869F-3447FB9D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9770C3"/>
  </w:style>
  <w:style w:type="character" w:customStyle="1" w:styleId="Heading1Char">
    <w:name w:val="Heading 1 Char"/>
    <w:basedOn w:val="DefaultParagraphFont"/>
    <w:link w:val="Heading1"/>
    <w:uiPriority w:val="9"/>
    <w:rsid w:val="000B7A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Domela Nieuwenhuis, Jens</dc:creator>
  <cp:keywords/>
  <dc:description/>
  <cp:lastModifiedBy>steve adu</cp:lastModifiedBy>
  <cp:revision>3</cp:revision>
  <cp:lastPrinted>2016-12-08T08:15:00Z</cp:lastPrinted>
  <dcterms:created xsi:type="dcterms:W3CDTF">2016-12-06T08:59:00Z</dcterms:created>
  <dcterms:modified xsi:type="dcterms:W3CDTF">2016-12-08T08:15:00Z</dcterms:modified>
</cp:coreProperties>
</file>