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418608349"/>
        <w:docPartObj>
          <w:docPartGallery w:val="Cover Pages"/>
          <w:docPartUnique/>
        </w:docPartObj>
      </w:sdtPr>
      <w:sdtContent>
        <w:p w14:paraId="59685971" w14:textId="77777777" w:rsidR="005B631D" w:rsidRPr="007D0EB7" w:rsidRDefault="005B631D">
          <w:pPr>
            <w:rPr>
              <w:lang w:val="en-GB"/>
            </w:rPr>
          </w:pPr>
          <w:r w:rsidRPr="007D0EB7">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BBF4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6AE712C1" w:rsidR="005B631D" w:rsidRPr="007D0EB7" w:rsidRDefault="00475CC9" w:rsidP="000E536A">
          <w:pPr>
            <w:pStyle w:val="ListParagraph"/>
            <w:numPr>
              <w:ilvl w:val="0"/>
              <w:numId w:val="3"/>
            </w:numPr>
            <w:rPr>
              <w:lang w:val="en-GB"/>
            </w:rPr>
          </w:pPr>
          <w:r w:rsidRPr="007D0EB7">
            <w:rPr>
              <w:noProof/>
              <w:lang w:eastAsia="en-CA"/>
            </w:rPr>
            <mc:AlternateContent>
              <mc:Choice Requires="wps">
                <w:drawing>
                  <wp:anchor distT="0" distB="0" distL="114300" distR="114300" simplePos="0" relativeHeight="251660288" behindDoc="0" locked="0" layoutInCell="1" allowOverlap="1" wp14:anchorId="15D4188E" wp14:editId="166DFC1F">
                    <wp:simplePos x="0" y="0"/>
                    <wp:positionH relativeFrom="page">
                      <wp:posOffset>228600</wp:posOffset>
                    </wp:positionH>
                    <wp:positionV relativeFrom="margin">
                      <wp:posOffset>6800850</wp:posOffset>
                    </wp:positionV>
                    <wp:extent cx="7315200" cy="18669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D835F8" w:rsidRPr="0092757A" w:rsidRDefault="00D835F8">
                                <w:pPr>
                                  <w:pStyle w:val="NoSpacing"/>
                                  <w:jc w:val="right"/>
                                  <w:rPr>
                                    <w:rFonts w:eastAsiaTheme="minorHAnsi"/>
                                    <w:lang w:val="nl-NL"/>
                                  </w:rPr>
                                </w:pPr>
                              </w:p>
                              <w:p w14:paraId="26F00831" w14:textId="77777777" w:rsidR="00D835F8" w:rsidRDefault="00D835F8">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p w14:paraId="026F083C" w14:textId="13B51613" w:rsidR="00D835F8" w:rsidRDefault="00D835F8">
                                <w:pPr>
                                  <w:pStyle w:val="NoSpacing"/>
                                  <w:jc w:val="right"/>
                                  <w:rPr>
                                    <w:color w:val="595959" w:themeColor="text1" w:themeTint="A6"/>
                                    <w:sz w:val="18"/>
                                    <w:szCs w:val="18"/>
                                  </w:rPr>
                                </w:pPr>
                                <w:r>
                                  <w:rPr>
                                    <w:rFonts w:eastAsiaTheme="minorHAnsi"/>
                                    <w:lang w:val="en-CA"/>
                                  </w:rPr>
                                  <w:t>09-01-2017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5D4188E" id="_x0000_t202" coordsize="21600,21600" o:spt="202" path="m,l,21600r21600,l21600,xe">
                    <v:stroke joinstyle="miter"/>
                    <v:path gradientshapeok="t" o:connecttype="rect"/>
                  </v:shapetype>
                  <v:shape id="Text Box 152" o:spid="_x0000_s1026" type="#_x0000_t202" style="position:absolute;left:0;text-align:left;margin-left:18pt;margin-top:535.5pt;width:8in;height:14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" filled="f" stroked="f" strokeweight=".5pt">
                    <v:textbox inset="126pt,0,54pt,0">
                      <w:txbxContent>
                        <w:p w14:paraId="62846043"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D835F8" w:rsidRPr="0092757A" w:rsidRDefault="00D835F8">
                          <w:pPr>
                            <w:pStyle w:val="NoSpacing"/>
                            <w:jc w:val="right"/>
                            <w:rPr>
                              <w:rFonts w:eastAsiaTheme="minorHAnsi"/>
                              <w:lang w:val="nl-NL"/>
                            </w:rPr>
                          </w:pPr>
                        </w:p>
                        <w:p w14:paraId="26F00831" w14:textId="77777777" w:rsidR="00D835F8" w:rsidRDefault="00D835F8">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p w14:paraId="026F083C" w14:textId="13B51613" w:rsidR="00D835F8" w:rsidRDefault="00D835F8">
                          <w:pPr>
                            <w:pStyle w:val="NoSpacing"/>
                            <w:jc w:val="right"/>
                            <w:rPr>
                              <w:color w:val="595959" w:themeColor="text1" w:themeTint="A6"/>
                              <w:sz w:val="18"/>
                              <w:szCs w:val="18"/>
                            </w:rPr>
                          </w:pPr>
                          <w:r>
                            <w:rPr>
                              <w:rFonts w:eastAsiaTheme="minorHAnsi"/>
                              <w:lang w:val="en-CA"/>
                            </w:rPr>
                            <w:t>09-01-2017</w:t>
                          </w:r>
                        </w:p>
                      </w:txbxContent>
                    </v:textbox>
                    <w10:wrap type="square" anchorx="page" anchory="margin"/>
                  </v:shape>
                </w:pict>
              </mc:Fallback>
            </mc:AlternateContent>
          </w:r>
          <w:r w:rsidR="009C6981" w:rsidRPr="007D0EB7">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7E66AE49" w:rsidR="00D835F8" w:rsidRDefault="00D835F8"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 – feedback version 1</w:t>
                                    </w:r>
                                    <w:r w:rsidR="0040113C">
                                      <w:rPr>
                                        <w:caps/>
                                        <w:color w:val="5B9BD5" w:themeColor="accent1"/>
                                        <w:sz w:val="64"/>
                                        <w:szCs w:val="64"/>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D835F8" w:rsidRDefault="00D835F8">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BD3B587" id="Text Box 154" o:spid="_x0000_s1027"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" filled="f" stroked="f" strokeweight=".5pt">
                    <v:textbox inset="126pt,0,54pt,0">
                      <w:txbxContent>
                        <w:p w14:paraId="3CB6BA5A" w14:textId="7E66AE49" w:rsidR="00D835F8" w:rsidRDefault="00D835F8"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 – feedback version 1</w:t>
                              </w:r>
                              <w:r w:rsidR="0040113C">
                                <w:rPr>
                                  <w:caps/>
                                  <w:color w:val="5B9BD5" w:themeColor="accent1"/>
                                  <w:sz w:val="64"/>
                                  <w:szCs w:val="64"/>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D835F8" w:rsidRDefault="00D835F8">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v:textbox>
                    <w10:wrap type="square" anchorx="margin" anchory="page"/>
                  </v:shape>
                </w:pict>
              </mc:Fallback>
            </mc:AlternateContent>
          </w:r>
          <w:r w:rsidR="002C1CE3" w:rsidRPr="007D0EB7">
            <w:rPr>
              <w:noProof/>
              <w:lang w:eastAsia="en-CA"/>
            </w:rPr>
            <mc:AlternateContent>
              <mc:Choice Requires="wps">
                <w:drawing>
                  <wp:anchor distT="0" distB="0" distL="114300" distR="114300" simplePos="0" relativeHeight="251661312" behindDoc="0" locked="0" layoutInCell="1" allowOverlap="1" wp14:anchorId="2D560FAF" wp14:editId="3DC7541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D835F8" w:rsidRDefault="00D835F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D835F8" w:rsidRDefault="00D835F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8"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Ei2&#10;y2O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D835F8" w:rsidRDefault="00D835F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D835F8" w:rsidRDefault="00D835F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sidRPr="007D0EB7">
            <w:rPr>
              <w:lang w:val="en-GB"/>
            </w:rPr>
            <w:br w:type="page"/>
          </w:r>
        </w:p>
      </w:sdtContent>
    </w:sdt>
    <w:sdt>
      <w:sdtPr>
        <w:rPr>
          <w:rFonts w:asciiTheme="minorHAnsi" w:eastAsiaTheme="minorHAnsi" w:hAnsiTheme="minorHAnsi" w:cstheme="minorBidi"/>
          <w:color w:val="auto"/>
          <w:sz w:val="22"/>
          <w:szCs w:val="22"/>
          <w:lang w:val="en-GB"/>
        </w:rPr>
        <w:id w:val="-1190603837"/>
        <w:docPartObj>
          <w:docPartGallery w:val="Table of Contents"/>
          <w:docPartUnique/>
        </w:docPartObj>
      </w:sdtPr>
      <w:sdtEndPr>
        <w:rPr>
          <w:b/>
          <w:bCs/>
          <w:noProof/>
        </w:rPr>
      </w:sdtEndPr>
      <w:sdtContent>
        <w:p w14:paraId="06954B82" w14:textId="77777777" w:rsidR="005B631D" w:rsidRPr="007D0EB7" w:rsidRDefault="005B631D" w:rsidP="001B3B41">
          <w:pPr>
            <w:pStyle w:val="TOCHeading"/>
            <w:spacing w:line="276" w:lineRule="auto"/>
            <w:jc w:val="center"/>
            <w:rPr>
              <w:lang w:val="en-GB"/>
            </w:rPr>
          </w:pPr>
          <w:r w:rsidRPr="007D0EB7">
            <w:rPr>
              <w:lang w:val="en-GB"/>
            </w:rPr>
            <w:t>Table of Contents</w:t>
          </w:r>
        </w:p>
        <w:p w14:paraId="7DEA9ED1" w14:textId="77777777" w:rsidR="00BB5727" w:rsidRDefault="005B631D">
          <w:pPr>
            <w:pStyle w:val="TOC1"/>
            <w:tabs>
              <w:tab w:val="left" w:pos="440"/>
              <w:tab w:val="right" w:leader="dot" w:pos="9016"/>
            </w:tabs>
            <w:rPr>
              <w:rFonts w:eastAsiaTheme="minorEastAsia"/>
              <w:noProof/>
              <w:lang w:eastAsia="en-CA"/>
            </w:rPr>
          </w:pPr>
          <w:r w:rsidRPr="007D0EB7">
            <w:rPr>
              <w:lang w:val="en-GB"/>
            </w:rPr>
            <w:fldChar w:fldCharType="begin"/>
          </w:r>
          <w:r w:rsidRPr="007D0EB7">
            <w:rPr>
              <w:lang w:val="en-GB"/>
            </w:rPr>
            <w:instrText xml:space="preserve"> TOC \o "1-3" \h \z \u </w:instrText>
          </w:r>
          <w:r w:rsidRPr="007D0EB7">
            <w:rPr>
              <w:lang w:val="en-GB"/>
            </w:rPr>
            <w:fldChar w:fldCharType="separate"/>
          </w:r>
          <w:hyperlink w:anchor="_Toc472284715" w:history="1">
            <w:r w:rsidR="00BB5727" w:rsidRPr="00A9249C">
              <w:rPr>
                <w:rStyle w:val="Hyperlink"/>
                <w:noProof/>
                <w:lang w:val="en-GB"/>
              </w:rPr>
              <w:t>1.</w:t>
            </w:r>
            <w:r w:rsidR="00BB5727">
              <w:rPr>
                <w:rFonts w:eastAsiaTheme="minorEastAsia"/>
                <w:noProof/>
                <w:lang w:eastAsia="en-CA"/>
              </w:rPr>
              <w:tab/>
            </w:r>
            <w:r w:rsidR="00BB5727" w:rsidRPr="00A9249C">
              <w:rPr>
                <w:rStyle w:val="Hyperlink"/>
                <w:noProof/>
                <w:lang w:val="en-GB"/>
              </w:rPr>
              <w:t>Introduction</w:t>
            </w:r>
            <w:r w:rsidR="00BB5727">
              <w:rPr>
                <w:noProof/>
                <w:webHidden/>
              </w:rPr>
              <w:tab/>
            </w:r>
            <w:r w:rsidR="00BB5727">
              <w:rPr>
                <w:noProof/>
                <w:webHidden/>
              </w:rPr>
              <w:fldChar w:fldCharType="begin"/>
            </w:r>
            <w:r w:rsidR="00BB5727">
              <w:rPr>
                <w:noProof/>
                <w:webHidden/>
              </w:rPr>
              <w:instrText xml:space="preserve"> PAGEREF _Toc472284715 \h </w:instrText>
            </w:r>
            <w:r w:rsidR="00BB5727">
              <w:rPr>
                <w:noProof/>
                <w:webHidden/>
              </w:rPr>
            </w:r>
            <w:r w:rsidR="00BB5727">
              <w:rPr>
                <w:noProof/>
                <w:webHidden/>
              </w:rPr>
              <w:fldChar w:fldCharType="separate"/>
            </w:r>
            <w:r w:rsidR="00453BDB">
              <w:rPr>
                <w:noProof/>
                <w:webHidden/>
              </w:rPr>
              <w:t>2</w:t>
            </w:r>
            <w:r w:rsidR="00BB5727">
              <w:rPr>
                <w:noProof/>
                <w:webHidden/>
              </w:rPr>
              <w:fldChar w:fldCharType="end"/>
            </w:r>
          </w:hyperlink>
        </w:p>
        <w:p w14:paraId="2CDBA9EE" w14:textId="77777777" w:rsidR="00BB5727" w:rsidRDefault="00BB5727">
          <w:pPr>
            <w:pStyle w:val="TOC2"/>
            <w:rPr>
              <w:rFonts w:eastAsiaTheme="minorEastAsia"/>
              <w:noProof/>
              <w:lang w:eastAsia="en-CA"/>
            </w:rPr>
          </w:pPr>
          <w:hyperlink w:anchor="_Toc472284716" w:history="1">
            <w:r w:rsidRPr="00A9249C">
              <w:rPr>
                <w:rStyle w:val="Hyperlink"/>
                <w:noProof/>
                <w:lang w:val="en-GB"/>
              </w:rPr>
              <w:t>1.1 Context</w:t>
            </w:r>
            <w:r>
              <w:rPr>
                <w:noProof/>
                <w:webHidden/>
              </w:rPr>
              <w:tab/>
            </w:r>
            <w:r>
              <w:rPr>
                <w:noProof/>
                <w:webHidden/>
              </w:rPr>
              <w:fldChar w:fldCharType="begin"/>
            </w:r>
            <w:r>
              <w:rPr>
                <w:noProof/>
                <w:webHidden/>
              </w:rPr>
              <w:instrText xml:space="preserve"> PAGEREF _Toc472284716 \h </w:instrText>
            </w:r>
            <w:r>
              <w:rPr>
                <w:noProof/>
                <w:webHidden/>
              </w:rPr>
            </w:r>
            <w:r>
              <w:rPr>
                <w:noProof/>
                <w:webHidden/>
              </w:rPr>
              <w:fldChar w:fldCharType="separate"/>
            </w:r>
            <w:r w:rsidR="00453BDB">
              <w:rPr>
                <w:noProof/>
                <w:webHidden/>
              </w:rPr>
              <w:t>2</w:t>
            </w:r>
            <w:r>
              <w:rPr>
                <w:noProof/>
                <w:webHidden/>
              </w:rPr>
              <w:fldChar w:fldCharType="end"/>
            </w:r>
          </w:hyperlink>
        </w:p>
        <w:p w14:paraId="0212E435" w14:textId="77777777" w:rsidR="00BB5727" w:rsidRDefault="00BB5727">
          <w:pPr>
            <w:pStyle w:val="TOC2"/>
            <w:rPr>
              <w:rFonts w:eastAsiaTheme="minorEastAsia"/>
              <w:noProof/>
              <w:lang w:eastAsia="en-CA"/>
            </w:rPr>
          </w:pPr>
          <w:hyperlink w:anchor="_Toc472284717" w:history="1">
            <w:r w:rsidRPr="00A9249C">
              <w:rPr>
                <w:rStyle w:val="Hyperlink"/>
                <w:noProof/>
                <w:lang w:val="en-GB"/>
              </w:rPr>
              <w:t>1.2 Purpose</w:t>
            </w:r>
            <w:r>
              <w:rPr>
                <w:noProof/>
                <w:webHidden/>
              </w:rPr>
              <w:tab/>
            </w:r>
            <w:r>
              <w:rPr>
                <w:noProof/>
                <w:webHidden/>
              </w:rPr>
              <w:fldChar w:fldCharType="begin"/>
            </w:r>
            <w:r>
              <w:rPr>
                <w:noProof/>
                <w:webHidden/>
              </w:rPr>
              <w:instrText xml:space="preserve"> PAGEREF _Toc472284717 \h </w:instrText>
            </w:r>
            <w:r>
              <w:rPr>
                <w:noProof/>
                <w:webHidden/>
              </w:rPr>
            </w:r>
            <w:r>
              <w:rPr>
                <w:noProof/>
                <w:webHidden/>
              </w:rPr>
              <w:fldChar w:fldCharType="separate"/>
            </w:r>
            <w:r w:rsidR="00453BDB">
              <w:rPr>
                <w:noProof/>
                <w:webHidden/>
              </w:rPr>
              <w:t>2</w:t>
            </w:r>
            <w:r>
              <w:rPr>
                <w:noProof/>
                <w:webHidden/>
              </w:rPr>
              <w:fldChar w:fldCharType="end"/>
            </w:r>
          </w:hyperlink>
        </w:p>
        <w:p w14:paraId="29C98971" w14:textId="77777777" w:rsidR="00BB5727" w:rsidRDefault="00BB5727">
          <w:pPr>
            <w:pStyle w:val="TOC1"/>
            <w:tabs>
              <w:tab w:val="left" w:pos="440"/>
              <w:tab w:val="right" w:leader="dot" w:pos="9016"/>
            </w:tabs>
            <w:rPr>
              <w:rFonts w:eastAsiaTheme="minorEastAsia"/>
              <w:noProof/>
              <w:lang w:eastAsia="en-CA"/>
            </w:rPr>
          </w:pPr>
          <w:hyperlink w:anchor="_Toc472284718" w:history="1">
            <w:r w:rsidRPr="00A9249C">
              <w:rPr>
                <w:rStyle w:val="Hyperlink"/>
                <w:noProof/>
                <w:lang w:val="en-GB"/>
              </w:rPr>
              <w:t>2.</w:t>
            </w:r>
            <w:r>
              <w:rPr>
                <w:rFonts w:eastAsiaTheme="minorEastAsia"/>
                <w:noProof/>
                <w:lang w:eastAsia="en-CA"/>
              </w:rPr>
              <w:tab/>
            </w:r>
            <w:r w:rsidRPr="00A9249C">
              <w:rPr>
                <w:rStyle w:val="Hyperlink"/>
                <w:noProof/>
                <w:lang w:val="en-GB"/>
              </w:rPr>
              <w:t>Central research question and sub-questions</w:t>
            </w:r>
            <w:r>
              <w:rPr>
                <w:noProof/>
                <w:webHidden/>
              </w:rPr>
              <w:tab/>
            </w:r>
            <w:r>
              <w:rPr>
                <w:noProof/>
                <w:webHidden/>
              </w:rPr>
              <w:fldChar w:fldCharType="begin"/>
            </w:r>
            <w:r>
              <w:rPr>
                <w:noProof/>
                <w:webHidden/>
              </w:rPr>
              <w:instrText xml:space="preserve"> PAGEREF _Toc472284718 \h </w:instrText>
            </w:r>
            <w:r>
              <w:rPr>
                <w:noProof/>
                <w:webHidden/>
              </w:rPr>
            </w:r>
            <w:r>
              <w:rPr>
                <w:noProof/>
                <w:webHidden/>
              </w:rPr>
              <w:fldChar w:fldCharType="separate"/>
            </w:r>
            <w:r w:rsidR="00453BDB">
              <w:rPr>
                <w:noProof/>
                <w:webHidden/>
              </w:rPr>
              <w:t>2</w:t>
            </w:r>
            <w:r>
              <w:rPr>
                <w:noProof/>
                <w:webHidden/>
              </w:rPr>
              <w:fldChar w:fldCharType="end"/>
            </w:r>
          </w:hyperlink>
        </w:p>
        <w:p w14:paraId="33AA72C5" w14:textId="77777777" w:rsidR="00BB5727" w:rsidRDefault="00BB5727">
          <w:pPr>
            <w:pStyle w:val="TOC2"/>
            <w:rPr>
              <w:rFonts w:eastAsiaTheme="minorEastAsia"/>
              <w:noProof/>
              <w:lang w:eastAsia="en-CA"/>
            </w:rPr>
          </w:pPr>
          <w:hyperlink w:anchor="_Toc472284719" w:history="1">
            <w:r w:rsidRPr="00A9249C">
              <w:rPr>
                <w:rStyle w:val="Hyperlink"/>
                <w:noProof/>
                <w:lang w:val="en-GB"/>
              </w:rPr>
              <w:t>2.1 Research question</w:t>
            </w:r>
            <w:r>
              <w:rPr>
                <w:noProof/>
                <w:webHidden/>
              </w:rPr>
              <w:tab/>
            </w:r>
            <w:r>
              <w:rPr>
                <w:noProof/>
                <w:webHidden/>
              </w:rPr>
              <w:fldChar w:fldCharType="begin"/>
            </w:r>
            <w:r>
              <w:rPr>
                <w:noProof/>
                <w:webHidden/>
              </w:rPr>
              <w:instrText xml:space="preserve"> PAGEREF _Toc472284719 \h </w:instrText>
            </w:r>
            <w:r>
              <w:rPr>
                <w:noProof/>
                <w:webHidden/>
              </w:rPr>
            </w:r>
            <w:r>
              <w:rPr>
                <w:noProof/>
                <w:webHidden/>
              </w:rPr>
              <w:fldChar w:fldCharType="separate"/>
            </w:r>
            <w:r w:rsidR="00453BDB">
              <w:rPr>
                <w:noProof/>
                <w:webHidden/>
              </w:rPr>
              <w:t>2</w:t>
            </w:r>
            <w:r>
              <w:rPr>
                <w:noProof/>
                <w:webHidden/>
              </w:rPr>
              <w:fldChar w:fldCharType="end"/>
            </w:r>
          </w:hyperlink>
        </w:p>
        <w:p w14:paraId="2D01BB52" w14:textId="77777777" w:rsidR="00BB5727" w:rsidRDefault="00BB5727">
          <w:pPr>
            <w:pStyle w:val="TOC2"/>
            <w:rPr>
              <w:rFonts w:eastAsiaTheme="minorEastAsia"/>
              <w:noProof/>
              <w:lang w:eastAsia="en-CA"/>
            </w:rPr>
          </w:pPr>
          <w:hyperlink w:anchor="_Toc472284720" w:history="1">
            <w:r w:rsidRPr="00A9249C">
              <w:rPr>
                <w:rStyle w:val="Hyperlink"/>
                <w:noProof/>
                <w:lang w:val="en-GB"/>
              </w:rPr>
              <w:t>2.2 Research sub-questions</w:t>
            </w:r>
            <w:r>
              <w:rPr>
                <w:noProof/>
                <w:webHidden/>
              </w:rPr>
              <w:tab/>
            </w:r>
            <w:r>
              <w:rPr>
                <w:noProof/>
                <w:webHidden/>
              </w:rPr>
              <w:fldChar w:fldCharType="begin"/>
            </w:r>
            <w:r>
              <w:rPr>
                <w:noProof/>
                <w:webHidden/>
              </w:rPr>
              <w:instrText xml:space="preserve"> PAGEREF _Toc472284720 \h </w:instrText>
            </w:r>
            <w:r>
              <w:rPr>
                <w:noProof/>
                <w:webHidden/>
              </w:rPr>
            </w:r>
            <w:r>
              <w:rPr>
                <w:noProof/>
                <w:webHidden/>
              </w:rPr>
              <w:fldChar w:fldCharType="separate"/>
            </w:r>
            <w:r w:rsidR="00453BDB">
              <w:rPr>
                <w:noProof/>
                <w:webHidden/>
              </w:rPr>
              <w:t>3</w:t>
            </w:r>
            <w:r>
              <w:rPr>
                <w:noProof/>
                <w:webHidden/>
              </w:rPr>
              <w:fldChar w:fldCharType="end"/>
            </w:r>
          </w:hyperlink>
        </w:p>
        <w:p w14:paraId="367C04C4" w14:textId="77777777" w:rsidR="00BB5727" w:rsidRDefault="00BB5727">
          <w:pPr>
            <w:pStyle w:val="TOC1"/>
            <w:tabs>
              <w:tab w:val="left" w:pos="440"/>
              <w:tab w:val="right" w:leader="dot" w:pos="9016"/>
            </w:tabs>
            <w:rPr>
              <w:rFonts w:eastAsiaTheme="minorEastAsia"/>
              <w:noProof/>
              <w:lang w:eastAsia="en-CA"/>
            </w:rPr>
          </w:pPr>
          <w:hyperlink w:anchor="_Toc472284721" w:history="1">
            <w:r w:rsidRPr="00A9249C">
              <w:rPr>
                <w:rStyle w:val="Hyperlink"/>
                <w:noProof/>
                <w:lang w:val="en-GB"/>
              </w:rPr>
              <w:t>3.</w:t>
            </w:r>
            <w:r>
              <w:rPr>
                <w:rFonts w:eastAsiaTheme="minorEastAsia"/>
                <w:noProof/>
                <w:lang w:eastAsia="en-CA"/>
              </w:rPr>
              <w:tab/>
            </w:r>
            <w:r w:rsidRPr="00A9249C">
              <w:rPr>
                <w:rStyle w:val="Hyperlink"/>
                <w:noProof/>
                <w:lang w:val="en-GB"/>
              </w:rPr>
              <w:t>Research Methodology</w:t>
            </w:r>
            <w:r>
              <w:rPr>
                <w:noProof/>
                <w:webHidden/>
              </w:rPr>
              <w:tab/>
            </w:r>
            <w:r>
              <w:rPr>
                <w:noProof/>
                <w:webHidden/>
              </w:rPr>
              <w:fldChar w:fldCharType="begin"/>
            </w:r>
            <w:r>
              <w:rPr>
                <w:noProof/>
                <w:webHidden/>
              </w:rPr>
              <w:instrText xml:space="preserve"> PAGEREF _Toc472284721 \h </w:instrText>
            </w:r>
            <w:r>
              <w:rPr>
                <w:noProof/>
                <w:webHidden/>
              </w:rPr>
            </w:r>
            <w:r>
              <w:rPr>
                <w:noProof/>
                <w:webHidden/>
              </w:rPr>
              <w:fldChar w:fldCharType="separate"/>
            </w:r>
            <w:r w:rsidR="00453BDB">
              <w:rPr>
                <w:noProof/>
                <w:webHidden/>
              </w:rPr>
              <w:t>3</w:t>
            </w:r>
            <w:r>
              <w:rPr>
                <w:noProof/>
                <w:webHidden/>
              </w:rPr>
              <w:fldChar w:fldCharType="end"/>
            </w:r>
          </w:hyperlink>
        </w:p>
        <w:p w14:paraId="4ECFB416" w14:textId="4E2ACA54" w:rsidR="00BB5727" w:rsidRDefault="00BB5727">
          <w:pPr>
            <w:pStyle w:val="TOC2"/>
            <w:tabs>
              <w:tab w:val="left" w:pos="880"/>
            </w:tabs>
            <w:rPr>
              <w:rFonts w:eastAsiaTheme="minorEastAsia"/>
              <w:noProof/>
              <w:lang w:eastAsia="en-CA"/>
            </w:rPr>
          </w:pPr>
          <w:hyperlink w:anchor="_Toc472284722" w:history="1">
            <w:r w:rsidRPr="00A9249C">
              <w:rPr>
                <w:rStyle w:val="Hyperlink"/>
                <w:noProof/>
                <w:lang w:val="en-GB"/>
              </w:rPr>
              <w:t>3.1</w:t>
            </w:r>
            <w:r w:rsidR="00453BDB">
              <w:rPr>
                <w:rFonts w:eastAsiaTheme="minorEastAsia"/>
                <w:noProof/>
                <w:lang w:eastAsia="en-CA"/>
              </w:rPr>
              <w:t xml:space="preserve"> </w:t>
            </w:r>
            <w:r w:rsidRPr="00A9249C">
              <w:rPr>
                <w:rStyle w:val="Hyperlink"/>
                <w:noProof/>
                <w:lang w:val="en-GB"/>
              </w:rPr>
              <w:t>Data Collection</w:t>
            </w:r>
            <w:r>
              <w:rPr>
                <w:noProof/>
                <w:webHidden/>
              </w:rPr>
              <w:tab/>
            </w:r>
            <w:r>
              <w:rPr>
                <w:noProof/>
                <w:webHidden/>
              </w:rPr>
              <w:fldChar w:fldCharType="begin"/>
            </w:r>
            <w:r>
              <w:rPr>
                <w:noProof/>
                <w:webHidden/>
              </w:rPr>
              <w:instrText xml:space="preserve"> PAGEREF _Toc472284722 \h </w:instrText>
            </w:r>
            <w:r>
              <w:rPr>
                <w:noProof/>
                <w:webHidden/>
              </w:rPr>
            </w:r>
            <w:r>
              <w:rPr>
                <w:noProof/>
                <w:webHidden/>
              </w:rPr>
              <w:fldChar w:fldCharType="separate"/>
            </w:r>
            <w:r w:rsidR="00453BDB">
              <w:rPr>
                <w:noProof/>
                <w:webHidden/>
              </w:rPr>
              <w:t>3</w:t>
            </w:r>
            <w:r>
              <w:rPr>
                <w:noProof/>
                <w:webHidden/>
              </w:rPr>
              <w:fldChar w:fldCharType="end"/>
            </w:r>
          </w:hyperlink>
        </w:p>
        <w:p w14:paraId="113C8484" w14:textId="77777777" w:rsidR="00BB5727" w:rsidRDefault="00BB5727">
          <w:pPr>
            <w:pStyle w:val="TOC2"/>
            <w:rPr>
              <w:rFonts w:eastAsiaTheme="minorEastAsia"/>
              <w:noProof/>
              <w:lang w:eastAsia="en-CA"/>
            </w:rPr>
          </w:pPr>
          <w:hyperlink w:anchor="_Toc472284723" w:history="1">
            <w:r w:rsidRPr="00A9249C">
              <w:rPr>
                <w:rStyle w:val="Hyperlink"/>
                <w:noProof/>
                <w:lang w:val="en-GB"/>
              </w:rPr>
              <w:t>3.2 Mathematical Model</w:t>
            </w:r>
            <w:r>
              <w:rPr>
                <w:noProof/>
                <w:webHidden/>
              </w:rPr>
              <w:tab/>
            </w:r>
            <w:r>
              <w:rPr>
                <w:noProof/>
                <w:webHidden/>
              </w:rPr>
              <w:fldChar w:fldCharType="begin"/>
            </w:r>
            <w:r>
              <w:rPr>
                <w:noProof/>
                <w:webHidden/>
              </w:rPr>
              <w:instrText xml:space="preserve"> PAGEREF _Toc472284723 \h </w:instrText>
            </w:r>
            <w:r>
              <w:rPr>
                <w:noProof/>
                <w:webHidden/>
              </w:rPr>
            </w:r>
            <w:r>
              <w:rPr>
                <w:noProof/>
                <w:webHidden/>
              </w:rPr>
              <w:fldChar w:fldCharType="separate"/>
            </w:r>
            <w:r w:rsidR="00453BDB">
              <w:rPr>
                <w:noProof/>
                <w:webHidden/>
              </w:rPr>
              <w:t>4</w:t>
            </w:r>
            <w:r>
              <w:rPr>
                <w:noProof/>
                <w:webHidden/>
              </w:rPr>
              <w:fldChar w:fldCharType="end"/>
            </w:r>
          </w:hyperlink>
        </w:p>
        <w:p w14:paraId="59B46B3B" w14:textId="77777777" w:rsidR="00BB5727" w:rsidRDefault="00BB5727">
          <w:pPr>
            <w:pStyle w:val="TOC2"/>
            <w:rPr>
              <w:rFonts w:eastAsiaTheme="minorEastAsia"/>
              <w:noProof/>
              <w:lang w:eastAsia="en-CA"/>
            </w:rPr>
          </w:pPr>
          <w:hyperlink w:anchor="_Toc472284724" w:history="1">
            <w:r w:rsidRPr="00A9249C">
              <w:rPr>
                <w:rStyle w:val="Hyperlink"/>
                <w:noProof/>
                <w:lang w:val="en-GB"/>
              </w:rPr>
              <w:t>3.3 Software Development</w:t>
            </w:r>
            <w:r>
              <w:rPr>
                <w:noProof/>
                <w:webHidden/>
              </w:rPr>
              <w:tab/>
            </w:r>
            <w:r>
              <w:rPr>
                <w:noProof/>
                <w:webHidden/>
              </w:rPr>
              <w:fldChar w:fldCharType="begin"/>
            </w:r>
            <w:r>
              <w:rPr>
                <w:noProof/>
                <w:webHidden/>
              </w:rPr>
              <w:instrText xml:space="preserve"> PAGEREF _Toc472284724 \h </w:instrText>
            </w:r>
            <w:r>
              <w:rPr>
                <w:noProof/>
                <w:webHidden/>
              </w:rPr>
            </w:r>
            <w:r>
              <w:rPr>
                <w:noProof/>
                <w:webHidden/>
              </w:rPr>
              <w:fldChar w:fldCharType="separate"/>
            </w:r>
            <w:r w:rsidR="00453BDB">
              <w:rPr>
                <w:noProof/>
                <w:webHidden/>
              </w:rPr>
              <w:t>6</w:t>
            </w:r>
            <w:r>
              <w:rPr>
                <w:noProof/>
                <w:webHidden/>
              </w:rPr>
              <w:fldChar w:fldCharType="end"/>
            </w:r>
          </w:hyperlink>
        </w:p>
        <w:p w14:paraId="2DE7ACF9" w14:textId="77777777" w:rsidR="00BB5727" w:rsidRDefault="00BB5727">
          <w:pPr>
            <w:pStyle w:val="TOC2"/>
            <w:rPr>
              <w:rFonts w:eastAsiaTheme="minorEastAsia"/>
              <w:noProof/>
              <w:lang w:eastAsia="en-CA"/>
            </w:rPr>
          </w:pPr>
          <w:hyperlink w:anchor="_Toc472284729" w:history="1">
            <w:r w:rsidRPr="00A9249C">
              <w:rPr>
                <w:rStyle w:val="Hyperlink"/>
                <w:noProof/>
                <w:lang w:val="en-GB"/>
              </w:rPr>
              <w:t>3.4 Connection</w:t>
            </w:r>
            <w:r>
              <w:rPr>
                <w:noProof/>
                <w:webHidden/>
              </w:rPr>
              <w:tab/>
            </w:r>
            <w:r>
              <w:rPr>
                <w:noProof/>
                <w:webHidden/>
              </w:rPr>
              <w:fldChar w:fldCharType="begin"/>
            </w:r>
            <w:r>
              <w:rPr>
                <w:noProof/>
                <w:webHidden/>
              </w:rPr>
              <w:instrText xml:space="preserve"> PAGEREF _Toc472284729 \h </w:instrText>
            </w:r>
            <w:r>
              <w:rPr>
                <w:noProof/>
                <w:webHidden/>
              </w:rPr>
            </w:r>
            <w:r>
              <w:rPr>
                <w:noProof/>
                <w:webHidden/>
              </w:rPr>
              <w:fldChar w:fldCharType="separate"/>
            </w:r>
            <w:r w:rsidR="00453BDB">
              <w:rPr>
                <w:noProof/>
                <w:webHidden/>
              </w:rPr>
              <w:t>11</w:t>
            </w:r>
            <w:r>
              <w:rPr>
                <w:noProof/>
                <w:webHidden/>
              </w:rPr>
              <w:fldChar w:fldCharType="end"/>
            </w:r>
          </w:hyperlink>
        </w:p>
        <w:p w14:paraId="2BE3919E" w14:textId="77777777" w:rsidR="00BB5727" w:rsidRDefault="00BB5727">
          <w:pPr>
            <w:pStyle w:val="TOC1"/>
            <w:tabs>
              <w:tab w:val="left" w:pos="440"/>
              <w:tab w:val="right" w:leader="dot" w:pos="9016"/>
            </w:tabs>
            <w:rPr>
              <w:rFonts w:eastAsiaTheme="minorEastAsia"/>
              <w:noProof/>
              <w:lang w:eastAsia="en-CA"/>
            </w:rPr>
          </w:pPr>
          <w:hyperlink w:anchor="_Toc472284730" w:history="1">
            <w:r w:rsidRPr="00A9249C">
              <w:rPr>
                <w:rStyle w:val="Hyperlink"/>
                <w:noProof/>
                <w:lang w:val="en-GB"/>
              </w:rPr>
              <w:t>4.</w:t>
            </w:r>
            <w:r>
              <w:rPr>
                <w:rFonts w:eastAsiaTheme="minorEastAsia"/>
                <w:noProof/>
                <w:lang w:eastAsia="en-CA"/>
              </w:rPr>
              <w:tab/>
            </w:r>
            <w:r w:rsidRPr="00A9249C">
              <w:rPr>
                <w:rStyle w:val="Hyperlink"/>
                <w:noProof/>
                <w:lang w:val="en-GB"/>
              </w:rPr>
              <w:t>Results</w:t>
            </w:r>
            <w:r>
              <w:rPr>
                <w:noProof/>
                <w:webHidden/>
              </w:rPr>
              <w:tab/>
            </w:r>
            <w:r>
              <w:rPr>
                <w:noProof/>
                <w:webHidden/>
              </w:rPr>
              <w:fldChar w:fldCharType="begin"/>
            </w:r>
            <w:r>
              <w:rPr>
                <w:noProof/>
                <w:webHidden/>
              </w:rPr>
              <w:instrText xml:space="preserve"> PAGEREF _Toc472284730 \h </w:instrText>
            </w:r>
            <w:r>
              <w:rPr>
                <w:noProof/>
                <w:webHidden/>
              </w:rPr>
            </w:r>
            <w:r>
              <w:rPr>
                <w:noProof/>
                <w:webHidden/>
              </w:rPr>
              <w:fldChar w:fldCharType="separate"/>
            </w:r>
            <w:r w:rsidR="00453BDB">
              <w:rPr>
                <w:noProof/>
                <w:webHidden/>
              </w:rPr>
              <w:t>11</w:t>
            </w:r>
            <w:r>
              <w:rPr>
                <w:noProof/>
                <w:webHidden/>
              </w:rPr>
              <w:fldChar w:fldCharType="end"/>
            </w:r>
          </w:hyperlink>
        </w:p>
        <w:p w14:paraId="545626F9" w14:textId="33A5BB95" w:rsidR="00BB5727" w:rsidRDefault="00BB5727">
          <w:pPr>
            <w:pStyle w:val="TOC2"/>
            <w:tabs>
              <w:tab w:val="left" w:pos="880"/>
            </w:tabs>
            <w:rPr>
              <w:rFonts w:eastAsiaTheme="minorEastAsia"/>
              <w:noProof/>
              <w:lang w:eastAsia="en-CA"/>
            </w:rPr>
          </w:pPr>
          <w:hyperlink w:anchor="_Toc472284731" w:history="1">
            <w:r w:rsidRPr="00A9249C">
              <w:rPr>
                <w:rStyle w:val="Hyperlink"/>
                <w:noProof/>
                <w:lang w:val="en-GB"/>
              </w:rPr>
              <w:t>4.1</w:t>
            </w:r>
            <w:r w:rsidR="00453BDB">
              <w:rPr>
                <w:rFonts w:eastAsiaTheme="minorEastAsia"/>
                <w:noProof/>
                <w:lang w:eastAsia="en-CA"/>
              </w:rPr>
              <w:t xml:space="preserve"> </w:t>
            </w:r>
            <w:r w:rsidRPr="00A9249C">
              <w:rPr>
                <w:rStyle w:val="Hyperlink"/>
                <w:noProof/>
                <w:lang w:val="en-GB"/>
              </w:rPr>
              <w:t>Results Data Collection</w:t>
            </w:r>
            <w:r>
              <w:rPr>
                <w:noProof/>
                <w:webHidden/>
              </w:rPr>
              <w:tab/>
            </w:r>
            <w:r>
              <w:rPr>
                <w:noProof/>
                <w:webHidden/>
              </w:rPr>
              <w:fldChar w:fldCharType="begin"/>
            </w:r>
            <w:r>
              <w:rPr>
                <w:noProof/>
                <w:webHidden/>
              </w:rPr>
              <w:instrText xml:space="preserve"> PAGEREF _Toc472284731 \h </w:instrText>
            </w:r>
            <w:r>
              <w:rPr>
                <w:noProof/>
                <w:webHidden/>
              </w:rPr>
            </w:r>
            <w:r>
              <w:rPr>
                <w:noProof/>
                <w:webHidden/>
              </w:rPr>
              <w:fldChar w:fldCharType="separate"/>
            </w:r>
            <w:r w:rsidR="00453BDB">
              <w:rPr>
                <w:noProof/>
                <w:webHidden/>
              </w:rPr>
              <w:t>11</w:t>
            </w:r>
            <w:r>
              <w:rPr>
                <w:noProof/>
                <w:webHidden/>
              </w:rPr>
              <w:fldChar w:fldCharType="end"/>
            </w:r>
          </w:hyperlink>
        </w:p>
        <w:p w14:paraId="082210BA" w14:textId="69256289" w:rsidR="00BB5727" w:rsidRDefault="00BB5727">
          <w:pPr>
            <w:pStyle w:val="TOC2"/>
            <w:tabs>
              <w:tab w:val="left" w:pos="880"/>
            </w:tabs>
            <w:rPr>
              <w:rFonts w:eastAsiaTheme="minorEastAsia"/>
              <w:noProof/>
              <w:lang w:eastAsia="en-CA"/>
            </w:rPr>
          </w:pPr>
          <w:hyperlink w:anchor="_Toc472284732" w:history="1">
            <w:r w:rsidRPr="00A9249C">
              <w:rPr>
                <w:rStyle w:val="Hyperlink"/>
                <w:noProof/>
                <w:lang w:val="en-GB"/>
              </w:rPr>
              <w:t>4.2</w:t>
            </w:r>
            <w:r w:rsidR="00453BDB">
              <w:rPr>
                <w:rFonts w:eastAsiaTheme="minorEastAsia"/>
                <w:noProof/>
                <w:lang w:eastAsia="en-CA"/>
              </w:rPr>
              <w:t xml:space="preserve"> </w:t>
            </w:r>
            <w:r w:rsidRPr="00A9249C">
              <w:rPr>
                <w:rStyle w:val="Hyperlink"/>
                <w:noProof/>
                <w:lang w:val="en-GB"/>
              </w:rPr>
              <w:t>Results Mathematical Model</w:t>
            </w:r>
            <w:r>
              <w:rPr>
                <w:noProof/>
                <w:webHidden/>
              </w:rPr>
              <w:tab/>
            </w:r>
            <w:r>
              <w:rPr>
                <w:noProof/>
                <w:webHidden/>
              </w:rPr>
              <w:fldChar w:fldCharType="begin"/>
            </w:r>
            <w:r>
              <w:rPr>
                <w:noProof/>
                <w:webHidden/>
              </w:rPr>
              <w:instrText xml:space="preserve"> PAGEREF _Toc472284732 \h </w:instrText>
            </w:r>
            <w:r>
              <w:rPr>
                <w:noProof/>
                <w:webHidden/>
              </w:rPr>
            </w:r>
            <w:r>
              <w:rPr>
                <w:noProof/>
                <w:webHidden/>
              </w:rPr>
              <w:fldChar w:fldCharType="separate"/>
            </w:r>
            <w:r w:rsidR="00453BDB">
              <w:rPr>
                <w:noProof/>
                <w:webHidden/>
              </w:rPr>
              <w:t>14</w:t>
            </w:r>
            <w:r>
              <w:rPr>
                <w:noProof/>
                <w:webHidden/>
              </w:rPr>
              <w:fldChar w:fldCharType="end"/>
            </w:r>
          </w:hyperlink>
        </w:p>
        <w:p w14:paraId="1DE86320" w14:textId="77777777" w:rsidR="00BB5727" w:rsidRDefault="00BB5727">
          <w:pPr>
            <w:pStyle w:val="TOC2"/>
            <w:rPr>
              <w:rFonts w:eastAsiaTheme="minorEastAsia"/>
              <w:noProof/>
              <w:lang w:eastAsia="en-CA"/>
            </w:rPr>
          </w:pPr>
          <w:hyperlink w:anchor="_Toc472284733" w:history="1">
            <w:r w:rsidRPr="00A9249C">
              <w:rPr>
                <w:rStyle w:val="Hyperlink"/>
                <w:noProof/>
                <w:lang w:val="en-GB"/>
              </w:rPr>
              <w:t>4.3 Result Software Development</w:t>
            </w:r>
            <w:r>
              <w:rPr>
                <w:noProof/>
                <w:webHidden/>
              </w:rPr>
              <w:tab/>
            </w:r>
            <w:r>
              <w:rPr>
                <w:noProof/>
                <w:webHidden/>
              </w:rPr>
              <w:fldChar w:fldCharType="begin"/>
            </w:r>
            <w:r>
              <w:rPr>
                <w:noProof/>
                <w:webHidden/>
              </w:rPr>
              <w:instrText xml:space="preserve"> PAGEREF _Toc472284733 \h </w:instrText>
            </w:r>
            <w:r>
              <w:rPr>
                <w:noProof/>
                <w:webHidden/>
              </w:rPr>
            </w:r>
            <w:r>
              <w:rPr>
                <w:noProof/>
                <w:webHidden/>
              </w:rPr>
              <w:fldChar w:fldCharType="separate"/>
            </w:r>
            <w:r w:rsidR="00453BDB">
              <w:rPr>
                <w:noProof/>
                <w:webHidden/>
              </w:rPr>
              <w:t>15</w:t>
            </w:r>
            <w:r>
              <w:rPr>
                <w:noProof/>
                <w:webHidden/>
              </w:rPr>
              <w:fldChar w:fldCharType="end"/>
            </w:r>
          </w:hyperlink>
        </w:p>
        <w:p w14:paraId="772F74E6" w14:textId="77777777" w:rsidR="00BB5727" w:rsidRDefault="00BB5727">
          <w:pPr>
            <w:pStyle w:val="TOC2"/>
            <w:rPr>
              <w:rFonts w:eastAsiaTheme="minorEastAsia"/>
              <w:noProof/>
              <w:lang w:eastAsia="en-CA"/>
            </w:rPr>
          </w:pPr>
          <w:hyperlink w:anchor="_Toc472284734" w:history="1">
            <w:r w:rsidRPr="00A9249C">
              <w:rPr>
                <w:rStyle w:val="Hyperlink"/>
                <w:noProof/>
                <w:lang w:val="en-GB"/>
              </w:rPr>
              <w:t>4.4 Result Connection between Application</w:t>
            </w:r>
            <w:r>
              <w:rPr>
                <w:noProof/>
                <w:webHidden/>
              </w:rPr>
              <w:tab/>
            </w:r>
            <w:r>
              <w:rPr>
                <w:noProof/>
                <w:webHidden/>
              </w:rPr>
              <w:fldChar w:fldCharType="begin"/>
            </w:r>
            <w:r>
              <w:rPr>
                <w:noProof/>
                <w:webHidden/>
              </w:rPr>
              <w:instrText xml:space="preserve"> PAGEREF _Toc472284734 \h </w:instrText>
            </w:r>
            <w:r>
              <w:rPr>
                <w:noProof/>
                <w:webHidden/>
              </w:rPr>
            </w:r>
            <w:r>
              <w:rPr>
                <w:noProof/>
                <w:webHidden/>
              </w:rPr>
              <w:fldChar w:fldCharType="separate"/>
            </w:r>
            <w:r w:rsidR="00453BDB">
              <w:rPr>
                <w:noProof/>
                <w:webHidden/>
              </w:rPr>
              <w:t>18</w:t>
            </w:r>
            <w:r>
              <w:rPr>
                <w:noProof/>
                <w:webHidden/>
              </w:rPr>
              <w:fldChar w:fldCharType="end"/>
            </w:r>
          </w:hyperlink>
        </w:p>
        <w:p w14:paraId="72A4972F" w14:textId="77777777" w:rsidR="00BB5727" w:rsidRDefault="00BB5727">
          <w:pPr>
            <w:pStyle w:val="TOC1"/>
            <w:tabs>
              <w:tab w:val="left" w:pos="440"/>
              <w:tab w:val="right" w:leader="dot" w:pos="9016"/>
            </w:tabs>
            <w:rPr>
              <w:rFonts w:eastAsiaTheme="minorEastAsia"/>
              <w:noProof/>
              <w:lang w:eastAsia="en-CA"/>
            </w:rPr>
          </w:pPr>
          <w:hyperlink w:anchor="_Toc472284735" w:history="1">
            <w:r w:rsidRPr="00A9249C">
              <w:rPr>
                <w:rStyle w:val="Hyperlink"/>
                <w:noProof/>
                <w:lang w:val="en-GB"/>
              </w:rPr>
              <w:t>5.</w:t>
            </w:r>
            <w:r>
              <w:rPr>
                <w:rFonts w:eastAsiaTheme="minorEastAsia"/>
                <w:noProof/>
                <w:lang w:eastAsia="en-CA"/>
              </w:rPr>
              <w:tab/>
            </w:r>
            <w:r w:rsidRPr="00A9249C">
              <w:rPr>
                <w:rStyle w:val="Hyperlink"/>
                <w:noProof/>
                <w:lang w:val="en-GB"/>
              </w:rPr>
              <w:t>Conclusion</w:t>
            </w:r>
            <w:r>
              <w:rPr>
                <w:noProof/>
                <w:webHidden/>
              </w:rPr>
              <w:tab/>
            </w:r>
            <w:r>
              <w:rPr>
                <w:noProof/>
                <w:webHidden/>
              </w:rPr>
              <w:fldChar w:fldCharType="begin"/>
            </w:r>
            <w:r>
              <w:rPr>
                <w:noProof/>
                <w:webHidden/>
              </w:rPr>
              <w:instrText xml:space="preserve"> PAGEREF _Toc472284735 \h </w:instrText>
            </w:r>
            <w:r>
              <w:rPr>
                <w:noProof/>
                <w:webHidden/>
              </w:rPr>
            </w:r>
            <w:r>
              <w:rPr>
                <w:noProof/>
                <w:webHidden/>
              </w:rPr>
              <w:fldChar w:fldCharType="separate"/>
            </w:r>
            <w:r w:rsidR="00453BDB">
              <w:rPr>
                <w:noProof/>
                <w:webHidden/>
              </w:rPr>
              <w:t>19</w:t>
            </w:r>
            <w:r>
              <w:rPr>
                <w:noProof/>
                <w:webHidden/>
              </w:rPr>
              <w:fldChar w:fldCharType="end"/>
            </w:r>
          </w:hyperlink>
        </w:p>
        <w:p w14:paraId="2F48DB30" w14:textId="77777777" w:rsidR="00BB5727" w:rsidRDefault="00BB5727">
          <w:pPr>
            <w:pStyle w:val="TOC1"/>
            <w:tabs>
              <w:tab w:val="left" w:pos="440"/>
              <w:tab w:val="right" w:leader="dot" w:pos="9016"/>
            </w:tabs>
            <w:rPr>
              <w:rFonts w:eastAsiaTheme="minorEastAsia"/>
              <w:noProof/>
              <w:lang w:eastAsia="en-CA"/>
            </w:rPr>
          </w:pPr>
          <w:hyperlink w:anchor="_Toc472284736" w:history="1">
            <w:r w:rsidRPr="00A9249C">
              <w:rPr>
                <w:rStyle w:val="Hyperlink"/>
                <w:noProof/>
                <w:lang w:val="en-GB"/>
              </w:rPr>
              <w:t>6.</w:t>
            </w:r>
            <w:r>
              <w:rPr>
                <w:rFonts w:eastAsiaTheme="minorEastAsia"/>
                <w:noProof/>
                <w:lang w:eastAsia="en-CA"/>
              </w:rPr>
              <w:tab/>
            </w:r>
            <w:r w:rsidRPr="00A9249C">
              <w:rPr>
                <w:rStyle w:val="Hyperlink"/>
                <w:noProof/>
                <w:lang w:val="en-GB"/>
              </w:rPr>
              <w:t>Discussions</w:t>
            </w:r>
            <w:r>
              <w:rPr>
                <w:noProof/>
                <w:webHidden/>
              </w:rPr>
              <w:tab/>
            </w:r>
            <w:r>
              <w:rPr>
                <w:noProof/>
                <w:webHidden/>
              </w:rPr>
              <w:fldChar w:fldCharType="begin"/>
            </w:r>
            <w:r>
              <w:rPr>
                <w:noProof/>
                <w:webHidden/>
              </w:rPr>
              <w:instrText xml:space="preserve"> PAGEREF _Toc472284736 \h </w:instrText>
            </w:r>
            <w:r>
              <w:rPr>
                <w:noProof/>
                <w:webHidden/>
              </w:rPr>
            </w:r>
            <w:r>
              <w:rPr>
                <w:noProof/>
                <w:webHidden/>
              </w:rPr>
              <w:fldChar w:fldCharType="separate"/>
            </w:r>
            <w:r w:rsidR="00453BDB">
              <w:rPr>
                <w:noProof/>
                <w:webHidden/>
              </w:rPr>
              <w:t>22</w:t>
            </w:r>
            <w:r>
              <w:rPr>
                <w:noProof/>
                <w:webHidden/>
              </w:rPr>
              <w:fldChar w:fldCharType="end"/>
            </w:r>
          </w:hyperlink>
        </w:p>
        <w:p w14:paraId="190D96AF" w14:textId="77777777" w:rsidR="00BB5727" w:rsidRDefault="00BB5727">
          <w:pPr>
            <w:pStyle w:val="TOC1"/>
            <w:tabs>
              <w:tab w:val="left" w:pos="440"/>
              <w:tab w:val="right" w:leader="dot" w:pos="9016"/>
            </w:tabs>
            <w:rPr>
              <w:rFonts w:eastAsiaTheme="minorEastAsia"/>
              <w:noProof/>
              <w:lang w:eastAsia="en-CA"/>
            </w:rPr>
          </w:pPr>
          <w:hyperlink w:anchor="_Toc472284737" w:history="1">
            <w:r w:rsidRPr="00A9249C">
              <w:rPr>
                <w:rStyle w:val="Hyperlink"/>
                <w:noProof/>
                <w:lang w:val="en-GB"/>
              </w:rPr>
              <w:t>7.</w:t>
            </w:r>
            <w:r>
              <w:rPr>
                <w:rFonts w:eastAsiaTheme="minorEastAsia"/>
                <w:noProof/>
                <w:lang w:eastAsia="en-CA"/>
              </w:rPr>
              <w:tab/>
            </w:r>
            <w:r w:rsidRPr="00A9249C">
              <w:rPr>
                <w:rStyle w:val="Hyperlink"/>
                <w:noProof/>
                <w:lang w:val="en-GB"/>
              </w:rPr>
              <w:t>Bibliographies</w:t>
            </w:r>
            <w:r>
              <w:rPr>
                <w:noProof/>
                <w:webHidden/>
              </w:rPr>
              <w:tab/>
            </w:r>
            <w:r>
              <w:rPr>
                <w:noProof/>
                <w:webHidden/>
              </w:rPr>
              <w:fldChar w:fldCharType="begin"/>
            </w:r>
            <w:r>
              <w:rPr>
                <w:noProof/>
                <w:webHidden/>
              </w:rPr>
              <w:instrText xml:space="preserve"> PAGEREF _Toc472284737 \h </w:instrText>
            </w:r>
            <w:r>
              <w:rPr>
                <w:noProof/>
                <w:webHidden/>
              </w:rPr>
            </w:r>
            <w:r>
              <w:rPr>
                <w:noProof/>
                <w:webHidden/>
              </w:rPr>
              <w:fldChar w:fldCharType="separate"/>
            </w:r>
            <w:r w:rsidR="00453BDB">
              <w:rPr>
                <w:noProof/>
                <w:webHidden/>
              </w:rPr>
              <w:t>24</w:t>
            </w:r>
            <w:r>
              <w:rPr>
                <w:noProof/>
                <w:webHidden/>
              </w:rPr>
              <w:fldChar w:fldCharType="end"/>
            </w:r>
          </w:hyperlink>
        </w:p>
        <w:p w14:paraId="395A6DAC" w14:textId="77777777" w:rsidR="00BB5727" w:rsidRDefault="00BB5727">
          <w:pPr>
            <w:pStyle w:val="TOC1"/>
            <w:tabs>
              <w:tab w:val="left" w:pos="440"/>
              <w:tab w:val="right" w:leader="dot" w:pos="9016"/>
            </w:tabs>
            <w:rPr>
              <w:rFonts w:eastAsiaTheme="minorEastAsia"/>
              <w:noProof/>
              <w:lang w:eastAsia="en-CA"/>
            </w:rPr>
          </w:pPr>
          <w:hyperlink w:anchor="_Toc472284738" w:history="1">
            <w:r w:rsidRPr="00A9249C">
              <w:rPr>
                <w:rStyle w:val="Hyperlink"/>
                <w:noProof/>
                <w:lang w:val="en-GB"/>
              </w:rPr>
              <w:t>8.</w:t>
            </w:r>
            <w:r>
              <w:rPr>
                <w:rFonts w:eastAsiaTheme="minorEastAsia"/>
                <w:noProof/>
                <w:lang w:eastAsia="en-CA"/>
              </w:rPr>
              <w:tab/>
            </w:r>
            <w:r w:rsidRPr="00A9249C">
              <w:rPr>
                <w:rStyle w:val="Hyperlink"/>
                <w:noProof/>
                <w:lang w:val="en-GB"/>
              </w:rPr>
              <w:t>Appendices</w:t>
            </w:r>
            <w:r>
              <w:rPr>
                <w:noProof/>
                <w:webHidden/>
              </w:rPr>
              <w:tab/>
            </w:r>
            <w:r>
              <w:rPr>
                <w:noProof/>
                <w:webHidden/>
              </w:rPr>
              <w:fldChar w:fldCharType="begin"/>
            </w:r>
            <w:r>
              <w:rPr>
                <w:noProof/>
                <w:webHidden/>
              </w:rPr>
              <w:instrText xml:space="preserve"> PAGEREF _Toc472284738 \h </w:instrText>
            </w:r>
            <w:r>
              <w:rPr>
                <w:noProof/>
                <w:webHidden/>
              </w:rPr>
            </w:r>
            <w:r>
              <w:rPr>
                <w:noProof/>
                <w:webHidden/>
              </w:rPr>
              <w:fldChar w:fldCharType="separate"/>
            </w:r>
            <w:r w:rsidR="00453BDB">
              <w:rPr>
                <w:noProof/>
                <w:webHidden/>
              </w:rPr>
              <w:t>25</w:t>
            </w:r>
            <w:r>
              <w:rPr>
                <w:noProof/>
                <w:webHidden/>
              </w:rPr>
              <w:fldChar w:fldCharType="end"/>
            </w:r>
          </w:hyperlink>
        </w:p>
        <w:p w14:paraId="5D2E3EDE" w14:textId="77777777" w:rsidR="00BB5727" w:rsidRDefault="00BB5727">
          <w:pPr>
            <w:pStyle w:val="TOC2"/>
            <w:rPr>
              <w:rFonts w:eastAsiaTheme="minorEastAsia"/>
              <w:noProof/>
              <w:lang w:eastAsia="en-CA"/>
            </w:rPr>
          </w:pPr>
          <w:hyperlink w:anchor="_Toc472284739" w:history="1">
            <w:r w:rsidRPr="00A9249C">
              <w:rPr>
                <w:rStyle w:val="Hyperlink"/>
                <w:noProof/>
                <w:lang w:val="en-GB"/>
              </w:rPr>
              <w:t>8.1 Competition Coefficient Calculations</w:t>
            </w:r>
            <w:r>
              <w:rPr>
                <w:noProof/>
                <w:webHidden/>
              </w:rPr>
              <w:tab/>
            </w:r>
            <w:r>
              <w:rPr>
                <w:noProof/>
                <w:webHidden/>
              </w:rPr>
              <w:fldChar w:fldCharType="begin"/>
            </w:r>
            <w:r>
              <w:rPr>
                <w:noProof/>
                <w:webHidden/>
              </w:rPr>
              <w:instrText xml:space="preserve"> PAGEREF _Toc472284739 \h </w:instrText>
            </w:r>
            <w:r>
              <w:rPr>
                <w:noProof/>
                <w:webHidden/>
              </w:rPr>
            </w:r>
            <w:r>
              <w:rPr>
                <w:noProof/>
                <w:webHidden/>
              </w:rPr>
              <w:fldChar w:fldCharType="separate"/>
            </w:r>
            <w:r w:rsidR="00453BDB">
              <w:rPr>
                <w:noProof/>
                <w:webHidden/>
              </w:rPr>
              <w:t>25</w:t>
            </w:r>
            <w:r>
              <w:rPr>
                <w:noProof/>
                <w:webHidden/>
              </w:rPr>
              <w:fldChar w:fldCharType="end"/>
            </w:r>
          </w:hyperlink>
        </w:p>
        <w:p w14:paraId="522EAD41" w14:textId="77777777" w:rsidR="00BB5727" w:rsidRDefault="00BB5727">
          <w:pPr>
            <w:pStyle w:val="TOC2"/>
            <w:rPr>
              <w:rFonts w:eastAsiaTheme="minorEastAsia"/>
              <w:noProof/>
              <w:lang w:eastAsia="en-CA"/>
            </w:rPr>
          </w:pPr>
          <w:hyperlink w:anchor="_Toc472284740" w:history="1">
            <w:r w:rsidRPr="00A9249C">
              <w:rPr>
                <w:rStyle w:val="Hyperlink"/>
                <w:noProof/>
                <w:lang w:val="en-GB"/>
              </w:rPr>
              <w:t>8.2 UML Diagrams</w:t>
            </w:r>
            <w:r>
              <w:rPr>
                <w:noProof/>
                <w:webHidden/>
              </w:rPr>
              <w:tab/>
            </w:r>
            <w:r>
              <w:rPr>
                <w:noProof/>
                <w:webHidden/>
              </w:rPr>
              <w:fldChar w:fldCharType="begin"/>
            </w:r>
            <w:r>
              <w:rPr>
                <w:noProof/>
                <w:webHidden/>
              </w:rPr>
              <w:instrText xml:space="preserve"> PAGEREF _Toc472284740 \h </w:instrText>
            </w:r>
            <w:r>
              <w:rPr>
                <w:noProof/>
                <w:webHidden/>
              </w:rPr>
            </w:r>
            <w:r>
              <w:rPr>
                <w:noProof/>
                <w:webHidden/>
              </w:rPr>
              <w:fldChar w:fldCharType="separate"/>
            </w:r>
            <w:r w:rsidR="00453BDB">
              <w:rPr>
                <w:noProof/>
                <w:webHidden/>
              </w:rPr>
              <w:t>27</w:t>
            </w:r>
            <w:r>
              <w:rPr>
                <w:noProof/>
                <w:webHidden/>
              </w:rPr>
              <w:fldChar w:fldCharType="end"/>
            </w:r>
          </w:hyperlink>
        </w:p>
        <w:p w14:paraId="01BE4683" w14:textId="45152FB6" w:rsidR="005B631D" w:rsidRPr="007D0EB7" w:rsidRDefault="005B631D" w:rsidP="001B3B41">
          <w:pPr>
            <w:spacing w:line="276" w:lineRule="auto"/>
            <w:rPr>
              <w:lang w:val="en-GB"/>
            </w:rPr>
          </w:pPr>
          <w:r w:rsidRPr="007D0EB7">
            <w:rPr>
              <w:b/>
              <w:bCs/>
              <w:noProof/>
              <w:lang w:val="en-GB"/>
            </w:rPr>
            <w:fldChar w:fldCharType="end"/>
          </w:r>
        </w:p>
      </w:sdtContent>
    </w:sdt>
    <w:p w14:paraId="7BA3D173" w14:textId="77777777" w:rsidR="005B631D" w:rsidRPr="007D0EB7" w:rsidRDefault="005B631D">
      <w:pPr>
        <w:rPr>
          <w:lang w:val="en-GB"/>
        </w:rPr>
      </w:pPr>
      <w:r w:rsidRPr="007D0EB7">
        <w:rPr>
          <w:lang w:val="en-GB"/>
        </w:rPr>
        <w:br w:type="page"/>
      </w:r>
    </w:p>
    <w:p w14:paraId="56A71C05" w14:textId="77777777" w:rsidR="00497F07" w:rsidRPr="007D0EB7" w:rsidRDefault="00497F07" w:rsidP="00497F07">
      <w:pPr>
        <w:pStyle w:val="Heading1"/>
        <w:numPr>
          <w:ilvl w:val="0"/>
          <w:numId w:val="4"/>
        </w:numPr>
        <w:rPr>
          <w:lang w:val="en-GB"/>
        </w:rPr>
      </w:pPr>
      <w:bookmarkStart w:id="0" w:name="_Toc472284715"/>
      <w:r w:rsidRPr="007D0EB7">
        <w:rPr>
          <w:lang w:val="en-GB"/>
        </w:rPr>
        <w:lastRenderedPageBreak/>
        <w:t>Introduction</w:t>
      </w:r>
      <w:bookmarkEnd w:id="0"/>
    </w:p>
    <w:p w14:paraId="63EAC44E" w14:textId="0C429454" w:rsidR="00600F35" w:rsidRPr="007D0EB7" w:rsidRDefault="00600F35" w:rsidP="001B3B41">
      <w:pPr>
        <w:jc w:val="both"/>
        <w:rPr>
          <w:lang w:val="en-GB"/>
        </w:rPr>
      </w:pPr>
      <w:r w:rsidRPr="007D0EB7">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00F553FE">
        <w:rPr>
          <w:noProof/>
          <w:lang w:val="en-GB"/>
        </w:rPr>
        <w:t>changes</w:t>
      </w:r>
      <w:r w:rsidRPr="007D0EB7">
        <w:rPr>
          <w:lang w:val="en-GB"/>
        </w:rPr>
        <w:t xml:space="preserve"> the approach of</w:t>
      </w:r>
      <w:r w:rsidR="00F553FE">
        <w:rPr>
          <w:lang w:val="en-GB"/>
        </w:rPr>
        <w:t xml:space="preserve"> the</w:t>
      </w:r>
      <w:r w:rsidRPr="007D0EB7">
        <w:rPr>
          <w:lang w:val="en-GB"/>
        </w:rPr>
        <w:t xml:space="preserve">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sidRPr="007D0EB7">
        <w:rPr>
          <w:lang w:val="en-GB"/>
        </w:rPr>
        <w:t>,</w:t>
      </w:r>
      <w:r w:rsidRPr="007D0EB7">
        <w:rPr>
          <w:lang w:val="en-GB"/>
        </w:rPr>
        <w:t xml:space="preserve"> such as the essential and trivial factors, then later implemented to improve the model. Therefore, due to the level of complexity</w:t>
      </w:r>
      <w:r w:rsidR="00C81638" w:rsidRPr="007D0EB7">
        <w:rPr>
          <w:lang w:val="en-GB"/>
        </w:rPr>
        <w:t>,</w:t>
      </w:r>
      <w:r w:rsidRPr="007D0EB7">
        <w:rPr>
          <w:lang w:val="en-GB"/>
        </w:rPr>
        <w:t xml:space="preserve"> that the model may hold</w:t>
      </w:r>
      <w:r w:rsidR="00C81638" w:rsidRPr="007D0EB7">
        <w:rPr>
          <w:lang w:val="en-GB"/>
        </w:rPr>
        <w:t>,</w:t>
      </w:r>
      <w:r w:rsidRPr="007D0EB7">
        <w:rPr>
          <w:lang w:val="en-GB"/>
        </w:rPr>
        <w:t xml:space="preserve"> it is mandatory to not only implement an application which gives </w:t>
      </w:r>
      <w:r w:rsidRPr="007D0EB7">
        <w:rPr>
          <w:noProof/>
          <w:lang w:val="en-GB"/>
        </w:rPr>
        <w:t>an output</w:t>
      </w:r>
      <w:r w:rsidRPr="007D0EB7">
        <w:rPr>
          <w:lang w:val="en-GB"/>
        </w:rPr>
        <w:t xml:space="preserve"> statistical numbers but visuals as well, such as graphs.</w:t>
      </w:r>
    </w:p>
    <w:p w14:paraId="4079D208" w14:textId="07E30F66" w:rsidR="00497F07" w:rsidRPr="007D0EB7" w:rsidRDefault="003467FF" w:rsidP="003467FF">
      <w:pPr>
        <w:pStyle w:val="Heading2"/>
        <w:ind w:firstLine="720"/>
        <w:rPr>
          <w:lang w:val="en-GB"/>
        </w:rPr>
      </w:pPr>
      <w:bookmarkStart w:id="1" w:name="_Toc472284716"/>
      <w:r w:rsidRPr="007D0EB7">
        <w:rPr>
          <w:lang w:val="en-GB"/>
        </w:rPr>
        <w:t xml:space="preserve">1.1 </w:t>
      </w:r>
      <w:r w:rsidR="00497F07" w:rsidRPr="007D0EB7">
        <w:rPr>
          <w:lang w:val="en-GB"/>
        </w:rPr>
        <w:t>Context</w:t>
      </w:r>
      <w:bookmarkEnd w:id="1"/>
    </w:p>
    <w:p w14:paraId="1C7B53C0" w14:textId="0CFC4EFE" w:rsidR="00AA0C6E" w:rsidRPr="007D0EB7" w:rsidRDefault="00C81638" w:rsidP="001B3B41">
      <w:pPr>
        <w:jc w:val="both"/>
        <w:rPr>
          <w:lang w:val="en-GB"/>
        </w:rPr>
      </w:pPr>
      <w:r w:rsidRPr="007D0EB7">
        <w:rPr>
          <w:lang w:val="en-GB"/>
        </w:rPr>
        <w:t>Oostvaardersplassen, a preserved</w:t>
      </w:r>
      <w:r w:rsidR="00AA0C6E" w:rsidRPr="007D0EB7">
        <w:rPr>
          <w:lang w:val="en-GB"/>
        </w:rPr>
        <w:t xml:space="preserve"> ecological system, which has many animals living there including the main three large herbivores: wild horses, wild cattle, and deer; and other foremost species such as gee</w:t>
      </w:r>
      <w:r w:rsidR="00F553FE">
        <w:rPr>
          <w:lang w:val="en-GB"/>
        </w:rPr>
        <w:t xml:space="preserve">se and birds of prey. </w:t>
      </w:r>
      <w:r w:rsidR="007744F5" w:rsidRPr="007744F5">
        <w:rPr>
          <w:lang w:val="en-GB"/>
        </w:rPr>
        <w:t>Assuming that no major predators are present, in the ecological system, and the herbivores being prohibited to migrate. The consequence of an unbalance ecosystem has been established in the Oostvaardersplassen preservation.</w:t>
      </w:r>
    </w:p>
    <w:p w14:paraId="4248B43B" w14:textId="70342BC3" w:rsidR="00600F35" w:rsidRPr="007D0EB7" w:rsidRDefault="00AA0C6E" w:rsidP="001B3B41">
      <w:pPr>
        <w:jc w:val="both"/>
        <w:rPr>
          <w:lang w:val="en-GB"/>
        </w:rPr>
      </w:pPr>
      <w:r w:rsidRPr="007D0EB7">
        <w:rPr>
          <w:lang w:val="en-GB"/>
        </w:rPr>
        <w:t>Complicating the situation is the fact that there are a lot of geese, particularly during winter, and they consume the same type of food as the large herbivores do. The competition and interact</w:t>
      </w:r>
      <w:r w:rsidR="00057E6A" w:rsidRPr="007D0EB7">
        <w:rPr>
          <w:lang w:val="en-GB"/>
        </w:rPr>
        <w:t>ion</w:t>
      </w:r>
      <w:r w:rsidRPr="007D0EB7">
        <w:rPr>
          <w:lang w:val="en-GB"/>
        </w:rPr>
        <w:t xml:space="preserve"> between the herbivores and the geese for food can be quite severe, leading some to extreme </w:t>
      </w:r>
      <w:r w:rsidR="00F553FE">
        <w:rPr>
          <w:lang w:val="en-GB"/>
        </w:rPr>
        <w:t>situations such as extinction</w:t>
      </w:r>
      <w:r w:rsidRPr="007D0EB7">
        <w:rPr>
          <w:lang w:val="en-GB"/>
        </w:rPr>
        <w:t>.</w:t>
      </w:r>
    </w:p>
    <w:p w14:paraId="7A372035" w14:textId="7B4E98D3" w:rsidR="00497F07" w:rsidRPr="007D0EB7" w:rsidRDefault="003467FF" w:rsidP="003467FF">
      <w:pPr>
        <w:pStyle w:val="Heading2"/>
        <w:ind w:firstLine="720"/>
        <w:rPr>
          <w:lang w:val="en-GB"/>
        </w:rPr>
      </w:pPr>
      <w:bookmarkStart w:id="2" w:name="_Toc472284717"/>
      <w:r w:rsidRPr="007D0EB7">
        <w:rPr>
          <w:lang w:val="en-GB"/>
        </w:rPr>
        <w:t xml:space="preserve">1.2 </w:t>
      </w:r>
      <w:r w:rsidR="00497F07" w:rsidRPr="007D0EB7">
        <w:rPr>
          <w:lang w:val="en-GB"/>
        </w:rPr>
        <w:t>Purpose</w:t>
      </w:r>
      <w:bookmarkEnd w:id="2"/>
    </w:p>
    <w:p w14:paraId="2FDB9D39" w14:textId="1537E828" w:rsidR="00032E17" w:rsidRDefault="00AA0C6E" w:rsidP="007F6B5C">
      <w:pPr>
        <w:jc w:val="both"/>
        <w:rPr>
          <w:lang w:val="en-GB"/>
        </w:rPr>
      </w:pPr>
      <w:commentRangeStart w:id="3"/>
      <w:r w:rsidRPr="007D0EB7">
        <w:rPr>
          <w:lang w:val="en-GB"/>
        </w:rPr>
        <w:t xml:space="preserve">The </w:t>
      </w:r>
      <w:r w:rsidR="00AC5BC3">
        <w:rPr>
          <w:lang w:val="en-GB"/>
        </w:rPr>
        <w:t>intention</w:t>
      </w:r>
      <w:r w:rsidRPr="007D0EB7">
        <w:rPr>
          <w:lang w:val="en-GB"/>
        </w:rPr>
        <w:t xml:space="preserve"> of this </w:t>
      </w:r>
      <w:r w:rsidR="00AC5BC3">
        <w:rPr>
          <w:lang w:val="en-GB"/>
        </w:rPr>
        <w:t>paper</w:t>
      </w:r>
      <w:r w:rsidRPr="007D0EB7">
        <w:rPr>
          <w:lang w:val="en-GB"/>
        </w:rPr>
        <w:t xml:space="preserve"> is to work towards a possible solution of a problem</w:t>
      </w:r>
      <w:r w:rsidR="00AC5BC3">
        <w:rPr>
          <w:lang w:val="en-GB"/>
        </w:rPr>
        <w:t>, which has been</w:t>
      </w:r>
      <w:r w:rsidRPr="007D0EB7">
        <w:rPr>
          <w:lang w:val="en-GB"/>
        </w:rPr>
        <w:t xml:space="preserve"> taken from an existing ecological system, Oostvaardersplassen. </w:t>
      </w:r>
      <w:r w:rsidR="00AC5BC3">
        <w:rPr>
          <w:lang w:val="en-GB"/>
        </w:rPr>
        <w:t>The solution will be implemented based on a</w:t>
      </w:r>
      <w:r w:rsidRPr="007D0EB7">
        <w:rPr>
          <w:lang w:val="en-GB"/>
        </w:rPr>
        <w:t xml:space="preserve"> mathematical model</w:t>
      </w:r>
      <w:r w:rsidR="00AC5BC3">
        <w:rPr>
          <w:lang w:val="en-GB"/>
        </w:rPr>
        <w:t xml:space="preserve"> on a</w:t>
      </w:r>
      <w:r w:rsidRPr="007D0EB7">
        <w:rPr>
          <w:lang w:val="en-GB"/>
        </w:rPr>
        <w:t xml:space="preserve"> system</w:t>
      </w:r>
      <w:r w:rsidR="00AC5BC3">
        <w:rPr>
          <w:lang w:val="en-GB"/>
        </w:rPr>
        <w:t xml:space="preserve">, resulting in </w:t>
      </w:r>
      <w:r w:rsidRPr="007D0EB7">
        <w:rPr>
          <w:lang w:val="en-GB"/>
        </w:rPr>
        <w:t>application</w:t>
      </w:r>
      <w:r w:rsidR="00AC5BC3">
        <w:rPr>
          <w:lang w:val="en-GB"/>
        </w:rPr>
        <w:t xml:space="preserve"> which</w:t>
      </w:r>
      <w:r w:rsidR="00C81638" w:rsidRPr="007D0EB7">
        <w:rPr>
          <w:lang w:val="en-GB"/>
        </w:rPr>
        <w:t xml:space="preserve"> will be the one</w:t>
      </w:r>
      <w:r w:rsidRPr="007D0EB7">
        <w:rPr>
          <w:lang w:val="en-GB"/>
        </w:rPr>
        <w:t xml:space="preserve"> doing the number c</w:t>
      </w:r>
      <w:r w:rsidR="007F6B5C">
        <w:rPr>
          <w:lang w:val="en-GB"/>
        </w:rPr>
        <w:t>alculations</w:t>
      </w:r>
      <w:r w:rsidR="00C81638" w:rsidRPr="007D0EB7">
        <w:rPr>
          <w:lang w:val="en-GB"/>
        </w:rPr>
        <w:t xml:space="preserve">. </w:t>
      </w:r>
      <w:r w:rsidR="003D5DF8">
        <w:rPr>
          <w:lang w:val="en-GB"/>
        </w:rPr>
        <w:t>The outcome of the application will be</w:t>
      </w:r>
      <w:r w:rsidR="00C81638" w:rsidRPr="007D0EB7">
        <w:rPr>
          <w:lang w:val="en-GB"/>
        </w:rPr>
        <w:t xml:space="preserve"> graphical illustrat</w:t>
      </w:r>
      <w:r w:rsidR="003D5DF8">
        <w:rPr>
          <w:lang w:val="en-GB"/>
        </w:rPr>
        <w:t>ed, and will hold</w:t>
      </w:r>
      <w:r w:rsidR="00C81638" w:rsidRPr="007D0EB7">
        <w:rPr>
          <w:lang w:val="en-GB"/>
        </w:rPr>
        <w:t xml:space="preserve"> </w:t>
      </w:r>
      <w:r w:rsidRPr="007D0EB7">
        <w:rPr>
          <w:lang w:val="en-GB"/>
        </w:rPr>
        <w:t>the predicted effects of the proposed measures on the ecosystem.</w:t>
      </w:r>
      <w:commentRangeEnd w:id="3"/>
      <w:r w:rsidR="00AC5BC3">
        <w:rPr>
          <w:rStyle w:val="CommentReference"/>
          <w:lang w:val="en-GB"/>
        </w:rPr>
        <w:commentReference w:id="3"/>
      </w:r>
    </w:p>
    <w:p w14:paraId="1D4871E7" w14:textId="02F76275" w:rsidR="00E61217" w:rsidRPr="00E61217" w:rsidRDefault="00E61217" w:rsidP="001B3B41">
      <w:pPr>
        <w:jc w:val="both"/>
        <w:rPr>
          <w:color w:val="FF0000"/>
          <w:lang w:val="en-GB"/>
        </w:rPr>
      </w:pPr>
      <w:r>
        <w:rPr>
          <w:color w:val="FF0000"/>
          <w:lang w:val="en-GB"/>
        </w:rPr>
        <w:t>The language suggests someone speaking English</w:t>
      </w:r>
      <w:r w:rsidR="000431C0">
        <w:rPr>
          <w:color w:val="FF0000"/>
          <w:lang w:val="en-GB"/>
        </w:rPr>
        <w:t xml:space="preserve"> well, but not a native speaker, and trying to make it too polished. Don’t; you’re making too many mistakes that way, making the text hard to read. Use your own level of English, it’s more than good enough.</w:t>
      </w:r>
    </w:p>
    <w:p w14:paraId="172B52E0" w14:textId="77777777" w:rsidR="00497F07" w:rsidRPr="007D0EB7" w:rsidRDefault="00497F07" w:rsidP="00497F07">
      <w:pPr>
        <w:pStyle w:val="Heading1"/>
        <w:numPr>
          <w:ilvl w:val="0"/>
          <w:numId w:val="4"/>
        </w:numPr>
        <w:rPr>
          <w:lang w:val="en-GB"/>
        </w:rPr>
      </w:pPr>
      <w:bookmarkStart w:id="4" w:name="_Toc472284718"/>
      <w:r w:rsidRPr="007D0EB7">
        <w:rPr>
          <w:lang w:val="en-GB"/>
        </w:rPr>
        <w:t>Central research question and sub-questions</w:t>
      </w:r>
      <w:bookmarkEnd w:id="4"/>
    </w:p>
    <w:p w14:paraId="74171392" w14:textId="2DDE7F99" w:rsidR="00497F07" w:rsidRPr="007D0EB7" w:rsidRDefault="003467FF" w:rsidP="003467FF">
      <w:pPr>
        <w:pStyle w:val="Heading2"/>
        <w:ind w:firstLine="360"/>
        <w:rPr>
          <w:lang w:val="en-GB"/>
        </w:rPr>
      </w:pPr>
      <w:bookmarkStart w:id="5" w:name="_Toc472284719"/>
      <w:r w:rsidRPr="007D0EB7">
        <w:rPr>
          <w:lang w:val="en-GB"/>
        </w:rPr>
        <w:t xml:space="preserve">2.1 </w:t>
      </w:r>
      <w:r w:rsidR="00497F07" w:rsidRPr="007D0EB7">
        <w:rPr>
          <w:lang w:val="en-GB"/>
        </w:rPr>
        <w:t>Research question</w:t>
      </w:r>
      <w:bookmarkEnd w:id="5"/>
    </w:p>
    <w:p w14:paraId="61EA1BAA" w14:textId="2ADA8AFE" w:rsidR="00C81638" w:rsidRPr="007D0EB7" w:rsidRDefault="00C81638" w:rsidP="00515985">
      <w:pPr>
        <w:rPr>
          <w:lang w:val="en-GB"/>
        </w:rPr>
      </w:pPr>
      <w:r w:rsidRPr="007D0EB7">
        <w:rPr>
          <w:lang w:val="en-GB"/>
        </w:rPr>
        <w:t>The main research questio</w:t>
      </w:r>
      <w:r w:rsidR="007F6B5C">
        <w:rPr>
          <w:lang w:val="en-GB"/>
        </w:rPr>
        <w:t>n for the programme</w:t>
      </w:r>
      <w:r w:rsidRPr="007D0EB7">
        <w:rPr>
          <w:lang w:val="en-GB"/>
        </w:rPr>
        <w:t xml:space="preserve"> is going to be divided into two parts. For the reason that, two applications are needed in order for the answer to be found.</w:t>
      </w:r>
    </w:p>
    <w:p w14:paraId="3456AAB8" w14:textId="4665A9E2" w:rsidR="00515985" w:rsidRPr="000431C0" w:rsidRDefault="00515985" w:rsidP="00515985">
      <w:pPr>
        <w:rPr>
          <w:color w:val="FF0000"/>
          <w:lang w:val="en-GB"/>
        </w:rPr>
      </w:pPr>
      <w:r w:rsidRPr="007D0EB7">
        <w:rPr>
          <w:lang w:val="en-GB"/>
        </w:rPr>
        <w:t>Main Re</w:t>
      </w:r>
      <w:r w:rsidR="003D5DF8">
        <w:rPr>
          <w:lang w:val="en-GB"/>
        </w:rPr>
        <w:t>search Question of the project at the programme level is:</w:t>
      </w:r>
    </w:p>
    <w:p w14:paraId="7BE03739" w14:textId="77777777" w:rsidR="00515985" w:rsidRPr="007D0EB7" w:rsidRDefault="00515985" w:rsidP="001B3B41">
      <w:pPr>
        <w:ind w:left="720"/>
        <w:jc w:val="both"/>
        <w:rPr>
          <w:lang w:val="en-GB"/>
        </w:rPr>
      </w:pPr>
      <w:r w:rsidRPr="007D0EB7">
        <w:rPr>
          <w:lang w:val="en-GB"/>
        </w:rPr>
        <w:t>What will happen to the populations of deer, cattle, horse and geese if releasing a number of foxes in the preserve (with the number of</w:t>
      </w:r>
      <w:r w:rsidR="0061232D" w:rsidRPr="007D0EB7">
        <w:rPr>
          <w:lang w:val="en-GB"/>
        </w:rPr>
        <w:t xml:space="preserve"> foxes being the free variable)?</w:t>
      </w:r>
    </w:p>
    <w:p w14:paraId="63B37280" w14:textId="2FE86DA8" w:rsidR="00515985" w:rsidRPr="000431C0" w:rsidRDefault="003D5DF8" w:rsidP="00515985">
      <w:pPr>
        <w:rPr>
          <w:color w:val="FF0000"/>
          <w:lang w:val="en-GB"/>
        </w:rPr>
      </w:pPr>
      <w:r>
        <w:rPr>
          <w:lang w:val="en-GB"/>
        </w:rPr>
        <w:t xml:space="preserve">The </w:t>
      </w:r>
      <w:r w:rsidR="00515985" w:rsidRPr="007D0EB7">
        <w:rPr>
          <w:lang w:val="en-GB"/>
        </w:rPr>
        <w:t>Main Research Question for this research paper</w:t>
      </w:r>
      <w:r>
        <w:rPr>
          <w:lang w:val="en-GB"/>
        </w:rPr>
        <w:t>, project level</w:t>
      </w:r>
      <w:r w:rsidR="007F6B5C">
        <w:rPr>
          <w:lang w:val="en-GB"/>
        </w:rPr>
        <w:t>,</w:t>
      </w:r>
      <w:r>
        <w:rPr>
          <w:lang w:val="en-GB"/>
        </w:rPr>
        <w:t xml:space="preserve"> derives from the programme research question,</w:t>
      </w:r>
      <w:r w:rsidR="007F6B5C">
        <w:rPr>
          <w:lang w:val="en-GB"/>
        </w:rPr>
        <w:t xml:space="preserve"> based on the competition between the herbivores</w:t>
      </w:r>
      <w:r>
        <w:rPr>
          <w:lang w:val="en-GB"/>
        </w:rPr>
        <w:t>:</w:t>
      </w:r>
    </w:p>
    <w:p w14:paraId="7E22BCC8" w14:textId="28FE4625" w:rsidR="003725D3" w:rsidRPr="007D0EB7" w:rsidRDefault="00515985" w:rsidP="006B0949">
      <w:pPr>
        <w:ind w:firstLine="720"/>
        <w:rPr>
          <w:lang w:val="en-GB"/>
        </w:rPr>
      </w:pPr>
      <w:r w:rsidRPr="007D0EB7">
        <w:rPr>
          <w:lang w:val="en-GB"/>
        </w:rPr>
        <w:t>How do the herbivores and the geese compete for</w:t>
      </w:r>
      <w:r w:rsidR="006B0949" w:rsidRPr="007D0EB7">
        <w:rPr>
          <w:lang w:val="en-GB"/>
        </w:rPr>
        <w:t xml:space="preserve"> the grass in an enclosed area?</w:t>
      </w:r>
    </w:p>
    <w:p w14:paraId="15B13C18" w14:textId="7CA9A235" w:rsidR="00C81638" w:rsidRPr="007D0EB7" w:rsidRDefault="00C81638">
      <w:pPr>
        <w:rPr>
          <w:lang w:val="en-GB"/>
        </w:rPr>
      </w:pPr>
      <w:r w:rsidRPr="007D0EB7">
        <w:rPr>
          <w:lang w:val="en-GB"/>
        </w:rPr>
        <w:br w:type="page"/>
      </w:r>
    </w:p>
    <w:p w14:paraId="4B5B2CE0" w14:textId="3DEAF0B1" w:rsidR="00497F07" w:rsidRPr="007D0EB7" w:rsidRDefault="003467FF" w:rsidP="003467FF">
      <w:pPr>
        <w:pStyle w:val="Heading2"/>
        <w:ind w:firstLine="284"/>
        <w:rPr>
          <w:lang w:val="en-GB"/>
        </w:rPr>
      </w:pPr>
      <w:bookmarkStart w:id="6" w:name="_Toc472284720"/>
      <w:r w:rsidRPr="007D0EB7">
        <w:rPr>
          <w:lang w:val="en-GB"/>
        </w:rPr>
        <w:lastRenderedPageBreak/>
        <w:t xml:space="preserve">2.2 </w:t>
      </w:r>
      <w:r w:rsidR="00497F07" w:rsidRPr="007D0EB7">
        <w:rPr>
          <w:lang w:val="en-GB"/>
        </w:rPr>
        <w:t>Research sub-questions</w:t>
      </w:r>
      <w:bookmarkEnd w:id="6"/>
    </w:p>
    <w:p w14:paraId="49B25CA3" w14:textId="7C808A19" w:rsidR="00C81638" w:rsidRPr="007D0EB7" w:rsidRDefault="00C81638" w:rsidP="00515985">
      <w:pPr>
        <w:rPr>
          <w:lang w:val="en-GB"/>
        </w:rPr>
      </w:pPr>
      <w:r w:rsidRPr="007D0EB7">
        <w:rPr>
          <w:lang w:val="en-GB"/>
        </w:rPr>
        <w:t>The research sub-questions are questions which derive from the main research question</w:t>
      </w:r>
      <w:r w:rsidR="00205A63" w:rsidRPr="007D0EB7">
        <w:rPr>
          <w:lang w:val="en-GB"/>
        </w:rPr>
        <w:t>,</w:t>
      </w:r>
      <w:r w:rsidRPr="007D0EB7">
        <w:rPr>
          <w:lang w:val="en-GB"/>
        </w:rPr>
        <w:t xml:space="preserve"> and provide </w:t>
      </w:r>
      <w:r w:rsidR="00205A63" w:rsidRPr="007D0EB7">
        <w:rPr>
          <w:lang w:val="en-GB"/>
        </w:rPr>
        <w:t>the path to the answer of the research paper.</w:t>
      </w:r>
    </w:p>
    <w:p w14:paraId="03D56425" w14:textId="77777777" w:rsidR="00515985" w:rsidRPr="007D0EB7" w:rsidRDefault="00515985" w:rsidP="00515985">
      <w:pPr>
        <w:rPr>
          <w:lang w:val="en-GB"/>
        </w:rPr>
      </w:pPr>
      <w:r w:rsidRPr="007D0EB7">
        <w:rPr>
          <w:lang w:val="en-GB"/>
        </w:rPr>
        <w:t xml:space="preserve">Sub-Research Questions for this research paper: </w:t>
      </w:r>
    </w:p>
    <w:p w14:paraId="2C6F9FF5" w14:textId="77777777" w:rsidR="00050068" w:rsidRPr="007D0EB7" w:rsidRDefault="00050068" w:rsidP="00050068">
      <w:pPr>
        <w:pStyle w:val="ListParagraph"/>
        <w:numPr>
          <w:ilvl w:val="2"/>
          <w:numId w:val="7"/>
        </w:numPr>
        <w:rPr>
          <w:lang w:val="en-GB"/>
        </w:rPr>
      </w:pPr>
      <w:r w:rsidRPr="007D0EB7">
        <w:rPr>
          <w:lang w:val="en-GB"/>
        </w:rPr>
        <w:t>What is the rate of grass consumption of each animal?</w:t>
      </w:r>
    </w:p>
    <w:p w14:paraId="51583C8A" w14:textId="77777777" w:rsidR="00050068" w:rsidRPr="007D0EB7" w:rsidRDefault="00050068" w:rsidP="00050068">
      <w:pPr>
        <w:pStyle w:val="ListParagraph"/>
        <w:numPr>
          <w:ilvl w:val="2"/>
          <w:numId w:val="7"/>
        </w:numPr>
        <w:rPr>
          <w:lang w:val="en-GB"/>
        </w:rPr>
      </w:pPr>
      <w:r w:rsidRPr="007D0EB7">
        <w:rPr>
          <w:lang w:val="en-GB"/>
        </w:rPr>
        <w:t>How do animal populations change as a result of grass availability?</w:t>
      </w:r>
    </w:p>
    <w:p w14:paraId="41175F5C" w14:textId="77777777" w:rsidR="00050068" w:rsidRPr="007D0EB7" w:rsidRDefault="00050068" w:rsidP="00050068">
      <w:pPr>
        <w:pStyle w:val="ListParagraph"/>
        <w:numPr>
          <w:ilvl w:val="2"/>
          <w:numId w:val="7"/>
        </w:numPr>
        <w:rPr>
          <w:lang w:val="en-GB"/>
        </w:rPr>
      </w:pPr>
      <w:r w:rsidRPr="007D0EB7">
        <w:rPr>
          <w:lang w:val="en-GB"/>
        </w:rPr>
        <w:t>What are the populations of each animal?</w:t>
      </w:r>
    </w:p>
    <w:p w14:paraId="38B23579" w14:textId="77777777" w:rsidR="00E9049D" w:rsidRPr="007D0EB7" w:rsidRDefault="00E9049D" w:rsidP="00A71CBE">
      <w:pPr>
        <w:pStyle w:val="ListParagraph"/>
        <w:numPr>
          <w:ilvl w:val="2"/>
          <w:numId w:val="7"/>
        </w:numPr>
        <w:rPr>
          <w:lang w:val="en-GB"/>
        </w:rPr>
      </w:pPr>
      <w:r w:rsidRPr="007D0EB7">
        <w:rPr>
          <w:lang w:val="en-GB"/>
        </w:rPr>
        <w:t>How can the start data and historical data help shape existing mathematical models to an equation which fits the problem in Oostvaardersplassen?</w:t>
      </w:r>
    </w:p>
    <w:p w14:paraId="27BA2FC3" w14:textId="0E7B0EBF" w:rsidR="00050068" w:rsidRPr="007D0EB7" w:rsidRDefault="00A71CBE" w:rsidP="00A71CBE">
      <w:pPr>
        <w:pStyle w:val="ListParagraph"/>
        <w:numPr>
          <w:ilvl w:val="2"/>
          <w:numId w:val="7"/>
        </w:numPr>
        <w:rPr>
          <w:lang w:val="en-GB"/>
        </w:rPr>
      </w:pPr>
      <w:r w:rsidRPr="007D0EB7">
        <w:rPr>
          <w:lang w:val="en-GB"/>
        </w:rPr>
        <w:t>How can the application hold all the implementations</w:t>
      </w:r>
      <w:r w:rsidR="00057E6A" w:rsidRPr="007D0EB7">
        <w:rPr>
          <w:lang w:val="en-GB"/>
        </w:rPr>
        <w:t xml:space="preserve"> t</w:t>
      </w:r>
      <w:r w:rsidRPr="007D0EB7">
        <w:rPr>
          <w:lang w:val="en-GB"/>
        </w:rPr>
        <w:t>hat are being asked?</w:t>
      </w:r>
    </w:p>
    <w:p w14:paraId="2CC70649" w14:textId="77777777" w:rsidR="00497F07" w:rsidRPr="007D0EB7" w:rsidRDefault="00497F07" w:rsidP="00497F07">
      <w:pPr>
        <w:pStyle w:val="Heading1"/>
        <w:numPr>
          <w:ilvl w:val="0"/>
          <w:numId w:val="4"/>
        </w:numPr>
        <w:rPr>
          <w:lang w:val="en-GB"/>
        </w:rPr>
      </w:pPr>
      <w:bookmarkStart w:id="7" w:name="_Toc472284721"/>
      <w:r w:rsidRPr="007D0EB7">
        <w:rPr>
          <w:lang w:val="en-GB"/>
        </w:rPr>
        <w:t>Research Methodology</w:t>
      </w:r>
      <w:bookmarkStart w:id="8" w:name="_Toc466822429"/>
      <w:bookmarkEnd w:id="7"/>
    </w:p>
    <w:p w14:paraId="4A869165" w14:textId="5B4ECB41" w:rsidR="00E63558" w:rsidRDefault="00E63558" w:rsidP="00445028">
      <w:pPr>
        <w:pStyle w:val="ListParagraph"/>
        <w:ind w:left="0"/>
        <w:jc w:val="both"/>
        <w:rPr>
          <w:lang w:val="en-GB"/>
        </w:rPr>
      </w:pPr>
      <w:bookmarkStart w:id="9" w:name="_Toc466822430"/>
      <w:bookmarkEnd w:id="8"/>
      <w:r>
        <w:rPr>
          <w:lang w:val="en-GB"/>
        </w:rPr>
        <w:t>In order to answer the main research question for this programme, this research paper will start by focusing on answering the</w:t>
      </w:r>
      <w:r w:rsidRPr="00E63558">
        <w:rPr>
          <w:lang w:val="en-GB"/>
        </w:rPr>
        <w:t xml:space="preserve"> </w:t>
      </w:r>
      <w:r>
        <w:rPr>
          <w:lang w:val="en-GB"/>
        </w:rPr>
        <w:t xml:space="preserve">research sub-questions of this project. Then will attempt to answer the research question of this paper, which subsequently will lead to an answer to the programme research question. </w:t>
      </w:r>
      <w:r w:rsidR="00CF6F6A" w:rsidRPr="007D0EB7">
        <w:rPr>
          <w:lang w:val="en-GB"/>
        </w:rPr>
        <w:t xml:space="preserve">The methodology explored in this project reflects the competition for food, taking place between herbivores and geese, in an enclosed ecosystem, Oostvaardersplassen. By means of collecting data and </w:t>
      </w:r>
      <w:r w:rsidR="007D0EB7" w:rsidRPr="007D0EB7">
        <w:rPr>
          <w:lang w:val="en-GB"/>
        </w:rPr>
        <w:t>modelling</w:t>
      </w:r>
      <w:r w:rsidR="00CF6F6A" w:rsidRPr="007D0EB7">
        <w:rPr>
          <w:lang w:val="en-GB"/>
        </w:rPr>
        <w:t xml:space="preserve"> equation based on the data, the research will then attempt to provide an</w:t>
      </w:r>
      <w:r>
        <w:rPr>
          <w:lang w:val="en-GB"/>
        </w:rPr>
        <w:t xml:space="preserve"> application which has as an outcome</w:t>
      </w:r>
      <w:r w:rsidR="00CF6F6A" w:rsidRPr="007D0EB7">
        <w:rPr>
          <w:lang w:val="en-GB"/>
        </w:rPr>
        <w:t xml:space="preserve"> accurate prediction based on fluctuating data.</w:t>
      </w:r>
    </w:p>
    <w:p w14:paraId="74EC8F77" w14:textId="77777777" w:rsidR="004906AE" w:rsidRDefault="004906AE" w:rsidP="00445028">
      <w:pPr>
        <w:pStyle w:val="ListParagraph"/>
        <w:ind w:left="0"/>
        <w:jc w:val="both"/>
        <w:rPr>
          <w:lang w:val="en-GB"/>
        </w:rPr>
      </w:pPr>
    </w:p>
    <w:p w14:paraId="3248AFEF" w14:textId="4730B014" w:rsidR="004906AE" w:rsidRDefault="004906AE" w:rsidP="00445028">
      <w:pPr>
        <w:pStyle w:val="ListParagraph"/>
        <w:ind w:left="0"/>
        <w:jc w:val="both"/>
        <w:rPr>
          <w:lang w:val="en-GB"/>
        </w:rPr>
      </w:pPr>
      <w:r>
        <w:rPr>
          <w:lang w:val="en-GB"/>
        </w:rPr>
        <w:t xml:space="preserve">The process of development has several phases that are being implemented to get a final result. One of the </w:t>
      </w:r>
      <w:r w:rsidR="00DD221A">
        <w:rPr>
          <w:lang w:val="en-GB"/>
        </w:rPr>
        <w:t>phases, which kick</w:t>
      </w:r>
      <w:r w:rsidR="00D14607">
        <w:rPr>
          <w:lang w:val="en-GB"/>
        </w:rPr>
        <w:t>s</w:t>
      </w:r>
      <w:r w:rsidR="00DD221A">
        <w:rPr>
          <w:lang w:val="en-GB"/>
        </w:rPr>
        <w:t xml:space="preserve"> off this research,</w:t>
      </w:r>
      <w:r>
        <w:rPr>
          <w:lang w:val="en-GB"/>
        </w:rPr>
        <w:t xml:space="preserve"> </w:t>
      </w:r>
      <w:r w:rsidR="00D14607">
        <w:rPr>
          <w:lang w:val="en-GB"/>
        </w:rPr>
        <w:t>is</w:t>
      </w:r>
      <w:r>
        <w:rPr>
          <w:lang w:val="en-GB"/>
        </w:rPr>
        <w:t xml:space="preserve"> based on </w:t>
      </w:r>
      <w:r w:rsidRPr="00D47C7E">
        <w:rPr>
          <w:b/>
          <w:lang w:val="en-GB"/>
        </w:rPr>
        <w:t>data collection</w:t>
      </w:r>
      <w:r w:rsidR="00624A71">
        <w:rPr>
          <w:lang w:val="en-GB"/>
        </w:rPr>
        <w:t xml:space="preserve">. This is the point at which </w:t>
      </w:r>
      <w:r w:rsidR="00581ACD">
        <w:rPr>
          <w:lang w:val="en-GB"/>
        </w:rPr>
        <w:t>all the information necessary to proceed with any of the further steps, is going to be gathered. The second phase of the research then f</w:t>
      </w:r>
      <w:r w:rsidR="00D14607">
        <w:rPr>
          <w:lang w:val="en-GB"/>
        </w:rPr>
        <w:t>u</w:t>
      </w:r>
      <w:r w:rsidR="00581ACD">
        <w:rPr>
          <w:lang w:val="en-GB"/>
        </w:rPr>
        <w:t>ll</w:t>
      </w:r>
      <w:r w:rsidR="00D14607">
        <w:rPr>
          <w:lang w:val="en-GB"/>
        </w:rPr>
        <w:t>y</w:t>
      </w:r>
      <w:r w:rsidR="00581ACD">
        <w:rPr>
          <w:lang w:val="en-GB"/>
        </w:rPr>
        <w:t xml:space="preserve"> focus on the development of the </w:t>
      </w:r>
      <w:r w:rsidR="00581ACD" w:rsidRPr="00D47C7E">
        <w:rPr>
          <w:b/>
          <w:lang w:val="en-GB"/>
        </w:rPr>
        <w:t>mathematical models</w:t>
      </w:r>
      <w:r w:rsidR="00581ACD">
        <w:rPr>
          <w:lang w:val="en-GB"/>
        </w:rPr>
        <w:t xml:space="preserve">, which are </w:t>
      </w:r>
      <w:r w:rsidR="00960F37">
        <w:rPr>
          <w:lang w:val="en-GB"/>
        </w:rPr>
        <w:t xml:space="preserve">the key aspects that </w:t>
      </w:r>
      <w:r w:rsidR="000A384B">
        <w:rPr>
          <w:lang w:val="en-GB"/>
        </w:rPr>
        <w:t>bring out the outcome wanted</w:t>
      </w:r>
      <w:r w:rsidR="00960F37">
        <w:rPr>
          <w:lang w:val="en-GB"/>
        </w:rPr>
        <w:t xml:space="preserve"> for this research paper.</w:t>
      </w:r>
      <w:r w:rsidR="000A384B">
        <w:rPr>
          <w:lang w:val="en-GB"/>
        </w:rPr>
        <w:t xml:space="preserve"> </w:t>
      </w:r>
      <w:r w:rsidR="0047316D">
        <w:rPr>
          <w:lang w:val="en-GB"/>
        </w:rPr>
        <w:t xml:space="preserve">In the third phase multiple </w:t>
      </w:r>
      <w:r w:rsidR="00F61A36">
        <w:rPr>
          <w:lang w:val="en-GB"/>
        </w:rPr>
        <w:t>developments</w:t>
      </w:r>
      <w:r w:rsidR="0047316D">
        <w:rPr>
          <w:lang w:val="en-GB"/>
        </w:rPr>
        <w:t xml:space="preserve"> are in view</w:t>
      </w:r>
      <w:r w:rsidR="00F61A36">
        <w:rPr>
          <w:lang w:val="en-GB"/>
        </w:rPr>
        <w:t xml:space="preserve">, those are the </w:t>
      </w:r>
      <w:r w:rsidR="00F61A36" w:rsidRPr="00D47C7E">
        <w:rPr>
          <w:b/>
          <w:lang w:val="en-GB"/>
        </w:rPr>
        <w:t>development of the software</w:t>
      </w:r>
      <w:r w:rsidR="00F61A36">
        <w:rPr>
          <w:lang w:val="en-GB"/>
        </w:rPr>
        <w:t>, which includes both the frontend work as well as the backend work.</w:t>
      </w:r>
      <w:r w:rsidR="00857918">
        <w:rPr>
          <w:lang w:val="en-GB"/>
        </w:rPr>
        <w:t xml:space="preserve"> The last phase of the development incorporates the </w:t>
      </w:r>
      <w:r w:rsidR="00F846E2" w:rsidRPr="00D47C7E">
        <w:rPr>
          <w:b/>
          <w:lang w:val="en-GB"/>
        </w:rPr>
        <w:t>connection</w:t>
      </w:r>
      <w:r w:rsidR="00F846E2">
        <w:rPr>
          <w:lang w:val="en-GB"/>
        </w:rPr>
        <w:t>, which</w:t>
      </w:r>
      <w:r w:rsidR="00857918">
        <w:rPr>
          <w:lang w:val="en-GB"/>
        </w:rPr>
        <w:t xml:space="preserve"> will be established</w:t>
      </w:r>
      <w:r w:rsidR="00C255FF">
        <w:rPr>
          <w:lang w:val="en-GB"/>
        </w:rPr>
        <w:t>,</w:t>
      </w:r>
      <w:r w:rsidR="00857918">
        <w:rPr>
          <w:lang w:val="en-GB"/>
        </w:rPr>
        <w:t xml:space="preserve"> between the</w:t>
      </w:r>
      <w:r w:rsidR="00F846E2">
        <w:rPr>
          <w:lang w:val="en-GB"/>
        </w:rPr>
        <w:t xml:space="preserve"> two</w:t>
      </w:r>
      <w:r w:rsidR="00857918">
        <w:rPr>
          <w:lang w:val="en-GB"/>
        </w:rPr>
        <w:t xml:space="preserve"> </w:t>
      </w:r>
      <w:r w:rsidR="00F846E2">
        <w:rPr>
          <w:lang w:val="en-GB"/>
        </w:rPr>
        <w:t xml:space="preserve">software applications. Subsequently, each one of these steps, will help answer the research sub-questions which in turn will provide </w:t>
      </w:r>
      <w:r w:rsidR="00D47C7E">
        <w:rPr>
          <w:lang w:val="en-GB"/>
        </w:rPr>
        <w:t>a solution to this paper’s research question.</w:t>
      </w:r>
    </w:p>
    <w:p w14:paraId="40A2F958" w14:textId="7798BBD2" w:rsidR="00FE2E4A" w:rsidRDefault="00FE2E4A" w:rsidP="00FE2E4A">
      <w:pPr>
        <w:pStyle w:val="Heading2"/>
        <w:numPr>
          <w:ilvl w:val="1"/>
          <w:numId w:val="18"/>
        </w:numPr>
        <w:rPr>
          <w:lang w:val="en-GB"/>
        </w:rPr>
      </w:pPr>
      <w:bookmarkStart w:id="10" w:name="_Toc472284722"/>
      <w:r>
        <w:rPr>
          <w:lang w:val="en-GB"/>
        </w:rPr>
        <w:t>Data Collection</w:t>
      </w:r>
      <w:bookmarkEnd w:id="10"/>
    </w:p>
    <w:p w14:paraId="729F10A7" w14:textId="77777777" w:rsidR="00E63558" w:rsidRDefault="00E63558" w:rsidP="00445028">
      <w:pPr>
        <w:pStyle w:val="ListParagraph"/>
        <w:ind w:left="0"/>
        <w:jc w:val="both"/>
        <w:rPr>
          <w:lang w:val="en-GB"/>
        </w:rPr>
      </w:pPr>
    </w:p>
    <w:p w14:paraId="6E2A2C6F" w14:textId="7495B294" w:rsidR="00881D46" w:rsidRDefault="00CF6F6A" w:rsidP="00445028">
      <w:pPr>
        <w:pStyle w:val="ListParagraph"/>
        <w:ind w:left="0"/>
        <w:jc w:val="both"/>
        <w:rPr>
          <w:lang w:val="en-GB"/>
        </w:rPr>
      </w:pPr>
      <w:r w:rsidRPr="007D0EB7">
        <w:rPr>
          <w:lang w:val="en-GB"/>
        </w:rPr>
        <w:t>The</w:t>
      </w:r>
      <w:r w:rsidR="0027059A">
        <w:rPr>
          <w:lang w:val="en-GB"/>
        </w:rPr>
        <w:t xml:space="preserve"> first step into development begins with</w:t>
      </w:r>
      <w:r w:rsidRPr="007D0EB7">
        <w:rPr>
          <w:lang w:val="en-GB"/>
        </w:rPr>
        <w:t xml:space="preserve"> </w:t>
      </w:r>
      <w:r w:rsidR="0027059A" w:rsidRPr="0027059A">
        <w:rPr>
          <w:b/>
          <w:lang w:val="en-GB"/>
        </w:rPr>
        <w:t>d</w:t>
      </w:r>
      <w:r w:rsidRPr="007D0EB7">
        <w:rPr>
          <w:b/>
          <w:bCs/>
          <w:lang w:val="en-GB"/>
        </w:rPr>
        <w:t>ata collection</w:t>
      </w:r>
      <w:r w:rsidR="0027059A" w:rsidRPr="0027059A">
        <w:rPr>
          <w:bCs/>
          <w:lang w:val="en-GB"/>
        </w:rPr>
        <w:t>,</w:t>
      </w:r>
      <w:r w:rsidRPr="0027059A">
        <w:rPr>
          <w:bCs/>
          <w:lang w:val="en-GB"/>
        </w:rPr>
        <w:t xml:space="preserve"> </w:t>
      </w:r>
      <w:r w:rsidR="0027059A" w:rsidRPr="0027059A">
        <w:rPr>
          <w:bCs/>
          <w:lang w:val="en-GB"/>
        </w:rPr>
        <w:t xml:space="preserve">which </w:t>
      </w:r>
      <w:r w:rsidRPr="007D0EB7">
        <w:rPr>
          <w:lang w:val="en-GB"/>
        </w:rPr>
        <w:t>is based on the information found on the Website of Oostvaardersplassen</w:t>
      </w:r>
      <w:r w:rsidR="0094661D" w:rsidRPr="007D0EB7">
        <w:rPr>
          <w:lang w:val="en-GB"/>
        </w:rPr>
        <w:t xml:space="preserve"> (Startpagina Staatsbosbeheer. Het zit in onze natuur. n.d.)</w:t>
      </w:r>
      <w:r w:rsidR="00881D46">
        <w:rPr>
          <w:lang w:val="en-GB"/>
        </w:rPr>
        <w:t>. There information regarding</w:t>
      </w:r>
      <w:r w:rsidRPr="007D0EB7">
        <w:rPr>
          <w:lang w:val="en-GB"/>
        </w:rPr>
        <w:t xml:space="preserve"> the </w:t>
      </w:r>
      <w:r w:rsidR="00881D46" w:rsidRPr="00CA4FC4">
        <w:rPr>
          <w:i/>
          <w:lang w:val="en-GB"/>
        </w:rPr>
        <w:t>population statistics</w:t>
      </w:r>
      <w:r w:rsidRPr="007D0EB7">
        <w:rPr>
          <w:lang w:val="en-GB"/>
        </w:rPr>
        <w:t xml:space="preserve"> of</w:t>
      </w:r>
      <w:r w:rsidR="00881D46">
        <w:rPr>
          <w:lang w:val="en-GB"/>
        </w:rPr>
        <w:t xml:space="preserve"> the three main</w:t>
      </w:r>
      <w:r w:rsidRPr="007D0EB7">
        <w:rPr>
          <w:lang w:val="en-GB"/>
        </w:rPr>
        <w:t xml:space="preserve"> herbivores and geese</w:t>
      </w:r>
      <w:r w:rsidR="00881D46">
        <w:rPr>
          <w:lang w:val="en-GB"/>
        </w:rPr>
        <w:t>,</w:t>
      </w:r>
      <w:r w:rsidRPr="007D0EB7">
        <w:rPr>
          <w:lang w:val="en-GB"/>
        </w:rPr>
        <w:t xml:space="preserve"> during different seasons,</w:t>
      </w:r>
      <w:r w:rsidR="00CA4FC4" w:rsidRPr="00CA4FC4">
        <w:rPr>
          <w:i/>
          <w:lang w:val="en-GB"/>
        </w:rPr>
        <w:t xml:space="preserve"> </w:t>
      </w:r>
      <w:r w:rsidR="00CA4FC4">
        <w:rPr>
          <w:i/>
          <w:lang w:val="en-GB"/>
        </w:rPr>
        <w:t>birth rate and</w:t>
      </w:r>
      <w:r w:rsidR="00CA4FC4" w:rsidRPr="00CA4FC4">
        <w:rPr>
          <w:i/>
          <w:lang w:val="en-GB"/>
        </w:rPr>
        <w:t xml:space="preserve"> death rate</w:t>
      </w:r>
      <w:r w:rsidR="00CA4FC4">
        <w:rPr>
          <w:i/>
          <w:lang w:val="en-GB"/>
        </w:rPr>
        <w:t>,</w:t>
      </w:r>
      <w:r w:rsidRPr="007D0EB7">
        <w:rPr>
          <w:lang w:val="en-GB"/>
        </w:rPr>
        <w:t xml:space="preserve"> the </w:t>
      </w:r>
      <w:r w:rsidRPr="00CA4FC4">
        <w:rPr>
          <w:i/>
          <w:lang w:val="en-GB"/>
        </w:rPr>
        <w:t>amount of grass they eat</w:t>
      </w:r>
      <w:r w:rsidRPr="007D0EB7">
        <w:rPr>
          <w:lang w:val="en-GB"/>
        </w:rPr>
        <w:t>,</w:t>
      </w:r>
      <w:r w:rsidR="00057E6A" w:rsidRPr="007D0EB7">
        <w:rPr>
          <w:lang w:val="en-GB"/>
        </w:rPr>
        <w:t xml:space="preserve"> </w:t>
      </w:r>
      <w:r w:rsidRPr="007D0EB7">
        <w:rPr>
          <w:lang w:val="en-GB"/>
        </w:rPr>
        <w:t>and any</w:t>
      </w:r>
      <w:commentRangeStart w:id="11"/>
      <w:r w:rsidRPr="007D0EB7">
        <w:rPr>
          <w:lang w:val="en-GB"/>
        </w:rPr>
        <w:t xml:space="preserve"> </w:t>
      </w:r>
      <w:r w:rsidRPr="00CA4FC4">
        <w:rPr>
          <w:i/>
          <w:lang w:val="en-GB"/>
        </w:rPr>
        <w:t>other related data</w:t>
      </w:r>
      <w:r w:rsidRPr="007D0EB7">
        <w:rPr>
          <w:lang w:val="en-GB"/>
        </w:rPr>
        <w:t xml:space="preserve">. </w:t>
      </w:r>
      <w:commentRangeEnd w:id="11"/>
      <w:r w:rsidR="008254BA">
        <w:rPr>
          <w:rStyle w:val="CommentReference"/>
          <w:lang w:val="en-GB"/>
        </w:rPr>
        <w:commentReference w:id="11"/>
      </w:r>
    </w:p>
    <w:p w14:paraId="28A1F4F2" w14:textId="30C444F2" w:rsidR="00CA4FC4" w:rsidRDefault="00881D46" w:rsidP="00445028">
      <w:pPr>
        <w:pStyle w:val="ListParagraph"/>
        <w:ind w:left="0"/>
        <w:jc w:val="both"/>
        <w:rPr>
          <w:lang w:val="en-GB"/>
        </w:rPr>
      </w:pPr>
      <w:r w:rsidRPr="007D0EB7">
        <w:rPr>
          <w:lang w:val="en-GB"/>
        </w:rPr>
        <w:t xml:space="preserve">The way in which existing </w:t>
      </w:r>
      <w:r w:rsidRPr="00CA4FC4">
        <w:rPr>
          <w:i/>
          <w:lang w:val="en-GB"/>
        </w:rPr>
        <w:t>population numbers</w:t>
      </w:r>
      <w:r w:rsidR="00CA4FC4">
        <w:rPr>
          <w:lang w:val="en-GB"/>
        </w:rPr>
        <w:t xml:space="preserve"> of </w:t>
      </w:r>
      <w:r w:rsidRPr="007D0EB7">
        <w:rPr>
          <w:lang w:val="en-GB"/>
        </w:rPr>
        <w:t>herbivores and geese, from</w:t>
      </w:r>
      <w:r w:rsidR="00CA4FC4">
        <w:rPr>
          <w:lang w:val="en-GB"/>
        </w:rPr>
        <w:t xml:space="preserve"> </w:t>
      </w:r>
      <w:r w:rsidR="00CA4FC4" w:rsidRPr="007D0EB7">
        <w:rPr>
          <w:lang w:val="en-GB"/>
        </w:rPr>
        <w:t>Oostvaardersplassen</w:t>
      </w:r>
      <w:r w:rsidR="00CA4FC4">
        <w:rPr>
          <w:lang w:val="en-GB"/>
        </w:rPr>
        <w:t>,</w:t>
      </w:r>
      <w:r w:rsidRPr="007D0EB7">
        <w:rPr>
          <w:lang w:val="en-GB"/>
        </w:rPr>
        <w:t xml:space="preserve"> </w:t>
      </w:r>
      <w:r w:rsidR="00CA4FC4">
        <w:rPr>
          <w:lang w:val="en-GB"/>
        </w:rPr>
        <w:t>are going to be deduced is by using given</w:t>
      </w:r>
      <w:r w:rsidRPr="007D0EB7">
        <w:rPr>
          <w:lang w:val="en-GB"/>
        </w:rPr>
        <w:t xml:space="preserve"> resources, that were received, and information, that is on </w:t>
      </w:r>
      <w:r w:rsidR="00CA4FC4">
        <w:rPr>
          <w:lang w:val="en-GB"/>
        </w:rPr>
        <w:t>the Oostvaardersplassen website</w:t>
      </w:r>
      <w:r w:rsidR="00CA4FC4" w:rsidRPr="007D0EB7">
        <w:rPr>
          <w:lang w:val="en-GB"/>
        </w:rPr>
        <w:t xml:space="preserve"> (Startpagina Staatsbosbeheer. Het zit in onze natuur. n.d.)</w:t>
      </w:r>
      <w:r w:rsidR="00CA4FC4">
        <w:rPr>
          <w:lang w:val="en-GB"/>
        </w:rPr>
        <w:t xml:space="preserve">. </w:t>
      </w:r>
    </w:p>
    <w:p w14:paraId="3B12A2DD" w14:textId="77777777" w:rsidR="00CA4FC4" w:rsidRPr="007D0EB7" w:rsidRDefault="00CA4FC4" w:rsidP="00445028">
      <w:pPr>
        <w:jc w:val="both"/>
        <w:rPr>
          <w:rFonts w:cstheme="minorHAnsi"/>
          <w:lang w:val="en-GB"/>
        </w:rPr>
      </w:pPr>
      <w:r w:rsidRPr="007D0EB7">
        <w:rPr>
          <w:rFonts w:cstheme="minorHAnsi"/>
          <w:lang w:val="en-GB"/>
        </w:rPr>
        <w:t>As well an excel sheet was provided, with the popu</w:t>
      </w:r>
      <w:r>
        <w:rPr>
          <w:rFonts w:cstheme="minorHAnsi"/>
          <w:lang w:val="en-GB"/>
        </w:rPr>
        <w:t xml:space="preserve">lation numbers and </w:t>
      </w:r>
      <w:r w:rsidRPr="00CA4FC4">
        <w:rPr>
          <w:rFonts w:cstheme="minorHAnsi"/>
          <w:i/>
          <w:lang w:val="en-GB"/>
        </w:rPr>
        <w:t xml:space="preserve">total births rates and deaths rates </w:t>
      </w:r>
      <w:r w:rsidRPr="007D0EB7">
        <w:rPr>
          <w:rFonts w:cstheme="minorHAnsi"/>
          <w:lang w:val="en-GB"/>
        </w:rPr>
        <w:t xml:space="preserve">for each of the three-herbivore species. From there, calculations based on the individual birth/death-rate for each species were involved. Using SPSS’ </w:t>
      </w:r>
      <w:r w:rsidRPr="007D0EB7">
        <w:rPr>
          <w:rStyle w:val="FootnoteReference"/>
          <w:lang w:val="en-GB"/>
        </w:rPr>
        <w:footnoteReference w:id="1"/>
      </w:r>
      <w:r w:rsidRPr="007D0EB7">
        <w:rPr>
          <w:rFonts w:cstheme="minorHAnsi"/>
          <w:lang w:val="en-GB"/>
        </w:rPr>
        <w:t xml:space="preserve">Curve Fit functionality, the correlation </w:t>
      </w:r>
      <w:r w:rsidRPr="007D0EB7">
        <w:rPr>
          <w:rFonts w:cstheme="minorHAnsi"/>
          <w:lang w:val="en-GB"/>
        </w:rPr>
        <w:lastRenderedPageBreak/>
        <w:t>between the population and individual birth/death-rate, gave some of the variables needed to be used in the mathematical model. A full list of these variables can be found in the appendix.</w:t>
      </w:r>
    </w:p>
    <w:p w14:paraId="2D353A69" w14:textId="683EA5A7" w:rsidR="0027059A" w:rsidRDefault="00881D46" w:rsidP="00445028">
      <w:pPr>
        <w:pStyle w:val="ListParagraph"/>
        <w:ind w:left="0"/>
        <w:jc w:val="both"/>
        <w:rPr>
          <w:lang w:val="en-GB"/>
        </w:rPr>
      </w:pPr>
      <w:r w:rsidRPr="00CA4FC4">
        <w:rPr>
          <w:lang w:val="en-GB"/>
        </w:rPr>
        <w:t>However due to lack</w:t>
      </w:r>
      <w:r w:rsidR="0027059A" w:rsidRPr="00CA4FC4">
        <w:rPr>
          <w:lang w:val="en-GB"/>
        </w:rPr>
        <w:t xml:space="preserve"> information</w:t>
      </w:r>
      <w:r w:rsidRPr="00CA4FC4">
        <w:rPr>
          <w:lang w:val="en-GB"/>
        </w:rPr>
        <w:t>,</w:t>
      </w:r>
      <w:r w:rsidR="0027059A" w:rsidRPr="00CA4FC4">
        <w:rPr>
          <w:lang w:val="en-GB"/>
        </w:rPr>
        <w:t xml:space="preserve"> about the </w:t>
      </w:r>
      <w:r w:rsidR="0027059A" w:rsidRPr="00CA4FC4">
        <w:rPr>
          <w:i/>
          <w:lang w:val="en-GB"/>
        </w:rPr>
        <w:t>grass consumption</w:t>
      </w:r>
      <w:r w:rsidR="0027059A" w:rsidRPr="00CA4FC4">
        <w:rPr>
          <w:lang w:val="en-GB"/>
        </w:rPr>
        <w:t xml:space="preserve"> of each animal</w:t>
      </w:r>
      <w:r w:rsidRPr="00CA4FC4">
        <w:rPr>
          <w:lang w:val="en-GB"/>
        </w:rPr>
        <w:t>, more research had to be conducted</w:t>
      </w:r>
      <w:r w:rsidR="0027059A" w:rsidRPr="00CA4FC4">
        <w:rPr>
          <w:lang w:val="en-GB"/>
        </w:rPr>
        <w:t>. The way about</w:t>
      </w:r>
      <w:r w:rsidRPr="00CA4FC4">
        <w:rPr>
          <w:lang w:val="en-GB"/>
        </w:rPr>
        <w:t xml:space="preserve"> to</w:t>
      </w:r>
      <w:r w:rsidR="0027059A" w:rsidRPr="00CA4FC4">
        <w:rPr>
          <w:lang w:val="en-GB"/>
        </w:rPr>
        <w:t xml:space="preserve"> the amount of grass</w:t>
      </w:r>
      <w:r w:rsidRPr="00CA4FC4">
        <w:rPr>
          <w:lang w:val="en-GB"/>
        </w:rPr>
        <w:t xml:space="preserve"> consumption is to find the amount that</w:t>
      </w:r>
      <w:r w:rsidR="0027059A" w:rsidRPr="00CA4FC4">
        <w:rPr>
          <w:lang w:val="en-GB"/>
        </w:rPr>
        <w:t xml:space="preserve"> </w:t>
      </w:r>
      <w:r w:rsidRPr="00CA4FC4">
        <w:rPr>
          <w:lang w:val="en-GB"/>
        </w:rPr>
        <w:t xml:space="preserve">each of the animals, in Oostvaardersplassen, </w:t>
      </w:r>
      <w:r w:rsidR="0027059A" w:rsidRPr="00CA4FC4">
        <w:rPr>
          <w:lang w:val="en-GB"/>
        </w:rPr>
        <w:t xml:space="preserve">needs to continue living. There are a lot of resources with information in regards to the grass consumption of the herbivores. Unlike the herbivores, the geese </w:t>
      </w:r>
      <w:r w:rsidR="0027059A" w:rsidRPr="00CA4FC4">
        <w:rPr>
          <w:noProof/>
          <w:lang w:val="en-GB"/>
        </w:rPr>
        <w:t>were lacking resource information and sources.</w:t>
      </w:r>
      <w:r w:rsidR="0027059A" w:rsidRPr="00CA4FC4">
        <w:rPr>
          <w:lang w:val="en-GB"/>
        </w:rPr>
        <w:t xml:space="preserve"> Thus</w:t>
      </w:r>
      <w:r w:rsidR="0027059A" w:rsidRPr="00CA4FC4">
        <w:rPr>
          <w:noProof/>
          <w:lang w:val="en-GB"/>
        </w:rPr>
        <w:t>, this research deals with</w:t>
      </w:r>
      <w:r w:rsidR="0027059A" w:rsidRPr="00CA4FC4">
        <w:rPr>
          <w:lang w:val="en-GB"/>
        </w:rPr>
        <w:t xml:space="preserve"> only the most similar specie that resembles the herbivores found in Oostvaardersplassen. Then data will be taken from those </w:t>
      </w:r>
      <w:r w:rsidR="0027059A" w:rsidRPr="00CA4FC4">
        <w:rPr>
          <w:noProof/>
          <w:lang w:val="en-GB"/>
        </w:rPr>
        <w:t>species</w:t>
      </w:r>
      <w:r w:rsidR="0027059A" w:rsidRPr="00CA4FC4">
        <w:rPr>
          <w:lang w:val="en-GB"/>
        </w:rPr>
        <w:t xml:space="preserve"> and followed with an implementation in the application.</w:t>
      </w:r>
    </w:p>
    <w:p w14:paraId="65F8395F" w14:textId="48AC9633" w:rsidR="00CA4FC4" w:rsidRPr="00FE2E4A" w:rsidRDefault="00FE2E4A" w:rsidP="00FE2E4A">
      <w:pPr>
        <w:pStyle w:val="Heading2"/>
        <w:rPr>
          <w:lang w:val="en-GB"/>
        </w:rPr>
      </w:pPr>
      <w:bookmarkStart w:id="12" w:name="_Toc472284723"/>
      <w:r>
        <w:rPr>
          <w:lang w:val="en-GB"/>
        </w:rPr>
        <w:t>3.2 Mathematical M</w:t>
      </w:r>
      <w:r w:rsidRPr="00FE2E4A">
        <w:rPr>
          <w:lang w:val="en-GB"/>
        </w:rPr>
        <w:t>odel</w:t>
      </w:r>
      <w:bookmarkEnd w:id="12"/>
    </w:p>
    <w:p w14:paraId="25131D39" w14:textId="2DF0E096" w:rsidR="00CA4FC4" w:rsidRDefault="00CA4FC4" w:rsidP="00445028">
      <w:pPr>
        <w:jc w:val="both"/>
        <w:rPr>
          <w:rFonts w:cstheme="minorHAnsi"/>
          <w:lang w:val="en-GB"/>
        </w:rPr>
      </w:pPr>
      <w:r w:rsidRPr="007D0EB7">
        <w:rPr>
          <w:rFonts w:cstheme="minorHAnsi"/>
          <w:lang w:val="en-GB"/>
        </w:rPr>
        <w:t>The</w:t>
      </w:r>
      <w:r w:rsidR="008254BA">
        <w:rPr>
          <w:rFonts w:cstheme="minorHAnsi"/>
          <w:lang w:val="en-GB"/>
        </w:rPr>
        <w:t xml:space="preserve">n the process of development shifted towards the second step which was to develop a </w:t>
      </w:r>
      <w:r w:rsidR="008254BA" w:rsidRPr="00CA4FC4">
        <w:rPr>
          <w:rFonts w:cstheme="minorHAnsi"/>
          <w:b/>
          <w:lang w:val="en-GB"/>
        </w:rPr>
        <w:t>mathematical model</w:t>
      </w:r>
      <w:r w:rsidR="008254BA">
        <w:rPr>
          <w:rFonts w:cstheme="minorHAnsi"/>
          <w:lang w:val="en-GB"/>
        </w:rPr>
        <w:t>.</w:t>
      </w:r>
      <w:r w:rsidRPr="007D0EB7">
        <w:rPr>
          <w:rFonts w:cstheme="minorHAnsi"/>
          <w:lang w:val="en-GB"/>
        </w:rPr>
        <w:t xml:space="preserve"> </w:t>
      </w:r>
      <w:r w:rsidR="00142EDE">
        <w:rPr>
          <w:rFonts w:cstheme="minorHAnsi"/>
          <w:lang w:val="en-GB"/>
        </w:rPr>
        <w:t xml:space="preserve">The </w:t>
      </w:r>
      <w:r w:rsidRPr="00142EDE">
        <w:rPr>
          <w:rFonts w:cstheme="minorHAnsi"/>
          <w:i/>
          <w:lang w:val="en-GB"/>
        </w:rPr>
        <w:t>equation</w:t>
      </w:r>
      <w:r w:rsidRPr="007D0EB7">
        <w:rPr>
          <w:rFonts w:cstheme="minorHAnsi"/>
          <w:lang w:val="en-GB"/>
        </w:rPr>
        <w:t xml:space="preserve">, used in the </w:t>
      </w:r>
      <w:r w:rsidRPr="00142EDE">
        <w:rPr>
          <w:rFonts w:cstheme="minorHAnsi"/>
          <w:lang w:val="en-GB"/>
        </w:rPr>
        <w:t xml:space="preserve">mathematical model, is a </w:t>
      </w:r>
      <w:r w:rsidRPr="00142EDE">
        <w:rPr>
          <w:rFonts w:cstheme="minorHAnsi"/>
          <w:i/>
          <w:lang w:val="en-GB"/>
        </w:rPr>
        <w:t>modified version</w:t>
      </w:r>
      <w:r w:rsidR="0008124F">
        <w:rPr>
          <w:rFonts w:cstheme="minorHAnsi"/>
          <w:lang w:val="en-GB"/>
        </w:rPr>
        <w:t xml:space="preserve">, shown in Equation 1.1, </w:t>
      </w:r>
      <w:r w:rsidRPr="00142EDE">
        <w:rPr>
          <w:rFonts w:cstheme="minorHAnsi"/>
          <w:lang w:val="en-GB"/>
        </w:rPr>
        <w:t>of the competitive Lotka-Volterra model</w:t>
      </w:r>
      <w:r w:rsidRPr="00142EDE">
        <w:rPr>
          <w:lang w:val="en-GB"/>
        </w:rPr>
        <w:t xml:space="preserve"> (Gotelli, Nicholas J. 2008)</w:t>
      </w:r>
      <w:r w:rsidR="003C06DB">
        <w:rPr>
          <w:lang w:val="en-GB"/>
        </w:rPr>
        <w:t xml:space="preserve"> (Equation 1.</w:t>
      </w:r>
      <w:r w:rsidR="0008124F">
        <w:rPr>
          <w:lang w:val="en-GB"/>
        </w:rPr>
        <w:t>2</w:t>
      </w:r>
      <w:r w:rsidR="003C06DB">
        <w:rPr>
          <w:lang w:val="en-GB"/>
        </w:rPr>
        <w:t>)</w:t>
      </w:r>
      <w:r w:rsidRPr="00142EDE">
        <w:rPr>
          <w:rFonts w:cstheme="minorHAnsi"/>
          <w:lang w:val="en-GB"/>
        </w:rPr>
        <w:t>.</w:t>
      </w:r>
      <w:r w:rsidRPr="007D0EB7">
        <w:rPr>
          <w:rFonts w:cstheme="minorHAnsi"/>
          <w:lang w:val="en-GB"/>
        </w:rPr>
        <w:t xml:space="preserve"> This model calculates the </w:t>
      </w:r>
      <w:r w:rsidRPr="00337938">
        <w:rPr>
          <w:rFonts w:cstheme="minorHAnsi"/>
          <w:i/>
          <w:lang w:val="en-GB"/>
        </w:rPr>
        <w:t>population growth rate</w:t>
      </w:r>
      <w:r w:rsidRPr="007D0EB7">
        <w:rPr>
          <w:rFonts w:cstheme="minorHAnsi"/>
          <w:lang w:val="en-GB"/>
        </w:rPr>
        <w:t xml:space="preserve"> of a specific species, given the specific species’</w:t>
      </w:r>
      <w:r w:rsidR="00142EDE" w:rsidRPr="00142EDE">
        <w:rPr>
          <w:rFonts w:cstheme="minorHAnsi"/>
          <w:i/>
          <w:lang w:val="en-GB"/>
        </w:rPr>
        <w:t xml:space="preserve"> grass availability</w:t>
      </w:r>
      <w:r w:rsidRPr="007D0EB7">
        <w:rPr>
          <w:rFonts w:cstheme="minorHAnsi"/>
          <w:lang w:val="en-GB"/>
        </w:rPr>
        <w:t xml:space="preserve">, </w:t>
      </w:r>
      <w:r w:rsidRPr="0096510F">
        <w:rPr>
          <w:rFonts w:cstheme="minorHAnsi"/>
          <w:i/>
          <w:lang w:val="en-GB"/>
        </w:rPr>
        <w:t>intrinsic rate of increase</w:t>
      </w:r>
      <w:r w:rsidRPr="007D0EB7">
        <w:rPr>
          <w:rFonts w:cstheme="minorHAnsi"/>
          <w:lang w:val="en-GB"/>
        </w:rPr>
        <w:t xml:space="preserve">, </w:t>
      </w:r>
      <w:r w:rsidRPr="0096510F">
        <w:rPr>
          <w:rFonts w:cstheme="minorHAnsi"/>
          <w:i/>
          <w:lang w:val="en-GB"/>
        </w:rPr>
        <w:t>carrying capacity</w:t>
      </w:r>
      <w:r w:rsidRPr="007D0EB7">
        <w:rPr>
          <w:rFonts w:cstheme="minorHAnsi"/>
          <w:lang w:val="en-GB"/>
        </w:rPr>
        <w:t>, competing species’ population and their competition coefficients.</w:t>
      </w:r>
    </w:p>
    <w:p w14:paraId="384A3D1F" w14:textId="77777777" w:rsidR="0008124F" w:rsidRDefault="0008124F" w:rsidP="00445028">
      <w:pPr>
        <w:jc w:val="both"/>
        <w:rPr>
          <w:noProof/>
          <w:lang w:eastAsia="en-CA"/>
        </w:rPr>
      </w:pPr>
    </w:p>
    <w:p w14:paraId="46DFBEE9" w14:textId="7E7D64DF" w:rsidR="0008124F" w:rsidRPr="0008124F" w:rsidRDefault="00AA5DA6" w:rsidP="00445028">
      <w:pPr>
        <w:spacing w:after="0"/>
        <w:jc w:val="both"/>
        <w:rPr>
          <w:rFonts w:eastAsiaTheme="minorEastAsia"/>
          <w:noProof/>
          <w:sz w:val="40"/>
          <w:szCs w:val="40"/>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d>
            <m:dPr>
              <m:ctrlPr>
                <w:rPr>
                  <w:rFonts w:ascii="Cambria Math" w:eastAsiaTheme="minorEastAsia" w:hAnsi="Cambria Math" w:cstheme="majorHAnsi"/>
                  <w:i/>
                  <w:sz w:val="40"/>
                  <w:szCs w:val="40"/>
                  <w:lang w:val="en-GB"/>
                </w:rPr>
              </m:ctrlPr>
            </m:dPr>
            <m:e>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GK</m:t>
                      </m:r>
                    </m:e>
                    <m:sub>
                      <m:r>
                        <w:rPr>
                          <w:rFonts w:ascii="Cambria Math" w:eastAsiaTheme="minorEastAsia" w:hAnsi="Cambria Math" w:cstheme="majorHAnsi"/>
                          <w:sz w:val="40"/>
                          <w:szCs w:val="40"/>
                          <w:lang w:val="en-GB"/>
                        </w:rPr>
                        <m:t>i</m:t>
                      </m:r>
                    </m:sub>
                  </m:sSub>
                </m:den>
              </m:f>
            </m:e>
          </m:d>
          <m:r>
            <w:rPr>
              <w:rFonts w:ascii="Cambria Math" w:eastAsiaTheme="minorEastAsia" w:hAnsi="Cambria Math" w:cstheme="majorHAnsi"/>
              <w:sz w:val="40"/>
              <w:szCs w:val="40"/>
              <w:lang w:val="en-GB"/>
            </w:rPr>
            <m:t xml:space="preserve"> </m:t>
          </m:r>
          <m:r>
            <m:rPr>
              <m:nor/>
            </m:rPr>
            <w:rPr>
              <w:rFonts w:ascii="Cambria Math" w:eastAsiaTheme="minorEastAsia" w:hAnsi="Cambria Math" w:cstheme="majorHAnsi"/>
              <w:szCs w:val="40"/>
              <w:lang w:val="en-GB"/>
            </w:rPr>
            <m:t>Equation 1.1</m:t>
          </m:r>
        </m:oMath>
      </m:oMathPara>
    </w:p>
    <w:p w14:paraId="7D1FC544" w14:textId="19A9612D" w:rsidR="0008124F" w:rsidRDefault="00715126" w:rsidP="00445028">
      <w:pPr>
        <w:jc w:val="center"/>
        <w:rPr>
          <w:noProof/>
          <w:lang w:eastAsia="en-CA"/>
        </w:rPr>
      </w:pPr>
      <w:r>
        <w:rPr>
          <w:rFonts w:cstheme="minorHAnsi"/>
          <w:i/>
          <w:lang w:val="en-GB"/>
        </w:rPr>
        <w:t>M</w:t>
      </w:r>
      <w:r w:rsidRPr="00142EDE">
        <w:rPr>
          <w:rFonts w:cstheme="minorHAnsi"/>
          <w:i/>
          <w:lang w:val="en-GB"/>
        </w:rPr>
        <w:t>odified version</w:t>
      </w:r>
      <w:r>
        <w:rPr>
          <w:rFonts w:cstheme="minorHAnsi"/>
          <w:lang w:val="en-GB"/>
        </w:rPr>
        <w:t xml:space="preserve"> of the equation of c</w:t>
      </w:r>
      <w:r w:rsidRPr="00142EDE">
        <w:rPr>
          <w:rFonts w:cstheme="minorHAnsi"/>
          <w:lang w:val="en-GB"/>
        </w:rPr>
        <w:t>ompetitive Lotka-Volterra model</w:t>
      </w:r>
      <w:r>
        <w:rPr>
          <w:rFonts w:cstheme="minorHAnsi"/>
          <w:lang w:val="en-GB"/>
        </w:rPr>
        <w:t>, for N species.</w:t>
      </w:r>
    </w:p>
    <w:p w14:paraId="056699F6" w14:textId="1BB46FF6" w:rsidR="003C06DB" w:rsidRPr="0008124F" w:rsidRDefault="00AA5DA6" w:rsidP="00445028">
      <w:pPr>
        <w:jc w:val="both"/>
        <w:rPr>
          <w:rFonts w:eastAsiaTheme="minorEastAsia" w:cstheme="minorHAnsi"/>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d>
            <m:dPr>
              <m:ctrlPr>
                <w:rPr>
                  <w:rFonts w:ascii="Cambria Math" w:eastAsiaTheme="minorEastAsia" w:hAnsi="Cambria Math" w:cstheme="majorHAnsi"/>
                  <w:i/>
                  <w:sz w:val="40"/>
                  <w:szCs w:val="40"/>
                  <w:lang w:val="en-GB"/>
                </w:rPr>
              </m:ctrlPr>
            </m:dPr>
            <m:e>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K</m:t>
                      </m:r>
                    </m:e>
                    <m:sub>
                      <m:r>
                        <w:rPr>
                          <w:rFonts w:ascii="Cambria Math" w:eastAsiaTheme="minorEastAsia" w:hAnsi="Cambria Math" w:cstheme="majorHAnsi"/>
                          <w:sz w:val="40"/>
                          <w:szCs w:val="40"/>
                          <w:lang w:val="en-GB"/>
                        </w:rPr>
                        <m:t>i</m:t>
                      </m:r>
                    </m:sub>
                  </m:sSub>
                </m:den>
              </m:f>
            </m:e>
          </m:d>
          <m:r>
            <w:rPr>
              <w:rFonts w:ascii="Cambria Math" w:eastAsiaTheme="minorEastAsia" w:hAnsi="Cambria Math" w:cstheme="majorHAnsi"/>
              <w:sz w:val="40"/>
              <w:szCs w:val="40"/>
              <w:lang w:val="en-GB"/>
            </w:rPr>
            <m:t xml:space="preserve"> </m:t>
          </m:r>
          <m:r>
            <m:rPr>
              <m:nor/>
            </m:rPr>
            <w:rPr>
              <w:rFonts w:ascii="Cambria Math" w:eastAsiaTheme="minorEastAsia" w:hAnsi="Cambria Math" w:cstheme="majorHAnsi"/>
              <w:szCs w:val="40"/>
              <w:lang w:val="en-GB"/>
            </w:rPr>
            <m:t>Equation 1.2</m:t>
          </m:r>
        </m:oMath>
      </m:oMathPara>
    </w:p>
    <w:p w14:paraId="7BCBC445" w14:textId="6A28D1F2" w:rsidR="0008124F" w:rsidRPr="00715126" w:rsidRDefault="00715126" w:rsidP="00445028">
      <w:pPr>
        <w:jc w:val="center"/>
        <w:rPr>
          <w:noProof/>
          <w:lang w:eastAsia="en-CA"/>
        </w:rPr>
      </w:pPr>
      <w:r>
        <w:rPr>
          <w:rFonts w:cstheme="minorHAnsi"/>
          <w:lang w:val="en-GB"/>
        </w:rPr>
        <w:tab/>
        <w:t>C</w:t>
      </w:r>
      <w:r w:rsidRPr="00142EDE">
        <w:rPr>
          <w:rFonts w:cstheme="minorHAnsi"/>
          <w:lang w:val="en-GB"/>
        </w:rPr>
        <w:t>ompetitive Lotka-Volterra model</w:t>
      </w:r>
      <w:r>
        <w:rPr>
          <w:rFonts w:cstheme="minorHAnsi"/>
          <w:lang w:val="en-GB"/>
        </w:rPr>
        <w:t>, for N species.</w:t>
      </w:r>
    </w:p>
    <w:p w14:paraId="77F12533" w14:textId="28E3F59D" w:rsidR="00810ED2" w:rsidRDefault="00386C12" w:rsidP="00445028">
      <w:pPr>
        <w:rPr>
          <w:rFonts w:eastAsiaTheme="minorEastAsia"/>
          <w:lang w:val="en-GB"/>
        </w:rPr>
      </w:pPr>
      <w:r w:rsidRPr="008011A1">
        <w:rPr>
          <w:rFonts w:cstheme="minorHAnsi"/>
          <w:lang w:val="en-GB"/>
        </w:rPr>
        <w:t>The</w:t>
      </w:r>
      <w:r w:rsidR="00404B23" w:rsidRPr="008011A1">
        <w:rPr>
          <w:rFonts w:cstheme="minorHAnsi"/>
          <w:lang w:val="en-GB"/>
        </w:rPr>
        <w:t xml:space="preserve"> out of the eight, variables which the mathematical model from Equation 1.1, seven variables </w:t>
      </w:r>
      <w:r w:rsidRPr="008011A1">
        <w:rPr>
          <w:rFonts w:cstheme="minorHAnsi"/>
          <w:lang w:val="en-GB"/>
        </w:rPr>
        <w:t>are used in</w:t>
      </w:r>
      <w:r w:rsidR="00404B23" w:rsidRPr="008011A1">
        <w:rPr>
          <w:rFonts w:cstheme="minorHAnsi"/>
          <w:lang w:val="en-GB"/>
        </w:rPr>
        <w:t xml:space="preserve"> both</w:t>
      </w:r>
      <w:r w:rsidRPr="008011A1">
        <w:rPr>
          <w:rFonts w:cstheme="minorHAnsi"/>
          <w:lang w:val="en-GB"/>
        </w:rPr>
        <w:t xml:space="preserve"> mathematical equation</w:t>
      </w:r>
      <w:r w:rsidR="00404B23" w:rsidRPr="008011A1">
        <w:rPr>
          <w:rFonts w:cstheme="minorHAnsi"/>
          <w:lang w:val="en-GB"/>
        </w:rPr>
        <w:t>s. The values for the variables</w:t>
      </w:r>
      <w:r w:rsidRPr="008011A1">
        <w:rPr>
          <w:rFonts w:cstheme="minorHAnsi"/>
          <w:lang w:val="en-GB"/>
        </w:rPr>
        <w:t xml:space="preserve"> are going to be deduced from the research done during the data collection. One such a variable is </w:t>
      </w:r>
      <m:oMath>
        <m:f>
          <m:fPr>
            <m:ctrlPr>
              <w:rPr>
                <w:rFonts w:ascii="Cambria Math" w:eastAsiaTheme="minorEastAsia" w:hAnsi="Cambria Math" w:cstheme="majorHAnsi"/>
                <w:i/>
                <w:lang w:val="en-GB"/>
              </w:rPr>
            </m:ctrlPr>
          </m:fPr>
          <m:num>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num>
          <m:den>
            <m:r>
              <w:rPr>
                <w:rFonts w:ascii="Cambria Math" w:eastAsiaTheme="minorEastAsia" w:hAnsi="Cambria Math" w:cstheme="majorHAnsi"/>
                <w:lang w:val="en-GB"/>
              </w:rPr>
              <m:t>dt</m:t>
            </m:r>
          </m:den>
        </m:f>
      </m:oMath>
      <w:r w:rsidR="00404B23" w:rsidRPr="008011A1">
        <w:rPr>
          <w:rFonts w:eastAsiaTheme="minorEastAsia"/>
          <w:i/>
          <w:lang w:val="en-GB"/>
        </w:rPr>
        <w:t xml:space="preserve"> </w:t>
      </w:r>
      <w:r w:rsidR="00404B23" w:rsidRPr="008011A1">
        <w:rPr>
          <w:rFonts w:eastAsiaTheme="minorEastAsia"/>
          <w:lang w:val="en-GB"/>
        </w:rPr>
        <w:t xml:space="preserve">, which refers to the </w:t>
      </w:r>
      <w:r w:rsidR="00404B23" w:rsidRPr="008011A1">
        <w:rPr>
          <w:rFonts w:eastAsiaTheme="minorEastAsia"/>
          <w:i/>
          <w:lang w:val="en-GB"/>
        </w:rPr>
        <w:t>population growth rate</w:t>
      </w:r>
      <w:r w:rsidR="00404B23" w:rsidRPr="008011A1">
        <w:rPr>
          <w:rFonts w:eastAsiaTheme="minorEastAsia"/>
          <w:lang w:val="en-GB"/>
        </w:rPr>
        <w:t xml:space="preserve"> of species </w:t>
      </w:r>
      <w:r w:rsidR="00404B23" w:rsidRPr="008011A1">
        <w:rPr>
          <w:rFonts w:eastAsiaTheme="minorEastAsia"/>
          <w:i/>
          <w:lang w:val="en-GB"/>
        </w:rPr>
        <w:t>i</w:t>
      </w:r>
      <w:r w:rsidR="00404B23" w:rsidRPr="008011A1">
        <w:rPr>
          <w:rFonts w:eastAsiaTheme="minorEastAsia"/>
          <w:lang w:val="en-GB"/>
        </w:rPr>
        <w:t xml:space="preserve">. Where </w:t>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oMath>
      <w:r w:rsidR="00695A79" w:rsidRPr="008011A1">
        <w:rPr>
          <w:rFonts w:eastAsiaTheme="minorEastAsia"/>
          <w:lang w:val="en-GB"/>
        </w:rPr>
        <w:t xml:space="preserve"> is</w:t>
      </w:r>
      <w:r w:rsidR="00404B23" w:rsidRPr="008011A1">
        <w:rPr>
          <w:rFonts w:eastAsiaTheme="minorEastAsia"/>
          <w:lang w:val="en-GB"/>
        </w:rPr>
        <w:t xml:space="preserve"> the</w:t>
      </w:r>
      <w:r w:rsidR="00337938" w:rsidRPr="008011A1">
        <w:rPr>
          <w:rFonts w:eastAsiaTheme="minorEastAsia"/>
          <w:lang w:val="en-GB"/>
        </w:rPr>
        <w:t xml:space="preserve"> change in population size that occurs in </w:t>
      </w:r>
      <m:oMath>
        <m:r>
          <w:rPr>
            <w:rFonts w:ascii="Cambria Math" w:eastAsiaTheme="minorEastAsia" w:hAnsi="Cambria Math" w:cstheme="majorHAnsi"/>
            <w:lang w:val="en-GB"/>
          </w:rPr>
          <m:t>dt</m:t>
        </m:r>
      </m:oMath>
      <w:r w:rsidR="00337938" w:rsidRPr="008011A1">
        <w:rPr>
          <w:rFonts w:eastAsiaTheme="minorEastAsia"/>
          <w:lang w:val="en-GB"/>
        </w:rPr>
        <w:t xml:space="preserve"> which is a small interval of time</w:t>
      </w:r>
      <w:r w:rsidR="00695A79" w:rsidRPr="008011A1">
        <w:rPr>
          <w:rFonts w:eastAsiaTheme="minorEastAsia"/>
          <w:lang w:val="en-GB"/>
        </w:rPr>
        <w:t xml:space="preserve">. </w:t>
      </w:r>
      <w:r w:rsidR="00695A79" w:rsidRPr="008011A1">
        <w:rPr>
          <w:rFonts w:cstheme="minorHAnsi"/>
          <w:lang w:val="en-GB"/>
        </w:rPr>
        <w:t xml:space="preserve">A second such a variable, is the </w:t>
      </w:r>
      <w:r w:rsidRPr="008011A1">
        <w:rPr>
          <w:rFonts w:cstheme="minorHAnsi"/>
          <w:i/>
          <w:lang w:val="en-GB"/>
        </w:rPr>
        <w:t>intrinsic rate of</w:t>
      </w:r>
      <w:r w:rsidRPr="008011A1">
        <w:rPr>
          <w:rFonts w:cstheme="minorHAnsi"/>
          <w:lang w:val="en-GB"/>
        </w:rPr>
        <w:t xml:space="preserve"> </w:t>
      </w:r>
      <w:r w:rsidRPr="008011A1">
        <w:rPr>
          <w:rFonts w:cstheme="minorHAnsi"/>
          <w:i/>
          <w:lang w:val="en-GB"/>
        </w:rPr>
        <w:t xml:space="preserve">increase, </w:t>
      </w:r>
      <w:r w:rsidRPr="008011A1">
        <w:rPr>
          <w:rFonts w:cstheme="minorHAnsi"/>
          <w:lang w:val="en-GB"/>
        </w:rPr>
        <w:t xml:space="preserve">referred to as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Pr="008011A1">
        <w:rPr>
          <w:rFonts w:eastAsiaTheme="minorEastAsia"/>
          <w:i/>
          <w:lang w:val="en-GB"/>
        </w:rPr>
        <w:t xml:space="preserve"> </w:t>
      </w:r>
      <w:r w:rsidRPr="008011A1">
        <w:rPr>
          <w:rFonts w:eastAsiaTheme="minorEastAsia"/>
          <w:lang w:val="en-GB"/>
        </w:rPr>
        <w:t>in the formula</w:t>
      </w:r>
      <w:r w:rsidR="00337938" w:rsidRPr="008011A1">
        <w:rPr>
          <w:rFonts w:cstheme="minorHAnsi"/>
          <w:i/>
          <w:lang w:val="en-GB"/>
        </w:rPr>
        <w:t xml:space="preserve"> </w:t>
      </w:r>
      <w:r w:rsidRPr="008011A1">
        <w:rPr>
          <w:rFonts w:cstheme="minorHAnsi"/>
          <w:lang w:val="en-GB"/>
        </w:rPr>
        <w:t>is a species’ growth rate without changes in birth/death rates</w:t>
      </w:r>
      <w:r w:rsidR="00337938" w:rsidRPr="008011A1">
        <w:rPr>
          <w:rFonts w:cstheme="minorHAnsi"/>
          <w:lang w:val="en-GB"/>
        </w:rPr>
        <w:t>,</w:t>
      </w:r>
      <w:r w:rsidRPr="008011A1">
        <w:rPr>
          <w:rFonts w:cstheme="minorHAnsi"/>
          <w:lang w:val="en-GB"/>
        </w:rPr>
        <w:t xml:space="preserve"> due to population numbers. </w:t>
      </w:r>
      <w:r w:rsidR="00337938" w:rsidRPr="008011A1">
        <w:rPr>
          <w:rFonts w:cstheme="minorHAnsi"/>
          <w:lang w:val="en-GB"/>
        </w:rPr>
        <w:t xml:space="preserve">Which is calculated as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=b-d</m:t>
        </m:r>
      </m:oMath>
      <w:r w:rsidR="00337938" w:rsidRPr="008011A1">
        <w:rPr>
          <w:rFonts w:eastAsiaTheme="minorEastAsia" w:cstheme="minorHAnsi"/>
          <w:lang w:val="en-GB"/>
        </w:rPr>
        <w:t xml:space="preserve">, and denotes birth rate (b) minus the </w:t>
      </w:r>
      <w:r w:rsidR="00695A79" w:rsidRPr="008011A1">
        <w:rPr>
          <w:rFonts w:eastAsiaTheme="minorEastAsia" w:cstheme="minorHAnsi"/>
          <w:lang w:val="en-GB"/>
        </w:rPr>
        <w:t>death rates (d) of a species.</w:t>
      </w:r>
      <w:r w:rsidR="00337938" w:rsidRPr="008011A1">
        <w:rPr>
          <w:rFonts w:eastAsiaTheme="minorEastAsia" w:cstheme="minorHAnsi"/>
          <w:lang w:val="en-GB"/>
        </w:rPr>
        <w:t xml:space="preserve"> </w:t>
      </w:r>
      <w:r w:rsidR="00695A79" w:rsidRPr="008011A1">
        <w:rPr>
          <w:rFonts w:eastAsiaTheme="minorEastAsia" w:cstheme="minorHAnsi"/>
          <w:lang w:val="en-GB"/>
        </w:rPr>
        <w:t xml:space="preserve">A third variable present in the model is </w:t>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x</m:t>
            </m:r>
          </m:e>
          <m:sub>
            <m:r>
              <w:rPr>
                <w:rFonts w:ascii="Cambria Math" w:eastAsiaTheme="minorEastAsia" w:hAnsi="Cambria Math" w:cstheme="majorHAnsi"/>
                <w:lang w:val="en-GB"/>
              </w:rPr>
              <m:t>i</m:t>
            </m:r>
          </m:sub>
        </m:sSub>
      </m:oMath>
      <w:r w:rsidR="00695A79" w:rsidRPr="008011A1">
        <w:rPr>
          <w:rFonts w:eastAsiaTheme="minorEastAsia"/>
          <w:lang w:val="en-GB"/>
        </w:rPr>
        <w:t xml:space="preserve"> </w:t>
      </w:r>
      <w:r w:rsidR="00695A79" w:rsidRPr="008011A1">
        <w:rPr>
          <w:rFonts w:eastAsiaTheme="minorEastAsia" w:cstheme="majorHAnsi"/>
          <w:lang w:val="en-GB"/>
        </w:rPr>
        <w:t xml:space="preserve">refers to the population of species </w:t>
      </w:r>
      <w:r w:rsidR="00695A79" w:rsidRPr="008011A1">
        <w:rPr>
          <w:rFonts w:eastAsiaTheme="minorEastAsia" w:cstheme="majorHAnsi"/>
          <w:i/>
          <w:lang w:val="en-GB"/>
        </w:rPr>
        <w:t>i</w:t>
      </w:r>
      <w:r w:rsidR="00695A79" w:rsidRPr="008011A1">
        <w:rPr>
          <w:rFonts w:eastAsiaTheme="minorEastAsia" w:cstheme="majorHAnsi"/>
          <w:lang w:val="en-GB"/>
        </w:rPr>
        <w:t>.</w:t>
      </w:r>
      <w:r w:rsidR="00695A79" w:rsidRPr="008011A1">
        <w:rPr>
          <w:rFonts w:eastAsiaTheme="minorEastAsia"/>
          <w:lang w:val="en-GB"/>
        </w:rPr>
        <w:t xml:space="preserve"> </w:t>
      </w:r>
      <w:r w:rsidR="00E74A71" w:rsidRPr="008011A1">
        <w:rPr>
          <w:rFonts w:eastAsiaTheme="minorEastAsia"/>
          <w:lang w:val="en-GB"/>
        </w:rPr>
        <w:t xml:space="preserve">While the variables found in the parenthesis represent the unused portion of the carrying capacity. </w:t>
      </w:r>
      <w:r w:rsidR="00BC10DD" w:rsidRPr="008011A1">
        <w:rPr>
          <w:rFonts w:eastAsiaTheme="minorEastAsia"/>
          <w:lang w:val="en-GB"/>
        </w:rPr>
        <w:t>This is calculated using five variables, in the mathematical model for this research paper while the original model had only four variable. The fourth variable implemented in the model is the</w:t>
      </w:r>
      <w:r w:rsidR="00E74A71" w:rsidRPr="008011A1">
        <w:rPr>
          <w:rFonts w:eastAsiaTheme="minorEastAsia"/>
          <w:lang w:val="en-GB"/>
        </w:rPr>
        <w:t xml:space="preserve"> </w:t>
      </w:r>
      <w:r w:rsidR="00E74A71" w:rsidRPr="008011A1">
        <w:rPr>
          <w:rFonts w:eastAsiaTheme="minorEastAsia"/>
          <w:i/>
          <w:lang w:val="en-GB"/>
        </w:rPr>
        <w:t>value of</w:t>
      </w:r>
      <w:r w:rsidR="00BC10DD" w:rsidRPr="008011A1">
        <w:rPr>
          <w:rFonts w:eastAsiaTheme="minorEastAsia"/>
          <w:i/>
          <w:lang w:val="en-GB"/>
        </w:rPr>
        <w:t xml:space="preserve"> </w:t>
      </w:r>
      <m:oMath>
        <m:r>
          <w:rPr>
            <w:rFonts w:ascii="Cambria Math" w:eastAsiaTheme="minorEastAsia" w:hAnsi="Cambria Math"/>
            <w:lang w:val="en-GB"/>
          </w:rPr>
          <m:t>1</m:t>
        </m:r>
      </m:oMath>
      <w:r w:rsidR="00BC10DD" w:rsidRPr="008011A1">
        <w:rPr>
          <w:rFonts w:eastAsiaTheme="minorEastAsia"/>
          <w:lang w:val="en-GB"/>
        </w:rPr>
        <w:t>.</w:t>
      </w:r>
      <w:r w:rsidR="00E74A71" w:rsidRPr="008011A1">
        <w:rPr>
          <w:rFonts w:eastAsiaTheme="minorEastAsia"/>
          <w:lang w:val="en-GB"/>
        </w:rPr>
        <w:t xml:space="preserve"> </w:t>
      </w:r>
      <w:r w:rsidR="00D31D68" w:rsidRPr="008011A1">
        <w:rPr>
          <w:rFonts w:eastAsiaTheme="minorEastAsia"/>
          <w:lang w:val="en-GB"/>
        </w:rPr>
        <w:t xml:space="preserve">Then the summation, sigma, uses  </w:t>
      </w:r>
      <m:oMath>
        <m:r>
          <w:rPr>
            <w:rFonts w:ascii="Cambria Math" w:hAnsi="Cambria Math"/>
            <w:lang w:val="en-GB"/>
          </w:rPr>
          <m:t>N</m:t>
        </m:r>
      </m:oMath>
      <w:r w:rsidR="00D31D68" w:rsidRPr="008011A1">
        <w:rPr>
          <w:rFonts w:eastAsiaTheme="minorEastAsia" w:cstheme="majorHAnsi"/>
          <w:lang w:val="en-GB"/>
        </w:rPr>
        <w:t xml:space="preserve"> </w:t>
      </w:r>
      <w:r w:rsidR="008D1A3F" w:rsidRPr="008011A1">
        <w:rPr>
          <w:rFonts w:eastAsiaTheme="minorEastAsia" w:cstheme="majorHAnsi"/>
          <w:lang w:val="en-GB"/>
        </w:rPr>
        <w:t xml:space="preserve">, which </w:t>
      </w:r>
      <w:r w:rsidR="00D31D68" w:rsidRPr="008011A1">
        <w:rPr>
          <w:rFonts w:eastAsiaTheme="minorEastAsia" w:cstheme="majorHAnsi"/>
          <w:lang w:val="en-GB"/>
        </w:rPr>
        <w:t>refers to the to</w:t>
      </w:r>
      <w:r w:rsidR="008D1A3F" w:rsidRPr="008011A1">
        <w:rPr>
          <w:rFonts w:eastAsiaTheme="minorEastAsia" w:cstheme="majorHAnsi"/>
          <w:lang w:val="en-GB"/>
        </w:rPr>
        <w:t xml:space="preserve">tal number of competing species, and </w:t>
      </w:r>
      <m:oMath>
        <m:r>
          <w:rPr>
            <w:rFonts w:ascii="Cambria Math" w:eastAsiaTheme="minorEastAsia" w:hAnsi="Cambria Math" w:cstheme="majorHAnsi"/>
            <w:lang w:val="en-GB"/>
          </w:rPr>
          <m:t>j</m:t>
        </m:r>
      </m:oMath>
      <w:r w:rsidR="008D1A3F" w:rsidRPr="008011A1">
        <w:rPr>
          <w:rFonts w:eastAsiaTheme="minorEastAsia" w:cstheme="majorHAnsi"/>
          <w:lang w:val="en-GB"/>
        </w:rPr>
        <w:t xml:space="preserve">, which refferes to the other population. NOTE </w:t>
      </w:r>
      <w:r w:rsidR="00D31D68" w:rsidRPr="008011A1">
        <w:rPr>
          <w:rFonts w:eastAsiaTheme="minorEastAsia" w:cstheme="majorHAnsi"/>
          <w:lang w:val="en-GB"/>
        </w:rPr>
        <w:t xml:space="preserve">that </w:t>
      </w:r>
      <m:oMath>
        <m:r>
          <w:rPr>
            <w:rFonts w:ascii="Cambria Math" w:hAnsi="Cambria Math"/>
            <w:lang w:val="en-GB"/>
          </w:rPr>
          <m:t>N</m:t>
        </m:r>
      </m:oMath>
      <w:r w:rsidR="008D1A3F" w:rsidRPr="008011A1">
        <w:rPr>
          <w:rFonts w:eastAsiaTheme="minorEastAsia" w:cstheme="majorHAnsi"/>
          <w:lang w:val="en-GB"/>
        </w:rPr>
        <w:t xml:space="preserve"> </w:t>
      </w:r>
      <w:r w:rsidR="00D31D68" w:rsidRPr="008011A1">
        <w:rPr>
          <w:rFonts w:eastAsiaTheme="minorEastAsia" w:cstheme="majorHAnsi"/>
          <w:lang w:val="en-GB"/>
        </w:rPr>
        <w:t>does NOT mean the total population of all competing species.</w:t>
      </w:r>
      <w:r w:rsidR="00E74A71" w:rsidRPr="008011A1">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ij</m:t>
            </m:r>
          </m:sub>
        </m:sSub>
      </m:oMath>
      <w:r w:rsidR="00695A79" w:rsidRPr="008011A1">
        <w:rPr>
          <w:rFonts w:eastAsiaTheme="minorEastAsia"/>
          <w:lang w:val="en-GB"/>
        </w:rPr>
        <w:t xml:space="preserve"> is a </w:t>
      </w:r>
      <w:r w:rsidR="00BC10DD" w:rsidRPr="008011A1">
        <w:rPr>
          <w:rFonts w:eastAsiaTheme="minorEastAsia"/>
          <w:lang w:val="en-GB"/>
        </w:rPr>
        <w:t>fifth</w:t>
      </w:r>
      <w:r w:rsidR="00695A79" w:rsidRPr="008011A1">
        <w:rPr>
          <w:rFonts w:eastAsiaTheme="minorEastAsia"/>
          <w:lang w:val="en-GB"/>
        </w:rPr>
        <w:t xml:space="preserve"> variable implemented in the model</w:t>
      </w:r>
      <w:r w:rsidR="00D31D68" w:rsidRPr="008011A1">
        <w:rPr>
          <w:rFonts w:eastAsiaTheme="minorEastAsia"/>
          <w:lang w:val="en-GB"/>
        </w:rPr>
        <w:t>,</w:t>
      </w:r>
      <w:r w:rsidR="00695A79" w:rsidRPr="008011A1">
        <w:rPr>
          <w:rFonts w:eastAsiaTheme="minorEastAsia"/>
          <w:lang w:val="en-GB"/>
        </w:rPr>
        <w:t xml:space="preserve"> and </w:t>
      </w:r>
      <w:r w:rsidR="00E74A71" w:rsidRPr="008011A1">
        <w:rPr>
          <w:rFonts w:eastAsiaTheme="minorEastAsia"/>
          <w:lang w:val="en-GB"/>
        </w:rPr>
        <w:t xml:space="preserve">stand for </w:t>
      </w:r>
      <w:r w:rsidR="00695A79" w:rsidRPr="008011A1">
        <w:rPr>
          <w:rFonts w:eastAsiaTheme="minorEastAsia"/>
          <w:lang w:val="en-GB"/>
        </w:rPr>
        <w:t xml:space="preserve">to the </w:t>
      </w:r>
      <w:r w:rsidR="00695A79" w:rsidRPr="008011A1">
        <w:rPr>
          <w:rFonts w:eastAsiaTheme="minorEastAsia"/>
          <w:i/>
          <w:lang w:val="en-GB"/>
        </w:rPr>
        <w:t>competition coefficient</w:t>
      </w:r>
      <w:r w:rsidR="00695A79" w:rsidRPr="008011A1">
        <w:rPr>
          <w:rFonts w:eastAsiaTheme="minorEastAsia"/>
          <w:lang w:val="en-GB"/>
        </w:rPr>
        <w:t xml:space="preserve"> of species </w:t>
      </w:r>
      <w:r w:rsidR="00695A79" w:rsidRPr="008011A1">
        <w:rPr>
          <w:rFonts w:eastAsiaTheme="minorEastAsia"/>
          <w:i/>
          <w:lang w:val="en-GB"/>
        </w:rPr>
        <w:t xml:space="preserve">j </w:t>
      </w:r>
      <w:r w:rsidR="00695A79" w:rsidRPr="008011A1">
        <w:rPr>
          <w:rFonts w:eastAsiaTheme="minorEastAsia"/>
          <w:lang w:val="en-GB"/>
        </w:rPr>
        <w:t xml:space="preserve">upon </w:t>
      </w:r>
      <w:r w:rsidR="00695A79" w:rsidRPr="008011A1">
        <w:rPr>
          <w:rFonts w:eastAsiaTheme="minorEastAsia"/>
          <w:i/>
          <w:lang w:val="en-GB"/>
        </w:rPr>
        <w:t>i</w:t>
      </w:r>
      <w:r w:rsidR="00695A79" w:rsidRPr="008011A1">
        <w:rPr>
          <w:rFonts w:eastAsiaTheme="minorEastAsia"/>
          <w:lang w:val="en-GB"/>
        </w:rPr>
        <w:t xml:space="preserve">. This refers to the extent that each individual of species </w:t>
      </w:r>
      <w:r w:rsidR="00695A79" w:rsidRPr="008011A1">
        <w:rPr>
          <w:rFonts w:eastAsiaTheme="minorEastAsia"/>
          <w:i/>
          <w:lang w:val="en-GB"/>
        </w:rPr>
        <w:t>j</w:t>
      </w:r>
      <w:r w:rsidR="00695A79" w:rsidRPr="008011A1">
        <w:rPr>
          <w:rFonts w:eastAsiaTheme="minorEastAsia"/>
          <w:lang w:val="en-GB"/>
        </w:rPr>
        <w:t xml:space="preserve"> affects species </w:t>
      </w:r>
      <w:r w:rsidR="00695A79" w:rsidRPr="008011A1">
        <w:rPr>
          <w:rFonts w:eastAsiaTheme="minorEastAsia"/>
          <w:i/>
          <w:lang w:val="en-GB"/>
        </w:rPr>
        <w:t>i</w:t>
      </w:r>
      <w:r w:rsidR="00695A79" w:rsidRPr="008011A1">
        <w:rPr>
          <w:rFonts w:eastAsiaTheme="minorEastAsia"/>
          <w:lang w:val="en-GB"/>
        </w:rPr>
        <w:t>’s growth rate.</w:t>
      </w:r>
      <w:r w:rsidR="00944359">
        <w:rPr>
          <w:rFonts w:eastAsiaTheme="minorEastAsia"/>
          <w:lang w:val="en-GB"/>
        </w:rPr>
        <w:t xml:space="preserve"> </w:t>
      </w:r>
      <w:r w:rsidR="00944359" w:rsidRPr="00944359">
        <w:rPr>
          <w:rFonts w:eastAsiaTheme="minorEastAsia"/>
          <w:lang w:val="en-GB"/>
        </w:rPr>
        <w:t xml:space="preserve">Calculation of the competition of species </w:t>
      </w:r>
      <w:r w:rsidR="00944359" w:rsidRPr="00944359">
        <w:rPr>
          <w:rFonts w:eastAsiaTheme="minorEastAsia"/>
          <w:i/>
          <w:lang w:val="en-GB"/>
        </w:rPr>
        <w:t>j</w:t>
      </w:r>
      <w:r w:rsidR="00944359" w:rsidRPr="00944359">
        <w:rPr>
          <w:rFonts w:eastAsiaTheme="minorEastAsia"/>
          <w:lang w:val="en-GB"/>
        </w:rPr>
        <w:t xml:space="preserve"> on species</w:t>
      </w:r>
      <w:r w:rsidR="00944359">
        <w:rPr>
          <w:rFonts w:eastAsiaTheme="minorEastAsia"/>
          <w:lang w:val="en-GB"/>
        </w:rPr>
        <w:t xml:space="preserve"> </w:t>
      </w:r>
      <w:r w:rsidR="00944359">
        <w:rPr>
          <w:rFonts w:eastAsiaTheme="minorEastAsia"/>
          <w:i/>
          <w:lang w:val="en-GB"/>
        </w:rPr>
        <w:t>i,</w:t>
      </w:r>
      <w:r w:rsidR="00944359">
        <w:rPr>
          <w:rFonts w:eastAsiaTheme="minorEastAsia"/>
          <w:lang w:val="en-GB"/>
        </w:rPr>
        <w:t xml:space="preserve"> is done as shown in the Expression 1.1.</w:t>
      </w:r>
      <w:r w:rsidR="00944359" w:rsidRPr="00944359">
        <w:rPr>
          <w:rFonts w:eastAsiaTheme="minorEastAsia"/>
          <w:lang w:val="en-GB"/>
        </w:rPr>
        <w:t xml:space="preserve"> </w:t>
      </w:r>
      <w:r w:rsidR="00944359">
        <w:rPr>
          <w:rFonts w:eastAsiaTheme="minorEastAsia"/>
          <w:lang w:val="en-GB"/>
        </w:rPr>
        <w:lastRenderedPageBreak/>
        <w:t xml:space="preserve">The variable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ih</m:t>
            </m:r>
          </m:sub>
        </m:sSub>
      </m:oMath>
      <w:r w:rsidR="00944359" w:rsidRPr="00944359">
        <w:rPr>
          <w:rFonts w:eastAsiaTheme="minorEastAsia"/>
          <w:i/>
          <w:lang w:val="en-GB"/>
        </w:rPr>
        <w:t xml:space="preserve"> </w:t>
      </w:r>
      <w:r w:rsidR="00944359" w:rsidRPr="00944359">
        <w:rPr>
          <w:rFonts w:eastAsiaTheme="minorEastAsia"/>
          <w:lang w:val="en-GB"/>
        </w:rPr>
        <w:t xml:space="preserve">refers to the relative utilization of resource </w:t>
      </w:r>
      <w:r w:rsidR="00944359" w:rsidRPr="00944359">
        <w:rPr>
          <w:rFonts w:eastAsiaTheme="minorEastAsia"/>
          <w:i/>
          <w:lang w:val="en-GB"/>
        </w:rPr>
        <w:t>h</w:t>
      </w:r>
      <w:r w:rsidR="00944359" w:rsidRPr="00944359">
        <w:rPr>
          <w:rFonts w:eastAsiaTheme="minorEastAsia"/>
          <w:lang w:val="en-GB"/>
        </w:rPr>
        <w:t xml:space="preserve"> by species </w:t>
      </w:r>
      <w:r w:rsidR="00944359" w:rsidRPr="00944359">
        <w:rPr>
          <w:rFonts w:eastAsiaTheme="minorEastAsia"/>
          <w:i/>
          <w:lang w:val="en-GB"/>
        </w:rPr>
        <w:t>i</w:t>
      </w:r>
      <w:r w:rsidR="00944359" w:rsidRPr="00944359">
        <w:rPr>
          <w:rFonts w:eastAsiaTheme="minorEastAsia"/>
          <w:lang w:val="en-GB"/>
        </w:rPr>
        <w:t xml:space="preserve">, computed as a fraction of the total utilization of all resources for species </w:t>
      </w:r>
      <w:r w:rsidR="00944359" w:rsidRPr="00944359">
        <w:rPr>
          <w:rFonts w:eastAsiaTheme="minorEastAsia"/>
          <w:i/>
          <w:lang w:val="en-GB"/>
        </w:rPr>
        <w:t>i</w:t>
      </w:r>
      <w:r w:rsidR="00944359" w:rsidRPr="00944359">
        <w:rPr>
          <w:rFonts w:eastAsiaTheme="minorEastAsia"/>
          <w:lang w:val="en-GB"/>
        </w:rPr>
        <w:t>.</w:t>
      </w:r>
      <w:r w:rsidR="00944359">
        <w:rPr>
          <w:rFonts w:eastAsiaTheme="minorEastAsia"/>
          <w:lang w:val="en-GB"/>
        </w:rPr>
        <w:t xml:space="preserve"> </w:t>
      </w:r>
      <w:r w:rsidR="00E74A71" w:rsidRPr="008011A1">
        <w:rPr>
          <w:rFonts w:eastAsiaTheme="minorEastAsia"/>
          <w:lang w:val="en-GB"/>
        </w:rPr>
        <w:t xml:space="preserve">A NOTE is to be made which is </w:t>
      </w:r>
      <w:r w:rsidR="00695A79" w:rsidRPr="008011A1">
        <w:rPr>
          <w:rFonts w:eastAsiaTheme="minorEastAsia"/>
          <w:lang w:val="en-GB"/>
        </w:rPr>
        <w:t xml:space="preserve">that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ii</m:t>
            </m:r>
          </m:sub>
        </m:sSub>
      </m:oMath>
      <w:r w:rsidR="00695A79" w:rsidRPr="008011A1">
        <w:rPr>
          <w:rFonts w:eastAsiaTheme="minorEastAsia"/>
          <w:lang w:val="en-GB"/>
        </w:rPr>
        <w:t xml:space="preserve"> is equal to 1.</w:t>
      </w:r>
    </w:p>
    <w:p w14:paraId="7DBA969D" w14:textId="270A0835" w:rsidR="00810ED2" w:rsidRPr="00810ED2" w:rsidRDefault="00AA5DA6" w:rsidP="00445028">
      <w:pPr>
        <w:rPr>
          <w:rFonts w:eastAsiaTheme="minorEastAsia"/>
          <w:sz w:val="40"/>
          <w:szCs w:val="40"/>
          <w:lang w:val="en-GB"/>
        </w:rPr>
      </w:pPr>
      <m:oMathPara>
        <m:oMath>
          <m:sSub>
            <m:sSubPr>
              <m:ctrlPr>
                <w:rPr>
                  <w:rFonts w:ascii="Cambria Math" w:hAnsi="Cambria Math"/>
                  <w:i/>
                  <w:szCs w:val="40"/>
                  <w:lang w:val="en-GB"/>
                </w:rPr>
              </m:ctrlPr>
            </m:sSubPr>
            <m:e>
              <m:r>
                <w:rPr>
                  <w:rFonts w:ascii="Cambria Math" w:hAnsi="Cambria Math"/>
                  <w:szCs w:val="40"/>
                  <w:lang w:val="en-GB"/>
                </w:rPr>
                <m:t>a</m:t>
              </m:r>
            </m:e>
            <m:sub>
              <m:r>
                <w:rPr>
                  <w:rFonts w:ascii="Cambria Math" w:hAnsi="Cambria Math"/>
                  <w:szCs w:val="40"/>
                  <w:lang w:val="en-GB"/>
                </w:rPr>
                <m:t>ij</m:t>
              </m:r>
            </m:sub>
          </m:sSub>
          <m:r>
            <w:rPr>
              <w:rFonts w:ascii="Cambria Math" w:hAnsi="Cambria Math"/>
              <w:szCs w:val="40"/>
              <w:lang w:val="en-GB"/>
            </w:rPr>
            <m:t xml:space="preserve">= </m:t>
          </m:r>
          <m:f>
            <m:fPr>
              <m:ctrlPr>
                <w:rPr>
                  <w:rFonts w:ascii="Cambria Math" w:hAnsi="Cambria Math"/>
                  <w:i/>
                  <w:szCs w:val="40"/>
                  <w:lang w:val="en-GB"/>
                </w:rPr>
              </m:ctrlPr>
            </m:fPr>
            <m:num>
              <m:nary>
                <m:naryPr>
                  <m:chr m:val="∑"/>
                  <m:limLoc m:val="undOvr"/>
                  <m:supHide m:val="1"/>
                  <m:ctrlPr>
                    <w:rPr>
                      <w:rFonts w:ascii="Cambria Math" w:hAnsi="Cambria Math"/>
                      <w:i/>
                      <w:szCs w:val="40"/>
                      <w:lang w:val="en-GB"/>
                    </w:rPr>
                  </m:ctrlPr>
                </m:naryPr>
                <m:sub>
                  <m:r>
                    <w:rPr>
                      <w:rFonts w:ascii="Cambria Math" w:hAnsi="Cambria Math"/>
                      <w:szCs w:val="40"/>
                      <w:lang w:val="en-GB"/>
                    </w:rPr>
                    <m:t>h</m:t>
                  </m:r>
                </m:sub>
                <m:sup/>
                <m:e>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ih</m:t>
                      </m:r>
                    </m:sub>
                  </m:sSub>
                </m:e>
              </m:nary>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jh</m:t>
                  </m:r>
                </m:sub>
              </m:sSub>
            </m:num>
            <m:den>
              <m:nary>
                <m:naryPr>
                  <m:chr m:val="∑"/>
                  <m:limLoc m:val="undOvr"/>
                  <m:supHide m:val="1"/>
                  <m:ctrlPr>
                    <w:rPr>
                      <w:rFonts w:ascii="Cambria Math" w:hAnsi="Cambria Math"/>
                      <w:i/>
                      <w:szCs w:val="40"/>
                      <w:lang w:val="en-GB"/>
                    </w:rPr>
                  </m:ctrlPr>
                </m:naryPr>
                <m:sub>
                  <m:r>
                    <w:rPr>
                      <w:rFonts w:ascii="Cambria Math" w:hAnsi="Cambria Math"/>
                      <w:szCs w:val="40"/>
                      <w:lang w:val="en-GB"/>
                    </w:rPr>
                    <m:t>h</m:t>
                  </m:r>
                </m:sub>
                <m:sup/>
                <m:e>
                  <m:sSup>
                    <m:sSupPr>
                      <m:ctrlPr>
                        <w:rPr>
                          <w:rFonts w:ascii="Cambria Math" w:hAnsi="Cambria Math"/>
                          <w:i/>
                          <w:szCs w:val="40"/>
                          <w:lang w:val="en-GB"/>
                        </w:rPr>
                      </m:ctrlPr>
                    </m:sSupPr>
                    <m:e>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ih</m:t>
                          </m:r>
                        </m:sub>
                      </m:sSub>
                    </m:e>
                    <m:sup>
                      <m:r>
                        <w:rPr>
                          <w:rFonts w:ascii="Cambria Math" w:hAnsi="Cambria Math"/>
                          <w:szCs w:val="40"/>
                          <w:lang w:val="en-GB"/>
                        </w:rPr>
                        <m:t>2</m:t>
                      </m:r>
                    </m:sup>
                  </m:sSup>
                </m:e>
              </m:nary>
            </m:den>
          </m:f>
          <m:r>
            <w:rPr>
              <w:rFonts w:ascii="Cambria Math" w:eastAsiaTheme="minorEastAsia" w:hAnsi="Cambria Math" w:cstheme="majorHAnsi"/>
              <w:szCs w:val="40"/>
              <w:lang w:val="en-GB"/>
            </w:rPr>
            <m:t xml:space="preserve"> </m:t>
          </m:r>
          <m:r>
            <w:rPr>
              <w:rFonts w:ascii="Cambria Math" w:eastAsiaTheme="minorEastAsia" w:hAnsi="Cambria Math" w:cstheme="majorHAnsi"/>
              <w:lang w:val="en-GB"/>
            </w:rPr>
            <m:t xml:space="preserve">                        </m:t>
          </m:r>
          <m:r>
            <w:rPr>
              <w:rFonts w:ascii="Cambria Math" w:eastAsiaTheme="minorEastAsia" w:hAnsi="Cambria Math" w:cstheme="minorHAnsi"/>
              <w:lang w:val="en-GB"/>
            </w:rPr>
            <m:t>Expression 1.1</m:t>
          </m:r>
        </m:oMath>
      </m:oMathPara>
    </w:p>
    <w:p w14:paraId="53D2EED8" w14:textId="0AC85C97" w:rsidR="00386C12" w:rsidRPr="008011A1" w:rsidRDefault="00D31D68" w:rsidP="00445028">
      <w:pPr>
        <w:rPr>
          <w:rFonts w:cstheme="minorHAnsi"/>
          <w:lang w:val="en-GB"/>
        </w:rPr>
      </w:pPr>
      <w:r w:rsidRPr="008011A1">
        <w:rPr>
          <w:rFonts w:eastAsiaTheme="minorEastAsia"/>
          <w:lang w:val="en-GB"/>
        </w:rPr>
        <w:t xml:space="preserve">The sixth variable is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m:oMath>
      <w:r w:rsidRPr="008011A1">
        <w:rPr>
          <w:rFonts w:eastAsiaTheme="minorEastAsia"/>
          <w:lang w:val="en-GB"/>
        </w:rPr>
        <w:t xml:space="preserve">, and is the population of </w:t>
      </w:r>
      <w:r w:rsidRPr="008011A1">
        <w:rPr>
          <w:rFonts w:eastAsiaTheme="minorEastAsia"/>
          <w:i/>
          <w:lang w:val="en-GB"/>
        </w:rPr>
        <w:t>species j</w:t>
      </w:r>
      <w:r w:rsidRPr="008011A1">
        <w:rPr>
          <w:rFonts w:eastAsiaTheme="minorEastAsia"/>
          <w:lang w:val="en-GB"/>
        </w:rPr>
        <w:t xml:space="preserve">. </w:t>
      </w:r>
      <w:r w:rsidRPr="008011A1">
        <w:rPr>
          <w:rFonts w:cstheme="minorHAnsi"/>
          <w:lang w:val="en-GB"/>
        </w:rPr>
        <w:t>T</w:t>
      </w:r>
      <w:r w:rsidR="00386C12" w:rsidRPr="008011A1">
        <w:rPr>
          <w:rFonts w:cstheme="minorHAnsi"/>
          <w:lang w:val="en-GB"/>
        </w:rPr>
        <w:t>he</w:t>
      </w:r>
      <w:r w:rsidRPr="008011A1">
        <w:rPr>
          <w:rFonts w:cstheme="minorHAnsi"/>
          <w:lang w:val="en-GB"/>
        </w:rPr>
        <w:t xml:space="preserve"> final</w:t>
      </w:r>
      <w:r w:rsidR="00386C12" w:rsidRPr="008011A1">
        <w:rPr>
          <w:rFonts w:cstheme="minorHAnsi"/>
          <w:lang w:val="en-GB"/>
        </w:rPr>
        <w:t xml:space="preserve"> </w:t>
      </w:r>
      <w:r w:rsidR="00386C12" w:rsidRPr="008011A1">
        <w:rPr>
          <w:rFonts w:cstheme="minorHAnsi"/>
          <w:i/>
          <w:lang w:val="en-GB"/>
        </w:rPr>
        <w:t>carrying capacity</w:t>
      </w:r>
      <w:r w:rsidR="00386C12" w:rsidRPr="008011A1">
        <w:rPr>
          <w:rFonts w:cstheme="minorHAns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i</m:t>
            </m:r>
          </m:sub>
        </m:sSub>
      </m:oMath>
      <w:r w:rsidRPr="008011A1">
        <w:rPr>
          <w:rFonts w:cstheme="minorHAnsi"/>
          <w:lang w:val="en-GB"/>
        </w:rPr>
        <w:t xml:space="preserve">, </w:t>
      </w:r>
      <w:r w:rsidR="00386C12" w:rsidRPr="008011A1">
        <w:rPr>
          <w:rFonts w:cstheme="minorHAnsi"/>
          <w:lang w:val="en-GB"/>
        </w:rPr>
        <w:t xml:space="preserve">which is the maximum amount of a specific species that an environment can support. This is calculated </w:t>
      </w:r>
      <w:r w:rsidR="008D1A3F" w:rsidRPr="008011A1">
        <w:rPr>
          <w:rFonts w:cstheme="minorHAnsi"/>
          <w:lang w:val="en-GB"/>
        </w:rPr>
        <w:t>as shown in Expression 1.</w:t>
      </w:r>
      <w:r w:rsidR="00944359">
        <w:rPr>
          <w:rFonts w:cstheme="minorHAnsi"/>
          <w:lang w:val="en-GB"/>
        </w:rPr>
        <w:t>2</w:t>
      </w:r>
      <w:r w:rsidR="008D1A3F" w:rsidRPr="008011A1">
        <w:rPr>
          <w:rFonts w:cstheme="minorHAnsi"/>
          <w:lang w:val="en-GB"/>
        </w:rPr>
        <w:t xml:space="preserve">, and has the inputs as birth rate (b), death rate (d), crowding effect of birth (a), and crowding effect of death (c). </w:t>
      </w:r>
    </w:p>
    <w:p w14:paraId="660827AC" w14:textId="356DC757" w:rsidR="008D1A3F" w:rsidRPr="008D1A3F" w:rsidRDefault="00AA5DA6" w:rsidP="00445028">
      <w:pPr>
        <w:pStyle w:val="ListParagraph"/>
        <w:ind w:left="0"/>
        <w:rPr>
          <w:rFonts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i</m:t>
              </m:r>
            </m:sub>
          </m:sSub>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(b-d)</m:t>
              </m:r>
            </m:num>
            <m:den>
              <m:r>
                <w:rPr>
                  <w:rFonts w:ascii="Cambria Math" w:hAnsi="Cambria Math" w:cstheme="minorHAnsi"/>
                  <w:lang w:val="en-GB"/>
                </w:rPr>
                <m:t>(a+c)</m:t>
              </m:r>
            </m:den>
          </m:f>
          <m:r>
            <w:rPr>
              <w:rFonts w:ascii="Cambria Math" w:eastAsiaTheme="minorEastAsia" w:hAnsi="Cambria Math" w:cstheme="majorHAnsi"/>
              <w:lang w:val="en-GB"/>
            </w:rPr>
            <m:t xml:space="preserve">                         </m:t>
          </m:r>
          <m:r>
            <w:rPr>
              <w:rFonts w:ascii="Cambria Math" w:eastAsiaTheme="minorEastAsia" w:hAnsi="Cambria Math" w:cstheme="minorHAnsi"/>
              <w:lang w:val="en-GB"/>
            </w:rPr>
            <m:t>Expression 1.2</m:t>
          </m:r>
        </m:oMath>
      </m:oMathPara>
    </w:p>
    <w:p w14:paraId="56CC5F30" w14:textId="4A6543F9" w:rsidR="00386C12" w:rsidRPr="007D0EB7" w:rsidRDefault="00386C12" w:rsidP="00445028">
      <w:pPr>
        <w:pStyle w:val="ListParagraph"/>
        <w:ind w:left="0"/>
        <w:rPr>
          <w:i/>
          <w:lang w:val="en-GB"/>
        </w:rPr>
      </w:pPr>
    </w:p>
    <w:p w14:paraId="537D0B80" w14:textId="7384CD19" w:rsidR="008D1A3F" w:rsidRPr="008011A1" w:rsidRDefault="00CA4FC4" w:rsidP="00445028">
      <w:pPr>
        <w:jc w:val="both"/>
        <w:rPr>
          <w:rFonts w:cstheme="minorHAnsi"/>
          <w:lang w:val="en-GB"/>
        </w:rPr>
      </w:pPr>
      <w:r w:rsidRPr="008011A1">
        <w:rPr>
          <w:rFonts w:cstheme="minorHAnsi"/>
          <w:lang w:val="en-GB"/>
        </w:rPr>
        <w:t xml:space="preserve">The </w:t>
      </w:r>
      <w:r w:rsidRPr="008011A1">
        <w:rPr>
          <w:rFonts w:cstheme="minorHAnsi"/>
          <w:i/>
          <w:lang w:val="en-GB"/>
        </w:rPr>
        <w:t>modification</w:t>
      </w:r>
      <w:r w:rsidRPr="008011A1">
        <w:rPr>
          <w:rFonts w:cstheme="minorHAnsi"/>
          <w:lang w:val="en-GB"/>
        </w:rPr>
        <w:t xml:space="preserve"> made to this model was the introduction of an extra variable</w:t>
      </w:r>
      <w:r w:rsidR="00715126" w:rsidRPr="008011A1">
        <w:rPr>
          <w:rFonts w:cstheme="minorHAnsi"/>
          <w:lang w:val="en-GB"/>
        </w:rPr>
        <w:t xml:space="preserve"> (Equation 1.1)</w:t>
      </w:r>
      <w:r w:rsidRPr="008011A1">
        <w:rPr>
          <w:rFonts w:cstheme="minorHAnsi"/>
          <w:lang w:val="en-GB"/>
        </w:rPr>
        <w:t xml:space="preserve">, which measures the grass availability. </w:t>
      </w:r>
      <w:r w:rsidR="008011A1" w:rsidRPr="007D0EB7">
        <w:rPr>
          <w:rFonts w:cstheme="minorHAnsi"/>
          <w:lang w:val="en-GB"/>
        </w:rPr>
        <w:t>To find the last variable, the competition coefficient, the formula used a separate equation</w:t>
      </w:r>
      <w:r w:rsidR="008011A1" w:rsidRPr="007D0EB7">
        <w:rPr>
          <w:lang w:val="en-GB"/>
        </w:rPr>
        <w:t xml:space="preserve"> (Schoener, T. 1974)</w:t>
      </w:r>
      <w:r w:rsidR="008011A1" w:rsidRPr="007D0EB7">
        <w:rPr>
          <w:rFonts w:cstheme="minorHAnsi"/>
          <w:lang w:val="en-GB"/>
        </w:rPr>
        <w:t>. This involved researching each species’ dietary distribution and comparing them against each other. Then multiplying these numbers by the species’ relative consumption amounts, so that it would account for the differences in consu</w:t>
      </w:r>
      <w:r w:rsidR="008011A1">
        <w:rPr>
          <w:rFonts w:cstheme="minorHAnsi"/>
          <w:lang w:val="en-GB"/>
        </w:rPr>
        <w:t xml:space="preserve">mption between species as well. </w:t>
      </w:r>
      <w:r w:rsidRPr="008011A1">
        <w:rPr>
          <w:rFonts w:cstheme="minorHAnsi"/>
          <w:lang w:val="en-GB"/>
        </w:rPr>
        <w:t xml:space="preserve">The current </w:t>
      </w:r>
      <w:r w:rsidRPr="008011A1">
        <w:rPr>
          <w:rFonts w:cstheme="minorHAnsi"/>
          <w:i/>
          <w:lang w:val="en-GB"/>
        </w:rPr>
        <w:t>grass amount</w:t>
      </w:r>
      <w:r w:rsidR="00715126" w:rsidRPr="008011A1">
        <w:rPr>
          <w:rFonts w:cstheme="minorHAnsi"/>
          <w:i/>
          <w:lang w:val="en-GB"/>
        </w:rPr>
        <w:t xml:space="preserve">, </w:t>
      </w:r>
      <w:r w:rsidR="00715126" w:rsidRPr="008011A1">
        <w:rPr>
          <w:rFonts w:cstheme="minorHAnsi"/>
          <w:lang w:val="en-GB"/>
        </w:rPr>
        <w:t>noted with the variable</w:t>
      </w:r>
      <w:r w:rsidR="008D1A3F" w:rsidRPr="008011A1">
        <w:rPr>
          <w:rFonts w:eastAsiaTheme="minorEastAsia" w:cstheme="minorHAnsi"/>
          <w:lang w:val="en-GB"/>
        </w:rPr>
        <w:t xml:space="preserve"> </w:t>
      </w:r>
      <m:oMath>
        <m:r>
          <w:rPr>
            <w:rFonts w:ascii="Cambria Math" w:hAnsi="Cambria Math" w:cstheme="minorHAnsi"/>
            <w:lang w:val="en-GB"/>
          </w:rPr>
          <m:t>G</m:t>
        </m:r>
      </m:oMath>
      <w:r w:rsidR="00715126" w:rsidRPr="008011A1">
        <w:rPr>
          <w:rFonts w:cstheme="minorHAnsi"/>
          <w:lang w:val="en-GB"/>
        </w:rPr>
        <w:t>,</w:t>
      </w:r>
      <w:r w:rsidRPr="008011A1">
        <w:rPr>
          <w:rFonts w:cstheme="minorHAnsi"/>
          <w:lang w:val="en-GB"/>
        </w:rPr>
        <w:t xml:space="preserve"> </w:t>
      </w:r>
      <w:r w:rsidR="008D1A3F" w:rsidRPr="008011A1">
        <w:rPr>
          <w:rFonts w:eastAsiaTheme="minorEastAsia" w:cstheme="majorHAnsi"/>
          <w:lang w:val="en-GB"/>
        </w:rPr>
        <w:t>is</w:t>
      </w:r>
      <w:r w:rsidR="008011A1">
        <w:rPr>
          <w:rFonts w:eastAsiaTheme="minorEastAsia" w:cstheme="majorHAnsi"/>
          <w:lang w:val="en-GB"/>
        </w:rPr>
        <w:t xml:space="preserve"> calculated </w:t>
      </w:r>
      <w:r w:rsidR="008D1A3F" w:rsidRPr="008011A1">
        <w:rPr>
          <w:rFonts w:eastAsiaTheme="minorEastAsia" w:cstheme="majorHAnsi"/>
          <w:lang w:val="en-GB"/>
        </w:rPr>
        <w:t>effectively</w:t>
      </w:r>
      <w:r w:rsidR="00944359">
        <w:rPr>
          <w:rFonts w:eastAsiaTheme="minorEastAsia" w:cstheme="majorHAnsi"/>
          <w:lang w:val="en-GB"/>
        </w:rPr>
        <w:t xml:space="preserve"> as shown in Expression 1.3</w:t>
      </w:r>
      <w:r w:rsidR="008D1A3F" w:rsidRPr="008011A1">
        <w:rPr>
          <w:rFonts w:eastAsiaTheme="minorEastAsia" w:cstheme="majorHAnsi"/>
          <w:lang w:val="en-GB"/>
        </w:rPr>
        <w:t>, with the baseline being the current amount available.</w:t>
      </w:r>
      <w:r w:rsidR="00B44C90">
        <w:rPr>
          <w:rFonts w:eastAsiaTheme="minorEastAsia" w:cstheme="majorHAnsi"/>
          <w:lang w:val="en-GB"/>
        </w:rPr>
        <w:t xml:space="preserve"> An example outcome for this can be seen in Matrix 1.1.</w:t>
      </w:r>
      <w:r w:rsidR="00504BF0">
        <w:rPr>
          <w:rFonts w:eastAsiaTheme="minorEastAsia" w:cstheme="majorHAnsi"/>
          <w:lang w:val="en-GB"/>
        </w:rPr>
        <w:t xml:space="preserve"> M</w:t>
      </w:r>
      <w:r w:rsidR="003D40B7">
        <w:rPr>
          <w:rFonts w:eastAsiaTheme="minorEastAsia" w:cstheme="majorHAnsi"/>
          <w:lang w:val="en-GB"/>
        </w:rPr>
        <w:t xml:space="preserve">ore information </w:t>
      </w:r>
      <w:r w:rsidR="00504BF0">
        <w:rPr>
          <w:rFonts w:eastAsiaTheme="minorEastAsia" w:cstheme="majorHAnsi"/>
          <w:lang w:val="en-GB"/>
        </w:rPr>
        <w:t>can be found in appendix 8.1.</w:t>
      </w:r>
    </w:p>
    <w:p w14:paraId="45E15300" w14:textId="3BDFD758" w:rsidR="00386C12" w:rsidRPr="008011A1" w:rsidRDefault="008011A1" w:rsidP="00445028">
      <w:pPr>
        <w:pStyle w:val="ListParagraph"/>
        <w:ind w:left="0"/>
        <w:rPr>
          <w:rFonts w:eastAsiaTheme="minorEastAsia" w:cstheme="majorHAnsi"/>
          <w:lang w:val="en-GB"/>
        </w:rPr>
      </w:pPr>
      <m:oMathPara>
        <m:oMath>
          <m:r>
            <w:rPr>
              <w:rFonts w:ascii="Cambria Math" w:eastAsiaTheme="minorEastAsia" w:hAnsi="Cambria Math" w:cstheme="majorHAnsi"/>
              <w:lang w:val="en-GB"/>
            </w:rPr>
            <m:t>G=</m:t>
          </m:r>
          <m:f>
            <m:fPr>
              <m:ctrlPr>
                <w:rPr>
                  <w:rFonts w:ascii="Cambria Math" w:eastAsiaTheme="minorEastAsia" w:hAnsi="Cambria Math" w:cstheme="majorHAnsi"/>
                  <w:i/>
                  <w:lang w:val="en-GB"/>
                </w:rPr>
              </m:ctrlPr>
            </m:fPr>
            <m:num>
              <m:r>
                <w:rPr>
                  <w:rFonts w:ascii="Cambria Math" w:eastAsiaTheme="minorEastAsia" w:hAnsi="Cambria Math" w:cstheme="majorHAnsi"/>
                  <w:lang w:val="en-GB"/>
                </w:rPr>
                <m:t>Grass amount</m:t>
              </m:r>
            </m:num>
            <m:den>
              <m:r>
                <w:rPr>
                  <w:rFonts w:ascii="Cambria Math" w:eastAsiaTheme="minorEastAsia" w:hAnsi="Cambria Math" w:cstheme="majorHAnsi"/>
                  <w:lang w:val="en-GB"/>
                </w:rPr>
                <m:t>Baseline grass amount</m:t>
              </m:r>
            </m:den>
          </m:f>
          <m:r>
            <w:rPr>
              <w:rFonts w:ascii="Cambria Math" w:eastAsiaTheme="minorEastAsia" w:hAnsi="Cambria Math" w:cstheme="majorHAnsi"/>
              <w:lang w:val="en-GB"/>
            </w:rPr>
            <m:t xml:space="preserve">                          Expression 1.3</m:t>
          </m:r>
        </m:oMath>
      </m:oMathPara>
    </w:p>
    <w:p w14:paraId="20F65132" w14:textId="77777777" w:rsidR="00B44C90" w:rsidRDefault="00B44C90" w:rsidP="00B44C90">
      <w:pPr>
        <w:ind w:left="284"/>
        <w:jc w:val="center"/>
        <w:rPr>
          <w:rFonts w:cstheme="minorHAnsi"/>
          <w:b/>
          <w:i/>
          <w:lang w:val="en-GB"/>
        </w:rPr>
      </w:pPr>
    </w:p>
    <w:p w14:paraId="335A5EE5" w14:textId="70A8EA34" w:rsidR="00B44C90" w:rsidRPr="00B44C90" w:rsidRDefault="00B44C90" w:rsidP="00B44C90">
      <w:pPr>
        <w:ind w:left="284"/>
        <w:jc w:val="center"/>
        <w:rPr>
          <w:rFonts w:cstheme="minorHAnsi"/>
          <w:i/>
          <w:lang w:val="en-GB"/>
        </w:rPr>
      </w:pPr>
      <w:r>
        <w:rPr>
          <w:rFonts w:cstheme="minorHAnsi"/>
          <w:b/>
          <w:i/>
          <w:lang w:val="en-GB"/>
        </w:rPr>
        <w:t xml:space="preserve">Matrix 1.1: </w:t>
      </w:r>
      <w:r>
        <w:rPr>
          <w:rFonts w:cstheme="minorHAnsi"/>
          <w:i/>
          <w:lang w:val="en-GB"/>
        </w:rPr>
        <w:t>Competition coefficient numbers</w:t>
      </w:r>
    </w:p>
    <w:p w14:paraId="32918933" w14:textId="77777777" w:rsidR="00CA4FC4" w:rsidRPr="007D0EB7" w:rsidRDefault="00AA5DA6" w:rsidP="00CA4FC4">
      <w:pPr>
        <w:spacing w:after="0"/>
        <w:ind w:left="284"/>
        <w:rPr>
          <w:rFonts w:eastAsiaTheme="minorEastAsia" w:cstheme="minorHAnsi"/>
          <w:lang w:val="en-GB"/>
        </w:rPr>
      </w:pPr>
      <m:oMathPara>
        <m:oMath>
          <m:d>
            <m:dPr>
              <m:ctrlPr>
                <w:rPr>
                  <w:rFonts w:ascii="Cambria Math" w:eastAsiaTheme="minorEastAsia" w:hAnsi="Cambria Math" w:cstheme="minorHAnsi"/>
                  <w:i/>
                  <w:lang w:val="en-GB"/>
                </w:rPr>
              </m:ctrlPr>
            </m:dPr>
            <m:e>
              <m:m>
                <m:mPr>
                  <m:mcs>
                    <m:mc>
                      <m:mcPr>
                        <m:count m:val="2"/>
                        <m:mcJc m:val="center"/>
                      </m:mcPr>
                    </m:mc>
                  </m:mcs>
                  <m:ctrlPr>
                    <w:rPr>
                      <w:rFonts w:ascii="Cambria Math" w:eastAsiaTheme="minorEastAsia" w:hAnsi="Cambria Math" w:cstheme="minorHAnsi"/>
                      <w:i/>
                      <w:lang w:val="en-GB"/>
                    </w:rPr>
                  </m:ctrlPr>
                </m:mPr>
                <m:mr>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1</m:t>
                          </m:r>
                        </m:e>
                        <m:e>
                          <m:r>
                            <w:rPr>
                              <w:rFonts w:ascii="Cambria Math" w:eastAsiaTheme="minorEastAsia" w:hAnsi="Cambria Math" w:cstheme="minorHAnsi"/>
                              <w:lang w:val="en-GB"/>
                            </w:rPr>
                            <m:t>.0472</m:t>
                          </m:r>
                        </m:e>
                      </m:mr>
                      <m:mr>
                        <m:e>
                          <m:r>
                            <w:rPr>
                              <w:rFonts w:ascii="Cambria Math" w:eastAsiaTheme="minorEastAsia" w:hAnsi="Cambria Math" w:cstheme="minorHAnsi"/>
                              <w:lang w:val="en-GB"/>
                            </w:rPr>
                            <m:t>3.804</m:t>
                          </m:r>
                        </m:e>
                        <m:e>
                          <m:r>
                            <w:rPr>
                              <w:rFonts w:ascii="Cambria Math" w:eastAsiaTheme="minorEastAsia" w:hAnsi="Cambria Math" w:cstheme="minorHAnsi"/>
                              <w:lang w:val="en-GB"/>
                            </w:rPr>
                            <m:t>1</m:t>
                          </m:r>
                        </m:e>
                      </m:mr>
                      <m:mr>
                        <m:e>
                          <m:r>
                            <w:rPr>
                              <w:rFonts w:ascii="Cambria Math" w:eastAsiaTheme="minorEastAsia" w:hAnsi="Cambria Math" w:cstheme="minorHAnsi"/>
                              <w:lang w:val="en-GB"/>
                            </w:rPr>
                            <m:t>1.612</m:t>
                          </m:r>
                        </m:e>
                        <m:e>
                          <m:r>
                            <w:rPr>
                              <w:rFonts w:ascii="Cambria Math" w:eastAsiaTheme="minorEastAsia" w:hAnsi="Cambria Math" w:cstheme="minorHAnsi"/>
                              <w:lang w:val="en-GB"/>
                            </w:rPr>
                            <m:t>.07811</m:t>
                          </m:r>
                        </m:e>
                      </m:mr>
                    </m:m>
                  </m:e>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.6109</m:t>
                          </m:r>
                        </m:e>
                        <m:e>
                          <m:r>
                            <w:rPr>
                              <w:rFonts w:ascii="Cambria Math" w:eastAsiaTheme="minorEastAsia" w:hAnsi="Cambria Math" w:cstheme="minorHAnsi"/>
                              <w:lang w:val="en-GB"/>
                            </w:rPr>
                            <m:t>.009401</m:t>
                          </m:r>
                        </m:e>
                      </m:mr>
                      <m:mr>
                        <m:e>
                          <m:r>
                            <w:rPr>
                              <w:rFonts w:ascii="Cambria Math" w:eastAsiaTheme="minorEastAsia" w:hAnsi="Cambria Math" w:cstheme="minorHAnsi"/>
                              <w:lang w:val="en-GB"/>
                            </w:rPr>
                            <m:t>2.386</m:t>
                          </m:r>
                        </m:e>
                        <m:e>
                          <m:r>
                            <w:rPr>
                              <w:rFonts w:ascii="Cambria Math" w:eastAsiaTheme="minorEastAsia" w:hAnsi="Cambria Math" w:cstheme="minorHAnsi"/>
                              <w:lang w:val="en-GB"/>
                            </w:rPr>
                            <m:t>.03728</m:t>
                          </m:r>
                        </m:e>
                      </m:mr>
                      <m:mr>
                        <m:e>
                          <m:r>
                            <w:rPr>
                              <w:rFonts w:ascii="Cambria Math" w:eastAsiaTheme="minorEastAsia" w:hAnsi="Cambria Math" w:cstheme="minorHAnsi"/>
                              <w:lang w:val="en-GB"/>
                            </w:rPr>
                            <m:t>1</m:t>
                          </m:r>
                        </m:e>
                        <m:e>
                          <m:r>
                            <w:rPr>
                              <w:rFonts w:ascii="Cambria Math" w:eastAsiaTheme="minorEastAsia" w:hAnsi="Cambria Math" w:cstheme="minorHAnsi"/>
                              <w:lang w:val="en-GB"/>
                            </w:rPr>
                            <m:t>.01548</m:t>
                          </m:r>
                        </m:e>
                      </m:mr>
                    </m:m>
                  </m:e>
                </m:mr>
              </m:m>
            </m:e>
          </m:d>
        </m:oMath>
      </m:oMathPara>
    </w:p>
    <w:p w14:paraId="15649F3E" w14:textId="77777777" w:rsidR="008011A1" w:rsidRDefault="008011A1" w:rsidP="00E4131F">
      <w:pPr>
        <w:ind w:left="284"/>
        <w:jc w:val="both"/>
        <w:rPr>
          <w:rFonts w:cstheme="minorHAnsi"/>
          <w:lang w:val="en-GB"/>
        </w:rPr>
      </w:pPr>
    </w:p>
    <w:p w14:paraId="6491FAF3" w14:textId="77777777" w:rsidR="00632691" w:rsidRDefault="00CA4FC4" w:rsidP="00E4131F">
      <w:pPr>
        <w:jc w:val="both"/>
        <w:rPr>
          <w:rFonts w:cstheme="minorHAnsi"/>
          <w:lang w:val="en-GB"/>
        </w:rPr>
      </w:pPr>
      <w:r w:rsidRPr="007D0EB7">
        <w:rPr>
          <w:rFonts w:cstheme="minorHAnsi"/>
          <w:lang w:val="en-GB"/>
        </w:rPr>
        <w:t xml:space="preserve">Finally, a </w:t>
      </w:r>
      <w:r w:rsidR="00E4131F">
        <w:rPr>
          <w:rFonts w:cstheme="minorHAnsi"/>
          <w:lang w:val="en-GB"/>
        </w:rPr>
        <w:t>second mathematical model is to be used with an</w:t>
      </w:r>
      <w:r w:rsidRPr="007D0EB7">
        <w:rPr>
          <w:rFonts w:cstheme="minorHAnsi"/>
          <w:lang w:val="en-GB"/>
        </w:rPr>
        <w:t xml:space="preserve"> equation</w:t>
      </w:r>
      <w:r w:rsidR="006D1B8A">
        <w:rPr>
          <w:rFonts w:cstheme="minorHAnsi"/>
          <w:lang w:val="en-GB"/>
        </w:rPr>
        <w:t xml:space="preserve"> </w:t>
      </w:r>
      <w:r w:rsidR="00E4131F">
        <w:rPr>
          <w:rFonts w:cstheme="minorHAnsi"/>
          <w:lang w:val="en-GB"/>
        </w:rPr>
        <w:t xml:space="preserve">which </w:t>
      </w:r>
      <w:r w:rsidR="006D1B8A">
        <w:rPr>
          <w:rFonts w:cstheme="minorHAnsi"/>
          <w:lang w:val="en-GB"/>
        </w:rPr>
        <w:t>is</w:t>
      </w:r>
      <w:r w:rsidRPr="007D0EB7">
        <w:rPr>
          <w:rFonts w:cstheme="minorHAnsi"/>
          <w:lang w:val="en-GB"/>
        </w:rPr>
        <w:t xml:space="preserve"> used to calculate the total grass consumption for each</w:t>
      </w:r>
      <w:r w:rsidR="006D1B8A">
        <w:rPr>
          <w:rFonts w:cstheme="minorHAnsi"/>
          <w:lang w:val="en-GB"/>
        </w:rPr>
        <w:t xml:space="preserve"> animal’s</w:t>
      </w:r>
      <w:r w:rsidRPr="007D0EB7">
        <w:rPr>
          <w:rFonts w:cstheme="minorHAnsi"/>
          <w:lang w:val="en-GB"/>
        </w:rPr>
        <w:t xml:space="preserve"> specie. While the model did not need this data as a variable, </w:t>
      </w:r>
      <w:r w:rsidRPr="007D0EB7">
        <w:rPr>
          <w:rFonts w:cstheme="minorHAnsi"/>
          <w:noProof/>
          <w:lang w:val="en-GB"/>
        </w:rPr>
        <w:t>however,</w:t>
      </w:r>
      <w:r w:rsidRPr="007D0EB7">
        <w:rPr>
          <w:rFonts w:cstheme="minorHAnsi"/>
          <w:lang w:val="en-GB"/>
        </w:rPr>
        <w:t xml:space="preserve"> it was required to have </w:t>
      </w:r>
      <w:r w:rsidR="00E4131F">
        <w:rPr>
          <w:rFonts w:cstheme="minorHAnsi"/>
          <w:lang w:val="en-GB"/>
        </w:rPr>
        <w:t>in order to</w:t>
      </w:r>
      <w:r w:rsidRPr="007D0EB7">
        <w:rPr>
          <w:rFonts w:cstheme="minorHAnsi"/>
          <w:lang w:val="en-GB"/>
        </w:rPr>
        <w:t xml:space="preserve"> answer the main</w:t>
      </w:r>
      <w:r w:rsidR="00E4131F">
        <w:rPr>
          <w:rFonts w:cstheme="minorHAnsi"/>
          <w:lang w:val="en-GB"/>
        </w:rPr>
        <w:t xml:space="preserve"> research</w:t>
      </w:r>
      <w:r w:rsidRPr="007D0EB7">
        <w:rPr>
          <w:rFonts w:cstheme="minorHAnsi"/>
          <w:lang w:val="en-GB"/>
        </w:rPr>
        <w:t xml:space="preserve"> question of this project. The </w:t>
      </w:r>
      <w:r w:rsidR="00E4131F">
        <w:rPr>
          <w:rFonts w:cstheme="minorHAnsi"/>
          <w:lang w:val="en-GB"/>
        </w:rPr>
        <w:t>second</w:t>
      </w:r>
      <w:r w:rsidRPr="007D0EB7">
        <w:rPr>
          <w:rFonts w:cstheme="minorHAnsi"/>
          <w:lang w:val="en-GB"/>
        </w:rPr>
        <w:t xml:space="preserve"> equation</w:t>
      </w:r>
      <w:r w:rsidR="00632691">
        <w:rPr>
          <w:rFonts w:cstheme="minorHAnsi"/>
          <w:lang w:val="en-GB"/>
        </w:rPr>
        <w:t>, shown in Equation 2.1,</w:t>
      </w:r>
      <w:r w:rsidR="00632691" w:rsidRPr="007D0EB7">
        <w:rPr>
          <w:rFonts w:cstheme="minorHAnsi"/>
          <w:lang w:val="en-GB"/>
        </w:rPr>
        <w:t xml:space="preserve"> </w:t>
      </w:r>
      <w:r w:rsidRPr="007D0EB7">
        <w:rPr>
          <w:rFonts w:cstheme="minorHAnsi"/>
          <w:lang w:val="en-GB"/>
        </w:rPr>
        <w:t xml:space="preserve">was introduced </w:t>
      </w:r>
      <w:r w:rsidR="00632691">
        <w:rPr>
          <w:rFonts w:cstheme="minorHAnsi"/>
          <w:lang w:val="en-GB"/>
        </w:rPr>
        <w:t>as a straight forward equation.</w:t>
      </w:r>
    </w:p>
    <w:p w14:paraId="2EA02EDE" w14:textId="77777777" w:rsidR="00632691" w:rsidRPr="00445028" w:rsidRDefault="00632691" w:rsidP="00E4131F">
      <w:pPr>
        <w:jc w:val="both"/>
        <w:rPr>
          <w:rFonts w:eastAsiaTheme="minorEastAsia" w:cstheme="minorHAnsi"/>
          <w:sz w:val="28"/>
          <w:lang w:val="en-GB"/>
        </w:rPr>
      </w:pPr>
      <m:oMathPara>
        <m:oMath>
          <m:r>
            <m:rPr>
              <m:sty m:val="p"/>
            </m:rPr>
            <w:rPr>
              <w:rFonts w:ascii="Cambria Math" w:hAnsi="Cambria Math" w:cstheme="minorHAnsi"/>
              <w:sz w:val="28"/>
              <w:lang w:val="en-GB"/>
            </w:rPr>
            <m:t>Amount of</m:t>
          </m:r>
          <m:f>
            <m:fPr>
              <m:ctrlPr>
                <w:rPr>
                  <w:rFonts w:ascii="Cambria Math" w:hAnsi="Cambria Math" w:cstheme="minorHAnsi"/>
                  <w:sz w:val="28"/>
                  <w:lang w:val="en-GB"/>
                </w:rPr>
              </m:ctrlPr>
            </m:fPr>
            <m:num>
              <m:f>
                <m:fPr>
                  <m:ctrlPr>
                    <w:rPr>
                      <w:rFonts w:ascii="Cambria Math" w:hAnsi="Cambria Math" w:cstheme="minorHAnsi"/>
                      <w:sz w:val="28"/>
                      <w:lang w:val="en-GB"/>
                    </w:rPr>
                  </m:ctrlPr>
                </m:fPr>
                <m:num>
                  <m:r>
                    <m:rPr>
                      <m:sty m:val="p"/>
                    </m:rPr>
                    <w:rPr>
                      <w:rFonts w:ascii="Cambria Math" w:hAnsi="Cambria Math" w:cstheme="minorHAnsi"/>
                      <w:sz w:val="28"/>
                      <w:lang w:val="en-GB"/>
                    </w:rPr>
                    <m:t>cows</m:t>
                  </m:r>
                </m:num>
                <m:den>
                  <m:r>
                    <m:rPr>
                      <m:sty m:val="p"/>
                    </m:rPr>
                    <w:rPr>
                      <w:rFonts w:ascii="Cambria Math" w:hAnsi="Cambria Math" w:cstheme="minorHAnsi"/>
                      <w:sz w:val="28"/>
                      <w:lang w:val="en-GB"/>
                    </w:rPr>
                    <m:t>deer</m:t>
                  </m:r>
                </m:den>
              </m:f>
            </m:num>
            <m:den>
              <m:r>
                <m:rPr>
                  <m:sty m:val="p"/>
                </m:rPr>
                <w:rPr>
                  <w:rFonts w:ascii="Cambria Math" w:hAnsi="Cambria Math" w:cstheme="minorHAnsi"/>
                  <w:sz w:val="28"/>
                  <w:lang w:val="en-GB"/>
                </w:rPr>
                <m:t>horses</m:t>
              </m:r>
            </m:den>
          </m:f>
          <m:r>
            <m:rPr>
              <m:sty m:val="p"/>
            </m:rPr>
            <w:rPr>
              <w:rFonts w:ascii="Cambria Math" w:hAnsi="Cambria Math" w:cstheme="minorHAnsi"/>
              <w:sz w:val="28"/>
              <w:lang w:val="en-GB"/>
            </w:rPr>
            <m:t>* consumption each day * 365 days a year = total amount of grass eaten by each herbivore                Equation 2.1</m:t>
          </m:r>
        </m:oMath>
      </m:oMathPara>
    </w:p>
    <w:p w14:paraId="26008471" w14:textId="346D52B2" w:rsidR="00632691" w:rsidRDefault="00632691" w:rsidP="00445028">
      <w:pPr>
        <w:jc w:val="both"/>
        <w:rPr>
          <w:rFonts w:eastAsiaTheme="minorEastAsia" w:cstheme="minorHAnsi"/>
          <w:lang w:val="en-GB"/>
        </w:rPr>
      </w:pPr>
      <w:r>
        <w:rPr>
          <w:rFonts w:cstheme="minorHAnsi"/>
          <w:lang w:val="en-GB"/>
        </w:rPr>
        <w:t>Equation 2.1</w:t>
      </w:r>
      <w:r w:rsidR="00CA4FC4" w:rsidRPr="007D0EB7">
        <w:rPr>
          <w:rFonts w:cstheme="minorHAnsi"/>
          <w:lang w:val="en-GB"/>
        </w:rPr>
        <w:t xml:space="preserve"> takes the total available amount of grass in kilograms</w:t>
      </w:r>
      <w:r>
        <w:rPr>
          <w:rFonts w:cstheme="minorHAnsi"/>
          <w:lang w:val="en-GB"/>
        </w:rPr>
        <w:t xml:space="preserve"> (GKg) </w:t>
      </w:r>
      <w:r w:rsidR="00445028">
        <w:rPr>
          <w:rFonts w:cstheme="minorHAnsi"/>
          <w:lang w:val="en-GB"/>
        </w:rPr>
        <w:t>calculated using the equation showed in Expression 2.1.</w:t>
      </w:r>
      <w:r w:rsidR="00CA4FC4" w:rsidRPr="007D0EB7">
        <w:rPr>
          <w:rFonts w:cstheme="minorHAnsi"/>
          <w:lang w:val="en-GB"/>
        </w:rPr>
        <w:t xml:space="preserve"> </w:t>
      </w:r>
      <w:r w:rsidR="00445028">
        <w:rPr>
          <w:rFonts w:cstheme="minorHAnsi"/>
          <w:lang w:val="en-GB"/>
        </w:rPr>
        <w:t>A</w:t>
      </w:r>
      <w:r w:rsidR="00CA4FC4" w:rsidRPr="007D0EB7">
        <w:rPr>
          <w:rFonts w:cstheme="minorHAnsi"/>
          <w:lang w:val="en-GB"/>
        </w:rPr>
        <w:t>fter converting the area of dry grass</w:t>
      </w:r>
      <w:r>
        <w:rPr>
          <w:rFonts w:cstheme="minorHAnsi"/>
          <w:lang w:val="en-GB"/>
        </w:rPr>
        <w:t xml:space="preserve"> (DG)</w:t>
      </w:r>
      <w:r w:rsidR="00CA4FC4" w:rsidRPr="007D0EB7">
        <w:rPr>
          <w:rFonts w:cstheme="minorHAnsi"/>
          <w:lang w:val="en-GB"/>
        </w:rPr>
        <w:t xml:space="preserve"> into kilograms and deducting from it the amount being</w:t>
      </w:r>
      <w:r w:rsidR="00CA4FC4">
        <w:rPr>
          <w:rFonts w:cstheme="minorHAnsi"/>
          <w:lang w:val="en-GB"/>
        </w:rPr>
        <w:t xml:space="preserve"> eaten by all herbivores</w:t>
      </w:r>
      <w:r>
        <w:rPr>
          <w:rFonts w:cstheme="minorHAnsi"/>
          <w:lang w:val="en-GB"/>
        </w:rPr>
        <w:t xml:space="preserve"> (EH)</w:t>
      </w:r>
      <w:r w:rsidR="00CA4FC4">
        <w:rPr>
          <w:rFonts w:cstheme="minorHAnsi"/>
          <w:lang w:val="en-GB"/>
        </w:rPr>
        <w:t xml:space="preserve"> in one </w:t>
      </w:r>
      <w:r w:rsidR="00CA4FC4" w:rsidRPr="007D0EB7">
        <w:rPr>
          <w:rFonts w:cstheme="minorHAnsi"/>
          <w:lang w:val="en-GB"/>
        </w:rPr>
        <w:t>y</w:t>
      </w:r>
      <w:r w:rsidR="00E4131F">
        <w:rPr>
          <w:rFonts w:cstheme="minorHAnsi"/>
          <w:lang w:val="en-GB"/>
        </w:rPr>
        <w:t>ear in kilograms.</w:t>
      </w:r>
      <w:r w:rsidR="00445028">
        <w:rPr>
          <w:rFonts w:cstheme="minorHAnsi"/>
          <w:lang w:val="en-GB"/>
        </w:rPr>
        <w:t xml:space="preserve"> </w:t>
      </w:r>
    </w:p>
    <w:p w14:paraId="77B6AEE6" w14:textId="26B3C49B" w:rsidR="00632691" w:rsidRDefault="00632691" w:rsidP="005B61B9">
      <w:pPr>
        <w:jc w:val="both"/>
        <w:rPr>
          <w:rFonts w:eastAsiaTheme="minorEastAsia" w:cstheme="minorHAnsi"/>
          <w:lang w:val="en-GB"/>
        </w:rPr>
      </w:pPr>
      <m:oMathPara>
        <m:oMath>
          <m:r>
            <w:rPr>
              <w:rFonts w:ascii="Cambria Math" w:eastAsiaTheme="minorEastAsia" w:hAnsi="Cambria Math" w:cstheme="majorHAnsi"/>
              <w:lang w:val="en-GB"/>
            </w:rPr>
            <m:t>GKg=DG-EH                          Expression 2.1</m:t>
          </m:r>
        </m:oMath>
      </m:oMathPara>
    </w:p>
    <w:p w14:paraId="32312F9C" w14:textId="1334E27A" w:rsidR="00CA4FC4" w:rsidRPr="007D0EB7" w:rsidRDefault="00CA4FC4" w:rsidP="005B61B9">
      <w:pPr>
        <w:spacing w:after="0"/>
        <w:rPr>
          <w:lang w:val="en-GB"/>
        </w:rPr>
      </w:pPr>
      <w:r w:rsidRPr="007D0EB7">
        <w:rPr>
          <w:rFonts w:cstheme="minorHAnsi"/>
          <w:lang w:val="en-GB"/>
        </w:rPr>
        <w:lastRenderedPageBreak/>
        <w:t>To convert the area of DM</w:t>
      </w:r>
      <w:r w:rsidR="00093214" w:rsidRPr="007D0EB7">
        <w:rPr>
          <w:rStyle w:val="FootnoteReference"/>
          <w:lang w:val="en-GB"/>
        </w:rPr>
        <w:footnoteReference w:id="2"/>
      </w:r>
      <w:r w:rsidRPr="007D0EB7">
        <w:rPr>
          <w:rFonts w:cstheme="minorHAnsi"/>
          <w:lang w:val="en-GB"/>
        </w:rPr>
        <w:t xml:space="preserve"> grass in </w:t>
      </w:r>
      <w:r w:rsidRPr="007D0EB7">
        <w:rPr>
          <w:noProof/>
          <w:lang w:val="en-GB"/>
        </w:rPr>
        <w:t>Oostvaardersplassen,</w:t>
      </w:r>
      <w:r w:rsidRPr="007D0EB7">
        <w:rPr>
          <w:lang w:val="en-GB"/>
        </w:rPr>
        <w:t xml:space="preserve"> it was needed to do a research of how to convert the </w:t>
      </w:r>
      <w:r w:rsidRPr="007D0EB7">
        <w:rPr>
          <w:noProof/>
          <w:lang w:val="en-GB"/>
        </w:rPr>
        <w:t>area</w:t>
      </w:r>
      <w:r w:rsidRPr="007D0EB7">
        <w:rPr>
          <w:lang w:val="en-GB"/>
        </w:rPr>
        <w:t xml:space="preserve"> to weight. One of the sources</w:t>
      </w:r>
      <w:r w:rsidRPr="007D0EB7">
        <w:rPr>
          <w:rFonts w:ascii="Helvetica" w:hAnsi="Helvetica" w:cs="Helvetica"/>
          <w:color w:val="505050"/>
          <w:lang w:val="en-GB"/>
        </w:rPr>
        <w:t xml:space="preserve"> </w:t>
      </w:r>
      <w:r w:rsidRPr="007D0EB7">
        <w:rPr>
          <w:lang w:val="en-GB"/>
        </w:rPr>
        <w:t xml:space="preserve">(Co, n.d.), is a company who sell grass for golf clubs, and they sell it in </w:t>
      </w:r>
      <w:r w:rsidR="00093214">
        <w:rPr>
          <w:lang w:val="en-GB"/>
        </w:rPr>
        <w:t xml:space="preserve">pallets and a standard </w:t>
      </w:r>
      <w:r w:rsidRPr="007D0EB7">
        <w:rPr>
          <w:lang w:val="en-GB"/>
        </w:rPr>
        <w:t xml:space="preserve">grass height. Considering that the area of DM grass in </w:t>
      </w:r>
      <w:r w:rsidR="00093214" w:rsidRPr="007D0EB7">
        <w:rPr>
          <w:lang w:val="en-GB"/>
        </w:rPr>
        <w:t xml:space="preserve">Oostvaardersplassen </w:t>
      </w:r>
      <w:r w:rsidR="00093214">
        <w:rPr>
          <w:lang w:val="en-GB"/>
        </w:rPr>
        <w:t xml:space="preserve">the </w:t>
      </w:r>
      <w:r w:rsidRPr="007D0EB7">
        <w:rPr>
          <w:lang w:val="en-GB"/>
        </w:rPr>
        <w:t>pallets of grass to cover</w:t>
      </w:r>
      <w:r w:rsidR="00507486">
        <w:rPr>
          <w:lang w:val="en-GB"/>
        </w:rPr>
        <w:t xml:space="preserve"> </w:t>
      </w:r>
      <w:r w:rsidR="00507486">
        <w:t>(</w:t>
      </w:r>
      <w:r w:rsidR="00507486" w:rsidRPr="00507486">
        <w:rPr>
          <w:i/>
          <w:iCs/>
        </w:rPr>
        <w:t>Reference</w:t>
      </w:r>
      <w:r w:rsidR="00507486" w:rsidRPr="00507486">
        <w:t>2016</w:t>
      </w:r>
      <w:r w:rsidR="00507486">
        <w:t>)</w:t>
      </w:r>
      <w:r w:rsidRPr="007D0EB7">
        <w:rPr>
          <w:lang w:val="en-GB"/>
        </w:rPr>
        <w:t xml:space="preserve"> all this area</w:t>
      </w:r>
      <w:r w:rsidR="00093214">
        <w:rPr>
          <w:lang w:val="en-GB"/>
        </w:rPr>
        <w:t xml:space="preserve"> are deduced</w:t>
      </w:r>
      <w:r w:rsidRPr="007D0EB7">
        <w:rPr>
          <w:lang w:val="en-GB"/>
        </w:rPr>
        <w:t>,</w:t>
      </w:r>
      <w:r w:rsidR="00093214">
        <w:rPr>
          <w:lang w:val="en-GB"/>
        </w:rPr>
        <w:t xml:space="preserve"> and</w:t>
      </w:r>
      <w:r w:rsidRPr="007D0EB7">
        <w:rPr>
          <w:lang w:val="en-GB"/>
        </w:rPr>
        <w:t xml:space="preserve"> </w:t>
      </w:r>
      <w:r w:rsidR="00AC7488" w:rsidRPr="007D0EB7">
        <w:rPr>
          <w:lang w:val="en-GB"/>
        </w:rPr>
        <w:t xml:space="preserve">calculation </w:t>
      </w:r>
      <w:r w:rsidR="00AC7488">
        <w:rPr>
          <w:lang w:val="en-GB"/>
        </w:rPr>
        <w:t>are made by using the equation found in Expression 2.</w:t>
      </w:r>
      <w:r w:rsidR="00776BFE">
        <w:rPr>
          <w:lang w:val="en-GB"/>
        </w:rPr>
        <w:t>2</w:t>
      </w:r>
      <w:r w:rsidR="00AC7488">
        <w:rPr>
          <w:lang w:val="en-GB"/>
        </w:rPr>
        <w:t>.</w:t>
      </w:r>
    </w:p>
    <w:p w14:paraId="23FC2FFE" w14:textId="50865A4C" w:rsidR="00CA4FC4" w:rsidRPr="00776BFE" w:rsidRDefault="00093214" w:rsidP="005B61B9">
      <w:pPr>
        <w:spacing w:before="240" w:line="240" w:lineRule="auto"/>
        <w:rPr>
          <w:rFonts w:eastAsiaTheme="minorEastAsia"/>
          <w:lang w:val="en-GB"/>
        </w:rPr>
      </w:pPr>
      <m:oMathPara>
        <m:oMath>
          <m:r>
            <w:rPr>
              <w:rFonts w:ascii="Cambria Math" w:hAnsi="Cambria Math" w:cstheme="minorHAnsi"/>
              <w:lang w:val="en-GB"/>
            </w:rPr>
            <m:t>Nr. of</m:t>
          </m:r>
          <m:r>
            <w:rPr>
              <w:rFonts w:ascii="Cambria Math" w:hAnsi="Cambria Math" w:cstheme="minorHAnsi"/>
              <w:lang w:val="en-GB"/>
            </w:rPr>
            <m:t xml:space="preserve">pallets * </m:t>
          </m:r>
          <m:r>
            <w:rPr>
              <w:rFonts w:ascii="Cambria Math" w:hAnsi="Cambria Math" w:cstheme="minorHAnsi"/>
              <w:lang w:val="en-GB"/>
            </w:rPr>
            <m:t>Nr. of</m:t>
          </m:r>
          <m:r>
            <w:rPr>
              <w:rFonts w:ascii="Cambria Math" w:hAnsi="Cambria Math" w:cstheme="minorHAnsi"/>
              <w:lang w:val="en-GB"/>
            </w:rPr>
            <m:t>kg for a pallet = kg of grass at</m:t>
          </m:r>
          <m:r>
            <w:rPr>
              <w:rFonts w:ascii="Cambria Math" w:hAnsi="Cambria Math" w:cstheme="minorHAnsi"/>
              <w:lang w:val="en-GB"/>
            </w:rPr>
            <m:t xml:space="preserve"> standard</m:t>
          </m:r>
          <m:r>
            <w:rPr>
              <w:rFonts w:ascii="Cambria Math" w:hAnsi="Cambria Math" w:cstheme="minorHAnsi"/>
              <w:lang w:val="en-GB"/>
            </w:rPr>
            <m:t xml:space="preserve"> height</m:t>
          </m:r>
        </m:oMath>
      </m:oMathPara>
    </w:p>
    <w:p w14:paraId="2F2AEC8F" w14:textId="517A58A2" w:rsidR="00776BFE" w:rsidRPr="00776BFE" w:rsidRDefault="00776BFE" w:rsidP="005B61B9">
      <w:pPr>
        <w:spacing w:before="240" w:line="240" w:lineRule="auto"/>
        <w:rPr>
          <w:rFonts w:eastAsiaTheme="minorEastAsia"/>
          <w:lang w:val="en-GB"/>
        </w:rPr>
      </w:pPr>
      <m:oMathPara>
        <m:oMathParaPr>
          <m:jc m:val="right"/>
        </m:oMathParaPr>
        <m:oMath>
          <m:r>
            <w:rPr>
              <w:rFonts w:ascii="Cambria Math" w:eastAsiaTheme="minorEastAsia" w:hAnsi="Cambria Math" w:cstheme="majorHAnsi"/>
              <w:lang w:val="en-GB"/>
            </w:rPr>
            <m:t xml:space="preserve">                         Expression 2.2</m:t>
          </m:r>
        </m:oMath>
      </m:oMathPara>
    </w:p>
    <w:p w14:paraId="4BEF2603" w14:textId="3ECEB698" w:rsidR="00445028" w:rsidRDefault="00445028" w:rsidP="00445028">
      <w:pPr>
        <w:jc w:val="both"/>
        <w:rPr>
          <w:rFonts w:eastAsiaTheme="minorEastAsia" w:cstheme="minorHAnsi"/>
          <w:lang w:val="en-GB"/>
        </w:rPr>
      </w:pPr>
      <w:r>
        <w:rPr>
          <w:rFonts w:eastAsiaTheme="minorEastAsia" w:cstheme="minorHAnsi"/>
          <w:lang w:val="en-GB"/>
        </w:rPr>
        <w:t>The method</w:t>
      </w:r>
      <w:r w:rsidR="00093214">
        <w:rPr>
          <w:rFonts w:eastAsiaTheme="minorEastAsia" w:cstheme="minorHAnsi"/>
          <w:lang w:val="en-GB"/>
        </w:rPr>
        <w:t>s used to create the mathematical models are</w:t>
      </w:r>
      <w:r>
        <w:rPr>
          <w:rFonts w:eastAsiaTheme="minorEastAsia" w:cstheme="minorHAnsi"/>
          <w:lang w:val="en-GB"/>
        </w:rPr>
        <w:t xml:space="preserve"> based on an assumption</w:t>
      </w:r>
      <w:r w:rsidR="00093214">
        <w:rPr>
          <w:rFonts w:eastAsiaTheme="minorEastAsia" w:cstheme="minorHAnsi"/>
          <w:lang w:val="en-GB"/>
        </w:rPr>
        <w:t>s. One such one is</w:t>
      </w:r>
      <w:r>
        <w:rPr>
          <w:rFonts w:eastAsiaTheme="minorEastAsia" w:cstheme="minorHAnsi"/>
          <w:lang w:val="en-GB"/>
        </w:rPr>
        <w:t xml:space="preserve"> that each day, the animals that live in </w:t>
      </w:r>
      <w:r w:rsidRPr="007D0EB7">
        <w:rPr>
          <w:noProof/>
          <w:lang w:val="en-GB"/>
        </w:rPr>
        <w:t>Oostvaardersplassen</w:t>
      </w:r>
      <w:r>
        <w:rPr>
          <w:noProof/>
          <w:lang w:val="en-GB"/>
        </w:rPr>
        <w:t>, consume the same amount of the food.</w:t>
      </w:r>
      <w:r w:rsidR="00776BFE">
        <w:rPr>
          <w:noProof/>
          <w:lang w:val="en-GB"/>
        </w:rPr>
        <w:t xml:space="preserve"> More assumptions can be found under the Discussion section.</w:t>
      </w:r>
    </w:p>
    <w:p w14:paraId="36C61C22" w14:textId="3A545092" w:rsidR="0027059A" w:rsidRPr="00FE2E4A" w:rsidRDefault="00FE2E4A" w:rsidP="00FE2E4A">
      <w:pPr>
        <w:pStyle w:val="Heading2"/>
        <w:rPr>
          <w:lang w:val="en-GB"/>
        </w:rPr>
      </w:pPr>
      <w:bookmarkStart w:id="13" w:name="_Toc472284724"/>
      <w:r>
        <w:rPr>
          <w:lang w:val="en-GB"/>
        </w:rPr>
        <w:t xml:space="preserve">3.3 </w:t>
      </w:r>
      <w:r w:rsidRPr="00FE2E4A">
        <w:rPr>
          <w:lang w:val="en-GB"/>
        </w:rPr>
        <w:t>Software Development</w:t>
      </w:r>
      <w:bookmarkEnd w:id="13"/>
    </w:p>
    <w:p w14:paraId="5C4A1D4A" w14:textId="26166C17" w:rsidR="00CF6F6A" w:rsidRPr="007D0EB7" w:rsidRDefault="00FE2E4A" w:rsidP="008077E3">
      <w:pPr>
        <w:pStyle w:val="ListParagraph"/>
        <w:spacing w:after="0"/>
        <w:ind w:left="0"/>
        <w:jc w:val="both"/>
        <w:rPr>
          <w:lang w:val="en-GB"/>
        </w:rPr>
      </w:pPr>
      <w:r>
        <w:rPr>
          <w:lang w:val="en-GB"/>
        </w:rPr>
        <w:t xml:space="preserve">The tertiary step into development is the </w:t>
      </w:r>
      <w:r w:rsidR="00A02B40" w:rsidRPr="00A02B40">
        <w:rPr>
          <w:b/>
          <w:lang w:val="en-GB"/>
        </w:rPr>
        <w:t>software development</w:t>
      </w:r>
      <w:r w:rsidR="00A02B40">
        <w:rPr>
          <w:lang w:val="en-GB"/>
        </w:rPr>
        <w:t xml:space="preserve">, which is divided into two parts the </w:t>
      </w:r>
      <w:r w:rsidR="00A02B40" w:rsidRPr="008077E3">
        <w:rPr>
          <w:i/>
          <w:lang w:val="en-GB"/>
        </w:rPr>
        <w:t>backend</w:t>
      </w:r>
      <w:r w:rsidR="008077E3" w:rsidRPr="008077E3">
        <w:rPr>
          <w:i/>
          <w:lang w:val="en-GB"/>
        </w:rPr>
        <w:t xml:space="preserve"> work</w:t>
      </w:r>
      <w:r w:rsidR="008077E3">
        <w:rPr>
          <w:lang w:val="en-GB"/>
        </w:rPr>
        <w:t xml:space="preserve"> and the </w:t>
      </w:r>
      <w:r w:rsidR="008077E3" w:rsidRPr="008077E3">
        <w:rPr>
          <w:i/>
          <w:lang w:val="en-GB"/>
        </w:rPr>
        <w:t>frontend work</w:t>
      </w:r>
      <w:r w:rsidR="008077E3">
        <w:rPr>
          <w:lang w:val="en-GB"/>
        </w:rPr>
        <w:t xml:space="preserve">. However the process of development in this stage begins with neither but by </w:t>
      </w:r>
      <w:r w:rsidR="007F6B5C">
        <w:rPr>
          <w:lang w:val="en-GB"/>
        </w:rPr>
        <w:t>creating</w:t>
      </w:r>
      <w:r w:rsidR="00057E6A" w:rsidRPr="007D0EB7">
        <w:rPr>
          <w:lang w:val="en-GB"/>
        </w:rPr>
        <w:t xml:space="preserve"> </w:t>
      </w:r>
      <w:r w:rsidR="00057E6A" w:rsidRPr="008077E3">
        <w:rPr>
          <w:i/>
          <w:lang w:val="en-GB"/>
        </w:rPr>
        <w:t>UML</w:t>
      </w:r>
      <w:r w:rsidR="00CF6F6A" w:rsidRPr="008077E3">
        <w:rPr>
          <w:rStyle w:val="FootnoteReference"/>
          <w:i/>
          <w:lang w:val="en-GB"/>
        </w:rPr>
        <w:footnoteReference w:id="3"/>
      </w:r>
      <w:r w:rsidR="00057E6A" w:rsidRPr="008077E3">
        <w:rPr>
          <w:i/>
          <w:lang w:val="en-GB"/>
        </w:rPr>
        <w:t xml:space="preserve"> </w:t>
      </w:r>
      <w:r w:rsidR="007F6B5C" w:rsidRPr="008077E3">
        <w:rPr>
          <w:i/>
          <w:lang w:val="en-GB"/>
        </w:rPr>
        <w:t>diagrams</w:t>
      </w:r>
      <w:r w:rsidR="008077E3" w:rsidRPr="008077E3">
        <w:rPr>
          <w:i/>
          <w:lang w:val="en-GB"/>
        </w:rPr>
        <w:t xml:space="preserve"> and models</w:t>
      </w:r>
      <w:r w:rsidR="008077E3">
        <w:rPr>
          <w:lang w:val="en-GB"/>
        </w:rPr>
        <w:t xml:space="preserve">, which include: </w:t>
      </w:r>
      <w:r w:rsidR="00EC040F" w:rsidRPr="008077E3">
        <w:rPr>
          <w:i/>
          <w:lang w:val="en-GB"/>
        </w:rPr>
        <w:t xml:space="preserve">Feature List, </w:t>
      </w:r>
      <w:r w:rsidR="008077E3" w:rsidRPr="008077E3">
        <w:rPr>
          <w:i/>
          <w:lang w:val="en-GB"/>
        </w:rPr>
        <w:t>Domain Model</w:t>
      </w:r>
      <w:r w:rsidR="008077E3" w:rsidRPr="008077E3">
        <w:rPr>
          <w:lang w:val="en-GB"/>
        </w:rPr>
        <w:t xml:space="preserve">, </w:t>
      </w:r>
      <w:r w:rsidR="008077E3" w:rsidRPr="008077E3">
        <w:rPr>
          <w:i/>
          <w:lang w:val="en-GB"/>
        </w:rPr>
        <w:t>Use Cases Description, Use Case Diagram, Sequence Diagram</w:t>
      </w:r>
      <w:r w:rsidR="008077E3">
        <w:rPr>
          <w:lang w:val="en-GB"/>
        </w:rPr>
        <w:t xml:space="preserve"> and </w:t>
      </w:r>
      <w:r w:rsidR="008077E3">
        <w:rPr>
          <w:i/>
          <w:lang w:val="en-GB"/>
        </w:rPr>
        <w:t>Class Diagram</w:t>
      </w:r>
      <w:r w:rsidR="008077E3">
        <w:rPr>
          <w:lang w:val="en-GB"/>
        </w:rPr>
        <w:t>.</w:t>
      </w:r>
      <w:r w:rsidR="007F6B5C">
        <w:rPr>
          <w:lang w:val="en-GB"/>
        </w:rPr>
        <w:t xml:space="preserve"> This </w:t>
      </w:r>
      <w:r w:rsidR="00CF6F6A" w:rsidRPr="007D0EB7">
        <w:rPr>
          <w:lang w:val="en-GB"/>
        </w:rPr>
        <w:t>will help to visualize how the application will look like and what it should do. As soon as, the UML m</w:t>
      </w:r>
      <w:r w:rsidR="00057E6A" w:rsidRPr="007D0EB7">
        <w:rPr>
          <w:lang w:val="en-GB"/>
        </w:rPr>
        <w:t>odel for the application is</w:t>
      </w:r>
      <w:r w:rsidR="00CF6F6A" w:rsidRPr="007D0EB7">
        <w:rPr>
          <w:lang w:val="en-GB"/>
        </w:rPr>
        <w:t xml:space="preserve"> completed the focus then turns to the back-end work, implemented using Java. After hav</w:t>
      </w:r>
      <w:r w:rsidR="00057E6A" w:rsidRPr="007D0EB7">
        <w:rPr>
          <w:lang w:val="en-GB"/>
        </w:rPr>
        <w:t>ing the engine and the whole data</w:t>
      </w:r>
      <w:r w:rsidR="00CF6F6A" w:rsidRPr="007D0EB7">
        <w:rPr>
          <w:lang w:val="en-GB"/>
        </w:rPr>
        <w:t xml:space="preserve"> of the Oostvaardersplassen in</w:t>
      </w:r>
      <w:r w:rsidR="00057E6A" w:rsidRPr="007D0EB7">
        <w:rPr>
          <w:lang w:val="en-GB"/>
        </w:rPr>
        <w:t xml:space="preserve"> the</w:t>
      </w:r>
      <w:r w:rsidR="00CF6F6A" w:rsidRPr="007D0EB7">
        <w:rPr>
          <w:lang w:val="en-GB"/>
        </w:rPr>
        <w:t xml:space="preserve"> </w:t>
      </w:r>
      <w:r w:rsidR="00CF6F6A" w:rsidRPr="007D0EB7">
        <w:rPr>
          <w:noProof/>
          <w:lang w:val="en-GB"/>
        </w:rPr>
        <w:t>program</w:t>
      </w:r>
      <w:r w:rsidR="00CF6F6A" w:rsidRPr="007D0EB7">
        <w:rPr>
          <w:lang w:val="en-GB"/>
        </w:rPr>
        <w:t>, the application will then</w:t>
      </w:r>
      <w:r w:rsidR="00F86277">
        <w:rPr>
          <w:lang w:val="en-GB"/>
        </w:rPr>
        <w:t xml:space="preserve"> be developed to </w:t>
      </w:r>
      <w:r w:rsidR="00CF6F6A" w:rsidRPr="007D0EB7">
        <w:rPr>
          <w:lang w:val="en-GB"/>
        </w:rPr>
        <w:t xml:space="preserve">display </w:t>
      </w:r>
      <w:r w:rsidR="00F86277">
        <w:rPr>
          <w:lang w:val="en-GB"/>
        </w:rPr>
        <w:t xml:space="preserve">the prediction </w:t>
      </w:r>
      <w:r w:rsidR="00CF6F6A" w:rsidRPr="007D0EB7">
        <w:rPr>
          <w:lang w:val="en-GB"/>
        </w:rPr>
        <w:t>in a GUI</w:t>
      </w:r>
      <w:r w:rsidR="00CF6F6A" w:rsidRPr="007D0EB7">
        <w:rPr>
          <w:rStyle w:val="FootnoteReference"/>
          <w:lang w:val="en-GB"/>
        </w:rPr>
        <w:footnoteReference w:id="4"/>
      </w:r>
      <w:r w:rsidR="00CF6F6A" w:rsidRPr="007D0EB7">
        <w:rPr>
          <w:lang w:val="en-GB"/>
        </w:rPr>
        <w:t xml:space="preserve">, </w:t>
      </w:r>
      <w:r w:rsidR="00F86277" w:rsidRPr="007D0EB7">
        <w:rPr>
          <w:lang w:val="en-GB"/>
        </w:rPr>
        <w:t>via</w:t>
      </w:r>
      <w:r w:rsidR="00CF6F6A" w:rsidRPr="007D0EB7">
        <w:rPr>
          <w:lang w:val="en-GB"/>
        </w:rPr>
        <w:t xml:space="preserve"> </w:t>
      </w:r>
      <w:r w:rsidR="00F86277">
        <w:rPr>
          <w:lang w:val="en-GB"/>
        </w:rPr>
        <w:t xml:space="preserve">using </w:t>
      </w:r>
      <w:r w:rsidR="00CF6F6A" w:rsidRPr="007D0EB7">
        <w:rPr>
          <w:lang w:val="en-GB"/>
        </w:rPr>
        <w:t>JavaFX</w:t>
      </w:r>
      <w:r w:rsidR="00CF6F6A" w:rsidRPr="007D0EB7">
        <w:rPr>
          <w:rStyle w:val="FootnoteReference"/>
          <w:lang w:val="en-GB"/>
        </w:rPr>
        <w:footnoteReference w:id="5"/>
      </w:r>
      <w:r w:rsidR="00CF6F6A" w:rsidRPr="007D0EB7">
        <w:rPr>
          <w:lang w:val="en-GB"/>
        </w:rPr>
        <w:t>.</w:t>
      </w:r>
    </w:p>
    <w:bookmarkEnd w:id="9"/>
    <w:p w14:paraId="5126816D" w14:textId="77777777" w:rsidR="009D3A5F" w:rsidRDefault="009D3A5F" w:rsidP="009D3A5F">
      <w:pPr>
        <w:jc w:val="both"/>
        <w:rPr>
          <w:lang w:val="en-GB"/>
        </w:rPr>
      </w:pPr>
    </w:p>
    <w:p w14:paraId="1DDA0CB7" w14:textId="4FECA6BD" w:rsidR="00604D03" w:rsidRDefault="009D3A5F" w:rsidP="009D3A5F">
      <w:pPr>
        <w:jc w:val="both"/>
      </w:pPr>
      <w:r>
        <w:rPr>
          <w:lang w:val="en-GB"/>
        </w:rPr>
        <w:t>Thus the process of developing the software is begun by the UML</w:t>
      </w:r>
      <w:r w:rsidR="00EC040F">
        <w:rPr>
          <w:lang w:val="en-GB"/>
        </w:rPr>
        <w:t xml:space="preserve"> models and diagrams. Firstly, a </w:t>
      </w:r>
      <w:r w:rsidR="00EC040F" w:rsidRPr="00EC040F">
        <w:rPr>
          <w:i/>
          <w:lang w:val="en-GB"/>
        </w:rPr>
        <w:t>feature list</w:t>
      </w:r>
      <w:r w:rsidR="00EC040F">
        <w:rPr>
          <w:lang w:val="en-GB"/>
        </w:rPr>
        <w:t xml:space="preserve"> will be made, in this</w:t>
      </w:r>
      <w:r w:rsidR="00EC040F" w:rsidRPr="00EC040F">
        <w:t xml:space="preserve"> list the specifications of a product</w:t>
      </w:r>
      <w:r w:rsidR="00EC040F">
        <w:t xml:space="preserve"> can be found</w:t>
      </w:r>
      <w:r w:rsidR="00EC040F" w:rsidRPr="00EC040F">
        <w:t>. </w:t>
      </w:r>
      <w:r w:rsidR="00EC040F">
        <w:t>T</w:t>
      </w:r>
      <w:r w:rsidR="00EC040F" w:rsidRPr="00EC040F">
        <w:t>he</w:t>
      </w:r>
      <w:r w:rsidR="00EC040F">
        <w:t xml:space="preserve"> complete</w:t>
      </w:r>
      <w:r w:rsidR="00EC040F" w:rsidRPr="00EC040F">
        <w:t xml:space="preserve"> list of features </w:t>
      </w:r>
      <w:r w:rsidR="00EC040F">
        <w:t xml:space="preserve">combined </w:t>
      </w:r>
      <w:r w:rsidR="00EC040F" w:rsidRPr="00EC040F">
        <w:t xml:space="preserve">together makes </w:t>
      </w:r>
      <w:r w:rsidR="00EC040F">
        <w:t>the</w:t>
      </w:r>
      <w:r w:rsidR="00EC040F" w:rsidRPr="00EC040F">
        <w:t xml:space="preserve"> product. </w:t>
      </w:r>
      <w:r w:rsidR="00EC040F">
        <w:t>The feature list for the application built, during the time period of the research, are to be found in List 3.1.</w:t>
      </w:r>
    </w:p>
    <w:p w14:paraId="44C5770D" w14:textId="77777777" w:rsidR="00604D03" w:rsidRDefault="00604D03">
      <w: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04D03" w14:paraId="73B7B505" w14:textId="77777777" w:rsidTr="00604D03">
        <w:trPr>
          <w:jc w:val="right"/>
        </w:trPr>
        <w:tc>
          <w:tcPr>
            <w:tcW w:w="9016" w:type="dxa"/>
          </w:tcPr>
          <w:p w14:paraId="025E38DA" w14:textId="2BA10FCB" w:rsidR="00604D03" w:rsidRPr="00460FD0" w:rsidRDefault="00460FD0" w:rsidP="00460FD0">
            <w:pPr>
              <w:rPr>
                <w:sz w:val="24"/>
              </w:rPr>
            </w:pPr>
            <m:oMathPara>
              <m:oMathParaPr>
                <m:jc m:val="left"/>
              </m:oMathParaPr>
              <m:oMath>
                <m:r>
                  <m:rPr>
                    <m:sty m:val="b"/>
                  </m:rPr>
                  <w:rPr>
                    <w:rFonts w:ascii="Cambria Math" w:hAnsi="Cambria Math"/>
                    <w:sz w:val="24"/>
                  </w:rPr>
                  <w:lastRenderedPageBreak/>
                  <m:t xml:space="preserve">List 3.1 </m:t>
                </m:r>
                <m:r>
                  <m:rPr>
                    <m:sty m:val="p"/>
                  </m:rPr>
                  <w:rPr>
                    <w:rFonts w:ascii="Cambria Math" w:hAnsi="Cambria Math"/>
                    <w:sz w:val="24"/>
                  </w:rPr>
                  <m:t>Feature List</m:t>
                </m:r>
              </m:oMath>
            </m:oMathPara>
          </w:p>
        </w:tc>
      </w:tr>
      <w:tr w:rsidR="00604D03" w14:paraId="7F36F367" w14:textId="77777777" w:rsidTr="00604D03">
        <w:trPr>
          <w:jc w:val="right"/>
        </w:trPr>
        <w:tc>
          <w:tcPr>
            <w:tcW w:w="9016" w:type="dxa"/>
          </w:tcPr>
          <w:p w14:paraId="1A10F560" w14:textId="77777777" w:rsidR="00604D03" w:rsidRPr="00604D03" w:rsidRDefault="00604D03" w:rsidP="00604D03">
            <w:pPr>
              <w:rPr>
                <w:sz w:val="24"/>
              </w:rPr>
            </w:pPr>
            <w:r w:rsidRPr="00604D03">
              <w:rPr>
                <w:sz w:val="24"/>
              </w:rPr>
              <w:t>1. Ability to tweak/customize model via UI</w:t>
            </w:r>
          </w:p>
          <w:p w14:paraId="17A2315B" w14:textId="77777777" w:rsidR="00604D03" w:rsidRPr="00604D03" w:rsidRDefault="00604D03" w:rsidP="00604D03">
            <w:pPr>
              <w:rPr>
                <w:sz w:val="24"/>
              </w:rPr>
            </w:pPr>
            <w:r w:rsidRPr="00604D03">
              <w:rPr>
                <w:sz w:val="24"/>
              </w:rPr>
              <w:t>2. Displaying a table with predictions.</w:t>
            </w:r>
          </w:p>
          <w:p w14:paraId="444C1C7E" w14:textId="77777777" w:rsidR="00604D03" w:rsidRPr="00604D03" w:rsidRDefault="00604D03" w:rsidP="00604D03">
            <w:pPr>
              <w:rPr>
                <w:sz w:val="24"/>
              </w:rPr>
            </w:pPr>
            <w:r w:rsidRPr="00604D03">
              <w:rPr>
                <w:sz w:val="24"/>
              </w:rPr>
              <w:t>3. Showing the prediction in a graph.</w:t>
            </w:r>
          </w:p>
          <w:p w14:paraId="36EDDC99" w14:textId="77777777" w:rsidR="00604D03" w:rsidRPr="00604D03" w:rsidRDefault="00604D03" w:rsidP="00604D03">
            <w:pPr>
              <w:rPr>
                <w:sz w:val="24"/>
              </w:rPr>
            </w:pPr>
            <w:r w:rsidRPr="00604D03">
              <w:rPr>
                <w:sz w:val="24"/>
              </w:rPr>
              <w:t>4. Add/Edit/Remove data according to user need.</w:t>
            </w:r>
          </w:p>
          <w:p w14:paraId="69A87900" w14:textId="5E34B6B7" w:rsidR="00604D03" w:rsidRPr="00604D03" w:rsidRDefault="00604D03" w:rsidP="00604D03">
            <w:pPr>
              <w:rPr>
                <w:sz w:val="24"/>
              </w:rPr>
            </w:pPr>
            <w:r w:rsidRPr="00604D03">
              <w:rPr>
                <w:sz w:val="24"/>
              </w:rPr>
              <w:t>5. Displaying historical data.</w:t>
            </w:r>
          </w:p>
        </w:tc>
      </w:tr>
    </w:tbl>
    <w:p w14:paraId="0367843A" w14:textId="77777777" w:rsidR="00604D03" w:rsidRDefault="00604D03" w:rsidP="009D3A5F">
      <w:pPr>
        <w:rPr>
          <w:lang w:val="en-GB"/>
        </w:rPr>
      </w:pPr>
    </w:p>
    <w:p w14:paraId="35B00B0E" w14:textId="0D601A93" w:rsidR="00604D03" w:rsidRDefault="00604D03" w:rsidP="00604D03">
      <w:pPr>
        <w:rPr>
          <w:lang w:val="en-GB"/>
        </w:rPr>
      </w:pPr>
      <w:r>
        <w:rPr>
          <w:lang w:val="en-GB"/>
        </w:rPr>
        <w:t xml:space="preserve">The </w:t>
      </w:r>
      <w:r w:rsidRPr="00460FD0">
        <w:rPr>
          <w:i/>
          <w:lang w:val="en-GB"/>
        </w:rPr>
        <w:t xml:space="preserve">domain </w:t>
      </w:r>
      <w:r w:rsidR="00460FD0" w:rsidRPr="00460FD0">
        <w:rPr>
          <w:i/>
          <w:lang w:val="en-GB"/>
        </w:rPr>
        <w:t>model</w:t>
      </w:r>
      <w:r>
        <w:rPr>
          <w:lang w:val="en-GB"/>
        </w:rPr>
        <w:t xml:space="preserve"> shows the conceptual classes and how they interact to predict population changes and update the UI.  It shows the associations necessary between classes that form the relationships between them. </w:t>
      </w:r>
      <w:r w:rsidR="00460FD0">
        <w:rPr>
          <w:lang w:val="en-GB"/>
        </w:rPr>
        <w:t>The domain model can be seen at Diagram 3.1</w:t>
      </w:r>
    </w:p>
    <w:p w14:paraId="3AE83FB0" w14:textId="26508188" w:rsidR="00460FD0" w:rsidRDefault="00F4215A" w:rsidP="00604D03">
      <w:pPr>
        <w:rPr>
          <w:lang w:val="en-GB"/>
        </w:rPr>
      </w:pPr>
      <m:oMath>
        <m:r>
          <m:rPr>
            <m:sty m:val="bi"/>
          </m:rPr>
          <w:rPr>
            <w:rFonts w:ascii="Cambria Math" w:hAnsi="Cambria Math"/>
            <w:lang w:val="en-GB"/>
          </w:rPr>
          <m:t>Diagram 3.1</m:t>
        </m:r>
        <m:r>
          <w:rPr>
            <w:rFonts w:ascii="Cambria Math" w:hAnsi="Cambria Math"/>
            <w:lang w:val="en-GB"/>
          </w:rPr>
          <m:t xml:space="preserve"> Domain Model</m:t>
        </m:r>
      </m:oMath>
      <w:r w:rsidR="002775E2" w:rsidRPr="002775E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775E2" w:rsidRPr="002775E2">
        <w:rPr>
          <w:rFonts w:eastAsiaTheme="minorEastAsia"/>
          <w:noProof/>
          <w:lang w:eastAsia="en-CA"/>
        </w:rPr>
        <w:drawing>
          <wp:inline distT="0" distB="0" distL="0" distR="0" wp14:anchorId="6176D355" wp14:editId="7686A40D">
            <wp:extent cx="4733925" cy="4067175"/>
            <wp:effectExtent l="0" t="0" r="9525" b="9525"/>
            <wp:docPr id="22" name="Picture 22" descr="C:\Users\Owner\AppData\Roaming\Skype\semida.andreicha\media_messaging\media_cache_v3\^6C19329FCA7A73827957A606FAF85F1776D122B762E901AFB4^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wner\AppData\Roaming\Skype\semida.andreicha\media_messaging\media_cache_v3\^6C19329FCA7A73827957A606FAF85F1776D122B762E901AFB4^pimgpsh_fullsize_dist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4067175"/>
                    </a:xfrm>
                    <a:prstGeom prst="rect">
                      <a:avLst/>
                    </a:prstGeom>
                    <a:noFill/>
                    <a:ln>
                      <a:noFill/>
                    </a:ln>
                  </pic:spPr>
                </pic:pic>
              </a:graphicData>
            </a:graphic>
          </wp:inline>
        </w:drawing>
      </w:r>
    </w:p>
    <w:p w14:paraId="6675181E" w14:textId="73C4194E" w:rsidR="00604D03" w:rsidRDefault="00243529" w:rsidP="009D3A5F">
      <w:pPr>
        <w:rPr>
          <w:lang w:val="en-GB"/>
        </w:rPr>
      </w:pPr>
      <w:r w:rsidRPr="007D0EB7">
        <w:rPr>
          <w:lang w:val="en-GB"/>
        </w:rPr>
        <w:t xml:space="preserve">The </w:t>
      </w:r>
      <w:r w:rsidRPr="00460FD0">
        <w:rPr>
          <w:i/>
          <w:lang w:val="en-GB"/>
        </w:rPr>
        <w:t>sequence diagram</w:t>
      </w:r>
      <w:r w:rsidRPr="007D0EB7">
        <w:rPr>
          <w:lang w:val="en-GB"/>
        </w:rPr>
        <w:t xml:space="preserve"> has three lifelines, UI</w:t>
      </w:r>
      <w:r>
        <w:rPr>
          <w:rStyle w:val="FootnoteReference"/>
          <w:lang w:val="en-GB"/>
        </w:rPr>
        <w:footnoteReference w:id="6"/>
      </w:r>
      <w:r w:rsidRPr="007D0EB7">
        <w:rPr>
          <w:lang w:val="en-GB"/>
        </w:rPr>
        <w:t xml:space="preserve">, competition and </w:t>
      </w:r>
      <w:r>
        <w:rPr>
          <w:lang w:val="en-GB"/>
        </w:rPr>
        <w:t>the other Group</w:t>
      </w:r>
      <w:r w:rsidRPr="007D0EB7">
        <w:rPr>
          <w:lang w:val="en-GB"/>
        </w:rPr>
        <w:t xml:space="preserve">’s system. </w:t>
      </w:r>
      <w:r w:rsidR="00460FD0">
        <w:rPr>
          <w:lang w:val="en-GB"/>
        </w:rPr>
        <w:t xml:space="preserve">Diagram 3.2 shows the sequence diagram for the application built during this research. </w:t>
      </w:r>
      <w:r w:rsidRPr="007D0EB7">
        <w:rPr>
          <w:lang w:val="en-GB"/>
        </w:rPr>
        <w:t>The application has been structured so that a user can input data into the user-interface and change it to their liking. A class called competition handles the predications and the communication to the other group’s system.  The competition class calculates a prediction using mathematical models, waits to retrieve information on the amount</w:t>
      </w:r>
      <w:r>
        <w:rPr>
          <w:lang w:val="en-GB"/>
        </w:rPr>
        <w:t xml:space="preserve"> of geese and grass from the other Group</w:t>
      </w:r>
      <w:r w:rsidRPr="007D0EB7">
        <w:rPr>
          <w:lang w:val="en-GB"/>
        </w:rPr>
        <w:t xml:space="preserve">’s system, calculates the new values, sends a message to </w:t>
      </w:r>
      <w:r>
        <w:rPr>
          <w:lang w:val="en-GB"/>
        </w:rPr>
        <w:t xml:space="preserve">the other </w:t>
      </w:r>
      <w:r w:rsidRPr="007D0EB7">
        <w:rPr>
          <w:lang w:val="en-GB"/>
        </w:rPr>
        <w:t>G</w:t>
      </w:r>
      <w:r>
        <w:rPr>
          <w:lang w:val="en-GB"/>
        </w:rPr>
        <w:t>roup</w:t>
      </w:r>
      <w:r w:rsidRPr="007D0EB7">
        <w:rPr>
          <w:lang w:val="en-GB"/>
        </w:rPr>
        <w:t xml:space="preserve">’s system, then saves the data and repeats the process until it has calculated the amount of years issued by the user. The data is then sent back to the UI to be drawn in a graph for the user. </w:t>
      </w:r>
    </w:p>
    <w:p w14:paraId="1E8B8CFB" w14:textId="4ED5A385" w:rsidR="00372F5C" w:rsidRPr="00F4215A" w:rsidRDefault="00F4215A" w:rsidP="009D3A5F">
      <w:pPr>
        <w:rPr>
          <w:rFonts w:eastAsiaTheme="minorEastAsia"/>
          <w:lang w:val="en-GB"/>
        </w:rPr>
      </w:pPr>
      <m:oMath>
        <m:r>
          <m:rPr>
            <m:sty m:val="bi"/>
          </m:rPr>
          <w:rPr>
            <w:rFonts w:ascii="Cambria Math" w:hAnsi="Cambria Math"/>
            <w:lang w:val="en-GB"/>
          </w:rPr>
          <w:lastRenderedPageBreak/>
          <m:t xml:space="preserve">Diagram 3.2 </m:t>
        </m:r>
        <m:r>
          <w:rPr>
            <w:rFonts w:ascii="Cambria Math" w:hAnsi="Cambria Math"/>
            <w:lang w:val="en-GB"/>
          </w:rPr>
          <m:t>Sequence Diagram</m:t>
        </m:r>
      </m:oMath>
      <w:r w:rsidR="00372F5C" w:rsidRPr="00372F5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72F5C" w:rsidRPr="00372F5C">
        <w:rPr>
          <w:rFonts w:eastAsiaTheme="minorEastAsia"/>
          <w:noProof/>
          <w:lang w:eastAsia="en-CA"/>
        </w:rPr>
        <w:drawing>
          <wp:inline distT="0" distB="0" distL="0" distR="0" wp14:anchorId="38B830D7" wp14:editId="72DE75CB">
            <wp:extent cx="5731510" cy="4775501"/>
            <wp:effectExtent l="0" t="0" r="2540" b="6350"/>
            <wp:docPr id="10" name="Picture 10" descr="C:\Users\Owner\AppData\Roaming\Skype\semida.andreicha\media_messaging\media_cache_v3\^7A9EA7D32133A0417B3E201A708A0F91A8D937295B543C406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AppData\Roaming\Skype\semida.andreicha\media_messaging\media_cache_v3\^7A9EA7D32133A0417B3E201A708A0F91A8D937295B543C406F^pimgpsh_fullsize_dist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75501"/>
                    </a:xfrm>
                    <a:prstGeom prst="rect">
                      <a:avLst/>
                    </a:prstGeom>
                    <a:noFill/>
                    <a:ln>
                      <a:noFill/>
                    </a:ln>
                  </pic:spPr>
                </pic:pic>
              </a:graphicData>
            </a:graphic>
          </wp:inline>
        </w:drawing>
      </w:r>
    </w:p>
    <w:p w14:paraId="3BEA8049" w14:textId="72E2EE14" w:rsidR="00B93155" w:rsidRDefault="00460FD0" w:rsidP="009D3A5F">
      <w:r>
        <w:rPr>
          <w:lang w:val="en-GB"/>
        </w:rPr>
        <w:t xml:space="preserve">Following the process of development of the UML, the </w:t>
      </w:r>
      <w:r w:rsidRPr="00460FD0">
        <w:rPr>
          <w:i/>
          <w:lang w:val="en-GB"/>
        </w:rPr>
        <w:t>Use Case</w:t>
      </w:r>
      <w:r>
        <w:rPr>
          <w:lang w:val="en-GB"/>
        </w:rPr>
        <w:t xml:space="preserve"> description will follow. Here </w:t>
      </w:r>
      <w:r w:rsidR="00BA0726" w:rsidRPr="00BA0726">
        <w:t>user goals, sub</w:t>
      </w:r>
      <w:r w:rsidR="00B93155">
        <w:t>-</w:t>
      </w:r>
      <w:r w:rsidR="00BA0726" w:rsidRPr="00BA0726">
        <w:t>goals or intentions are expressed in every step of the basic flow or extensions. </w:t>
      </w:r>
      <w:r w:rsidR="00BA0726">
        <w:t xml:space="preserve">The use case description, for this research paper, has </w:t>
      </w:r>
      <w:r w:rsidR="0018108E">
        <w:t>a</w:t>
      </w:r>
      <w:r w:rsidR="00BA0726">
        <w:t xml:space="preserve"> “happ</w:t>
      </w:r>
      <w:r w:rsidR="0018108E">
        <w:t xml:space="preserve">y path”, which means that it has </w:t>
      </w:r>
      <w:r w:rsidR="00BA0726">
        <w:t xml:space="preserve">been taken in consideration a success scenario. </w:t>
      </w:r>
      <w:r w:rsidR="0018108E">
        <w:t xml:space="preserve">Also some alternative flows are provided, these derive from the success scenario and are the ones which help run the application when </w:t>
      </w:r>
      <w:r w:rsidR="00893916">
        <w:t>either a system fail has occurred or user input is not valid</w:t>
      </w:r>
      <w:r w:rsidR="0018108E">
        <w:t xml:space="preserve">. </w:t>
      </w:r>
      <w:r w:rsidR="00BA0726">
        <w:t>The use case description is found under Description 3.1.</w:t>
      </w:r>
    </w:p>
    <w:p w14:paraId="29D05023" w14:textId="77777777" w:rsidR="00BE1DEB" w:rsidRDefault="00B9315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E1DEB" w14:paraId="6BBC111B" w14:textId="77777777" w:rsidTr="00BE1DEB">
        <w:tc>
          <w:tcPr>
            <w:tcW w:w="9016" w:type="dxa"/>
            <w:tcBorders>
              <w:top w:val="nil"/>
              <w:left w:val="nil"/>
              <w:bottom w:val="single" w:sz="4" w:space="0" w:color="auto"/>
              <w:right w:val="nil"/>
            </w:tcBorders>
            <w:hideMark/>
          </w:tcPr>
          <w:p w14:paraId="379F0CD5" w14:textId="77777777" w:rsidR="00BE1DEB" w:rsidRDefault="00BE1DEB">
            <w:pPr>
              <w:rPr>
                <w:lang w:val="en-GB"/>
              </w:rPr>
            </w:pPr>
            <w:r>
              <w:rPr>
                <w:rFonts w:ascii="Cambria Math" w:hAnsi="Cambria Math"/>
                <w:b/>
                <w:sz w:val="24"/>
              </w:rPr>
              <w:lastRenderedPageBreak/>
              <w:t>Description 3.1</w:t>
            </w:r>
            <m:oMath>
              <m:r>
                <m:rPr>
                  <m:sty m:val="b"/>
                </m:rPr>
                <w:rPr>
                  <w:rFonts w:ascii="Cambria Math" w:hAnsi="Cambria Math"/>
                  <w:sz w:val="24"/>
                </w:rPr>
                <m:t xml:space="preserve"> </m:t>
              </m:r>
              <m:r>
                <m:rPr>
                  <m:sty m:val="p"/>
                </m:rPr>
                <w:rPr>
                  <w:rFonts w:ascii="Cambria Math" w:hAnsi="Cambria Math"/>
                  <w:sz w:val="24"/>
                </w:rPr>
                <m:t>Use Case Description</m:t>
              </m:r>
            </m:oMath>
          </w:p>
        </w:tc>
      </w:tr>
      <w:tr w:rsidR="00BE1DEB" w14:paraId="43F86D01" w14:textId="77777777" w:rsidTr="00BE1DEB">
        <w:tc>
          <w:tcPr>
            <w:tcW w:w="9016" w:type="dxa"/>
            <w:tcBorders>
              <w:top w:val="single" w:sz="4" w:space="0" w:color="auto"/>
              <w:left w:val="single" w:sz="4" w:space="0" w:color="auto"/>
              <w:bottom w:val="single" w:sz="4" w:space="0" w:color="auto"/>
              <w:right w:val="single" w:sz="4" w:space="0" w:color="auto"/>
            </w:tcBorders>
          </w:tcPr>
          <w:p w14:paraId="28E92ED3" w14:textId="77777777" w:rsidR="00BE1DEB" w:rsidRDefault="00BE1DEB">
            <w:pPr>
              <w:spacing w:line="254" w:lineRule="auto"/>
              <w:rPr>
                <w:rFonts w:ascii="Calibri" w:eastAsia="Calibri" w:hAnsi="Calibri" w:cs="Times New Roman"/>
              </w:rPr>
            </w:pPr>
            <w:r>
              <w:rPr>
                <w:rFonts w:ascii="Calibri Light" w:eastAsia="Calibri" w:hAnsi="Calibri Light" w:cs="Times New Roman"/>
                <w:color w:val="2E74B5" w:themeColor="accent1" w:themeShade="BF"/>
                <w:sz w:val="26"/>
                <w:szCs w:val="26"/>
              </w:rPr>
              <w:t>Primary actor:</w:t>
            </w:r>
            <w:r>
              <w:rPr>
                <w:rFonts w:ascii="Calibri" w:eastAsia="Calibri" w:hAnsi="Calibri" w:cs="Times New Roman"/>
              </w:rPr>
              <w:t xml:space="preserve"> user/client</w:t>
            </w:r>
          </w:p>
          <w:p w14:paraId="14B60B6E"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bookmarkStart w:id="14" w:name="_Toc472204633"/>
            <w:bookmarkStart w:id="15" w:name="_Toc472273997"/>
            <w:bookmarkStart w:id="16" w:name="_Toc472284725"/>
            <w:r>
              <w:rPr>
                <w:rFonts w:ascii="Calibri Light" w:eastAsia="Times New Roman" w:hAnsi="Calibri Light" w:cs="Times New Roman"/>
                <w:color w:val="2E74B5" w:themeColor="accent1" w:themeShade="BF"/>
                <w:sz w:val="26"/>
                <w:szCs w:val="26"/>
              </w:rPr>
              <w:t>Stakeholder and Interests:</w:t>
            </w:r>
            <w:bookmarkEnd w:id="14"/>
            <w:bookmarkEnd w:id="15"/>
            <w:bookmarkEnd w:id="16"/>
            <w:r>
              <w:rPr>
                <w:rFonts w:ascii="Calibri Light" w:eastAsia="Times New Roman" w:hAnsi="Calibri Light" w:cs="Times New Roman"/>
                <w:color w:val="2E74B5" w:themeColor="accent1" w:themeShade="BF"/>
                <w:sz w:val="26"/>
                <w:szCs w:val="26"/>
              </w:rPr>
              <w:t xml:space="preserve"> </w:t>
            </w:r>
          </w:p>
          <w:p w14:paraId="26E125F9" w14:textId="77777777" w:rsidR="00BE1DEB" w:rsidRDefault="00BE1DEB" w:rsidP="00BE1DEB">
            <w:pPr>
              <w:numPr>
                <w:ilvl w:val="0"/>
                <w:numId w:val="25"/>
              </w:numPr>
              <w:spacing w:line="254" w:lineRule="auto"/>
              <w:contextualSpacing/>
              <w:rPr>
                <w:rFonts w:ascii="Calibri" w:eastAsia="Calibri" w:hAnsi="Calibri" w:cs="Times New Roman"/>
              </w:rPr>
            </w:pPr>
            <w:r>
              <w:rPr>
                <w:rFonts w:ascii="Calibri" w:eastAsia="Calibri" w:hAnsi="Calibri" w:cs="Times New Roman"/>
              </w:rPr>
              <w:t>User: interested in future prediction.</w:t>
            </w:r>
          </w:p>
          <w:p w14:paraId="267A7EFA" w14:textId="77777777" w:rsidR="00BE1DEB" w:rsidRDefault="00BE1DEB" w:rsidP="00BE1DEB">
            <w:pPr>
              <w:numPr>
                <w:ilvl w:val="0"/>
                <w:numId w:val="25"/>
              </w:numPr>
              <w:spacing w:line="254" w:lineRule="auto"/>
              <w:contextualSpacing/>
              <w:rPr>
                <w:rFonts w:ascii="Calibri" w:eastAsia="Calibri" w:hAnsi="Calibri" w:cs="Times New Roman"/>
              </w:rPr>
            </w:pPr>
            <w:r>
              <w:rPr>
                <w:rFonts w:ascii="Calibri" w:eastAsia="Calibri" w:hAnsi="Calibri" w:cs="Times New Roman"/>
              </w:rPr>
              <w:t>The other Group: wants to know the population of geese and the amount of grass left, after each prediction.</w:t>
            </w:r>
          </w:p>
          <w:p w14:paraId="4465F52B"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bookmarkStart w:id="17" w:name="_Toc472204634"/>
            <w:bookmarkStart w:id="18" w:name="_Toc472273998"/>
            <w:bookmarkStart w:id="19" w:name="_Toc472284726"/>
            <w:r>
              <w:rPr>
                <w:rFonts w:ascii="Calibri Light" w:eastAsia="Times New Roman" w:hAnsi="Calibri Light" w:cs="Times New Roman"/>
                <w:color w:val="2E74B5" w:themeColor="accent1" w:themeShade="BF"/>
                <w:sz w:val="26"/>
                <w:szCs w:val="26"/>
              </w:rPr>
              <w:t>Precondition:</w:t>
            </w:r>
            <w:bookmarkEnd w:id="17"/>
            <w:bookmarkEnd w:id="18"/>
            <w:bookmarkEnd w:id="19"/>
          </w:p>
          <w:p w14:paraId="167B3CE1" w14:textId="77777777" w:rsidR="00BE1DEB" w:rsidRDefault="00BE1DEB">
            <w:pPr>
              <w:spacing w:line="254" w:lineRule="auto"/>
              <w:rPr>
                <w:rFonts w:ascii="Calibri" w:eastAsia="Calibri" w:hAnsi="Calibri" w:cs="Times New Roman"/>
              </w:rPr>
            </w:pPr>
            <w:r>
              <w:rPr>
                <w:rFonts w:ascii="Calibri" w:eastAsia="Calibri" w:hAnsi="Calibri" w:cs="Times New Roman"/>
              </w:rPr>
              <w:t>Correct parameters.</w:t>
            </w:r>
          </w:p>
          <w:p w14:paraId="10DB3771"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bookmarkStart w:id="20" w:name="_Toc472204635"/>
            <w:bookmarkStart w:id="21" w:name="_Toc472273999"/>
            <w:bookmarkStart w:id="22" w:name="_Toc472284727"/>
            <w:r>
              <w:rPr>
                <w:rFonts w:ascii="Calibri Light" w:eastAsia="Times New Roman" w:hAnsi="Calibri Light" w:cs="Times New Roman"/>
                <w:color w:val="2E74B5" w:themeColor="accent1" w:themeShade="BF"/>
                <w:sz w:val="26"/>
                <w:szCs w:val="26"/>
              </w:rPr>
              <w:t>Post-condition:</w:t>
            </w:r>
            <w:bookmarkEnd w:id="20"/>
            <w:bookmarkEnd w:id="21"/>
            <w:bookmarkEnd w:id="22"/>
          </w:p>
          <w:p w14:paraId="44EAAA44" w14:textId="77777777" w:rsidR="00BE1DEB" w:rsidRDefault="00BE1DEB">
            <w:pPr>
              <w:spacing w:line="254" w:lineRule="auto"/>
              <w:rPr>
                <w:rFonts w:ascii="Calibri" w:eastAsia="Calibri" w:hAnsi="Calibri" w:cs="Times New Roman"/>
              </w:rPr>
            </w:pPr>
            <w:r>
              <w:rPr>
                <w:rFonts w:ascii="Calibri" w:eastAsia="Calibri" w:hAnsi="Calibri" w:cs="Times New Roman"/>
              </w:rPr>
              <w:t>Prediction is displayed as an outcome on the graph. Information is sent to the other application.</w:t>
            </w:r>
          </w:p>
          <w:p w14:paraId="7992BFBA"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bookmarkStart w:id="23" w:name="_Toc472204636"/>
            <w:bookmarkStart w:id="24" w:name="_Toc472274000"/>
            <w:bookmarkStart w:id="25" w:name="_Toc472284728"/>
            <w:r>
              <w:rPr>
                <w:rFonts w:ascii="Calibri Light" w:eastAsia="Times New Roman" w:hAnsi="Calibri Light" w:cs="Times New Roman"/>
                <w:color w:val="2E74B5" w:themeColor="accent1" w:themeShade="BF"/>
                <w:sz w:val="26"/>
                <w:szCs w:val="26"/>
              </w:rPr>
              <w:t>Main Success Scenario:</w:t>
            </w:r>
            <w:bookmarkEnd w:id="23"/>
            <w:bookmarkEnd w:id="24"/>
            <w:bookmarkEnd w:id="25"/>
          </w:p>
          <w:p w14:paraId="0DD23849"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r>
              <w:rPr>
                <w:rFonts w:ascii="Calibri Light" w:eastAsia="Times New Roman" w:hAnsi="Calibri Light" w:cs="Times New Roman"/>
                <w:color w:val="2E74B5" w:themeColor="accent1" w:themeShade="BF"/>
                <w:sz w:val="26"/>
                <w:szCs w:val="26"/>
              </w:rPr>
              <w:t>Main Success Scenario:</w:t>
            </w:r>
          </w:p>
          <w:p w14:paraId="54C609C8"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User opens the application.</w:t>
            </w:r>
          </w:p>
          <w:p w14:paraId="4C721F83"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Application connects to other application</w:t>
            </w:r>
          </w:p>
          <w:p w14:paraId="512FC6F8"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User enters variables.</w:t>
            </w:r>
          </w:p>
          <w:p w14:paraId="30F104E4"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System validates user variables.</w:t>
            </w:r>
          </w:p>
          <w:p w14:paraId="29556EC7"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System receives variables form other application.</w:t>
            </w:r>
          </w:p>
          <w:p w14:paraId="4D879ADD"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System processes variables in the formula.</w:t>
            </w:r>
          </w:p>
          <w:p w14:paraId="664CF091"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System shows results.</w:t>
            </w:r>
          </w:p>
          <w:p w14:paraId="30B5D42D"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System sends results to the other active application.</w:t>
            </w:r>
          </w:p>
          <w:p w14:paraId="4A999298"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Use closes application</w:t>
            </w:r>
          </w:p>
          <w:p w14:paraId="0099BFAB" w14:textId="77777777" w:rsidR="00BE1DEB" w:rsidRDefault="00BE1DEB">
            <w:pPr>
              <w:spacing w:line="254" w:lineRule="auto"/>
              <w:ind w:left="720"/>
              <w:contextualSpacing/>
              <w:rPr>
                <w:rFonts w:ascii="Calibri" w:eastAsia="Calibri" w:hAnsi="Calibri" w:cs="Times New Roman"/>
              </w:rPr>
            </w:pPr>
          </w:p>
          <w:p w14:paraId="255AAC8F" w14:textId="77777777" w:rsidR="00BE1DEB" w:rsidRDefault="00BE1DEB">
            <w:pPr>
              <w:rPr>
                <w:rFonts w:ascii="Calibri" w:eastAsia="Calibri" w:hAnsi="Calibri" w:cs="Times New Roman"/>
              </w:rPr>
            </w:pPr>
          </w:p>
          <w:p w14:paraId="229AAE96"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r>
              <w:rPr>
                <w:rFonts w:ascii="Calibri Light" w:eastAsia="Times New Roman" w:hAnsi="Calibri Light" w:cs="Times New Roman"/>
                <w:color w:val="2E74B5" w:themeColor="accent1" w:themeShade="BF"/>
                <w:sz w:val="26"/>
                <w:szCs w:val="26"/>
              </w:rPr>
              <w:t>Alternative flow:</w:t>
            </w:r>
          </w:p>
          <w:p w14:paraId="23287E28" w14:textId="77777777" w:rsidR="00BE1DEB" w:rsidRDefault="00BE1DEB">
            <w:pPr>
              <w:pStyle w:val="ListParagraph"/>
              <w:ind w:left="360" w:hanging="42"/>
            </w:pPr>
            <w:r>
              <w:t>2. System cannot connect to other application.</w:t>
            </w:r>
          </w:p>
          <w:p w14:paraId="637C9590" w14:textId="77777777" w:rsidR="00BE1DEB" w:rsidRDefault="00BE1DEB">
            <w:pPr>
              <w:ind w:left="720"/>
            </w:pPr>
            <w:r>
              <w:t>2.a Continue to step 2.</w:t>
            </w:r>
          </w:p>
          <w:p w14:paraId="3D82B361" w14:textId="77777777" w:rsidR="00BE1DEB" w:rsidRDefault="00BE1DEB">
            <w:pPr>
              <w:ind w:left="720"/>
            </w:pPr>
          </w:p>
          <w:p w14:paraId="5A286E59" w14:textId="77777777" w:rsidR="00BE1DEB" w:rsidRDefault="00BE1DEB">
            <w:pPr>
              <w:ind w:left="601" w:hanging="318"/>
            </w:pPr>
            <w:r>
              <w:t>4. Variables are entered in wrong format.</w:t>
            </w:r>
          </w:p>
          <w:p w14:paraId="5C1E2B91" w14:textId="77777777" w:rsidR="00BE1DEB" w:rsidRDefault="00BE1DEB">
            <w:pPr>
              <w:ind w:firstLine="743"/>
            </w:pPr>
            <w:r>
              <w:t>4.a Display error message.</w:t>
            </w:r>
          </w:p>
          <w:p w14:paraId="0C7A2E59" w14:textId="77777777" w:rsidR="00BE1DEB" w:rsidRDefault="00BE1DEB">
            <w:pPr>
              <w:ind w:left="1440" w:hanging="697"/>
            </w:pPr>
            <w:r>
              <w:t>4.b Return to step 3.</w:t>
            </w:r>
          </w:p>
          <w:p w14:paraId="4650C98C" w14:textId="77777777" w:rsidR="00BE1DEB" w:rsidRDefault="00BE1DEB">
            <w:pPr>
              <w:pStyle w:val="ListParagraph"/>
              <w:ind w:left="360"/>
            </w:pPr>
          </w:p>
          <w:p w14:paraId="2450E910" w14:textId="77777777" w:rsidR="00BE1DEB" w:rsidRDefault="00BE1DEB">
            <w:pPr>
              <w:ind w:left="720" w:hanging="402"/>
            </w:pPr>
            <w:r>
              <w:t>8. Data transfer failed.</w:t>
            </w:r>
          </w:p>
          <w:p w14:paraId="4F09BF30" w14:textId="77777777" w:rsidR="00BE1DEB" w:rsidRDefault="00BE1DEB">
            <w:pPr>
              <w:ind w:left="1440" w:hanging="697"/>
            </w:pPr>
            <w:r>
              <w:t>8.a Continue to step 9.</w:t>
            </w:r>
          </w:p>
        </w:tc>
      </w:tr>
    </w:tbl>
    <w:p w14:paraId="58879FD3" w14:textId="21392F17" w:rsidR="00B93155" w:rsidRDefault="00B93155"/>
    <w:p w14:paraId="0931B4FD" w14:textId="126691FA" w:rsidR="00BA0726" w:rsidRDefault="00B93155" w:rsidP="00B93155">
      <w:pPr>
        <w:spacing w:before="240"/>
      </w:pPr>
      <w:r>
        <w:rPr>
          <w:lang w:val="en-GB"/>
        </w:rPr>
        <w:t xml:space="preserve">The </w:t>
      </w:r>
      <w:r w:rsidRPr="00B93155">
        <w:rPr>
          <w:i/>
          <w:lang w:val="en-GB"/>
        </w:rPr>
        <w:t>Use Case Diagram</w:t>
      </w:r>
      <w:r>
        <w:rPr>
          <w:lang w:val="en-GB"/>
        </w:rPr>
        <w:t xml:space="preserve"> is referred to the</w:t>
      </w:r>
      <w:r w:rsidRPr="00B93155">
        <w:t xml:space="preserve"> behavior</w:t>
      </w:r>
      <w:r w:rsidRPr="00B93155">
        <w:rPr>
          <w:b/>
          <w:bCs/>
        </w:rPr>
        <w:t xml:space="preserve"> </w:t>
      </w:r>
      <w:r w:rsidRPr="00B93155">
        <w:rPr>
          <w:bCs/>
        </w:rPr>
        <w:t>used</w:t>
      </w:r>
      <w:r w:rsidRPr="00B93155">
        <w:t xml:space="preserve"> to describe a set of actions </w:t>
      </w:r>
      <w:r>
        <w:t xml:space="preserve">that some system or systems </w:t>
      </w:r>
      <w:r w:rsidRPr="00B93155">
        <w:t>should or can perform in collaboration with one or mo</w:t>
      </w:r>
      <w:r>
        <w:t>re external users of the system. The use case diagram, for this research paper, is found under Diagram 3.3.</w:t>
      </w:r>
    </w:p>
    <w:p w14:paraId="25DE4046" w14:textId="77777777" w:rsidR="002775E2" w:rsidRDefault="002775E2">
      <w:pPr>
        <w:rPr>
          <w:rFonts w:eastAsiaTheme="minorEastAsia"/>
          <w:b/>
          <w:lang w:val="en-GB"/>
        </w:rPr>
      </w:pPr>
      <w:r>
        <w:rPr>
          <w:rFonts w:eastAsiaTheme="minorEastAsia"/>
          <w:b/>
          <w:lang w:val="en-GB"/>
        </w:rPr>
        <w:br w:type="page"/>
      </w:r>
    </w:p>
    <w:p w14:paraId="03FAD80D" w14:textId="327DF9A0" w:rsidR="00B93155" w:rsidRPr="007A08B1" w:rsidRDefault="00F4215A" w:rsidP="00B93155">
      <w:pPr>
        <w:spacing w:before="240"/>
        <w:rPr>
          <w:rFonts w:eastAsiaTheme="minorEastAsia"/>
          <w:lang w:val="en-GB"/>
        </w:rPr>
      </w:pPr>
      <m:oMathPara>
        <m:oMath>
          <m:r>
            <m:rPr>
              <m:sty m:val="bi"/>
            </m:rPr>
            <w:rPr>
              <w:rFonts w:ascii="Cambria Math" w:hAnsi="Cambria Math"/>
              <w:lang w:val="en-GB"/>
            </w:rPr>
            <w:lastRenderedPageBreak/>
            <m:t>Diagram 3.3</m:t>
          </m:r>
          <m:r>
            <w:rPr>
              <w:rFonts w:ascii="Cambria Math" w:eastAsiaTheme="minorEastAsia" w:hAnsi="Cambria Math"/>
              <w:lang w:val="en-GB"/>
            </w:rPr>
            <m:t xml:space="preserve"> </m:t>
          </m:r>
          <m:r>
            <w:rPr>
              <w:rFonts w:ascii="Cambria Math" w:hAnsi="Cambria Math"/>
              <w:lang w:val="en-GB"/>
            </w:rPr>
            <m:t>Use Case Diagram</m:t>
          </m:r>
          <m:r>
            <m:rPr>
              <m:sty m:val="p"/>
            </m:rPr>
            <w:rPr>
              <w:rFonts w:ascii="Cambria Math" w:hAnsi="Cambria Math"/>
              <w:lang w:val="en-GB"/>
            </w:rPr>
            <m:t xml:space="preserve"> </m:t>
          </m:r>
        </m:oMath>
      </m:oMathPara>
    </w:p>
    <w:p w14:paraId="7F2FB8FB" w14:textId="1D397EFC" w:rsidR="007A08B1" w:rsidRPr="003218B4" w:rsidRDefault="007A08B1" w:rsidP="007A08B1">
      <w:pPr>
        <w:spacing w:before="240"/>
        <w:jc w:val="center"/>
        <w:rPr>
          <w:rFonts w:eastAsiaTheme="minorEastAsia"/>
          <w:lang w:val="en-GB"/>
        </w:rPr>
      </w:pPr>
      <w:r>
        <w:rPr>
          <w:noProof/>
          <w:lang w:eastAsia="en-CA"/>
        </w:rPr>
        <w:drawing>
          <wp:inline distT="0" distB="0" distL="0" distR="0" wp14:anchorId="41C93E85" wp14:editId="4F6E5EF0">
            <wp:extent cx="3306445" cy="2432416"/>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369" t="5183" r="20924" b="19313"/>
                    <a:stretch/>
                  </pic:blipFill>
                  <pic:spPr bwMode="auto">
                    <a:xfrm>
                      <a:off x="0" y="0"/>
                      <a:ext cx="3307494" cy="2433188"/>
                    </a:xfrm>
                    <a:prstGeom prst="rect">
                      <a:avLst/>
                    </a:prstGeom>
                    <a:ln>
                      <a:noFill/>
                    </a:ln>
                    <a:extLst>
                      <a:ext uri="{53640926-AAD7-44D8-BBD7-CCE9431645EC}">
                        <a14:shadowObscured xmlns:a14="http://schemas.microsoft.com/office/drawing/2010/main"/>
                      </a:ext>
                    </a:extLst>
                  </pic:spPr>
                </pic:pic>
              </a:graphicData>
            </a:graphic>
          </wp:inline>
        </w:drawing>
      </w:r>
    </w:p>
    <w:p w14:paraId="79B348B1" w14:textId="77777777" w:rsidR="00AA6BA3" w:rsidRPr="007D0EB7" w:rsidRDefault="003218B4" w:rsidP="00AA6BA3">
      <w:pPr>
        <w:pStyle w:val="ListParagraph"/>
        <w:ind w:left="0"/>
        <w:rPr>
          <w:lang w:val="en-GB"/>
        </w:rPr>
      </w:pPr>
      <w:r>
        <w:rPr>
          <w:rFonts w:eastAsiaTheme="minorEastAsia"/>
          <w:lang w:val="en-GB"/>
        </w:rPr>
        <w:t xml:space="preserve">In addition to all the diagrams one more is being added which concludes the UML for this paper, which is the </w:t>
      </w:r>
      <w:r w:rsidRPr="003218B4">
        <w:rPr>
          <w:rFonts w:eastAsiaTheme="minorEastAsia"/>
          <w:i/>
          <w:lang w:val="en-GB"/>
        </w:rPr>
        <w:t>Class Diagram</w:t>
      </w:r>
      <w:r>
        <w:rPr>
          <w:rFonts w:eastAsiaTheme="minorEastAsia"/>
          <w:lang w:val="en-GB"/>
        </w:rPr>
        <w:t xml:space="preserve">. This diagram is a reflection the </w:t>
      </w:r>
      <w:r w:rsidRPr="003218B4">
        <w:rPr>
          <w:rFonts w:eastAsiaTheme="minorEastAsia"/>
          <w:lang w:val="en-GB"/>
        </w:rPr>
        <w:t>descri</w:t>
      </w:r>
      <w:r>
        <w:rPr>
          <w:rFonts w:eastAsiaTheme="minorEastAsia"/>
          <w:lang w:val="en-GB"/>
        </w:rPr>
        <w:t>ption</w:t>
      </w:r>
      <w:r w:rsidRPr="003218B4">
        <w:rPr>
          <w:rFonts w:eastAsiaTheme="minorEastAsia"/>
          <w:lang w:val="en-GB"/>
        </w:rPr>
        <w:t xml:space="preserve"> the structure of a system by showing the system's classes, </w:t>
      </w:r>
      <w:r>
        <w:rPr>
          <w:rFonts w:eastAsiaTheme="minorEastAsia"/>
          <w:lang w:val="en-GB"/>
        </w:rPr>
        <w:t>their attributes,</w:t>
      </w:r>
      <w:r w:rsidRPr="003218B4">
        <w:rPr>
          <w:rFonts w:eastAsiaTheme="minorEastAsia"/>
          <w:lang w:val="en-GB"/>
        </w:rPr>
        <w:t xml:space="preserve"> methods, and the relationships among objects.</w:t>
      </w:r>
      <w:r>
        <w:rPr>
          <w:rFonts w:eastAsiaTheme="minorEastAsia"/>
          <w:lang w:val="en-GB"/>
        </w:rPr>
        <w:t xml:space="preserve"> </w:t>
      </w:r>
    </w:p>
    <w:p w14:paraId="48AD1907" w14:textId="403423C3" w:rsidR="003218B4" w:rsidRDefault="00AA6BA3" w:rsidP="00AA6BA3">
      <w:pPr>
        <w:pStyle w:val="ListParagraph"/>
        <w:ind w:left="0"/>
        <w:jc w:val="both"/>
        <w:rPr>
          <w:rFonts w:eastAsiaTheme="minorEastAsia"/>
          <w:lang w:val="en-GB"/>
        </w:rPr>
      </w:pPr>
      <w:r>
        <w:rPr>
          <w:lang w:val="en-GB"/>
        </w:rPr>
        <w:t>As can be seen in Diagram 3.4 the</w:t>
      </w:r>
      <w:r w:rsidRPr="007D0EB7">
        <w:rPr>
          <w:lang w:val="en-GB"/>
        </w:rPr>
        <w:t xml:space="preserve"> class diagram shows the classes used to generate the predictions. The project utilizes MVC </w:t>
      </w:r>
      <w:r>
        <w:rPr>
          <w:rStyle w:val="FootnoteReference"/>
          <w:lang w:val="en-GB"/>
        </w:rPr>
        <w:footnoteReference w:id="7"/>
      </w:r>
      <w:r w:rsidRPr="007D0EB7">
        <w:rPr>
          <w:lang w:val="en-GB"/>
        </w:rPr>
        <w:t>software design pattern, as it gives a clear and expandable structure to the project.</w:t>
      </w:r>
      <w:r>
        <w:rPr>
          <w:lang w:val="en-GB"/>
        </w:rPr>
        <w:t xml:space="preserve"> </w:t>
      </w:r>
    </w:p>
    <w:p w14:paraId="1552F8EE" w14:textId="6714DAC9" w:rsidR="003218B4" w:rsidRPr="00B93155" w:rsidRDefault="00F4215A" w:rsidP="00B93155">
      <w:pPr>
        <w:spacing w:before="240"/>
        <w:rPr>
          <w:lang w:val="en-GB"/>
        </w:rPr>
      </w:pPr>
      <m:oMath>
        <m:r>
          <m:rPr>
            <m:sty m:val="bi"/>
          </m:rPr>
          <w:rPr>
            <w:rFonts w:ascii="Cambria Math" w:hAnsi="Cambria Math"/>
            <w:lang w:val="en-GB"/>
          </w:rPr>
          <m:t xml:space="preserve">Diagram 3.4 </m:t>
        </m:r>
        <m:r>
          <w:rPr>
            <w:rFonts w:ascii="Cambria Math" w:eastAsiaTheme="minorEastAsia" w:hAnsi="Cambria Math"/>
            <w:lang w:val="en-GB"/>
          </w:rPr>
          <m:t>Class Diagram</m:t>
        </m:r>
      </m:oMath>
      <w:r w:rsidR="00E91AB4" w:rsidRPr="00E91AB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91AB4" w:rsidRPr="00E91AB4">
        <w:rPr>
          <w:rFonts w:eastAsiaTheme="minorEastAsia"/>
          <w:noProof/>
          <w:lang w:eastAsia="en-CA"/>
        </w:rPr>
        <w:drawing>
          <wp:inline distT="0" distB="0" distL="0" distR="0" wp14:anchorId="4E3928A7" wp14:editId="155F9F5B">
            <wp:extent cx="5731510" cy="2434645"/>
            <wp:effectExtent l="0" t="0" r="2540" b="3810"/>
            <wp:docPr id="18" name="Picture 18" descr="C:\Users\Owner\AppData\Roaming\Skype\semida.andreicha\media_messaging\media_cache_v3\^7B7D149877A8864699889BCEA7D233ED27AAD71CC7DCB824A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ner\AppData\Roaming\Skype\semida.andreicha\media_messaging\media_cache_v3\^7B7D149877A8864699889BCEA7D233ED27AAD71CC7DCB824AC^pimgpsh_fullsize_dist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34645"/>
                    </a:xfrm>
                    <a:prstGeom prst="rect">
                      <a:avLst/>
                    </a:prstGeom>
                    <a:noFill/>
                    <a:ln>
                      <a:noFill/>
                    </a:ln>
                  </pic:spPr>
                </pic:pic>
              </a:graphicData>
            </a:graphic>
          </wp:inline>
        </w:drawing>
      </w:r>
    </w:p>
    <w:p w14:paraId="6A5039B1" w14:textId="09DA4E8B" w:rsidR="0028410F" w:rsidRPr="007D0EB7" w:rsidRDefault="00214A4D" w:rsidP="00F61F9A">
      <w:pPr>
        <w:spacing w:before="240"/>
        <w:jc w:val="both"/>
        <w:rPr>
          <w:lang w:val="en-GB"/>
        </w:rPr>
      </w:pPr>
      <w:r w:rsidRPr="007D0EB7">
        <w:rPr>
          <w:lang w:val="en-GB"/>
        </w:rPr>
        <w:t>Since</w:t>
      </w:r>
      <w:r w:rsidR="0028410F" w:rsidRPr="007D0EB7">
        <w:rPr>
          <w:lang w:val="en-GB"/>
        </w:rPr>
        <w:t xml:space="preserve"> the application is built dynamically</w:t>
      </w:r>
      <w:r w:rsidR="00643B06" w:rsidRPr="007D0EB7">
        <w:rPr>
          <w:lang w:val="en-GB"/>
        </w:rPr>
        <w:t xml:space="preserve"> in the </w:t>
      </w:r>
      <w:r w:rsidRPr="007D0EB7">
        <w:rPr>
          <w:i/>
          <w:lang w:val="en-GB"/>
        </w:rPr>
        <w:t>front-end</w:t>
      </w:r>
      <w:r w:rsidR="00643B06" w:rsidRPr="007D0EB7">
        <w:rPr>
          <w:i/>
          <w:lang w:val="en-GB"/>
        </w:rPr>
        <w:t xml:space="preserve"> development</w:t>
      </w:r>
      <w:r w:rsidR="0028410F" w:rsidRPr="007D0EB7">
        <w:rPr>
          <w:lang w:val="en-GB"/>
        </w:rPr>
        <w:t>, the best choice for creating the Graphical User Interface (GUI) was by utilizing Scene Builder</w:t>
      </w:r>
      <w:r w:rsidR="00643B06" w:rsidRPr="007D0EB7">
        <w:rPr>
          <w:rStyle w:val="FootnoteReference"/>
          <w:lang w:val="en-GB"/>
        </w:rPr>
        <w:footnoteReference w:id="8"/>
      </w:r>
      <w:r w:rsidR="0028410F" w:rsidRPr="007D0EB7">
        <w:rPr>
          <w:lang w:val="en-GB"/>
        </w:rPr>
        <w:t>. Scene Builder was a shaped fit, in regards to the application’s needs, not only because of the affluent maintainability but also due to its support; as well as the trivial factor of previous work experience with this tool.</w:t>
      </w:r>
    </w:p>
    <w:p w14:paraId="22C21FA2" w14:textId="77777777" w:rsidR="0028410F" w:rsidRPr="007D0EB7" w:rsidRDefault="0028410F" w:rsidP="005B61B9">
      <w:pPr>
        <w:jc w:val="both"/>
        <w:rPr>
          <w:lang w:val="en-GB"/>
        </w:rPr>
      </w:pPr>
      <w:r w:rsidRPr="007D0EB7">
        <w:rPr>
          <w:lang w:val="en-GB"/>
        </w:rPr>
        <w:lastRenderedPageBreak/>
        <w:t>The GUI was designed with ease of use in mind, to be simple yet effective. It consists of Menu Bar, Text Fields, Buttons, Radio Buttons and Graph, which visually represent the data.</w:t>
      </w:r>
    </w:p>
    <w:p w14:paraId="2CF48E3C" w14:textId="750941D7" w:rsidR="00D7380B" w:rsidRPr="007A08B1" w:rsidRDefault="0028410F" w:rsidP="007A08B1">
      <w:pPr>
        <w:jc w:val="both"/>
        <w:rPr>
          <w:lang w:val="en-GB"/>
        </w:rPr>
      </w:pPr>
      <w:r w:rsidRPr="007D0EB7">
        <w:rPr>
          <w:lang w:val="en-GB"/>
        </w:rPr>
        <w:t xml:space="preserve">Inside the </w:t>
      </w:r>
      <w:r w:rsidRPr="007D0EB7">
        <w:rPr>
          <w:i/>
          <w:lang w:val="en-GB"/>
        </w:rPr>
        <w:t xml:space="preserve">Menu </w:t>
      </w:r>
      <w:r w:rsidRPr="007D0EB7">
        <w:rPr>
          <w:i/>
          <w:noProof/>
          <w:lang w:val="en-GB"/>
        </w:rPr>
        <w:t>Bar</w:t>
      </w:r>
      <w:r w:rsidR="00057E6A" w:rsidRPr="007D0EB7">
        <w:rPr>
          <w:i/>
          <w:noProof/>
          <w:lang w:val="en-GB"/>
        </w:rPr>
        <w:t>,</w:t>
      </w:r>
      <w:r w:rsidR="00F61F9A">
        <w:rPr>
          <w:lang w:val="en-GB"/>
        </w:rPr>
        <w:t xml:space="preserve"> a </w:t>
      </w:r>
      <w:r w:rsidRPr="007D0EB7">
        <w:rPr>
          <w:lang w:val="en-GB"/>
        </w:rPr>
        <w:t xml:space="preserve">primary functionality, which </w:t>
      </w:r>
      <w:r w:rsidR="00F61F9A">
        <w:rPr>
          <w:lang w:val="en-GB"/>
        </w:rPr>
        <w:t xml:space="preserve">is needed to be implemented here, is one that </w:t>
      </w:r>
      <w:r w:rsidRPr="007D0EB7">
        <w:rPr>
          <w:lang w:val="en-GB"/>
        </w:rPr>
        <w:t>allows the user to exit the application</w:t>
      </w:r>
      <w:r w:rsidR="00F61F9A">
        <w:rPr>
          <w:lang w:val="en-GB"/>
        </w:rPr>
        <w:t xml:space="preserve">. Another functionality, that the GUI will provide, are </w:t>
      </w:r>
      <w:r w:rsidRPr="007D0EB7">
        <w:rPr>
          <w:i/>
          <w:lang w:val="en-GB"/>
        </w:rPr>
        <w:t>Text Fields</w:t>
      </w:r>
      <w:r w:rsidRPr="007D0EB7">
        <w:rPr>
          <w:lang w:val="en-GB"/>
        </w:rPr>
        <w:t xml:space="preserve"> </w:t>
      </w:r>
      <w:r w:rsidR="00F61F9A">
        <w:rPr>
          <w:lang w:val="en-GB"/>
        </w:rPr>
        <w:t>where the</w:t>
      </w:r>
      <w:r w:rsidRPr="007D0EB7">
        <w:rPr>
          <w:lang w:val="en-GB"/>
        </w:rPr>
        <w:t xml:space="preserve"> user </w:t>
      </w:r>
      <w:r w:rsidR="00F61F9A">
        <w:rPr>
          <w:lang w:val="en-GB"/>
        </w:rPr>
        <w:t>can enter custom d</w:t>
      </w:r>
      <w:r w:rsidRPr="007D0EB7">
        <w:rPr>
          <w:lang w:val="en-GB"/>
        </w:rPr>
        <w:t xml:space="preserve">ata, numerical values specifically, that will be used in the Prediction model. </w:t>
      </w:r>
      <w:r w:rsidR="007A08B1">
        <w:rPr>
          <w:lang w:val="en-GB"/>
        </w:rPr>
        <w:t>Then another functionality refers to t</w:t>
      </w:r>
      <w:r w:rsidRPr="007D0EB7">
        <w:rPr>
          <w:lang w:val="en-GB"/>
        </w:rPr>
        <w:t xml:space="preserve">he predominant </w:t>
      </w:r>
      <w:r w:rsidRPr="007D0EB7">
        <w:rPr>
          <w:i/>
          <w:lang w:val="en-GB"/>
        </w:rPr>
        <w:t>buttons</w:t>
      </w:r>
      <w:r w:rsidRPr="007D0EB7">
        <w:rPr>
          <w:lang w:val="en-GB"/>
        </w:rPr>
        <w:t>, for the application</w:t>
      </w:r>
      <w:r w:rsidR="007A08B1">
        <w:rPr>
          <w:lang w:val="en-GB"/>
        </w:rPr>
        <w:t>. They</w:t>
      </w:r>
      <w:r w:rsidRPr="007D0EB7">
        <w:rPr>
          <w:lang w:val="en-GB"/>
        </w:rPr>
        <w:t xml:space="preserve"> are the ones which influence the most the outcome of a prediction</w:t>
      </w:r>
      <w:r w:rsidR="007A08B1">
        <w:rPr>
          <w:lang w:val="en-GB"/>
        </w:rPr>
        <w:t>,</w:t>
      </w:r>
      <w:r w:rsidRPr="007D0EB7">
        <w:rPr>
          <w:lang w:val="en-GB"/>
        </w:rPr>
        <w:t xml:space="preserve"> </w:t>
      </w:r>
      <w:r w:rsidR="007A08B1">
        <w:rPr>
          <w:lang w:val="en-GB"/>
        </w:rPr>
        <w:t>sending the</w:t>
      </w:r>
      <w:r w:rsidRPr="007D0EB7">
        <w:rPr>
          <w:lang w:val="en-GB"/>
        </w:rPr>
        <w:t xml:space="preserve"> entered data </w:t>
      </w:r>
      <w:r w:rsidR="007A08B1">
        <w:rPr>
          <w:lang w:val="en-GB"/>
        </w:rPr>
        <w:t>t</w:t>
      </w:r>
      <w:r w:rsidRPr="007D0EB7">
        <w:rPr>
          <w:lang w:val="en-GB"/>
        </w:rPr>
        <w:t>o</w:t>
      </w:r>
      <w:r w:rsidR="007A08B1">
        <w:rPr>
          <w:lang w:val="en-GB"/>
        </w:rPr>
        <w:t xml:space="preserve"> the mathematical models. </w:t>
      </w:r>
      <w:r w:rsidRPr="007D0EB7">
        <w:rPr>
          <w:lang w:val="en-GB"/>
        </w:rPr>
        <w:t xml:space="preserve">The </w:t>
      </w:r>
      <w:r w:rsidRPr="007D0EB7">
        <w:rPr>
          <w:i/>
          <w:lang w:val="en-GB"/>
        </w:rPr>
        <w:t>Radio Buttons</w:t>
      </w:r>
      <w:r w:rsidR="007A08B1">
        <w:rPr>
          <w:lang w:val="en-GB"/>
        </w:rPr>
        <w:t xml:space="preserve"> have the functionality which </w:t>
      </w:r>
      <w:r w:rsidRPr="007D0EB7">
        <w:rPr>
          <w:lang w:val="en-GB"/>
        </w:rPr>
        <w:t xml:space="preserve">manipulate </w:t>
      </w:r>
      <w:r w:rsidR="00CA1649" w:rsidRPr="007D0EB7">
        <w:rPr>
          <w:lang w:val="en-GB"/>
        </w:rPr>
        <w:t xml:space="preserve">the </w:t>
      </w:r>
      <w:r w:rsidR="007A08B1">
        <w:rPr>
          <w:lang w:val="en-GB"/>
        </w:rPr>
        <w:t xml:space="preserve">chart view. </w:t>
      </w:r>
      <w:r w:rsidR="007A08B1" w:rsidRPr="007A08B1">
        <w:rPr>
          <w:lang w:val="en-GB"/>
        </w:rPr>
        <w:t>Nonetheless</w:t>
      </w:r>
      <w:r w:rsidR="007A08B1">
        <w:rPr>
          <w:lang w:val="en-GB"/>
        </w:rPr>
        <w:t xml:space="preserve"> </w:t>
      </w:r>
      <w:r w:rsidR="007A08B1" w:rsidRPr="007D0EB7">
        <w:rPr>
          <w:lang w:val="en-GB"/>
        </w:rPr>
        <w:t xml:space="preserve">the </w:t>
      </w:r>
      <w:r w:rsidR="007A08B1" w:rsidRPr="007D0EB7">
        <w:rPr>
          <w:i/>
          <w:lang w:val="en-GB"/>
        </w:rPr>
        <w:t>Graph View</w:t>
      </w:r>
      <w:r w:rsidR="007A08B1">
        <w:rPr>
          <w:lang w:val="en-GB"/>
        </w:rPr>
        <w:t xml:space="preserve"> is another important feature in the GUI, s</w:t>
      </w:r>
      <w:r w:rsidRPr="007D0EB7">
        <w:rPr>
          <w:lang w:val="en-GB"/>
        </w:rPr>
        <w:t>ince the application displays its results v</w:t>
      </w:r>
      <w:r w:rsidR="007A08B1">
        <w:rPr>
          <w:lang w:val="en-GB"/>
        </w:rPr>
        <w:t>isually;</w:t>
      </w:r>
      <w:r w:rsidRPr="007D0EB7">
        <w:rPr>
          <w:lang w:val="en-GB"/>
        </w:rPr>
        <w:t xml:space="preserve"> by drawing charts which then will be compared and </w:t>
      </w:r>
      <w:r w:rsidR="007D0EB7" w:rsidRPr="007D0EB7">
        <w:rPr>
          <w:lang w:val="en-GB"/>
        </w:rPr>
        <w:t>analysed</w:t>
      </w:r>
      <w:r w:rsidRPr="007D0EB7">
        <w:rPr>
          <w:lang w:val="en-GB"/>
        </w:rPr>
        <w:t xml:space="preserve"> by</w:t>
      </w:r>
      <w:r w:rsidR="00057E6A" w:rsidRPr="007D0EB7">
        <w:rPr>
          <w:lang w:val="en-GB"/>
        </w:rPr>
        <w:t xml:space="preserve"> the</w:t>
      </w:r>
      <w:r w:rsidRPr="007D0EB7">
        <w:rPr>
          <w:lang w:val="en-GB"/>
        </w:rPr>
        <w:t xml:space="preserve"> </w:t>
      </w:r>
      <w:r w:rsidRPr="007D0EB7">
        <w:rPr>
          <w:noProof/>
          <w:lang w:val="en-GB"/>
        </w:rPr>
        <w:t>user</w:t>
      </w:r>
      <w:r w:rsidR="007A08B1">
        <w:rPr>
          <w:i/>
          <w:lang w:val="en-GB"/>
        </w:rPr>
        <w:t>.</w:t>
      </w:r>
    </w:p>
    <w:p w14:paraId="3FC281E9" w14:textId="77777777" w:rsidR="00243529" w:rsidRDefault="00243529" w:rsidP="005B61B9">
      <w:pPr>
        <w:pStyle w:val="ListParagraph"/>
        <w:ind w:left="0"/>
        <w:jc w:val="both"/>
        <w:rPr>
          <w:lang w:val="en-GB"/>
        </w:rPr>
      </w:pPr>
    </w:p>
    <w:p w14:paraId="70715B23" w14:textId="77777777" w:rsidR="000A6D5D" w:rsidRDefault="00D7380B" w:rsidP="005B61B9">
      <w:pPr>
        <w:pStyle w:val="ListParagraph"/>
        <w:ind w:left="0"/>
        <w:jc w:val="both"/>
        <w:rPr>
          <w:lang w:val="en-GB"/>
        </w:rPr>
      </w:pPr>
      <w:r w:rsidRPr="007D0EB7">
        <w:rPr>
          <w:lang w:val="en-GB"/>
        </w:rPr>
        <w:t xml:space="preserve">In the </w:t>
      </w:r>
      <w:r w:rsidRPr="007D0EB7">
        <w:rPr>
          <w:i/>
          <w:lang w:val="en-GB"/>
        </w:rPr>
        <w:t>backend work</w:t>
      </w:r>
      <w:r w:rsidRPr="007D0EB7">
        <w:rPr>
          <w:lang w:val="en-GB"/>
        </w:rPr>
        <w:t>, the development of the software side</w:t>
      </w:r>
      <w:r w:rsidR="00F3733C" w:rsidRPr="007D0EB7">
        <w:rPr>
          <w:lang w:val="en-GB"/>
        </w:rPr>
        <w:t>, the</w:t>
      </w:r>
      <w:r w:rsidRPr="007D0EB7">
        <w:rPr>
          <w:lang w:val="en-GB"/>
        </w:rPr>
        <w:t xml:space="preserve"> language </w:t>
      </w:r>
      <w:r w:rsidR="00F3733C" w:rsidRPr="007D0EB7">
        <w:rPr>
          <w:lang w:val="en-GB"/>
        </w:rPr>
        <w:t xml:space="preserve">the code was written in is </w:t>
      </w:r>
      <w:r w:rsidRPr="007D0EB7">
        <w:rPr>
          <w:lang w:val="en-GB"/>
        </w:rPr>
        <w:t xml:space="preserve">Java. By using classes and methods, which are referred to by name and invoked at any point in a program to get a functionality. </w:t>
      </w:r>
    </w:p>
    <w:p w14:paraId="3E9F7828" w14:textId="51C1C57B" w:rsidR="006805C4" w:rsidRPr="007D0EB7" w:rsidRDefault="000A6D5D" w:rsidP="00BF31FC">
      <w:pPr>
        <w:pStyle w:val="ListParagraph"/>
        <w:ind w:left="0"/>
        <w:jc w:val="both"/>
        <w:rPr>
          <w:lang w:val="en-GB"/>
        </w:rPr>
      </w:pPr>
      <w:r>
        <w:rPr>
          <w:lang w:val="en-GB"/>
        </w:rPr>
        <w:t xml:space="preserve">The main facilities that the backend is working on is to make the </w:t>
      </w:r>
      <w:r w:rsidR="00374F0B">
        <w:rPr>
          <w:lang w:val="en-GB"/>
        </w:rPr>
        <w:t>prediction possible.</w:t>
      </w:r>
      <w:r w:rsidR="00400DB9">
        <w:rPr>
          <w:lang w:val="en-GB"/>
        </w:rPr>
        <w:t xml:space="preserve"> Besides the fact that the key aspect of the backend is to make the GUI work, a lot of other factors have an effect on this work.</w:t>
      </w:r>
      <w:r w:rsidR="00374F0B">
        <w:rPr>
          <w:lang w:val="en-GB"/>
        </w:rPr>
        <w:t xml:space="preserve"> </w:t>
      </w:r>
      <w:r w:rsidR="00400DB9">
        <w:rPr>
          <w:lang w:val="en-GB"/>
        </w:rPr>
        <w:t>One of the functionality is to t</w:t>
      </w:r>
      <w:r w:rsidR="00D7380B" w:rsidRPr="007D0EB7">
        <w:rPr>
          <w:lang w:val="en-GB"/>
        </w:rPr>
        <w:t>ak</w:t>
      </w:r>
      <w:r w:rsidR="00400DB9">
        <w:rPr>
          <w:lang w:val="en-GB"/>
        </w:rPr>
        <w:t>e</w:t>
      </w:r>
      <w:r w:rsidR="00D7380B" w:rsidRPr="007D0EB7">
        <w:rPr>
          <w:lang w:val="en-GB"/>
        </w:rPr>
        <w:t xml:space="preserve"> all the text fields input</w:t>
      </w:r>
      <w:r w:rsidR="00374F0B">
        <w:rPr>
          <w:lang w:val="en-GB"/>
        </w:rPr>
        <w:t>s, from the GUI,</w:t>
      </w:r>
      <w:r w:rsidR="00D7380B" w:rsidRPr="007D0EB7">
        <w:rPr>
          <w:lang w:val="en-GB"/>
        </w:rPr>
        <w:t xml:space="preserve"> and </w:t>
      </w:r>
      <w:r w:rsidR="00374F0B">
        <w:rPr>
          <w:lang w:val="en-GB"/>
        </w:rPr>
        <w:t xml:space="preserve">process </w:t>
      </w:r>
      <w:r w:rsidR="00D7380B" w:rsidRPr="007D0EB7">
        <w:rPr>
          <w:lang w:val="en-GB"/>
        </w:rPr>
        <w:t xml:space="preserve">them inside the formula. </w:t>
      </w:r>
      <w:r w:rsidR="00374F0B">
        <w:rPr>
          <w:lang w:val="en-GB"/>
        </w:rPr>
        <w:t>A</w:t>
      </w:r>
      <w:r w:rsidR="00057E6A" w:rsidRPr="007D0EB7">
        <w:rPr>
          <w:lang w:val="en-GB"/>
        </w:rPr>
        <w:t>lso print</w:t>
      </w:r>
      <w:r w:rsidR="00374F0B">
        <w:rPr>
          <w:lang w:val="en-GB"/>
        </w:rPr>
        <w:t>ing</w:t>
      </w:r>
      <w:r w:rsidR="00057E6A" w:rsidRPr="007D0EB7">
        <w:rPr>
          <w:lang w:val="en-GB"/>
        </w:rPr>
        <w:t xml:space="preserve"> to the console</w:t>
      </w:r>
      <w:r w:rsidR="00400DB9">
        <w:rPr>
          <w:lang w:val="en-GB"/>
        </w:rPr>
        <w:t>,</w:t>
      </w:r>
      <w:r w:rsidR="00057E6A" w:rsidRPr="007D0EB7">
        <w:rPr>
          <w:lang w:val="en-GB"/>
        </w:rPr>
        <w:t xml:space="preserve"> the</w:t>
      </w:r>
      <w:r w:rsidR="00374F0B">
        <w:rPr>
          <w:lang w:val="en-GB"/>
        </w:rPr>
        <w:t xml:space="preserve"> amount of grass left each year, is yet another</w:t>
      </w:r>
      <w:r w:rsidR="00057E6A" w:rsidRPr="007D0EB7">
        <w:rPr>
          <w:lang w:val="en-GB"/>
        </w:rPr>
        <w:t xml:space="preserve"> </w:t>
      </w:r>
      <w:r w:rsidR="00374F0B">
        <w:rPr>
          <w:lang w:val="en-GB"/>
        </w:rPr>
        <w:t>feature which is going to be helpful to have implemented.</w:t>
      </w:r>
      <w:r w:rsidR="00A005BF" w:rsidRPr="007D0EB7">
        <w:rPr>
          <w:lang w:val="en-GB"/>
        </w:rPr>
        <w:t xml:space="preserve"> </w:t>
      </w:r>
      <w:r w:rsidR="00400DB9">
        <w:rPr>
          <w:lang w:val="en-GB"/>
        </w:rPr>
        <w:t>T</w:t>
      </w:r>
      <w:r w:rsidR="00A005BF" w:rsidRPr="007D0EB7">
        <w:rPr>
          <w:lang w:val="en-GB"/>
        </w:rPr>
        <w:t>he historical data of the nature</w:t>
      </w:r>
      <w:r w:rsidR="00D7380B" w:rsidRPr="007D0EB7">
        <w:rPr>
          <w:lang w:val="en-GB"/>
        </w:rPr>
        <w:t xml:space="preserve"> </w:t>
      </w:r>
      <w:r w:rsidR="00400DB9">
        <w:rPr>
          <w:lang w:val="en-GB"/>
        </w:rPr>
        <w:t xml:space="preserve">is a feature that can be considered optional, however for development purposes this is a very important aspect. By means of this feature, comparison can be done, between the mathematical models created and the past data, with which it can be noted if the predictions are not similar. Then the functionalities in regards to the GUI’s </w:t>
      </w:r>
      <w:r w:rsidR="00C87DF3" w:rsidRPr="007D0EB7">
        <w:rPr>
          <w:lang w:val="en-GB"/>
        </w:rPr>
        <w:t>button</w:t>
      </w:r>
      <w:r w:rsidR="00400DB9">
        <w:rPr>
          <w:lang w:val="en-GB"/>
        </w:rPr>
        <w:t>s</w:t>
      </w:r>
      <w:r w:rsidR="00C87DF3" w:rsidRPr="007D0EB7">
        <w:rPr>
          <w:lang w:val="en-GB"/>
        </w:rPr>
        <w:t xml:space="preserve">, </w:t>
      </w:r>
      <w:r w:rsidR="00400DB9">
        <w:rPr>
          <w:lang w:val="en-GB"/>
        </w:rPr>
        <w:t>are also important because they control the opacity of the lines on the graph</w:t>
      </w:r>
      <w:r w:rsidR="00057E6A" w:rsidRPr="007D0EB7">
        <w:rPr>
          <w:lang w:val="en-GB"/>
        </w:rPr>
        <w:t>.</w:t>
      </w:r>
      <w:r w:rsidR="00BF31FC">
        <w:rPr>
          <w:lang w:val="en-GB"/>
        </w:rPr>
        <w:t xml:space="preserve"> </w:t>
      </w:r>
    </w:p>
    <w:p w14:paraId="06D17C70" w14:textId="77777777" w:rsidR="006805C4" w:rsidRPr="007D0EB7" w:rsidRDefault="006805C4" w:rsidP="005B61B9">
      <w:pPr>
        <w:pStyle w:val="ListParagraph"/>
        <w:ind w:left="0"/>
        <w:jc w:val="both"/>
        <w:rPr>
          <w:lang w:val="en-GB"/>
        </w:rPr>
      </w:pPr>
    </w:p>
    <w:p w14:paraId="5ADF2653" w14:textId="36288267" w:rsidR="00FE2E4A" w:rsidRPr="00FE2E4A" w:rsidRDefault="00FE2E4A" w:rsidP="00FE2E4A">
      <w:pPr>
        <w:pStyle w:val="Heading2"/>
        <w:rPr>
          <w:lang w:val="en-GB"/>
        </w:rPr>
      </w:pPr>
      <w:bookmarkStart w:id="26" w:name="_Toc472284729"/>
      <w:r>
        <w:rPr>
          <w:lang w:val="en-GB"/>
        </w:rPr>
        <w:t xml:space="preserve">3.4 </w:t>
      </w:r>
      <w:r w:rsidRPr="00FE2E4A">
        <w:rPr>
          <w:lang w:val="en-GB"/>
        </w:rPr>
        <w:t>Connection</w:t>
      </w:r>
      <w:bookmarkEnd w:id="26"/>
    </w:p>
    <w:p w14:paraId="031E68DF" w14:textId="3FAE69AB" w:rsidR="004F0CB3" w:rsidRDefault="00641D17" w:rsidP="005B61B9">
      <w:pPr>
        <w:pStyle w:val="ListParagraph"/>
        <w:ind w:left="0"/>
        <w:jc w:val="both"/>
        <w:rPr>
          <w:lang w:val="en-GB"/>
        </w:rPr>
      </w:pPr>
      <w:r w:rsidRPr="007D0EB7">
        <w:rPr>
          <w:lang w:val="en-GB"/>
        </w:rPr>
        <w:t>The</w:t>
      </w:r>
      <w:r w:rsidR="00AA6BA3">
        <w:rPr>
          <w:lang w:val="en-GB"/>
        </w:rPr>
        <w:t xml:space="preserve"> last step into development is the</w:t>
      </w:r>
      <w:r w:rsidRPr="007D0EB7">
        <w:rPr>
          <w:lang w:val="en-GB"/>
        </w:rPr>
        <w:t xml:space="preserve"> </w:t>
      </w:r>
      <w:r w:rsidR="00C52F12" w:rsidRPr="00C52F12">
        <w:rPr>
          <w:b/>
          <w:lang w:val="en-GB"/>
        </w:rPr>
        <w:t>connection</w:t>
      </w:r>
      <w:r w:rsidR="00C52F12">
        <w:rPr>
          <w:lang w:val="en-GB"/>
        </w:rPr>
        <w:t xml:space="preserve"> between the two applications. This is done by using </w:t>
      </w:r>
      <w:r w:rsidRPr="00C52F12">
        <w:rPr>
          <w:lang w:val="en-GB"/>
        </w:rPr>
        <w:t>communication</w:t>
      </w:r>
      <w:r w:rsidRPr="007D0EB7">
        <w:rPr>
          <w:lang w:val="en-GB"/>
        </w:rPr>
        <w:t xml:space="preserve"> between the two applications</w:t>
      </w:r>
      <w:r w:rsidR="00AA6BA3">
        <w:rPr>
          <w:lang w:val="en-GB"/>
        </w:rPr>
        <w:t>, which</w:t>
      </w:r>
      <w:r w:rsidRPr="007D0EB7">
        <w:rPr>
          <w:lang w:val="en-GB"/>
        </w:rPr>
        <w:t xml:space="preserve"> is done via the use of sockets</w:t>
      </w:r>
      <w:r w:rsidR="00AA6BA3">
        <w:rPr>
          <w:lang w:val="en-GB"/>
        </w:rPr>
        <w:t xml:space="preserve">. The </w:t>
      </w:r>
      <w:r w:rsidR="00AA6BA3" w:rsidRPr="007D0EB7">
        <w:rPr>
          <w:lang w:val="en-GB"/>
        </w:rPr>
        <w:t xml:space="preserve">sockets </w:t>
      </w:r>
      <w:r w:rsidRPr="007D0EB7">
        <w:rPr>
          <w:lang w:val="en-GB"/>
        </w:rPr>
        <w:t xml:space="preserve">send </w:t>
      </w:r>
      <w:r w:rsidR="00D25D80" w:rsidRPr="007D0EB7">
        <w:rPr>
          <w:lang w:val="en-GB"/>
        </w:rPr>
        <w:t>JavaScript Object Notation (JSON</w:t>
      </w:r>
      <w:r w:rsidR="008E6AD0" w:rsidRPr="007D0EB7">
        <w:rPr>
          <w:lang w:val="en-GB"/>
        </w:rPr>
        <w:t xml:space="preserve">) </w:t>
      </w:r>
      <w:r w:rsidR="00D25D80" w:rsidRPr="007D0EB7">
        <w:rPr>
          <w:rStyle w:val="FootnoteReference"/>
          <w:lang w:val="en-GB"/>
        </w:rPr>
        <w:t xml:space="preserve"> </w:t>
      </w:r>
      <w:r w:rsidR="00C87DF3" w:rsidRPr="007D0EB7">
        <w:rPr>
          <w:rStyle w:val="FootnoteReference"/>
          <w:lang w:val="en-GB"/>
        </w:rPr>
        <w:footnoteReference w:id="9"/>
      </w:r>
      <w:r w:rsidRPr="007D0EB7">
        <w:rPr>
          <w:lang w:val="en-GB"/>
        </w:rPr>
        <w:t xml:space="preserve">objects containing values used in calculating a prediction. The object will be sent, the application will wait until it receives a response from the other application, then the following year’s prediction will commence. </w:t>
      </w:r>
      <w:r w:rsidR="00AA6BA3">
        <w:rPr>
          <w:lang w:val="en-GB"/>
        </w:rPr>
        <w:t xml:space="preserve">The </w:t>
      </w:r>
      <w:r w:rsidRPr="007D0EB7">
        <w:rPr>
          <w:lang w:val="en-GB"/>
        </w:rPr>
        <w:t>process</w:t>
      </w:r>
      <w:r w:rsidR="00AA6BA3">
        <w:rPr>
          <w:lang w:val="en-GB"/>
        </w:rPr>
        <w:t xml:space="preserve"> of communication</w:t>
      </w:r>
      <w:r w:rsidRPr="007D0EB7">
        <w:rPr>
          <w:lang w:val="en-GB"/>
        </w:rPr>
        <w:t xml:space="preserve"> will be similar for both </w:t>
      </w:r>
      <w:r w:rsidRPr="007D0EB7">
        <w:rPr>
          <w:noProof/>
          <w:lang w:val="en-GB"/>
        </w:rPr>
        <w:t>application</w:t>
      </w:r>
      <w:r w:rsidR="00057E6A" w:rsidRPr="007D0EB7">
        <w:rPr>
          <w:noProof/>
          <w:lang w:val="en-GB"/>
        </w:rPr>
        <w:t>s</w:t>
      </w:r>
      <w:r w:rsidRPr="007D0EB7">
        <w:rPr>
          <w:lang w:val="en-GB"/>
        </w:rPr>
        <w:t>.</w:t>
      </w:r>
    </w:p>
    <w:p w14:paraId="13376747" w14:textId="77777777" w:rsidR="005C2E1F" w:rsidRDefault="005C2E1F" w:rsidP="005B61B9">
      <w:pPr>
        <w:pStyle w:val="Heading1"/>
        <w:numPr>
          <w:ilvl w:val="0"/>
          <w:numId w:val="4"/>
        </w:numPr>
        <w:ind w:left="0" w:firstLine="0"/>
        <w:rPr>
          <w:lang w:val="en-GB"/>
        </w:rPr>
      </w:pPr>
      <w:bookmarkStart w:id="27" w:name="_Toc471584152"/>
      <w:bookmarkStart w:id="28" w:name="_Toc472284730"/>
      <w:r w:rsidRPr="007D0EB7">
        <w:rPr>
          <w:lang w:val="en-GB"/>
        </w:rPr>
        <w:t>Results</w:t>
      </w:r>
      <w:bookmarkEnd w:id="27"/>
      <w:bookmarkEnd w:id="28"/>
    </w:p>
    <w:p w14:paraId="1E1892F8" w14:textId="245B1C56" w:rsidR="000B5222" w:rsidRPr="000B5222" w:rsidRDefault="000B5222" w:rsidP="000B5222">
      <w:pPr>
        <w:rPr>
          <w:lang w:val="en-GB"/>
        </w:rPr>
      </w:pPr>
      <w:r>
        <w:rPr>
          <w:lang w:val="en-GB"/>
        </w:rPr>
        <w:t xml:space="preserve">The results of the development of the application, which results in a prediction of the ecosystem, has been developed in sequential steps which involved: </w:t>
      </w:r>
      <w:r w:rsidRPr="00D47C7E">
        <w:rPr>
          <w:b/>
          <w:lang w:val="en-GB"/>
        </w:rPr>
        <w:t>data collection</w:t>
      </w:r>
      <w:r>
        <w:rPr>
          <w:lang w:val="en-GB"/>
        </w:rPr>
        <w:t xml:space="preserve">, which gathered information for the </w:t>
      </w:r>
      <w:r w:rsidRPr="00D47C7E">
        <w:rPr>
          <w:b/>
          <w:lang w:val="en-GB"/>
        </w:rPr>
        <w:t>mathematical models</w:t>
      </w:r>
      <w:r>
        <w:rPr>
          <w:b/>
          <w:lang w:val="en-GB"/>
        </w:rPr>
        <w:t xml:space="preserve"> </w:t>
      </w:r>
      <w:r>
        <w:rPr>
          <w:lang w:val="en-GB"/>
        </w:rPr>
        <w:t xml:space="preserve">to be built. Then followed by the </w:t>
      </w:r>
      <w:r w:rsidRPr="00D47C7E">
        <w:rPr>
          <w:b/>
          <w:lang w:val="en-GB"/>
        </w:rPr>
        <w:t>development of the software</w:t>
      </w:r>
      <w:r>
        <w:rPr>
          <w:lang w:val="en-GB"/>
        </w:rPr>
        <w:t xml:space="preserve"> was worked on which then led to a </w:t>
      </w:r>
      <w:r w:rsidRPr="00D47C7E">
        <w:rPr>
          <w:b/>
          <w:lang w:val="en-GB"/>
        </w:rPr>
        <w:t>connection</w:t>
      </w:r>
      <w:r>
        <w:rPr>
          <w:lang w:val="en-GB"/>
        </w:rPr>
        <w:t xml:space="preserve">, between two applications. </w:t>
      </w:r>
    </w:p>
    <w:p w14:paraId="03E984F9" w14:textId="7B4D5F2A" w:rsidR="007744F5" w:rsidRDefault="005A19F6" w:rsidP="007744F5">
      <w:pPr>
        <w:pStyle w:val="Heading2"/>
        <w:numPr>
          <w:ilvl w:val="1"/>
          <w:numId w:val="22"/>
        </w:numPr>
        <w:rPr>
          <w:lang w:val="en-GB"/>
        </w:rPr>
      </w:pPr>
      <w:bookmarkStart w:id="29" w:name="_Toc472284731"/>
      <w:r>
        <w:rPr>
          <w:lang w:val="en-GB"/>
        </w:rPr>
        <w:t xml:space="preserve">Results </w:t>
      </w:r>
      <w:r w:rsidR="007744F5">
        <w:rPr>
          <w:lang w:val="en-GB"/>
        </w:rPr>
        <w:t>Data Collection</w:t>
      </w:r>
      <w:bookmarkEnd w:id="29"/>
    </w:p>
    <w:p w14:paraId="7872CB92" w14:textId="77777777" w:rsidR="00093214" w:rsidRDefault="00093214" w:rsidP="00093214">
      <w:pPr>
        <w:spacing w:after="0" w:line="240" w:lineRule="auto"/>
        <w:rPr>
          <w:rFonts w:cstheme="minorHAnsi"/>
          <w:lang w:val="en-GB"/>
        </w:rPr>
      </w:pPr>
    </w:p>
    <w:p w14:paraId="6E6B1952" w14:textId="77777777" w:rsidR="00AA5DA6" w:rsidRDefault="00AA5DA6" w:rsidP="00093214">
      <w:pPr>
        <w:spacing w:after="0" w:line="240" w:lineRule="auto"/>
        <w:rPr>
          <w:rFonts w:cstheme="minorHAnsi"/>
          <w:lang w:val="en-GB"/>
        </w:rPr>
      </w:pPr>
      <w:r>
        <w:rPr>
          <w:rFonts w:cstheme="minorHAnsi"/>
          <w:lang w:val="en-GB"/>
        </w:rPr>
        <w:t xml:space="preserve">During the </w:t>
      </w:r>
      <w:r w:rsidRPr="003303AA">
        <w:rPr>
          <w:rFonts w:cstheme="minorHAnsi"/>
          <w:b/>
          <w:lang w:val="en-GB"/>
        </w:rPr>
        <w:t>data collection</w:t>
      </w:r>
      <w:r>
        <w:rPr>
          <w:rFonts w:cstheme="minorHAnsi"/>
          <w:lang w:val="en-GB"/>
        </w:rPr>
        <w:t xml:space="preserve"> session a lot of information has been collected, which was to be further used in the development of the project. </w:t>
      </w:r>
    </w:p>
    <w:p w14:paraId="39D17BAB" w14:textId="77777777" w:rsidR="00AA5DA6" w:rsidRDefault="00AA5DA6" w:rsidP="00093214">
      <w:pPr>
        <w:spacing w:after="0" w:line="240" w:lineRule="auto"/>
        <w:rPr>
          <w:rFonts w:cstheme="minorHAnsi"/>
          <w:lang w:val="en-GB"/>
        </w:rPr>
      </w:pPr>
    </w:p>
    <w:p w14:paraId="107A68C5" w14:textId="31E9E8C5" w:rsidR="00B50BAC" w:rsidRDefault="00AA5DA6" w:rsidP="00AA5DA6">
      <w:pPr>
        <w:jc w:val="both"/>
        <w:rPr>
          <w:lang w:val="en-GB"/>
        </w:rPr>
      </w:pPr>
      <w:r w:rsidRPr="007744F5">
        <w:rPr>
          <w:lang w:val="en-GB"/>
        </w:rPr>
        <w:lastRenderedPageBreak/>
        <w:t xml:space="preserve">The </w:t>
      </w:r>
      <w:r>
        <w:rPr>
          <w:lang w:val="en-GB"/>
        </w:rPr>
        <w:t xml:space="preserve">first </w:t>
      </w:r>
      <w:r w:rsidRPr="007744F5">
        <w:rPr>
          <w:lang w:val="en-GB"/>
        </w:rPr>
        <w:t>results</w:t>
      </w:r>
      <w:r>
        <w:rPr>
          <w:lang w:val="en-GB"/>
        </w:rPr>
        <w:t xml:space="preserve">, in this research, </w:t>
      </w:r>
      <w:r w:rsidRPr="007744F5">
        <w:rPr>
          <w:lang w:val="en-GB"/>
        </w:rPr>
        <w:t>deal with the consumption of the animals living the nature preserve</w:t>
      </w:r>
      <w:r w:rsidR="00B50BAC">
        <w:rPr>
          <w:lang w:val="en-GB"/>
        </w:rPr>
        <w:t>.</w:t>
      </w:r>
      <w:r w:rsidR="00B50BAC" w:rsidRPr="007744F5">
        <w:rPr>
          <w:lang w:val="en-GB"/>
        </w:rPr>
        <w:t xml:space="preserve"> The</w:t>
      </w:r>
      <w:r w:rsidRPr="007744F5">
        <w:rPr>
          <w:lang w:val="en-GB"/>
        </w:rPr>
        <w:t xml:space="preserve"> figures</w:t>
      </w:r>
      <w:r w:rsidR="00B50BAC">
        <w:rPr>
          <w:lang w:val="en-GB"/>
        </w:rPr>
        <w:t xml:space="preserve"> with the d</w:t>
      </w:r>
      <w:r w:rsidR="00B50BAC" w:rsidRPr="007744F5">
        <w:rPr>
          <w:rFonts w:cstheme="minorHAnsi"/>
          <w:lang w:val="en-GB"/>
        </w:rPr>
        <w:t>ieta</w:t>
      </w:r>
      <w:r w:rsidR="00B50BAC">
        <w:rPr>
          <w:rFonts w:cstheme="minorHAnsi"/>
          <w:lang w:val="en-GB"/>
        </w:rPr>
        <w:t>ry distribution in percentages,</w:t>
      </w:r>
      <w:r w:rsidRPr="007744F5">
        <w:rPr>
          <w:lang w:val="en-GB"/>
        </w:rPr>
        <w:t xml:space="preserve"> t</w:t>
      </w:r>
      <w:r w:rsidR="00B50BAC">
        <w:rPr>
          <w:lang w:val="en-GB"/>
        </w:rPr>
        <w:t>hat were found out during the development of the research can be found under the List 4.1.</w:t>
      </w:r>
    </w:p>
    <w:p w14:paraId="231567CF" w14:textId="59BCAE55" w:rsidR="00B50BAC" w:rsidRPr="00B50BAC" w:rsidRDefault="00B50BAC" w:rsidP="00B50BAC">
      <w:pPr>
        <w:jc w:val="both"/>
        <w:rPr>
          <w:rFonts w:cstheme="minorHAnsi"/>
          <w:lang w:val="en-GB"/>
        </w:rPr>
      </w:pPr>
      <m:oMath>
        <m:r>
          <m:rPr>
            <m:sty m:val="b"/>
          </m:rPr>
          <w:rPr>
            <w:rFonts w:ascii="Cambria Math" w:hAnsi="Cambria Math"/>
            <w:sz w:val="24"/>
          </w:rPr>
          <m:t xml:space="preserve">List 4.1 </m:t>
        </m:r>
        <m:r>
          <m:rPr>
            <m:sty m:val="p"/>
          </m:rPr>
          <w:rPr>
            <w:rFonts w:ascii="Cambria Math" w:hAnsi="Cambria Math"/>
            <w:sz w:val="24"/>
            <w:lang w:val="en-GB"/>
          </w:rPr>
          <m:t>Diet</m:t>
        </m:r>
        <m:r>
          <m:rPr>
            <m:sty m:val="p"/>
          </m:rPr>
          <w:rPr>
            <w:rFonts w:ascii="Cambria Math" w:hAnsi="Cambria Math"/>
            <w:sz w:val="24"/>
            <w:lang w:val="en-GB"/>
          </w:rPr>
          <m:t>ary distribution in percentages</m:t>
        </m:r>
      </m:oMath>
      <w:r w:rsidRPr="007744F5">
        <w:rPr>
          <w:rFonts w:cstheme="minorHAnsi"/>
          <w:lang w:val="en-GB"/>
        </w:rPr>
        <w:t xml:space="preserve"> </w:t>
      </w:r>
    </w:p>
    <w:tbl>
      <w:tblPr>
        <w:tblStyle w:val="TableGrid"/>
        <w:tblW w:w="0" w:type="auto"/>
        <w:tblLook w:val="04A0" w:firstRow="1" w:lastRow="0" w:firstColumn="1" w:lastColumn="0" w:noHBand="0" w:noVBand="1"/>
      </w:tblPr>
      <w:tblGrid>
        <w:gridCol w:w="9016"/>
      </w:tblGrid>
      <w:tr w:rsidR="00507486" w14:paraId="3E8A0C4F" w14:textId="77777777" w:rsidTr="00507486">
        <w:tc>
          <w:tcPr>
            <w:tcW w:w="9016" w:type="dxa"/>
          </w:tcPr>
          <w:p w14:paraId="4EA5C1EA" w14:textId="55A53F83" w:rsidR="00507486" w:rsidRPr="007D0EB7" w:rsidRDefault="00507486" w:rsidP="00507486">
            <w:pPr>
              <w:rPr>
                <w:b/>
                <w:lang w:val="en-GB"/>
              </w:rPr>
            </w:pPr>
            <w:r w:rsidRPr="007D0EB7">
              <w:rPr>
                <w:b/>
                <w:lang w:val="en-GB"/>
              </w:rPr>
              <w:t>Cattle diet</w:t>
            </w:r>
            <w:r>
              <w:rPr>
                <w:b/>
                <w:lang w:val="en-GB"/>
              </w:rPr>
              <w:t xml:space="preserve"> </w:t>
            </w:r>
            <w:r w:rsidR="00D538A9" w:rsidRPr="00D538A9">
              <w:rPr>
                <w:lang w:val="en-GB"/>
              </w:rPr>
              <w:t>(Mcinnis, Michael L., and Martin Vavra 1987):</w:t>
            </w:r>
          </w:p>
          <w:p w14:paraId="480D05AD" w14:textId="77777777" w:rsidR="00507486" w:rsidRPr="007D0EB7" w:rsidRDefault="00507486" w:rsidP="00507486">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88%</w:t>
            </w:r>
          </w:p>
          <w:p w14:paraId="369F90B8" w14:textId="77777777" w:rsidR="00507486" w:rsidRPr="007D0EB7" w:rsidRDefault="00507486" w:rsidP="00507486">
            <w:pPr>
              <w:rPr>
                <w:lang w:val="en-GB"/>
              </w:rPr>
            </w:pPr>
            <w:r w:rsidRPr="007D0EB7">
              <w:rPr>
                <w:lang w:val="en-GB"/>
              </w:rPr>
              <w:t>Forbs (Herbaceous Plants)</w:t>
            </w:r>
            <w:r w:rsidRPr="007D0EB7">
              <w:rPr>
                <w:lang w:val="en-GB"/>
              </w:rPr>
              <w:tab/>
            </w:r>
            <w:r w:rsidRPr="007D0EB7">
              <w:rPr>
                <w:lang w:val="en-GB"/>
              </w:rPr>
              <w:tab/>
              <w:t>3%</w:t>
            </w:r>
          </w:p>
          <w:p w14:paraId="227FB8A4" w14:textId="77777777" w:rsidR="00507486" w:rsidRPr="007D0EB7" w:rsidRDefault="00507486" w:rsidP="00507486">
            <w:pPr>
              <w:rPr>
                <w:lang w:val="en-GB"/>
              </w:rPr>
            </w:pPr>
            <w:r w:rsidRPr="007D0EB7">
              <w:rPr>
                <w:lang w:val="en-GB"/>
              </w:rPr>
              <w:t>Shrubs (Woody plants)</w:t>
            </w:r>
            <w:r w:rsidRPr="007D0EB7">
              <w:rPr>
                <w:lang w:val="en-GB"/>
              </w:rPr>
              <w:tab/>
            </w:r>
            <w:r w:rsidRPr="007D0EB7">
              <w:rPr>
                <w:lang w:val="en-GB"/>
              </w:rPr>
              <w:tab/>
            </w:r>
            <w:r w:rsidRPr="007D0EB7">
              <w:rPr>
                <w:lang w:val="en-GB"/>
              </w:rPr>
              <w:tab/>
              <w:t>8%</w:t>
            </w:r>
          </w:p>
          <w:p w14:paraId="18DB1E3B" w14:textId="77777777" w:rsidR="00507486" w:rsidRPr="007D0EB7" w:rsidRDefault="00507486" w:rsidP="00507486">
            <w:pPr>
              <w:rPr>
                <w:lang w:val="en-GB"/>
              </w:rPr>
            </w:pPr>
          </w:p>
          <w:p w14:paraId="29238F2F" w14:textId="77777777" w:rsidR="00507486" w:rsidRPr="007D0EB7" w:rsidRDefault="00507486" w:rsidP="00507486">
            <w:pPr>
              <w:rPr>
                <w:b/>
                <w:lang w:val="en-GB"/>
              </w:rPr>
            </w:pPr>
            <w:r w:rsidRPr="007D0EB7">
              <w:rPr>
                <w:b/>
                <w:lang w:val="en-GB"/>
              </w:rPr>
              <w:t>Red Deer diet</w:t>
            </w:r>
            <w:r>
              <w:rPr>
                <w:b/>
                <w:lang w:val="en-GB"/>
              </w:rPr>
              <w:t xml:space="preserve"> </w:t>
            </w:r>
            <w:r w:rsidRPr="002C1D5A">
              <w:t>(Wieren, Se Van. 1995)</w:t>
            </w:r>
            <w:r w:rsidRPr="007D0EB7">
              <w:rPr>
                <w:b/>
                <w:lang w:val="en-GB"/>
              </w:rPr>
              <w:t>:</w:t>
            </w:r>
          </w:p>
          <w:p w14:paraId="5438B811" w14:textId="77777777" w:rsidR="00507486" w:rsidRPr="007D0EB7" w:rsidRDefault="00507486" w:rsidP="00507486">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20%</w:t>
            </w:r>
          </w:p>
          <w:p w14:paraId="1EFA54A5" w14:textId="77777777" w:rsidR="00507486" w:rsidRPr="007D0EB7" w:rsidRDefault="00507486" w:rsidP="00507486">
            <w:pPr>
              <w:rPr>
                <w:lang w:val="en-GB"/>
              </w:rPr>
            </w:pPr>
            <w:r w:rsidRPr="007D0EB7">
              <w:rPr>
                <w:lang w:val="en-GB"/>
              </w:rPr>
              <w:t xml:space="preserve">Forbs (Herbaceous Plants) </w:t>
            </w:r>
            <w:r w:rsidRPr="007D0EB7">
              <w:rPr>
                <w:lang w:val="en-GB"/>
              </w:rPr>
              <w:tab/>
            </w:r>
            <w:r w:rsidRPr="007D0EB7">
              <w:rPr>
                <w:lang w:val="en-GB"/>
              </w:rPr>
              <w:tab/>
              <w:t>24%</w:t>
            </w:r>
          </w:p>
          <w:p w14:paraId="048E0A13" w14:textId="77777777" w:rsidR="00507486" w:rsidRPr="007D0EB7" w:rsidRDefault="00507486" w:rsidP="00507486">
            <w:pPr>
              <w:rPr>
                <w:lang w:val="en-GB"/>
              </w:rPr>
            </w:pPr>
            <w:r w:rsidRPr="007D0EB7">
              <w:rPr>
                <w:lang w:val="en-GB"/>
              </w:rPr>
              <w:t xml:space="preserve">Ferns (Herbaceous Plants) </w:t>
            </w:r>
            <w:r w:rsidRPr="007D0EB7">
              <w:rPr>
                <w:lang w:val="en-GB"/>
              </w:rPr>
              <w:tab/>
            </w:r>
            <w:r w:rsidRPr="007D0EB7">
              <w:rPr>
                <w:lang w:val="en-GB"/>
              </w:rPr>
              <w:tab/>
              <w:t>10%</w:t>
            </w:r>
          </w:p>
          <w:p w14:paraId="58251CFE" w14:textId="77777777" w:rsidR="00507486" w:rsidRPr="007D0EB7" w:rsidRDefault="00507486" w:rsidP="00507486">
            <w:pPr>
              <w:rPr>
                <w:lang w:val="en-GB"/>
              </w:rPr>
            </w:pPr>
            <w:r w:rsidRPr="007D0EB7">
              <w:rPr>
                <w:lang w:val="en-GB"/>
              </w:rPr>
              <w:t>Browses (Woody plants)</w:t>
            </w:r>
            <w:r w:rsidRPr="007D0EB7">
              <w:rPr>
                <w:lang w:val="en-GB"/>
              </w:rPr>
              <w:tab/>
            </w:r>
            <w:r w:rsidRPr="007D0EB7">
              <w:rPr>
                <w:lang w:val="en-GB"/>
              </w:rPr>
              <w:tab/>
              <w:t>44%</w:t>
            </w:r>
          </w:p>
          <w:p w14:paraId="22D62EEA" w14:textId="77777777" w:rsidR="00507486" w:rsidRPr="007D0EB7" w:rsidRDefault="00507486" w:rsidP="00507486">
            <w:pPr>
              <w:rPr>
                <w:lang w:val="en-GB"/>
              </w:rPr>
            </w:pPr>
          </w:p>
          <w:p w14:paraId="0DD29D67" w14:textId="77777777" w:rsidR="00507486" w:rsidRPr="007D0EB7" w:rsidRDefault="00507486" w:rsidP="00507486">
            <w:pPr>
              <w:rPr>
                <w:b/>
                <w:lang w:val="en-GB"/>
              </w:rPr>
            </w:pPr>
            <w:r w:rsidRPr="007D0EB7">
              <w:rPr>
                <w:b/>
                <w:lang w:val="en-GB"/>
              </w:rPr>
              <w:t>Konik Horse diet</w:t>
            </w:r>
            <w:r>
              <w:rPr>
                <w:b/>
                <w:lang w:val="en-GB"/>
              </w:rPr>
              <w:t xml:space="preserve"> </w:t>
            </w:r>
            <w:r>
              <w:rPr>
                <w:sz w:val="20"/>
              </w:rPr>
              <w:t>(</w:t>
            </w:r>
            <w:r w:rsidRPr="00A51085">
              <w:rPr>
                <w:sz w:val="20"/>
              </w:rPr>
              <w:t>Cosyns, Eric, Tine Degezelle, Else Demeulenaere, and Maurice Hoffmann</w:t>
            </w:r>
            <w:r>
              <w:rPr>
                <w:sz w:val="20"/>
              </w:rPr>
              <w:t xml:space="preserve"> </w:t>
            </w:r>
            <w:r w:rsidRPr="00A51085">
              <w:rPr>
                <w:sz w:val="20"/>
              </w:rPr>
              <w:t>2001</w:t>
            </w:r>
            <w:r>
              <w:rPr>
                <w:sz w:val="20"/>
              </w:rPr>
              <w:t>)</w:t>
            </w:r>
            <w:r w:rsidRPr="007D0EB7">
              <w:rPr>
                <w:b/>
                <w:lang w:val="en-GB"/>
              </w:rPr>
              <w:t>:</w:t>
            </w:r>
          </w:p>
          <w:p w14:paraId="63ED3C73" w14:textId="77777777" w:rsidR="00507486" w:rsidRPr="007D0EB7" w:rsidRDefault="00507486" w:rsidP="00507486">
            <w:pPr>
              <w:rPr>
                <w:lang w:val="en-GB"/>
              </w:rPr>
            </w:pPr>
            <w:r w:rsidRPr="007D0EB7">
              <w:rPr>
                <w:lang w:val="en-GB"/>
              </w:rPr>
              <w:t>Graminoids</w:t>
            </w:r>
            <w:r w:rsidRPr="007D0EB7">
              <w:rPr>
                <w:lang w:val="en-GB"/>
              </w:rPr>
              <w:tab/>
            </w:r>
            <w:r w:rsidRPr="007D0EB7">
              <w:rPr>
                <w:lang w:val="en-GB"/>
              </w:rPr>
              <w:tab/>
            </w:r>
            <w:r w:rsidRPr="007D0EB7">
              <w:rPr>
                <w:lang w:val="en-GB"/>
              </w:rPr>
              <w:tab/>
            </w:r>
            <w:r w:rsidRPr="007D0EB7">
              <w:rPr>
                <w:lang w:val="en-GB"/>
              </w:rPr>
              <w:tab/>
              <w:t>86%</w:t>
            </w:r>
          </w:p>
          <w:p w14:paraId="1F350549" w14:textId="77777777" w:rsidR="00507486" w:rsidRPr="007D0EB7" w:rsidRDefault="00507486" w:rsidP="00507486">
            <w:pPr>
              <w:rPr>
                <w:lang w:val="en-GB"/>
              </w:rPr>
            </w:pPr>
            <w:r w:rsidRPr="007D0EB7">
              <w:rPr>
                <w:lang w:val="en-GB"/>
              </w:rPr>
              <w:t xml:space="preserve">Herbaceous Plants </w:t>
            </w:r>
            <w:r w:rsidRPr="007D0EB7">
              <w:rPr>
                <w:lang w:val="en-GB"/>
              </w:rPr>
              <w:tab/>
            </w:r>
            <w:r w:rsidRPr="007D0EB7">
              <w:rPr>
                <w:lang w:val="en-GB"/>
              </w:rPr>
              <w:tab/>
            </w:r>
            <w:r w:rsidRPr="007D0EB7">
              <w:rPr>
                <w:lang w:val="en-GB"/>
              </w:rPr>
              <w:tab/>
              <w:t>12%</w:t>
            </w:r>
          </w:p>
          <w:p w14:paraId="50187E83" w14:textId="77777777" w:rsidR="00507486" w:rsidRPr="007D0EB7" w:rsidRDefault="00507486" w:rsidP="00507486">
            <w:pPr>
              <w:rPr>
                <w:lang w:val="en-GB"/>
              </w:rPr>
            </w:pPr>
            <w:r w:rsidRPr="007D0EB7">
              <w:rPr>
                <w:lang w:val="en-GB"/>
              </w:rPr>
              <w:t xml:space="preserve">Woody plants </w:t>
            </w:r>
            <w:r w:rsidRPr="007D0EB7">
              <w:rPr>
                <w:lang w:val="en-GB"/>
              </w:rPr>
              <w:tab/>
            </w:r>
            <w:r w:rsidRPr="007D0EB7">
              <w:rPr>
                <w:lang w:val="en-GB"/>
              </w:rPr>
              <w:tab/>
            </w:r>
            <w:r w:rsidRPr="007D0EB7">
              <w:rPr>
                <w:lang w:val="en-GB"/>
              </w:rPr>
              <w:tab/>
            </w:r>
            <w:r w:rsidRPr="007D0EB7">
              <w:rPr>
                <w:lang w:val="en-GB"/>
              </w:rPr>
              <w:tab/>
              <w:t>2%</w:t>
            </w:r>
          </w:p>
          <w:p w14:paraId="56BA3BE2" w14:textId="77777777" w:rsidR="00507486" w:rsidRPr="007D0EB7" w:rsidRDefault="00507486" w:rsidP="00507486">
            <w:pPr>
              <w:rPr>
                <w:lang w:val="en-GB"/>
              </w:rPr>
            </w:pPr>
          </w:p>
          <w:p w14:paraId="41983434" w14:textId="77777777" w:rsidR="00507486" w:rsidRPr="007D0EB7" w:rsidRDefault="00507486" w:rsidP="00507486">
            <w:pPr>
              <w:rPr>
                <w:b/>
                <w:lang w:val="en-GB"/>
              </w:rPr>
            </w:pPr>
            <w:r w:rsidRPr="007D0EB7">
              <w:rPr>
                <w:b/>
                <w:lang w:val="en-GB"/>
              </w:rPr>
              <w:t>Geese diet</w:t>
            </w:r>
            <w:r>
              <w:rPr>
                <w:b/>
                <w:lang w:val="en-GB"/>
              </w:rPr>
              <w:t xml:space="preserve"> </w:t>
            </w:r>
            <w:r>
              <w:rPr>
                <w:sz w:val="20"/>
              </w:rPr>
              <w:t>(</w:t>
            </w:r>
            <w:r w:rsidRPr="00A51085">
              <w:rPr>
                <w:sz w:val="20"/>
              </w:rPr>
              <w:t>Middleton, Beth A., and A. G. Van Der Valk</w:t>
            </w:r>
            <w:r>
              <w:rPr>
                <w:sz w:val="20"/>
              </w:rPr>
              <w:t xml:space="preserve"> 1986)</w:t>
            </w:r>
            <w:r w:rsidRPr="007D0EB7">
              <w:rPr>
                <w:b/>
                <w:lang w:val="en-GB"/>
              </w:rPr>
              <w:t>:</w:t>
            </w:r>
          </w:p>
          <w:p w14:paraId="07178656" w14:textId="77777777" w:rsidR="00507486" w:rsidRPr="007D0EB7" w:rsidRDefault="00507486" w:rsidP="00507486">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83%</w:t>
            </w:r>
          </w:p>
          <w:p w14:paraId="2C8943BF" w14:textId="77777777" w:rsidR="00507486" w:rsidRDefault="00507486" w:rsidP="00507486">
            <w:pPr>
              <w:rPr>
                <w:lang w:val="en-GB"/>
              </w:rPr>
            </w:pPr>
            <w:r w:rsidRPr="007D0EB7">
              <w:rPr>
                <w:lang w:val="en-GB"/>
              </w:rPr>
              <w:t>Herbaceous</w:t>
            </w:r>
            <w:r>
              <w:rPr>
                <w:lang w:val="en-GB"/>
              </w:rPr>
              <w:t xml:space="preserve"> Plants</w:t>
            </w:r>
            <w:r>
              <w:rPr>
                <w:lang w:val="en-GB"/>
              </w:rPr>
              <w:tab/>
            </w:r>
            <w:r>
              <w:rPr>
                <w:lang w:val="en-GB"/>
              </w:rPr>
              <w:tab/>
            </w:r>
            <w:r>
              <w:rPr>
                <w:lang w:val="en-GB"/>
              </w:rPr>
              <w:tab/>
              <w:t>15%</w:t>
            </w:r>
          </w:p>
          <w:p w14:paraId="28F8BA33" w14:textId="77777777" w:rsidR="00507486" w:rsidRDefault="00507486" w:rsidP="00507486">
            <w:pPr>
              <w:rPr>
                <w:lang w:val="en-GB"/>
              </w:rPr>
            </w:pPr>
          </w:p>
          <w:p w14:paraId="690BF8C3" w14:textId="77777777" w:rsidR="00507486" w:rsidRPr="007D0EB7" w:rsidRDefault="00507486" w:rsidP="00507486">
            <w:pPr>
              <w:rPr>
                <w:lang w:val="en-GB"/>
              </w:rPr>
            </w:pPr>
            <w:r>
              <w:rPr>
                <w:b/>
                <w:lang w:val="en-GB"/>
              </w:rPr>
              <w:t>Other animals:</w:t>
            </w:r>
          </w:p>
          <w:p w14:paraId="548CF46E" w14:textId="0B534090" w:rsidR="00507486" w:rsidRDefault="00507486" w:rsidP="00507486">
            <w:pPr>
              <w:rPr>
                <w:lang w:val="en-GB"/>
              </w:rPr>
            </w:pPr>
            <w:r w:rsidRPr="007D0EB7">
              <w:rPr>
                <w:lang w:val="en-GB"/>
              </w:rPr>
              <w:t>Insects/Snails</w:t>
            </w:r>
            <w:r w:rsidRPr="007D0EB7">
              <w:rPr>
                <w:lang w:val="en-GB"/>
              </w:rPr>
              <w:tab/>
            </w:r>
            <w:r w:rsidRPr="007D0EB7">
              <w:rPr>
                <w:lang w:val="en-GB"/>
              </w:rPr>
              <w:tab/>
            </w:r>
            <w:r w:rsidRPr="007D0EB7">
              <w:rPr>
                <w:lang w:val="en-GB"/>
              </w:rPr>
              <w:tab/>
            </w:r>
            <w:r w:rsidRPr="007D0EB7">
              <w:rPr>
                <w:lang w:val="en-GB"/>
              </w:rPr>
              <w:tab/>
              <w:t>2%</w:t>
            </w:r>
          </w:p>
        </w:tc>
      </w:tr>
    </w:tbl>
    <w:p w14:paraId="3F8262DA" w14:textId="77777777" w:rsidR="00D538A9" w:rsidRDefault="00D538A9" w:rsidP="00A51085">
      <w:pPr>
        <w:rPr>
          <w:lang w:val="en-GB"/>
        </w:rPr>
      </w:pPr>
    </w:p>
    <w:p w14:paraId="6FAF0918" w14:textId="783A223C" w:rsidR="00D538A9" w:rsidRDefault="00507486" w:rsidP="00A51085">
      <w:pPr>
        <w:rPr>
          <w:color w:val="FF0000"/>
          <w:lang w:val="en-GB"/>
        </w:rPr>
      </w:pPr>
      <w:r>
        <w:rPr>
          <w:lang w:val="en-GB"/>
        </w:rPr>
        <w:t>I</w:t>
      </w:r>
      <w:r w:rsidR="00AA5DA6" w:rsidRPr="007744F5">
        <w:rPr>
          <w:lang w:val="en-GB"/>
        </w:rPr>
        <w:t xml:space="preserve">n concordance to the website (Intake requirements n.d.), in regards to the data collection concerning with the food consumption of the </w:t>
      </w:r>
      <w:r w:rsidR="00AA5DA6" w:rsidRPr="007744F5">
        <w:rPr>
          <w:i/>
          <w:lang w:val="en-GB"/>
        </w:rPr>
        <w:t>Red Deer</w:t>
      </w:r>
      <w:r w:rsidR="00AA5DA6" w:rsidRPr="007744F5">
        <w:rPr>
          <w:lang w:val="en-GB"/>
        </w:rPr>
        <w:t>, it shows a distribution of a 50/50 rate of male/female dears. By means of data shown in a graph</w:t>
      </w:r>
      <w:r w:rsidR="00D538A9">
        <w:rPr>
          <w:lang w:val="en-GB"/>
        </w:rPr>
        <w:t xml:space="preserve"> (G</w:t>
      </w:r>
      <w:r w:rsidR="00D538A9" w:rsidRPr="007744F5">
        <w:rPr>
          <w:lang w:val="en-GB"/>
        </w:rPr>
        <w:t>raph</w:t>
      </w:r>
      <w:r w:rsidR="00D538A9">
        <w:rPr>
          <w:lang w:val="en-GB"/>
        </w:rPr>
        <w:t xml:space="preserve"> 4.1)</w:t>
      </w:r>
      <w:r w:rsidR="00AA5DA6" w:rsidRPr="007744F5">
        <w:rPr>
          <w:lang w:val="en-GB"/>
        </w:rPr>
        <w:t xml:space="preserve">, it was deducted that the average deer weights about 110kg, and consumes about 2.5kg of Dry Matter each day. </w:t>
      </w:r>
    </w:p>
    <w:p w14:paraId="66D7D697" w14:textId="77777777" w:rsidR="00CC3232" w:rsidRPr="00CC3232" w:rsidRDefault="00D538A9" w:rsidP="00A51085">
      <w:pPr>
        <w:rPr>
          <w:color w:val="FF0000"/>
          <w:lang w:val="en-GB"/>
        </w:rPr>
      </w:pPr>
      <w:r>
        <w:rPr>
          <w:noProof/>
          <w:lang w:eastAsia="en-CA"/>
        </w:rPr>
        <w:lastRenderedPageBreak/>
        <w:drawing>
          <wp:inline distT="0" distB="0" distL="0" distR="0" wp14:anchorId="23EAB374" wp14:editId="5CDF3942">
            <wp:extent cx="5731510" cy="3505174"/>
            <wp:effectExtent l="0" t="0" r="2540" b="635"/>
            <wp:docPr id="5" name="Picture 5" descr="http://deernz.org.nz/sites/dinz/files/VFI%20hinds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ernz.org.nz/sites/dinz/files/VFI%20hinds_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05174"/>
                    </a:xfrm>
                    <a:prstGeom prst="rect">
                      <a:avLst/>
                    </a:prstGeom>
                    <a:noFill/>
                    <a:ln>
                      <a:noFill/>
                    </a:ln>
                  </pic:spPr>
                </pic:pic>
              </a:graphicData>
            </a:graphic>
          </wp:inline>
        </w:drawing>
      </w:r>
      <m:oMath>
        <m:r>
          <m:rPr>
            <m:sty m:val="bi"/>
          </m:rPr>
          <w:rPr>
            <w:rFonts w:ascii="Cambria Math" w:hAnsi="Cambria Math"/>
            <w:lang w:val="en-GB"/>
          </w:rPr>
          <w:br/>
        </m:r>
      </m:oMath>
      <m:oMathPara>
        <m:oMath>
          <m:r>
            <m:rPr>
              <m:sty m:val="bi"/>
            </m:rPr>
            <w:rPr>
              <w:rFonts w:ascii="Cambria Math" w:hAnsi="Cambria Math"/>
              <w:lang w:val="en-GB"/>
            </w:rPr>
            <m:t>Graph 4.1</m:t>
          </m:r>
          <m:r>
            <m:rPr>
              <m:sty m:val="bi"/>
            </m:rPr>
            <w:rPr>
              <w:rFonts w:ascii="Cambria Math" w:hAnsi="Cambria Math"/>
              <w:lang w:val="en-GB"/>
            </w:rPr>
            <m:t xml:space="preserve"> </m:t>
          </m:r>
          <m:r>
            <w:rPr>
              <w:rFonts w:ascii="Cambria Math" w:hAnsi="Cambria Math"/>
            </w:rPr>
            <m:t>Predicted mean daily voluntary food intake</m:t>
          </m:r>
        </m:oMath>
      </m:oMathPara>
    </w:p>
    <w:p w14:paraId="7EA6EB57" w14:textId="01504596" w:rsidR="00AA5DA6" w:rsidRPr="007744F5" w:rsidRDefault="00AA5DA6" w:rsidP="00A51085">
      <w:pPr>
        <w:rPr>
          <w:color w:val="FF0000"/>
          <w:lang w:val="en-GB"/>
        </w:rPr>
      </w:pPr>
      <w:r w:rsidRPr="007744F5">
        <w:rPr>
          <w:color w:val="FF0000"/>
          <w:lang w:val="en-GB"/>
        </w:rPr>
        <w:br/>
      </w:r>
      <w:r w:rsidRPr="007744F5">
        <w:rPr>
          <w:lang w:val="en-GB"/>
        </w:rPr>
        <w:t xml:space="preserve">Per the website (Konik 2016), used to collect data about </w:t>
      </w:r>
      <w:r w:rsidRPr="007744F5">
        <w:rPr>
          <w:i/>
          <w:lang w:val="en-GB"/>
        </w:rPr>
        <w:t>Horse</w:t>
      </w:r>
      <w:r w:rsidRPr="007744F5">
        <w:rPr>
          <w:lang w:val="en-GB"/>
        </w:rPr>
        <w:t xml:space="preserve"> food consumption, the average horse </w:t>
      </w:r>
      <w:r w:rsidRPr="007744F5">
        <w:rPr>
          <w:noProof/>
          <w:lang w:val="en-GB"/>
        </w:rPr>
        <w:t>consumes</w:t>
      </w:r>
      <w:r w:rsidRPr="007744F5">
        <w:rPr>
          <w:lang w:val="en-GB"/>
        </w:rPr>
        <w:t xml:space="preserve"> every day around 2.5% of DM; depending on the horse‘s body weight. Per the source, the horses in Oostvaardersplassen weigh between 350kg-400kg, it was decided on taking an average body weight of a horse of 375kg, which consume 9.4kg of DM each day.</w:t>
      </w:r>
    </w:p>
    <w:p w14:paraId="649F6330" w14:textId="44B2C802" w:rsidR="00AA5DA6" w:rsidRPr="007744F5" w:rsidRDefault="00AA5DA6" w:rsidP="00AA5DA6">
      <w:pPr>
        <w:jc w:val="both"/>
        <w:rPr>
          <w:lang w:val="en-GB"/>
        </w:rPr>
      </w:pPr>
      <w:r w:rsidRPr="007744F5">
        <w:rPr>
          <w:lang w:val="en-GB"/>
        </w:rPr>
        <w:t xml:space="preserve">From the source (Cattle 2017), used to generate information about the food consumption of a </w:t>
      </w:r>
      <w:r w:rsidRPr="007744F5">
        <w:rPr>
          <w:i/>
          <w:lang w:val="en-GB"/>
        </w:rPr>
        <w:t>Cow</w:t>
      </w:r>
      <w:r w:rsidRPr="007744F5">
        <w:rPr>
          <w:lang w:val="en-GB"/>
        </w:rPr>
        <w:t xml:space="preserve">, can be deduced that the average cow </w:t>
      </w:r>
      <w:r w:rsidRPr="007744F5">
        <w:rPr>
          <w:noProof/>
          <w:lang w:val="en-GB"/>
        </w:rPr>
        <w:t>consumes</w:t>
      </w:r>
      <w:r w:rsidRPr="007744F5">
        <w:rPr>
          <w:lang w:val="en-GB"/>
        </w:rPr>
        <w:t xml:space="preserve"> 2.5% of its body weight in DM each day. The average weight of a cow in Oostvaardersplassen is 600kg, which means that each cow </w:t>
      </w:r>
      <w:r w:rsidRPr="007744F5">
        <w:rPr>
          <w:noProof/>
          <w:lang w:val="en-GB"/>
        </w:rPr>
        <w:t>consumes</w:t>
      </w:r>
      <w:r w:rsidRPr="007744F5">
        <w:rPr>
          <w:lang w:val="en-GB"/>
        </w:rPr>
        <w:t xml:space="preserve"> 15kg of DM on average every day.</w:t>
      </w:r>
    </w:p>
    <w:p w14:paraId="51AD0892" w14:textId="48377D69" w:rsidR="00AA5DA6" w:rsidRPr="007744F5" w:rsidRDefault="00AA5DA6" w:rsidP="00AA5DA6">
      <w:pPr>
        <w:spacing w:after="0" w:line="240" w:lineRule="auto"/>
        <w:rPr>
          <w:lang w:val="en-GB"/>
        </w:rPr>
      </w:pPr>
      <w:r w:rsidRPr="007744F5">
        <w:rPr>
          <w:lang w:val="en-GB"/>
        </w:rPr>
        <w:t xml:space="preserve">Due to lacking information in the data collection in regards to the food consumption of a “wild </w:t>
      </w:r>
      <w:r w:rsidRPr="007744F5">
        <w:rPr>
          <w:i/>
          <w:lang w:val="en-GB"/>
        </w:rPr>
        <w:t>Goose</w:t>
      </w:r>
      <w:r w:rsidRPr="007744F5">
        <w:rPr>
          <w:lang w:val="en-GB"/>
        </w:rPr>
        <w:t xml:space="preserve">”, a farm goose was decided to be taken as a </w:t>
      </w:r>
      <w:r w:rsidRPr="007744F5">
        <w:rPr>
          <w:noProof/>
          <w:lang w:val="en-GB"/>
        </w:rPr>
        <w:t>source</w:t>
      </w:r>
      <w:r w:rsidRPr="007744F5">
        <w:rPr>
          <w:lang w:val="en-GB"/>
        </w:rPr>
        <w:t xml:space="preserve"> for indication. Per the source</w:t>
      </w:r>
      <w:r w:rsidRPr="007744F5">
        <w:rPr>
          <w:rFonts w:ascii="Helvetica" w:hAnsi="Helvetica" w:cs="Helvetica"/>
          <w:color w:val="505050"/>
          <w:lang w:val="en-GB"/>
        </w:rPr>
        <w:t xml:space="preserve"> </w:t>
      </w:r>
      <w:r w:rsidRPr="007744F5">
        <w:rPr>
          <w:i/>
          <w:lang w:val="en-GB"/>
        </w:rPr>
        <w:t>(E. Joyner, N. Jacobson, &amp; D. ARTHUR, n.d.)</w:t>
      </w:r>
      <w:r w:rsidRPr="007744F5">
        <w:rPr>
          <w:lang w:val="en-GB"/>
        </w:rPr>
        <w:t>, the average goose consumes everyday around 0.15kg of DM.</w:t>
      </w:r>
    </w:p>
    <w:p w14:paraId="762EA499" w14:textId="77777777" w:rsidR="00AA5DA6" w:rsidRPr="007744F5" w:rsidRDefault="00AA5DA6" w:rsidP="00AA5DA6">
      <w:pPr>
        <w:spacing w:after="0" w:line="240" w:lineRule="auto"/>
        <w:rPr>
          <w:lang w:val="en-GB"/>
        </w:rPr>
      </w:pPr>
    </w:p>
    <w:p w14:paraId="61614267" w14:textId="126CF263" w:rsidR="00093214" w:rsidRDefault="00093214" w:rsidP="00093214">
      <w:pPr>
        <w:spacing w:after="0"/>
        <w:rPr>
          <w:lang w:val="en-GB"/>
        </w:rPr>
      </w:pPr>
      <w:r>
        <w:rPr>
          <w:rFonts w:cstheme="minorHAnsi"/>
          <w:lang w:val="en-GB"/>
        </w:rPr>
        <w:t xml:space="preserve">To convert the area of DM grass in </w:t>
      </w:r>
      <w:r>
        <w:rPr>
          <w:noProof/>
          <w:lang w:val="en-GB"/>
        </w:rPr>
        <w:t>Oostvaardersplassen,</w:t>
      </w:r>
      <w:r>
        <w:rPr>
          <w:lang w:val="en-GB"/>
        </w:rPr>
        <w:t xml:space="preserve"> it was needed to do a research of how to convert the </w:t>
      </w:r>
      <w:r>
        <w:rPr>
          <w:noProof/>
          <w:lang w:val="en-GB"/>
        </w:rPr>
        <w:t>area</w:t>
      </w:r>
      <w:r>
        <w:rPr>
          <w:lang w:val="en-GB"/>
        </w:rPr>
        <w:t xml:space="preserve"> to weight.</w:t>
      </w:r>
      <w:r w:rsidR="006007CA" w:rsidRPr="006007CA">
        <w:rPr>
          <w:lang w:val="en-GB"/>
        </w:rPr>
        <w:t xml:space="preserve"> </w:t>
      </w:r>
      <w:r w:rsidR="006007CA">
        <w:rPr>
          <w:lang w:val="en-GB"/>
        </w:rPr>
        <w:t>Calculation are made by plugging in the values into the equation found in Section 3.2 under Expression 2.2.</w:t>
      </w:r>
      <w:r w:rsidR="0018409C">
        <w:rPr>
          <w:lang w:val="en-GB"/>
        </w:rPr>
        <w:t xml:space="preserve"> The calculations are to be displayed under Expression 2.2.1. </w:t>
      </w:r>
    </w:p>
    <w:p w14:paraId="6B3D5B4F" w14:textId="77777777" w:rsidR="00093214" w:rsidRDefault="00093214" w:rsidP="00093214">
      <w:pPr>
        <w:spacing w:before="240" w:line="240" w:lineRule="auto"/>
        <w:rPr>
          <w:rFonts w:eastAsiaTheme="minorEastAsia"/>
          <w:lang w:val="en-GB"/>
        </w:rPr>
      </w:pPr>
      <m:oMathPara>
        <m:oMath>
          <m:r>
            <w:rPr>
              <w:rFonts w:ascii="Cambria Math" w:hAnsi="Cambria Math" w:cstheme="minorHAnsi"/>
              <w:lang w:val="en-GB"/>
            </w:rPr>
            <m:t>479 pallets * 1020.583kg for a pallet = 488,859kg of grass at height 0.3cm</m:t>
          </m:r>
        </m:oMath>
      </m:oMathPara>
    </w:p>
    <w:p w14:paraId="2BE4C323" w14:textId="16BB1450" w:rsidR="00093214" w:rsidRDefault="00093214" w:rsidP="00093214">
      <w:pPr>
        <w:spacing w:before="240" w:line="240" w:lineRule="auto"/>
        <w:rPr>
          <w:rFonts w:eastAsiaTheme="minorEastAsia"/>
          <w:lang w:val="en-GB"/>
        </w:rPr>
      </w:pPr>
      <m:oMathPara>
        <m:oMathParaPr>
          <m:jc m:val="right"/>
        </m:oMathParaPr>
        <m:oMath>
          <m:r>
            <w:rPr>
              <w:rFonts w:ascii="Cambria Math" w:eastAsiaTheme="minorEastAsia" w:hAnsi="Cambria Math" w:cstheme="majorHAnsi"/>
              <w:lang w:val="en-GB"/>
            </w:rPr>
            <m:t xml:space="preserve">                         Expression 2.2</m:t>
          </m:r>
          <m:r>
            <w:rPr>
              <w:rFonts w:ascii="Cambria Math" w:eastAsiaTheme="minorEastAsia" w:hAnsi="Cambria Math" w:cstheme="majorHAnsi"/>
              <w:lang w:val="en-GB"/>
            </w:rPr>
            <m:t>.1</m:t>
          </m:r>
        </m:oMath>
      </m:oMathPara>
    </w:p>
    <w:p w14:paraId="018B467D" w14:textId="7B95E880" w:rsidR="0018409C" w:rsidRDefault="0018409C" w:rsidP="00093214">
      <w:pPr>
        <w:spacing w:after="0" w:line="240" w:lineRule="auto"/>
        <w:rPr>
          <w:rFonts w:cstheme="minorHAnsi"/>
          <w:lang w:val="en-GB"/>
        </w:rPr>
      </w:pPr>
      <w:r>
        <w:rPr>
          <w:lang w:val="en-GB"/>
        </w:rPr>
        <w:t>The primary source</w:t>
      </w:r>
      <w:r>
        <w:rPr>
          <w:rFonts w:ascii="Helvetica" w:hAnsi="Helvetica" w:cs="Helvetica"/>
          <w:color w:val="505050"/>
          <w:lang w:val="en-GB"/>
        </w:rPr>
        <w:t xml:space="preserve"> </w:t>
      </w:r>
      <w:r>
        <w:rPr>
          <w:lang w:val="en-GB"/>
        </w:rPr>
        <w:t>(Co, n.d.)</w:t>
      </w:r>
      <w:r>
        <w:rPr>
          <w:vertAlign w:val="superscript"/>
          <w:lang w:val="en-GB"/>
        </w:rPr>
        <w:t xml:space="preserve"> </w:t>
      </w:r>
      <w:r>
        <w:rPr>
          <w:lang w:val="en-GB"/>
        </w:rPr>
        <w:t xml:space="preserve">, is a company who sell grass for golf clubs in pallets, where each pallet covers 450feet of the </w:t>
      </w:r>
      <w:r>
        <w:rPr>
          <w:noProof/>
          <w:lang w:val="en-GB"/>
        </w:rPr>
        <w:t>area</w:t>
      </w:r>
      <w:r>
        <w:rPr>
          <w:lang w:val="en-GB"/>
        </w:rPr>
        <w:t xml:space="preserve"> (137.16m) and weigh 2250lbs (1020.583kg). A factor which needs to be taken </w:t>
      </w:r>
      <w:r>
        <w:rPr>
          <w:noProof/>
          <w:lang w:val="en-GB"/>
        </w:rPr>
        <w:t>into</w:t>
      </w:r>
      <w:r>
        <w:rPr>
          <w:lang w:val="en-GB"/>
        </w:rPr>
        <w:t xml:space="preserve"> consideration that the grass height when being sold, to the customer, is at 0.3cm height. Considering that the area of DM grass in Oostvaardersplassen is 20,000 square meter, which means it is required to have 479 pallets of grass to cover all this area. </w:t>
      </w:r>
    </w:p>
    <w:p w14:paraId="51DE8A0B" w14:textId="23C6C6EB" w:rsidR="00093214" w:rsidRPr="007D0EB7" w:rsidRDefault="00093214" w:rsidP="00093214">
      <w:pPr>
        <w:spacing w:after="0" w:line="240" w:lineRule="auto"/>
        <w:rPr>
          <w:lang w:val="en-GB"/>
        </w:rPr>
      </w:pPr>
      <w:r w:rsidRPr="007D0EB7">
        <w:rPr>
          <w:rFonts w:cstheme="minorHAnsi"/>
          <w:lang w:val="en-GB"/>
        </w:rPr>
        <w:lastRenderedPageBreak/>
        <w:t xml:space="preserve">The grass at </w:t>
      </w:r>
      <w:r w:rsidRPr="007D0EB7">
        <w:rPr>
          <w:lang w:val="en-GB"/>
        </w:rPr>
        <w:t>Oostvaardersplassen is at around 14cm per 2015, which means the available amount of</w:t>
      </w:r>
      <w:r>
        <w:rPr>
          <w:lang w:val="en-GB"/>
        </w:rPr>
        <w:t xml:space="preserve"> food at Oostvaardersplassen. </w:t>
      </w:r>
      <w:r w:rsidR="0018409C">
        <w:rPr>
          <w:lang w:val="en-GB"/>
        </w:rPr>
        <w:t>Expression 2.3.1 holds the calculations with the values inserted the equation,</w:t>
      </w:r>
      <w:r w:rsidR="0018409C" w:rsidRPr="0018409C">
        <w:rPr>
          <w:lang w:val="en-GB"/>
        </w:rPr>
        <w:t xml:space="preserve"> </w:t>
      </w:r>
      <w:r w:rsidR="0018409C">
        <w:rPr>
          <w:lang w:val="en-GB"/>
        </w:rPr>
        <w:t>can be found in Section 3.2 under Expression 2.3</w:t>
      </w:r>
      <w:r>
        <w:rPr>
          <w:lang w:val="en-GB"/>
        </w:rPr>
        <w:t>.</w:t>
      </w:r>
    </w:p>
    <w:p w14:paraId="6162ABA6" w14:textId="0CDFB9C9" w:rsidR="00093214" w:rsidRPr="007D0EB7" w:rsidRDefault="00093214" w:rsidP="00093214">
      <w:pPr>
        <w:spacing w:before="120" w:line="240" w:lineRule="auto"/>
        <w:jc w:val="center"/>
        <w:rPr>
          <w:rFonts w:eastAsiaTheme="minorEastAsia"/>
          <w:lang w:val="en-GB"/>
        </w:rPr>
      </w:pPr>
      <m:oMathPara>
        <m:oMath>
          <m:r>
            <w:rPr>
              <w:rFonts w:ascii="Cambria Math" w:hAnsi="Cambria Math"/>
              <w:lang w:val="en-GB"/>
            </w:rPr>
            <m:t>488,859kg * 46 pallets= 22,487,514kg</m:t>
          </m:r>
          <m:r>
            <w:rPr>
              <w:rFonts w:ascii="Cambria Math" w:eastAsiaTheme="minorEastAsia" w:hAnsi="Cambria Math" w:cstheme="majorHAnsi"/>
              <w:lang w:val="en-GB"/>
            </w:rPr>
            <m:t xml:space="preserve">                         Expression 2.3</m:t>
          </m:r>
          <m:r>
            <w:rPr>
              <w:rFonts w:ascii="Cambria Math" w:eastAsiaTheme="minorEastAsia" w:hAnsi="Cambria Math" w:cstheme="majorHAnsi"/>
              <w:lang w:val="en-GB"/>
            </w:rPr>
            <m:t>.1</m:t>
          </m:r>
        </m:oMath>
      </m:oMathPara>
    </w:p>
    <w:p w14:paraId="1B3FC940" w14:textId="215FEF79" w:rsidR="00093214" w:rsidRDefault="00093214" w:rsidP="00093214">
      <w:pPr>
        <w:jc w:val="both"/>
        <w:rPr>
          <w:rFonts w:eastAsiaTheme="minorEastAsia" w:cstheme="minorHAnsi"/>
          <w:lang w:val="en-GB"/>
        </w:rPr>
      </w:pPr>
      <w:r>
        <w:rPr>
          <w:rFonts w:eastAsiaTheme="minorEastAsia" w:cstheme="minorHAnsi"/>
          <w:lang w:val="en-GB"/>
        </w:rPr>
        <w:t>What makes this method valid is the fact that in order to get the total yearly amount of grass consumption by each animal, the daily consumption has to be multiplied by 365 days in order to make it a total consumption per year. The reason for changing the daily consumption into a yearly consumption is because the application itself is working in years and not in days. This method is laying over the research that has been done over the food consumption of each herbivore and the geese.</w:t>
      </w:r>
    </w:p>
    <w:p w14:paraId="49662505" w14:textId="7EF273CB" w:rsidR="00E923F8" w:rsidRPr="007D0EB7" w:rsidRDefault="00E923F8" w:rsidP="00E923F8">
      <w:pPr>
        <w:jc w:val="both"/>
        <w:rPr>
          <w:lang w:val="en-GB"/>
        </w:rPr>
      </w:pPr>
      <w:r>
        <w:rPr>
          <w:lang w:val="en-GB"/>
        </w:rPr>
        <w:t>T</w:t>
      </w:r>
      <w:r w:rsidRPr="007D0EB7">
        <w:rPr>
          <w:lang w:val="en-GB"/>
        </w:rPr>
        <w:t xml:space="preserve">he population’s amounts of the </w:t>
      </w:r>
      <w:r w:rsidRPr="007D0EB7">
        <w:rPr>
          <w:noProof/>
          <w:lang w:val="en-GB"/>
        </w:rPr>
        <w:t>herbivores</w:t>
      </w:r>
      <w:r>
        <w:rPr>
          <w:noProof/>
          <w:lang w:val="en-GB"/>
        </w:rPr>
        <w:t xml:space="preserve"> was also found, fith the help of the most recent </w:t>
      </w:r>
      <w:r>
        <w:rPr>
          <w:lang w:val="en-GB"/>
        </w:rPr>
        <w:t>re</w:t>
      </w:r>
      <w:r w:rsidRPr="007D0EB7">
        <w:rPr>
          <w:lang w:val="en-GB"/>
        </w:rPr>
        <w:t xml:space="preserve">ference </w:t>
      </w:r>
      <w:r>
        <w:rPr>
          <w:lang w:val="en-GB"/>
        </w:rPr>
        <w:t xml:space="preserve">which was May </w:t>
      </w:r>
      <w:r w:rsidRPr="007D0EB7">
        <w:rPr>
          <w:lang w:val="en-GB"/>
        </w:rPr>
        <w:t xml:space="preserve">per 2015. After some research with calculations and some small assumption, it is now known what the estimated herbivores numbers in accordance to 2016. </w:t>
      </w:r>
    </w:p>
    <w:p w14:paraId="6EA70C00" w14:textId="77777777" w:rsidR="00E923F8" w:rsidRPr="007D0EB7" w:rsidRDefault="00E923F8" w:rsidP="00E923F8">
      <w:pPr>
        <w:jc w:val="both"/>
        <w:rPr>
          <w:lang w:val="en-GB"/>
        </w:rPr>
      </w:pPr>
      <w:r w:rsidRPr="007D0EB7">
        <w:rPr>
          <w:lang w:val="en-GB"/>
        </w:rPr>
        <w:t xml:space="preserve">Per May 2015, there were 250 cattle, or cows, up to May 2016, 80 cows died. The assumption made is that there were 60 cattle born on average for the last few years. This means that there </w:t>
      </w:r>
      <w:r w:rsidRPr="007D0EB7">
        <w:rPr>
          <w:noProof/>
          <w:lang w:val="en-GB"/>
        </w:rPr>
        <w:t>are</w:t>
      </w:r>
      <w:r w:rsidRPr="007D0EB7">
        <w:rPr>
          <w:lang w:val="en-GB"/>
        </w:rPr>
        <w:t xml:space="preserve"> an approximate 230 cows which are now living in Oostvaardersplassen preservation. In accordance with May 2015, the number of Konik horses was an estimate of 1250, up until May 2016. Out of which 380 horses died, and under supposition is the number of new born which is 250, on average per last few years. Thus, resulting in a population of 1120 horses living in the conservation. </w:t>
      </w:r>
      <w:r w:rsidRPr="007D0EB7">
        <w:rPr>
          <w:noProof/>
          <w:lang w:val="en-GB"/>
        </w:rPr>
        <w:t>Lastly,</w:t>
      </w:r>
      <w:r w:rsidRPr="007D0EB7">
        <w:rPr>
          <w:lang w:val="en-GB"/>
        </w:rPr>
        <w:t xml:space="preserve"> the Red deer population is counted to be 3200 up to May 2016, in accordance to May 2015. The death rate indicates that 970 deer died, during the past few years. There is an estimate of 700 dears which were born average for the last few years, which means the deer population coming to a numeral of 2930 deer.</w:t>
      </w:r>
      <w:r>
        <w:rPr>
          <w:lang w:val="en-GB"/>
        </w:rPr>
        <w:t xml:space="preserve"> The Geese are estimated at about 30,000 each year, not taking into account migration.</w:t>
      </w:r>
    </w:p>
    <w:p w14:paraId="60982F94" w14:textId="77777777" w:rsidR="00E923F8" w:rsidRDefault="00E923F8" w:rsidP="00093214">
      <w:pPr>
        <w:jc w:val="both"/>
        <w:rPr>
          <w:lang w:val="en-GB"/>
        </w:rPr>
      </w:pPr>
    </w:p>
    <w:p w14:paraId="6D977377" w14:textId="1257ADDB" w:rsidR="00484E2E" w:rsidRDefault="00484E2E" w:rsidP="00484E2E">
      <w:pPr>
        <w:pStyle w:val="Heading2"/>
        <w:numPr>
          <w:ilvl w:val="1"/>
          <w:numId w:val="22"/>
        </w:numPr>
        <w:rPr>
          <w:lang w:val="en-GB"/>
        </w:rPr>
      </w:pPr>
      <w:bookmarkStart w:id="30" w:name="_Toc472284732"/>
      <w:r>
        <w:rPr>
          <w:lang w:val="en-GB"/>
        </w:rPr>
        <w:t>Results Mathematical Model</w:t>
      </w:r>
      <w:bookmarkEnd w:id="30"/>
    </w:p>
    <w:p w14:paraId="506DA63D" w14:textId="35885F96" w:rsidR="00484E2E" w:rsidRDefault="00AF7CA0" w:rsidP="00484E2E">
      <w:pPr>
        <w:jc w:val="both"/>
        <w:rPr>
          <w:rFonts w:cstheme="minorHAnsi"/>
          <w:lang w:val="en-GB"/>
        </w:rPr>
      </w:pPr>
      <w:r>
        <w:rPr>
          <w:rFonts w:cstheme="minorHAnsi"/>
          <w:lang w:val="en-GB"/>
        </w:rPr>
        <w:t xml:space="preserve">The </w:t>
      </w:r>
      <w:r w:rsidR="00484E2E">
        <w:rPr>
          <w:rFonts w:cstheme="minorHAnsi"/>
          <w:lang w:val="en-GB"/>
        </w:rPr>
        <w:t xml:space="preserve">modified </w:t>
      </w:r>
      <w:r w:rsidR="00484E2E" w:rsidRPr="007D0EB7">
        <w:rPr>
          <w:rFonts w:cstheme="minorHAnsi"/>
          <w:lang w:val="en-GB"/>
        </w:rPr>
        <w:t>competitive Lotka-Volterra</w:t>
      </w:r>
      <w:r w:rsidR="00484E2E">
        <w:rPr>
          <w:rFonts w:cstheme="minorHAnsi"/>
          <w:lang w:val="en-GB"/>
        </w:rPr>
        <w:t xml:space="preserve"> </w:t>
      </w:r>
      <w:r w:rsidR="00484E2E" w:rsidRPr="003303AA">
        <w:rPr>
          <w:rFonts w:cstheme="minorHAnsi"/>
          <w:b/>
          <w:lang w:val="en-GB"/>
        </w:rPr>
        <w:t>mathematical model</w:t>
      </w:r>
      <w:r w:rsidR="00484E2E">
        <w:rPr>
          <w:rFonts w:cstheme="minorHAnsi"/>
          <w:lang w:val="en-GB"/>
        </w:rPr>
        <w:t xml:space="preserve">, </w:t>
      </w:r>
      <w:r>
        <w:rPr>
          <w:rFonts w:cstheme="minorHAnsi"/>
          <w:lang w:val="en-GB"/>
        </w:rPr>
        <w:t>was used to</w:t>
      </w:r>
      <w:r w:rsidR="00484E2E">
        <w:rPr>
          <w:rFonts w:cstheme="minorHAnsi"/>
          <w:lang w:val="en-GB"/>
        </w:rPr>
        <w:t xml:space="preserve"> develop the </w:t>
      </w:r>
      <w:r w:rsidR="00484E2E" w:rsidRPr="007D0EB7">
        <w:rPr>
          <w:rFonts w:cstheme="minorHAnsi"/>
          <w:lang w:val="en-GB"/>
        </w:rPr>
        <w:t>application</w:t>
      </w:r>
      <w:r>
        <w:rPr>
          <w:rFonts w:cstheme="minorHAnsi"/>
          <w:lang w:val="en-GB"/>
        </w:rPr>
        <w:t xml:space="preserve"> for predictions in regards to future animal’s population</w:t>
      </w:r>
      <w:r w:rsidR="00484E2E">
        <w:rPr>
          <w:rFonts w:cstheme="minorHAnsi"/>
          <w:lang w:val="en-GB"/>
        </w:rPr>
        <w:t xml:space="preserve">. </w:t>
      </w:r>
      <w:r>
        <w:rPr>
          <w:rFonts w:cstheme="minorHAnsi"/>
          <w:lang w:val="en-GB"/>
        </w:rPr>
        <w:t>I</w:t>
      </w:r>
      <w:r w:rsidR="00484E2E">
        <w:rPr>
          <w:rFonts w:cstheme="minorHAnsi"/>
          <w:lang w:val="en-GB"/>
        </w:rPr>
        <w:t>n order to</w:t>
      </w:r>
      <w:r w:rsidR="00484E2E" w:rsidRPr="007D0EB7">
        <w:rPr>
          <w:rFonts w:cstheme="minorHAnsi"/>
          <w:lang w:val="en-GB"/>
        </w:rPr>
        <w:t xml:space="preserve"> calculate the population growth rate of a specific species</w:t>
      </w:r>
      <w:r w:rsidR="00484E2E">
        <w:rPr>
          <w:rFonts w:cstheme="minorHAnsi"/>
          <w:lang w:val="en-GB"/>
        </w:rPr>
        <w:t xml:space="preserve"> </w:t>
      </w:r>
      <w:r>
        <w:rPr>
          <w:rFonts w:cstheme="minorHAnsi"/>
          <w:lang w:val="en-GB"/>
        </w:rPr>
        <w:t>several variables had to be found. Those being: the</w:t>
      </w:r>
      <w:r w:rsidR="00484E2E" w:rsidRPr="007D0EB7">
        <w:rPr>
          <w:rFonts w:cstheme="minorHAnsi"/>
          <w:lang w:val="en-GB"/>
        </w:rPr>
        <w:t xml:space="preserve"> specific species’ population, intrinsic rate of increase, carrying capacity, species’ </w:t>
      </w:r>
      <w:r w:rsidR="00484E2E" w:rsidRPr="007D0EB7">
        <w:rPr>
          <w:rFonts w:cstheme="minorHAnsi"/>
          <w:noProof/>
          <w:lang w:val="en-GB"/>
        </w:rPr>
        <w:t>competing</w:t>
      </w:r>
      <w:r w:rsidR="00484E2E" w:rsidRPr="007D0EB7">
        <w:rPr>
          <w:rFonts w:cstheme="minorHAnsi"/>
          <w:lang w:val="en-GB"/>
        </w:rPr>
        <w:t xml:space="preserve"> </w:t>
      </w:r>
      <w:r w:rsidR="00484E2E" w:rsidRPr="007D0EB7">
        <w:rPr>
          <w:rFonts w:cstheme="minorHAnsi"/>
          <w:noProof/>
          <w:lang w:val="en-GB"/>
        </w:rPr>
        <w:t>populations,</w:t>
      </w:r>
      <w:r w:rsidR="00484E2E" w:rsidRPr="007D0EB7">
        <w:rPr>
          <w:rFonts w:cstheme="minorHAnsi"/>
          <w:lang w:val="en-GB"/>
        </w:rPr>
        <w:t xml:space="preserve"> and their competition coefficients.</w:t>
      </w:r>
    </w:p>
    <w:p w14:paraId="02E2BF09" w14:textId="111ED700" w:rsidR="00DF1BD3" w:rsidRPr="00201905" w:rsidRDefault="00484E2E" w:rsidP="00484E2E">
      <w:pPr>
        <w:jc w:val="both"/>
        <w:rPr>
          <w:lang w:val="en-GB"/>
        </w:rPr>
      </w:pPr>
      <w:r>
        <w:rPr>
          <w:lang w:val="en-GB"/>
        </w:rPr>
        <w:t>In order t</w:t>
      </w:r>
      <w:r w:rsidRPr="008D4AB8">
        <w:rPr>
          <w:lang w:val="en-GB"/>
        </w:rPr>
        <w:t xml:space="preserve">o check the accuracy of the formula, the group made many tests that were successful. One of the test, that </w:t>
      </w:r>
      <w:r w:rsidRPr="008D4AB8">
        <w:rPr>
          <w:noProof/>
          <w:lang w:val="en-GB"/>
        </w:rPr>
        <w:t>was</w:t>
      </w:r>
      <w:r w:rsidRPr="008D4AB8">
        <w:rPr>
          <w:lang w:val="en-GB"/>
        </w:rPr>
        <w:t xml:space="preserve"> taken, was taking the figures of 1992</w:t>
      </w:r>
      <w:r w:rsidR="00201905">
        <w:rPr>
          <w:lang w:val="en-GB"/>
        </w:rPr>
        <w:t xml:space="preserve"> </w:t>
      </w:r>
      <w:r w:rsidRPr="008D4AB8">
        <w:rPr>
          <w:lang w:val="en-GB"/>
        </w:rPr>
        <w:t>of the historical data and put into the application to test the outcome prediction. The figures that were used in the test prediction were: 170 cows, 45 deer, 85 horses (excluding the geese due to the fact they migrate, but taking their food consumption into account), the prediction was for 20 years. Just as expected, the prediction</w:t>
      </w:r>
      <w:r w:rsidR="00DF1BD3">
        <w:rPr>
          <w:lang w:val="en-GB"/>
        </w:rPr>
        <w:t>,</w:t>
      </w:r>
      <w:r w:rsidR="00201905">
        <w:rPr>
          <w:lang w:val="en-GB"/>
        </w:rPr>
        <w:t xml:space="preserve"> which can be seen in Figure 1</w:t>
      </w:r>
      <w:r w:rsidR="00DF1BD3">
        <w:rPr>
          <w:lang w:val="en-GB"/>
        </w:rPr>
        <w:t>,</w:t>
      </w:r>
      <w:r w:rsidRPr="008D4AB8">
        <w:rPr>
          <w:lang w:val="en-GB"/>
        </w:rPr>
        <w:t xml:space="preserve"> came out very similar to the reality of the historical data, by the fact the deer population raised enormously and the cows were reaching towards extinction. Few of the only things the application itself can’t predict is the weather effects, such as cold winter/warm summer, on the herbivores and geese migration. Therefore, the accuracy of this application is sufficient for this research’s purpose.</w:t>
      </w:r>
    </w:p>
    <w:p w14:paraId="78353CBE" w14:textId="5DEB0763" w:rsidR="00DF1BD3" w:rsidRPr="00DF1BD3" w:rsidRDefault="00043B5D" w:rsidP="00484E2E">
      <w:pPr>
        <w:jc w:val="both"/>
        <w:rPr>
          <w:rFonts w:eastAsiaTheme="minorEastAsia" w:cstheme="minorHAnsi"/>
          <w:lang w:val="en-GB"/>
        </w:rPr>
      </w:pPr>
      <w:r w:rsidRPr="00043B5D">
        <w:rPr>
          <w:rFonts w:eastAsiaTheme="minorEastAsia" w:cstheme="minorHAnsi"/>
          <w:noProof/>
          <w:lang w:eastAsia="en-CA"/>
        </w:rPr>
        <w:lastRenderedPageBreak/>
        <w:drawing>
          <wp:inline distT="0" distB="0" distL="0" distR="0" wp14:anchorId="36DA0574" wp14:editId="081299E2">
            <wp:extent cx="5713670" cy="3976370"/>
            <wp:effectExtent l="0" t="0" r="1905" b="5080"/>
            <wp:docPr id="16" name="Picture 16" descr="C:\Users\Owner\AppData\Roaming\Skype\semida.andreicha\media_messaging\media_cache_v3\^EFF26AFFC51A64BB73B3AD092815F0E60683DF3BAB3AC74A3A^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ner\AppData\Roaming\Skype\semida.andreicha\media_messaging\media_cache_v3\^EFF26AFFC51A64BB73B3AD092815F0E60683DF3BAB3AC74A3A^pimgpsh_fullsize_distr.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301" b="1344"/>
                    <a:stretch/>
                  </pic:blipFill>
                  <pic:spPr bwMode="auto">
                    <a:xfrm>
                      <a:off x="0" y="0"/>
                      <a:ext cx="5714255" cy="3976777"/>
                    </a:xfrm>
                    <a:prstGeom prst="rect">
                      <a:avLst/>
                    </a:prstGeom>
                    <a:noFill/>
                    <a:ln>
                      <a:noFill/>
                    </a:ln>
                    <a:extLst>
                      <a:ext uri="{53640926-AAD7-44D8-BBD7-CCE9431645EC}">
                        <a14:shadowObscured xmlns:a14="http://schemas.microsoft.com/office/drawing/2010/main"/>
                      </a:ext>
                    </a:extLst>
                  </pic:spPr>
                </pic:pic>
              </a:graphicData>
            </a:graphic>
          </wp:inline>
        </w:drawing>
      </w:r>
    </w:p>
    <w:p w14:paraId="0A1B9E65" w14:textId="1D200989" w:rsidR="00E923F8" w:rsidRPr="00680FDA" w:rsidRDefault="00DF1BD3" w:rsidP="00484E2E">
      <w:pPr>
        <w:jc w:val="both"/>
        <w:rPr>
          <w:rFonts w:cstheme="minorHAnsi"/>
          <w:lang w:val="en-GB"/>
        </w:rPr>
      </w:pPr>
      <m:oMathPara>
        <m:oMath>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Figure</m:t>
          </m:r>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1</m:t>
          </m:r>
          <m:r>
            <m:rPr>
              <m:sty m:val="bi"/>
            </m:rPr>
            <w:rPr>
              <w:rFonts w:ascii="Cambria Math" w:eastAsiaTheme="minorEastAsia" w:hAnsi="Cambria Math" w:cstheme="majorHAnsi"/>
              <w:lang w:val="en-GB"/>
            </w:rPr>
            <m:t xml:space="preserve"> </m:t>
          </m:r>
          <m:r>
            <w:rPr>
              <w:rFonts w:ascii="Cambria Math" w:eastAsiaTheme="minorEastAsia" w:hAnsi="Cambria Math" w:cstheme="majorHAnsi"/>
              <w:lang w:val="en-GB"/>
            </w:rPr>
            <m:t>Prediction made with the modified mathmatical model</m:t>
          </m:r>
        </m:oMath>
      </m:oMathPara>
    </w:p>
    <w:p w14:paraId="6E65F430" w14:textId="2E3F36BB" w:rsidR="00484E2E" w:rsidRPr="00EB1C6F" w:rsidRDefault="00484E2E" w:rsidP="00EB1C6F">
      <w:pPr>
        <w:jc w:val="both"/>
        <w:rPr>
          <w:lang w:val="en-GB"/>
        </w:rPr>
      </w:pPr>
      <w:r w:rsidRPr="00EB1C6F">
        <w:rPr>
          <w:lang w:val="en-GB"/>
        </w:rPr>
        <w:t xml:space="preserve">After running several tests with the formula of the </w:t>
      </w:r>
      <w:r w:rsidRPr="00EB1C6F">
        <w:rPr>
          <w:rFonts w:cstheme="minorHAnsi"/>
          <w:lang w:val="en-GB"/>
        </w:rPr>
        <w:t>competitive Lotka-Volterra model together with new introduced variable G (Grass), several results were discovered</w:t>
      </w:r>
      <w:r w:rsidRPr="00EB1C6F">
        <w:rPr>
          <w:lang w:val="en-GB"/>
        </w:rPr>
        <w:t xml:space="preserve">. On one hand, the result </w:t>
      </w:r>
      <w:r w:rsidRPr="00EB1C6F">
        <w:rPr>
          <w:noProof/>
          <w:lang w:val="en-GB"/>
        </w:rPr>
        <w:t>was</w:t>
      </w:r>
      <w:r w:rsidRPr="00EB1C6F">
        <w:rPr>
          <w:lang w:val="en-GB"/>
        </w:rPr>
        <w:t xml:space="preserve"> showing that cows are reaching adjacent to extinction, after about twenty years from the prediction date. On the other hand, the deer population is reproducing at a much greater speed than any other herbivore. In the first five years, the deer reproduce slower, </w:t>
      </w:r>
      <w:r w:rsidRPr="00EB1C6F">
        <w:rPr>
          <w:noProof/>
          <w:lang w:val="en-GB"/>
        </w:rPr>
        <w:t>however,</w:t>
      </w:r>
      <w:r w:rsidRPr="00EB1C6F">
        <w:rPr>
          <w:lang w:val="en-GB"/>
        </w:rPr>
        <w:t xml:space="preserve"> after those five </w:t>
      </w:r>
      <w:r w:rsidRPr="00EB1C6F">
        <w:rPr>
          <w:noProof/>
          <w:lang w:val="en-GB"/>
        </w:rPr>
        <w:t>years,</w:t>
      </w:r>
      <w:r w:rsidRPr="00EB1C6F">
        <w:rPr>
          <w:lang w:val="en-GB"/>
        </w:rPr>
        <w:t xml:space="preserve"> they start to take over the area of the nature preserve. This means that after fifteen years the deer population </w:t>
      </w:r>
      <w:r w:rsidRPr="00EB1C6F">
        <w:rPr>
          <w:noProof/>
          <w:lang w:val="en-GB"/>
        </w:rPr>
        <w:t>becomes</w:t>
      </w:r>
      <w:r w:rsidRPr="00EB1C6F">
        <w:rPr>
          <w:lang w:val="en-GB"/>
        </w:rPr>
        <w:t xml:space="preserve"> four times greater than the first five years. Unlike the two herbivores, the horses start to decline downwards after a period of thirteen years.</w:t>
      </w:r>
      <w:r w:rsidR="00A30213" w:rsidRPr="00EB1C6F">
        <w:rPr>
          <w:lang w:val="en-GB"/>
        </w:rPr>
        <w:t xml:space="preserve"> </w:t>
      </w:r>
      <w:r w:rsidR="00A30213" w:rsidRPr="00EB1C6F">
        <w:rPr>
          <w:lang w:val="en-GB"/>
        </w:rPr>
        <w:t>One of the only things the application itself can’t predict is the weather effects, such as cold winter/warm summer, on the herbivores. Therefore, the accuracy of this application is sufficie</w:t>
      </w:r>
      <w:r w:rsidR="00A30213" w:rsidRPr="00EB1C6F">
        <w:rPr>
          <w:lang w:val="en-GB"/>
        </w:rPr>
        <w:t>nt for this research’s purpose.</w:t>
      </w:r>
    </w:p>
    <w:p w14:paraId="1DD652E6" w14:textId="77777777" w:rsidR="00EB1C6F" w:rsidRPr="007D0EB7" w:rsidRDefault="00EB1C6F" w:rsidP="00A30213">
      <w:pPr>
        <w:pStyle w:val="ListParagraph"/>
        <w:ind w:left="284"/>
        <w:jc w:val="both"/>
        <w:rPr>
          <w:lang w:val="en-GB"/>
        </w:rPr>
      </w:pPr>
    </w:p>
    <w:p w14:paraId="79186288" w14:textId="115D4C86" w:rsidR="00093214" w:rsidRDefault="00CB33FF" w:rsidP="00CB33FF">
      <w:pPr>
        <w:pStyle w:val="Heading2"/>
        <w:rPr>
          <w:lang w:val="en-GB"/>
        </w:rPr>
      </w:pPr>
      <w:bookmarkStart w:id="31" w:name="_Toc472284733"/>
      <w:r>
        <w:rPr>
          <w:lang w:val="en-GB"/>
        </w:rPr>
        <w:t>4.3 Result Software Development</w:t>
      </w:r>
      <w:bookmarkEnd w:id="31"/>
    </w:p>
    <w:p w14:paraId="0F143474" w14:textId="0992BE4E" w:rsidR="00F86277" w:rsidRDefault="00F86277" w:rsidP="000C74D9">
      <w:pPr>
        <w:spacing w:before="240"/>
        <w:rPr>
          <w:lang w:val="en-GB"/>
        </w:rPr>
      </w:pPr>
      <w:r w:rsidRPr="007D0EB7">
        <w:rPr>
          <w:lang w:val="en-GB"/>
        </w:rPr>
        <w:t>To implement all the</w:t>
      </w:r>
      <w:r w:rsidR="00CB33FF">
        <w:rPr>
          <w:lang w:val="en-GB"/>
        </w:rPr>
        <w:t xml:space="preserve"> information that is collected</w:t>
      </w:r>
      <w:r w:rsidR="00680FDA">
        <w:rPr>
          <w:lang w:val="en-GB"/>
        </w:rPr>
        <w:t xml:space="preserve"> the </w:t>
      </w:r>
      <w:r w:rsidR="00680FDA" w:rsidRPr="003303AA">
        <w:rPr>
          <w:b/>
          <w:lang w:val="en-GB"/>
        </w:rPr>
        <w:t>software development</w:t>
      </w:r>
      <w:r w:rsidR="00680FDA">
        <w:rPr>
          <w:lang w:val="en-GB"/>
        </w:rPr>
        <w:t xml:space="preserve"> is done in both front</w:t>
      </w:r>
      <w:r w:rsidRPr="007D0EB7">
        <w:rPr>
          <w:lang w:val="en-GB"/>
        </w:rPr>
        <w:t>end development and backend development, with Java and JavaFX. With the intention of showing</w:t>
      </w:r>
      <w:r w:rsidR="00A60E89">
        <w:rPr>
          <w:lang w:val="en-GB"/>
        </w:rPr>
        <w:t xml:space="preserve"> predictions in a graph</w:t>
      </w:r>
      <w:r w:rsidRPr="007D0EB7">
        <w:rPr>
          <w:lang w:val="en-GB"/>
        </w:rPr>
        <w:t xml:space="preserve">, </w:t>
      </w:r>
      <w:r w:rsidR="00A60E89" w:rsidRPr="007D0EB7">
        <w:rPr>
          <w:lang w:val="en-GB"/>
        </w:rPr>
        <w:t>which</w:t>
      </w:r>
      <w:r w:rsidR="00A60E89">
        <w:rPr>
          <w:lang w:val="en-GB"/>
        </w:rPr>
        <w:t>’s</w:t>
      </w:r>
      <w:r w:rsidRPr="007D0EB7">
        <w:rPr>
          <w:lang w:val="en-GB"/>
        </w:rPr>
        <w:t xml:space="preserve"> outcome is based on the input that will be inputted by the user.  </w:t>
      </w:r>
    </w:p>
    <w:p w14:paraId="3A2FFC02" w14:textId="3674C1BF" w:rsidR="00A60E89" w:rsidRDefault="00A60E89" w:rsidP="000C74D9">
      <w:pPr>
        <w:jc w:val="both"/>
        <w:rPr>
          <w:lang w:val="en-GB"/>
        </w:rPr>
      </w:pPr>
      <w:r>
        <w:rPr>
          <w:lang w:val="en-GB"/>
        </w:rPr>
        <w:t>Due to the dynamic built of the application the best choice for creating the</w:t>
      </w:r>
      <w:r w:rsidRPr="00A60E89">
        <w:rPr>
          <w:lang w:val="en-GB"/>
        </w:rPr>
        <w:t xml:space="preserve"> </w:t>
      </w:r>
      <w:r>
        <w:rPr>
          <w:i/>
          <w:lang w:val="en-GB"/>
        </w:rPr>
        <w:t>front-end work,</w:t>
      </w:r>
      <w:r>
        <w:rPr>
          <w:lang w:val="en-GB"/>
        </w:rPr>
        <w:t xml:space="preserve"> or the GUI, was by utilizing Scene Builder. The GUI is designed to be simple yet effective interface. It consists of Menu Bar, Text Fields, Buttons, Radio Buttons and Graph, which visually displays the data.</w:t>
      </w:r>
      <w:r w:rsidR="00463816">
        <w:rPr>
          <w:lang w:val="en-GB"/>
        </w:rPr>
        <w:t xml:space="preserve"> The GUI of the application can be seen in Figure 2.</w:t>
      </w:r>
    </w:p>
    <w:p w14:paraId="7C98CAE2" w14:textId="77777777" w:rsidR="00043B5D" w:rsidRDefault="00043B5D" w:rsidP="000C74D9">
      <w:pPr>
        <w:jc w:val="both"/>
        <w:rPr>
          <w:noProof/>
          <w:lang w:eastAsia="en-CA"/>
        </w:rPr>
      </w:pPr>
    </w:p>
    <w:p w14:paraId="016BC333" w14:textId="64F5C327" w:rsidR="00463816" w:rsidRDefault="00043B5D" w:rsidP="000C74D9">
      <w:pPr>
        <w:jc w:val="both"/>
        <w:rPr>
          <w:lang w:val="en-GB"/>
        </w:rPr>
      </w:pPr>
      <w:r w:rsidRPr="00043B5D">
        <w:rPr>
          <w:noProof/>
          <w:lang w:eastAsia="en-CA"/>
        </w:rPr>
        <w:lastRenderedPageBreak/>
        <w:drawing>
          <wp:inline distT="0" distB="0" distL="0" distR="0" wp14:anchorId="728E5DA9" wp14:editId="074EFEFC">
            <wp:extent cx="5687060" cy="3959089"/>
            <wp:effectExtent l="0" t="0" r="0" b="3810"/>
            <wp:docPr id="15" name="Picture 15" descr="C:\Users\Owner\AppData\Roaming\Skype\semida.andreicha\media_messaging\media_cache_v3\^84F98D9550CE48B6B05B0EA7F1E279BC93053E9716C55297BD^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AppData\Roaming\Skype\semida.andreicha\media_messaging\media_cache_v3\^84F98D9550CE48B6B05B0EA7F1E279BC93053E9716C55297BD^pimgpsh_fullsize_distr.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752" t="214" b="1342"/>
                    <a:stretch/>
                  </pic:blipFill>
                  <pic:spPr bwMode="auto">
                    <a:xfrm>
                      <a:off x="0" y="0"/>
                      <a:ext cx="5688373" cy="3960003"/>
                    </a:xfrm>
                    <a:prstGeom prst="rect">
                      <a:avLst/>
                    </a:prstGeom>
                    <a:noFill/>
                    <a:ln>
                      <a:noFill/>
                    </a:ln>
                    <a:extLst>
                      <a:ext uri="{53640926-AAD7-44D8-BBD7-CCE9431645EC}">
                        <a14:shadowObscured xmlns:a14="http://schemas.microsoft.com/office/drawing/2010/main"/>
                      </a:ext>
                    </a:extLst>
                  </pic:spPr>
                </pic:pic>
              </a:graphicData>
            </a:graphic>
          </wp:inline>
        </w:drawing>
      </w:r>
    </w:p>
    <w:p w14:paraId="38397D47" w14:textId="6207F1FB" w:rsidR="00463816" w:rsidRDefault="00463816" w:rsidP="000C74D9">
      <w:pPr>
        <w:jc w:val="both"/>
        <w:rPr>
          <w:lang w:val="en-GB"/>
        </w:rPr>
      </w:pPr>
      <m:oMathPara>
        <m:oMath>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Figure</m:t>
          </m:r>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2</m:t>
          </m:r>
          <m:r>
            <w:rPr>
              <w:rFonts w:ascii="Cambria Math" w:eastAsiaTheme="minorEastAsia" w:hAnsi="Cambria Math" w:cstheme="majorHAnsi"/>
              <w:lang w:val="en-GB"/>
            </w:rPr>
            <m:t xml:space="preserve"> Graphical User Interface-Displayes historical data</m:t>
          </m:r>
        </m:oMath>
      </m:oMathPara>
    </w:p>
    <w:p w14:paraId="5DE3A4ED" w14:textId="77777777" w:rsidR="00A60E89" w:rsidRDefault="00A60E89" w:rsidP="000C74D9">
      <w:pPr>
        <w:jc w:val="both"/>
        <w:rPr>
          <w:lang w:val="en-GB"/>
        </w:rPr>
      </w:pPr>
      <w:r>
        <w:rPr>
          <w:lang w:val="en-GB"/>
        </w:rPr>
        <w:t xml:space="preserve">Inside the </w:t>
      </w:r>
      <w:r>
        <w:rPr>
          <w:i/>
          <w:lang w:val="en-GB"/>
        </w:rPr>
        <w:t xml:space="preserve">Menu </w:t>
      </w:r>
      <w:r>
        <w:rPr>
          <w:i/>
          <w:noProof/>
          <w:lang w:val="en-GB"/>
        </w:rPr>
        <w:t>Bar,</w:t>
      </w:r>
      <w:r>
        <w:rPr>
          <w:lang w:val="en-GB"/>
        </w:rPr>
        <w:t xml:space="preserve"> three main items can be found. A primary item is the close functionality, which allows the user to exit the application, and is found under “File -&gt; Close”. Another item is in “About us”, which opens a window with a brief introduction about the application creators.</w:t>
      </w:r>
    </w:p>
    <w:p w14:paraId="013B0DE4" w14:textId="77777777" w:rsidR="00A60E89" w:rsidRDefault="00A60E89" w:rsidP="000C74D9">
      <w:pPr>
        <w:jc w:val="both"/>
        <w:rPr>
          <w:lang w:val="en-GB"/>
        </w:rPr>
      </w:pPr>
      <w:r>
        <w:rPr>
          <w:lang w:val="en-GB"/>
        </w:rPr>
        <w:t xml:space="preserve">“Cattle”, “Red Deer”, “Horses”, “Geese” and “Years” are the </w:t>
      </w:r>
      <w:r>
        <w:rPr>
          <w:i/>
          <w:lang w:val="en-GB"/>
        </w:rPr>
        <w:t>Text Fields</w:t>
      </w:r>
      <w:r>
        <w:rPr>
          <w:lang w:val="en-GB"/>
        </w:rPr>
        <w:t xml:space="preserve"> which prompt the user to enter Custom Data, numerical values specifically, that will be used in the Prediction model. The fields are checked by application for correct entry; if the </w:t>
      </w:r>
      <w:r>
        <w:rPr>
          <w:noProof/>
          <w:lang w:val="en-GB"/>
        </w:rPr>
        <w:t>user</w:t>
      </w:r>
      <w:r>
        <w:rPr>
          <w:lang w:val="en-GB"/>
        </w:rPr>
        <w:t xml:space="preserve"> enters a word value instead of a numerical one, or leaves area empty – an error message will be displayed.</w:t>
      </w:r>
    </w:p>
    <w:p w14:paraId="5190859F" w14:textId="77777777" w:rsidR="00A60E89" w:rsidRDefault="00A60E89" w:rsidP="000C74D9">
      <w:pPr>
        <w:jc w:val="both"/>
        <w:rPr>
          <w:lang w:val="en-GB"/>
        </w:rPr>
      </w:pPr>
      <w:r>
        <w:rPr>
          <w:lang w:val="en-GB"/>
        </w:rPr>
        <w:t xml:space="preserve">The predominant </w:t>
      </w:r>
      <w:r>
        <w:rPr>
          <w:i/>
          <w:lang w:val="en-GB"/>
        </w:rPr>
        <w:t>buttons</w:t>
      </w:r>
      <w:r>
        <w:rPr>
          <w:lang w:val="en-GB"/>
        </w:rPr>
        <w:t xml:space="preserve">, for the application, are the ones which influence the most the outcome of a prediction. “Predict” is one of the buttons, and its task to take entered data and sends it to Model to execute calculation, then display results in View. In addition to the prediction, the “Predict” Button would also print a message to the </w:t>
      </w:r>
      <w:r>
        <w:rPr>
          <w:noProof/>
          <w:lang w:val="en-GB"/>
        </w:rPr>
        <w:t>console</w:t>
      </w:r>
      <w:r>
        <w:rPr>
          <w:lang w:val="en-GB"/>
        </w:rPr>
        <w:t xml:space="preserve"> about the grass availability at the end of the calculation. A second button is “Show Historical Data”, which draws the chart of historical data for cattle, horses and deer from 1982 to 2015. The last button resets the Text Fields and Graph </w:t>
      </w:r>
      <w:r>
        <w:rPr>
          <w:noProof/>
          <w:lang w:val="en-GB"/>
        </w:rPr>
        <w:t>view</w:t>
      </w:r>
      <w:r>
        <w:rPr>
          <w:lang w:val="en-GB"/>
        </w:rPr>
        <w:t xml:space="preserve"> so that the user can renter data for a new prediction, entitled “Clear Data”. </w:t>
      </w:r>
    </w:p>
    <w:p w14:paraId="3062FB88" w14:textId="77777777" w:rsidR="00A60E89" w:rsidRDefault="00A60E89" w:rsidP="000C74D9">
      <w:pPr>
        <w:jc w:val="both"/>
        <w:rPr>
          <w:lang w:val="en-GB"/>
        </w:rPr>
      </w:pPr>
      <w:r>
        <w:rPr>
          <w:lang w:val="en-GB"/>
        </w:rPr>
        <w:t xml:space="preserve">The main purpose of the </w:t>
      </w:r>
      <w:r>
        <w:rPr>
          <w:i/>
          <w:lang w:val="en-GB"/>
        </w:rPr>
        <w:t>Radio Buttons</w:t>
      </w:r>
      <w:r>
        <w:rPr>
          <w:lang w:val="en-GB"/>
        </w:rPr>
        <w:t xml:space="preserve"> is to manipulate the chart view. The user can select to display one or more preferred animal </w:t>
      </w:r>
      <w:r>
        <w:rPr>
          <w:noProof/>
          <w:lang w:val="en-GB"/>
        </w:rPr>
        <w:t>graphs</w:t>
      </w:r>
      <w:r>
        <w:rPr>
          <w:lang w:val="en-GB"/>
        </w:rPr>
        <w:t xml:space="preserve"> or use “Totals” button to show all graphs together.</w:t>
      </w:r>
    </w:p>
    <w:p w14:paraId="60585C62" w14:textId="77777777" w:rsidR="00A60E89" w:rsidRDefault="00A60E89" w:rsidP="000C74D9">
      <w:pPr>
        <w:pStyle w:val="ListParagraph"/>
        <w:ind w:left="0"/>
        <w:jc w:val="both"/>
        <w:rPr>
          <w:lang w:val="en-GB"/>
        </w:rPr>
      </w:pPr>
      <w:r>
        <w:rPr>
          <w:lang w:val="en-GB"/>
        </w:rPr>
        <w:t xml:space="preserve">Since the application displays its results visually, by drawing charts which then will be compared and analysed by the </w:t>
      </w:r>
      <w:r>
        <w:rPr>
          <w:noProof/>
          <w:lang w:val="en-GB"/>
        </w:rPr>
        <w:t>user</w:t>
      </w:r>
      <w:r>
        <w:rPr>
          <w:lang w:val="en-GB"/>
        </w:rPr>
        <w:t xml:space="preserve">, the </w:t>
      </w:r>
      <w:r>
        <w:rPr>
          <w:i/>
          <w:lang w:val="en-GB"/>
        </w:rPr>
        <w:t>Graph View</w:t>
      </w:r>
      <w:r>
        <w:rPr>
          <w:lang w:val="en-GB"/>
        </w:rPr>
        <w:t xml:space="preserve"> takes up the largest part of the </w:t>
      </w:r>
      <w:r>
        <w:rPr>
          <w:noProof/>
          <w:lang w:val="en-GB"/>
        </w:rPr>
        <w:t>application</w:t>
      </w:r>
      <w:r>
        <w:rPr>
          <w:lang w:val="en-GB"/>
        </w:rPr>
        <w:t xml:space="preserve"> window. The chart will automatically adjust its scale to given timeframe and graphs. Each animal is assigned a </w:t>
      </w:r>
      <w:r>
        <w:rPr>
          <w:noProof/>
          <w:lang w:val="en-GB"/>
        </w:rPr>
        <w:t>unique</w:t>
      </w:r>
      <w:r>
        <w:rPr>
          <w:lang w:val="en-GB"/>
        </w:rPr>
        <w:t xml:space="preserve"> colour for better readability.</w:t>
      </w:r>
    </w:p>
    <w:p w14:paraId="0C358212" w14:textId="77777777" w:rsidR="00463816" w:rsidRDefault="00463816" w:rsidP="000C74D9">
      <w:pPr>
        <w:pStyle w:val="ListParagraph"/>
        <w:ind w:left="0"/>
        <w:jc w:val="both"/>
        <w:rPr>
          <w:lang w:val="en-GB"/>
        </w:rPr>
      </w:pPr>
    </w:p>
    <w:p w14:paraId="12DB7478" w14:textId="72B10240" w:rsidR="00463816" w:rsidRDefault="006D3889" w:rsidP="000C74D9">
      <w:pPr>
        <w:pStyle w:val="ListParagraph"/>
        <w:ind w:left="0"/>
        <w:jc w:val="both"/>
        <w:rPr>
          <w:lang w:val="en-GB"/>
        </w:rPr>
      </w:pPr>
      <w:r>
        <w:rPr>
          <w:lang w:val="en-GB"/>
        </w:rPr>
        <w:lastRenderedPageBreak/>
        <w:t>T</w:t>
      </w:r>
      <w:r w:rsidR="00463816">
        <w:rPr>
          <w:lang w:val="en-GB"/>
        </w:rPr>
        <w:t xml:space="preserve">he </w:t>
      </w:r>
      <w:r w:rsidR="00463816">
        <w:rPr>
          <w:i/>
          <w:lang w:val="en-GB"/>
        </w:rPr>
        <w:t>backend work</w:t>
      </w:r>
      <w:r>
        <w:rPr>
          <w:lang w:val="en-GB"/>
        </w:rPr>
        <w:t xml:space="preserve"> implemented on </w:t>
      </w:r>
      <w:r w:rsidR="00463816">
        <w:rPr>
          <w:lang w:val="en-GB"/>
        </w:rPr>
        <w:t>the software side,</w:t>
      </w:r>
      <w:r>
        <w:rPr>
          <w:lang w:val="en-GB"/>
        </w:rPr>
        <w:t xml:space="preserve"> is developed </w:t>
      </w:r>
      <w:r w:rsidR="00463816">
        <w:rPr>
          <w:lang w:val="en-GB"/>
        </w:rPr>
        <w:t>in Java</w:t>
      </w:r>
      <w:r w:rsidRPr="006D3889">
        <w:rPr>
          <w:lang w:val="en-GB"/>
        </w:rPr>
        <w:t xml:space="preserve"> </w:t>
      </w:r>
      <w:r>
        <w:rPr>
          <w:lang w:val="en-GB"/>
        </w:rPr>
        <w:t>code</w:t>
      </w:r>
      <w:r w:rsidR="00463816">
        <w:rPr>
          <w:lang w:val="en-GB"/>
        </w:rPr>
        <w:t>. By using classes and methods, which are referred to by name and invoked at any point in a program to get a functionality. Below can be found a brief description of the main</w:t>
      </w:r>
      <w:r>
        <w:rPr>
          <w:lang w:val="en-GB"/>
        </w:rPr>
        <w:t xml:space="preserve"> classes and</w:t>
      </w:r>
      <w:r w:rsidR="00463816">
        <w:rPr>
          <w:lang w:val="en-GB"/>
        </w:rPr>
        <w:t xml:space="preserve"> methods that </w:t>
      </w:r>
      <w:r>
        <w:rPr>
          <w:lang w:val="en-GB"/>
        </w:rPr>
        <w:t>make the application functional.</w:t>
      </w:r>
      <w:r w:rsidR="00463816">
        <w:rPr>
          <w:lang w:val="en-GB"/>
        </w:rPr>
        <w:t xml:space="preserve"> </w:t>
      </w:r>
    </w:p>
    <w:p w14:paraId="5E769B77" w14:textId="77777777" w:rsidR="00765ED0" w:rsidRDefault="006D3889" w:rsidP="004D0C50">
      <w:pPr>
        <w:spacing w:before="240"/>
        <w:rPr>
          <w:lang w:val="en-GB"/>
        </w:rPr>
      </w:pPr>
      <w:r>
        <w:rPr>
          <w:lang w:val="en-GB"/>
        </w:rPr>
        <w:t xml:space="preserve">Following are </w:t>
      </w:r>
      <w:r w:rsidR="00CB33FF" w:rsidRPr="00CB33FF">
        <w:rPr>
          <w:lang w:val="en-GB"/>
        </w:rPr>
        <w:t>descriptors</w:t>
      </w:r>
      <w:r>
        <w:rPr>
          <w:lang w:val="en-GB"/>
        </w:rPr>
        <w:t xml:space="preserve"> of the </w:t>
      </w:r>
      <w:r w:rsidR="00765ED0">
        <w:rPr>
          <w:lang w:val="en-GB"/>
        </w:rPr>
        <w:t>class</w:t>
      </w:r>
      <w:r>
        <w:rPr>
          <w:lang w:val="en-GB"/>
        </w:rPr>
        <w:t xml:space="preserve"> used in the package</w:t>
      </w:r>
      <w:r w:rsidR="00765ED0">
        <w:rPr>
          <w:lang w:val="en-GB"/>
        </w:rPr>
        <w:t>, fund under</w:t>
      </w:r>
      <w:r>
        <w:rPr>
          <w:lang w:val="en-GB"/>
        </w:rPr>
        <w:t xml:space="preserve"> Application </w:t>
      </w:r>
      <w:r w:rsidR="00765ED0">
        <w:rPr>
          <w:lang w:val="en-GB"/>
        </w:rPr>
        <w:t>entitled</w:t>
      </w:r>
      <w:r>
        <w:rPr>
          <w:lang w:val="en-GB"/>
        </w:rPr>
        <w:t xml:space="preserve"> M</w:t>
      </w:r>
      <w:r w:rsidR="00CB33FF" w:rsidRPr="00CB33FF">
        <w:rPr>
          <w:lang w:val="en-GB"/>
        </w:rPr>
        <w:t>odel</w:t>
      </w:r>
      <w:r>
        <w:rPr>
          <w:lang w:val="en-GB"/>
        </w:rPr>
        <w:t>, with the most important aspects.</w:t>
      </w:r>
      <w:r w:rsidR="00765ED0">
        <w:rPr>
          <w:lang w:val="en-GB"/>
        </w:rPr>
        <w:t xml:space="preserve"> </w:t>
      </w:r>
      <w:r>
        <w:rPr>
          <w:lang w:val="en-GB"/>
        </w:rPr>
        <w:t>The class is the C</w:t>
      </w:r>
      <w:r w:rsidR="00CB33FF" w:rsidRPr="006D3889">
        <w:rPr>
          <w:lang w:val="en-GB"/>
        </w:rPr>
        <w:t>ompetition Class</w:t>
      </w:r>
      <w:r>
        <w:rPr>
          <w:lang w:val="en-GB"/>
        </w:rPr>
        <w:t xml:space="preserve">, </w:t>
      </w:r>
      <w:r w:rsidRPr="006D3889">
        <w:rPr>
          <w:lang w:val="en-GB"/>
        </w:rPr>
        <w:t>t</w:t>
      </w:r>
      <w:r w:rsidR="00CB33FF" w:rsidRPr="006D3889">
        <w:rPr>
          <w:lang w:val="en-GB"/>
        </w:rPr>
        <w:t>his class will handle all the predictions</w:t>
      </w:r>
      <w:r w:rsidR="00CB33FF" w:rsidRPr="00CB33FF">
        <w:rPr>
          <w:i/>
          <w:lang w:val="en-GB"/>
        </w:rPr>
        <w:t>.</w:t>
      </w:r>
      <w:r>
        <w:rPr>
          <w:lang w:val="en-GB"/>
        </w:rPr>
        <w:t xml:space="preserve"> </w:t>
      </w:r>
    </w:p>
    <w:p w14:paraId="2CB707D2" w14:textId="07371813" w:rsidR="00CB33FF" w:rsidRPr="00765ED0" w:rsidRDefault="006D3889" w:rsidP="004D0C50">
      <w:pPr>
        <w:spacing w:before="240"/>
        <w:rPr>
          <w:lang w:val="en-GB"/>
        </w:rPr>
      </w:pPr>
      <w:r>
        <w:rPr>
          <w:lang w:val="en-GB"/>
        </w:rPr>
        <w:t xml:space="preserve">It is composed of a general constructor entitled </w:t>
      </w:r>
      <w:r w:rsidRPr="006D3889">
        <w:rPr>
          <w:i/>
          <w:lang w:val="en-GB"/>
        </w:rPr>
        <w:t>C</w:t>
      </w:r>
      <w:r w:rsidR="00CB33FF" w:rsidRPr="00CB33FF">
        <w:rPr>
          <w:i/>
          <w:iCs/>
          <w:lang w:val="en-GB"/>
        </w:rPr>
        <w:t>ompetition ()</w:t>
      </w:r>
      <w:r>
        <w:rPr>
          <w:i/>
          <w:iCs/>
          <w:lang w:val="en-GB"/>
        </w:rPr>
        <w:t>,</w:t>
      </w:r>
      <w:r>
        <w:rPr>
          <w:iCs/>
          <w:lang w:val="en-GB"/>
        </w:rPr>
        <w:t xml:space="preserve"> and has </w:t>
      </w:r>
      <w:r>
        <w:rPr>
          <w:lang w:val="en-GB"/>
        </w:rPr>
        <w:t>initial data</w:t>
      </w:r>
      <w:r>
        <w:rPr>
          <w:iCs/>
          <w:lang w:val="en-GB"/>
        </w:rPr>
        <w:t xml:space="preserve"> the following </w:t>
      </w:r>
      <w:r>
        <w:rPr>
          <w:lang w:val="en-GB"/>
        </w:rPr>
        <w:t>p</w:t>
      </w:r>
      <w:r w:rsidR="00CB33FF" w:rsidRPr="006D3889">
        <w:rPr>
          <w:lang w:val="en-GB"/>
        </w:rPr>
        <w:t>arameters</w:t>
      </w:r>
      <w:r>
        <w:rPr>
          <w:lang w:val="en-GB"/>
        </w:rPr>
        <w:t>:</w:t>
      </w:r>
      <w:r w:rsidR="004D0C50">
        <w:rPr>
          <w:lang w:val="en-GB"/>
        </w:rPr>
        <w:t xml:space="preserve"> </w:t>
      </w:r>
      <w:r w:rsidR="00CB33FF" w:rsidRPr="00CB33FF">
        <w:rPr>
          <w:lang w:val="en-GB"/>
        </w:rPr>
        <w:t>nCows</w:t>
      </w:r>
      <w:r w:rsidR="004D0C50">
        <w:rPr>
          <w:lang w:val="en-GB"/>
        </w:rPr>
        <w:t xml:space="preserve"> </w:t>
      </w:r>
      <w:r w:rsidR="004D0C50" w:rsidRPr="00765ED0">
        <w:rPr>
          <w:lang w:val="en-GB"/>
        </w:rPr>
        <w:t>(</w:t>
      </w:r>
      <w:r w:rsidR="00CB33FF" w:rsidRPr="00765ED0">
        <w:rPr>
          <w:lang w:val="en-GB"/>
        </w:rPr>
        <w:t>The initial number of cows</w:t>
      </w:r>
      <w:r w:rsidR="004D0C50" w:rsidRPr="00765ED0">
        <w:rPr>
          <w:lang w:val="en-GB"/>
        </w:rPr>
        <w:t xml:space="preserve">), </w:t>
      </w:r>
      <w:r w:rsidR="00CB33FF" w:rsidRPr="00765ED0">
        <w:rPr>
          <w:lang w:val="en-GB"/>
        </w:rPr>
        <w:t>nDeer</w:t>
      </w:r>
      <w:r w:rsidR="004D0C50" w:rsidRPr="00765ED0">
        <w:rPr>
          <w:lang w:val="en-GB"/>
        </w:rPr>
        <w:t xml:space="preserve"> (</w:t>
      </w:r>
      <w:r w:rsidR="00CB33FF" w:rsidRPr="00765ED0">
        <w:rPr>
          <w:lang w:val="en-GB"/>
        </w:rPr>
        <w:t>The initial number of Deer</w:t>
      </w:r>
      <w:r w:rsidR="004D0C50" w:rsidRPr="00765ED0">
        <w:rPr>
          <w:lang w:val="en-GB"/>
        </w:rPr>
        <w:t xml:space="preserve">), </w:t>
      </w:r>
      <w:r w:rsidR="00CB33FF" w:rsidRPr="00765ED0">
        <w:rPr>
          <w:lang w:val="en-GB"/>
        </w:rPr>
        <w:t>nHorses</w:t>
      </w:r>
      <w:r w:rsidR="004D0C50" w:rsidRPr="00765ED0">
        <w:rPr>
          <w:lang w:val="en-GB"/>
        </w:rPr>
        <w:t xml:space="preserve"> (</w:t>
      </w:r>
      <w:r w:rsidR="00CB33FF" w:rsidRPr="00765ED0">
        <w:rPr>
          <w:lang w:val="en-GB"/>
        </w:rPr>
        <w:t>The initial number of Horses</w:t>
      </w:r>
      <w:r w:rsidR="004D0C50" w:rsidRPr="00765ED0">
        <w:rPr>
          <w:lang w:val="en-GB"/>
        </w:rPr>
        <w:t xml:space="preserve">), and </w:t>
      </w:r>
      <w:r w:rsidR="00CB33FF" w:rsidRPr="00765ED0">
        <w:rPr>
          <w:lang w:val="en-GB"/>
        </w:rPr>
        <w:t>nGeese</w:t>
      </w:r>
      <w:r w:rsidR="004D0C50" w:rsidRPr="00765ED0">
        <w:rPr>
          <w:lang w:val="en-GB"/>
        </w:rPr>
        <w:t xml:space="preserve"> (</w:t>
      </w:r>
      <w:r w:rsidR="00CB33FF" w:rsidRPr="00765ED0">
        <w:rPr>
          <w:lang w:val="en-GB"/>
        </w:rPr>
        <w:t>The initial number of Geese</w:t>
      </w:r>
      <w:r w:rsidR="004D0C50" w:rsidRPr="00765ED0">
        <w:rPr>
          <w:lang w:val="en-GB"/>
        </w:rPr>
        <w:t>).</w:t>
      </w:r>
    </w:p>
    <w:p w14:paraId="2E8F3685" w14:textId="77777777" w:rsidR="004D0C50" w:rsidRDefault="004D0C50" w:rsidP="004D0C50">
      <w:pPr>
        <w:pStyle w:val="ListParagraph"/>
        <w:spacing w:before="240"/>
        <w:ind w:left="0"/>
        <w:jc w:val="both"/>
        <w:rPr>
          <w:lang w:val="en-GB"/>
        </w:rPr>
      </w:pPr>
      <w:r>
        <w:rPr>
          <w:lang w:val="en-GB"/>
        </w:rPr>
        <w:t>One of the methods used in this class is</w:t>
      </w:r>
      <w:r w:rsidR="00CB33FF" w:rsidRPr="00CB33FF">
        <w:rPr>
          <w:b/>
          <w:i/>
          <w:iCs/>
          <w:lang w:val="en-GB"/>
        </w:rPr>
        <w:t xml:space="preserve"> </w:t>
      </w:r>
      <w:r>
        <w:rPr>
          <w:i/>
          <w:iCs/>
          <w:lang w:val="en-GB"/>
        </w:rPr>
        <w:t>Predict</w:t>
      </w:r>
      <w:r w:rsidR="00CB33FF" w:rsidRPr="004D0C50">
        <w:rPr>
          <w:i/>
          <w:iCs/>
          <w:lang w:val="en-GB"/>
        </w:rPr>
        <w:t>Populations</w:t>
      </w:r>
      <w:r>
        <w:rPr>
          <w:i/>
          <w:iCs/>
          <w:lang w:val="en-GB"/>
        </w:rPr>
        <w:t xml:space="preserve">(), </w:t>
      </w:r>
      <w:r w:rsidRPr="004D0C50">
        <w:rPr>
          <w:iCs/>
          <w:lang w:val="en-GB"/>
        </w:rPr>
        <w:t>t</w:t>
      </w:r>
      <w:r w:rsidR="00CB33FF" w:rsidRPr="004D0C50">
        <w:rPr>
          <w:lang w:val="en-GB"/>
        </w:rPr>
        <w:t>his method will calculate the competition of the animals.</w:t>
      </w:r>
      <w:r>
        <w:rPr>
          <w:lang w:val="en-GB"/>
        </w:rPr>
        <w:t xml:space="preserve"> A next method used is </w:t>
      </w:r>
      <w:r w:rsidR="00CB33FF" w:rsidRPr="004D0C50">
        <w:rPr>
          <w:i/>
          <w:iCs/>
          <w:lang w:val="en-GB"/>
        </w:rPr>
        <w:t>getMap()</w:t>
      </w:r>
      <w:r>
        <w:rPr>
          <w:i/>
          <w:iCs/>
          <w:lang w:val="en-GB"/>
        </w:rPr>
        <w:t>,</w:t>
      </w:r>
      <w:r>
        <w:rPr>
          <w:i/>
          <w:lang w:val="en-GB"/>
        </w:rPr>
        <w:t xml:space="preserve"> </w:t>
      </w:r>
      <w:r w:rsidRPr="004D0C50">
        <w:rPr>
          <w:lang w:val="en-GB"/>
        </w:rPr>
        <w:t xml:space="preserve">which </w:t>
      </w:r>
      <w:r w:rsidR="00CB33FF" w:rsidRPr="004D0C50">
        <w:rPr>
          <w:lang w:val="en-GB"/>
        </w:rPr>
        <w:t>returns a map containing the year as a key-value and values.</w:t>
      </w:r>
      <w:r>
        <w:rPr>
          <w:lang w:val="en-GB"/>
        </w:rPr>
        <w:t xml:space="preserve"> An instance of an output for this method can be found under </w:t>
      </w:r>
      <w:r w:rsidR="00CB33FF" w:rsidRPr="004D0C50">
        <w:rPr>
          <w:lang w:val="en-GB"/>
        </w:rPr>
        <w:t>Example</w:t>
      </w:r>
      <w:r>
        <w:rPr>
          <w:lang w:val="en-GB"/>
        </w:rPr>
        <w:t xml:space="preserve"> 1.</w:t>
      </w:r>
    </w:p>
    <w:p w14:paraId="31D23DDC" w14:textId="472B64F5" w:rsidR="004D0C50" w:rsidRPr="004D0C50" w:rsidRDefault="00CB33FF" w:rsidP="004D0C50">
      <w:pPr>
        <w:pStyle w:val="ListParagraph"/>
        <w:spacing w:before="240"/>
        <w:ind w:left="0"/>
        <w:jc w:val="both"/>
        <w:rPr>
          <w:rFonts w:eastAsiaTheme="minorEastAsia"/>
          <w:i/>
          <w:lang w:val="en-GB"/>
        </w:rPr>
      </w:pPr>
      <w:r w:rsidRPr="00CB33FF">
        <w:rPr>
          <w:i/>
          <w:lang w:val="en-GB"/>
        </w:rPr>
        <w:t xml:space="preserve"> </w:t>
      </w:r>
      <m:oMath>
        <m:d>
          <m:dPr>
            <m:ctrlPr>
              <w:rPr>
                <w:rFonts w:ascii="Cambria Math" w:hAnsi="Cambria Math"/>
                <w:i/>
                <w:lang w:val="en-GB"/>
              </w:rPr>
            </m:ctrlPr>
          </m:dPr>
          <m:e>
            <m:r>
              <w:rPr>
                <w:rFonts w:ascii="Cambria Math" w:hAnsi="Cambria Math"/>
                <w:lang w:val="en-GB"/>
              </w:rPr>
              <m:t xml:space="preserve">0, </m:t>
            </m:r>
            <m:d>
              <m:dPr>
                <m:begChr m:val="{"/>
                <m:endChr m:val="}"/>
                <m:ctrlPr>
                  <w:rPr>
                    <w:rFonts w:ascii="Cambria Math" w:hAnsi="Cambria Math"/>
                    <w:i/>
                    <w:lang w:val="en-GB"/>
                  </w:rPr>
                </m:ctrlPr>
              </m:dPr>
              <m:e>
                <m:r>
                  <w:rPr>
                    <w:rFonts w:ascii="Cambria Math" w:hAnsi="Cambria Math"/>
                    <w:lang w:val="en-GB"/>
                  </w:rPr>
                  <m:t>nCows, nDeers, nHorses, nGeese, rateCow, rateDeer, rateHorse, rateGoose, availableGrass</m:t>
                </m:r>
              </m:e>
            </m:d>
          </m:e>
        </m:d>
        <m:r>
          <w:rPr>
            <w:rFonts w:ascii="Cambria Math" w:hAnsi="Cambria Math"/>
            <w:lang w:val="en-GB"/>
          </w:rPr>
          <m:t>;</m:t>
        </m:r>
      </m:oMath>
    </w:p>
    <w:p w14:paraId="6D9B9C7A" w14:textId="12CCF709" w:rsidR="00CB33FF" w:rsidRPr="004D0C50" w:rsidRDefault="004D0C50" w:rsidP="004D0C50">
      <w:pPr>
        <w:pStyle w:val="ListParagraph"/>
        <w:spacing w:before="240"/>
        <w:ind w:left="0"/>
        <w:jc w:val="both"/>
        <w:rPr>
          <w:i/>
          <w:lang w:val="en-GB"/>
        </w:rPr>
      </w:pPr>
      <m:oMathPara>
        <m:oMathParaPr>
          <m:jc m:val="right"/>
        </m:oMathParaPr>
        <m:oMath>
          <m:r>
            <m:rPr>
              <m:sty m:val="p"/>
            </m:rPr>
            <w:rPr>
              <w:rFonts w:ascii="Cambria Math" w:hAnsi="Cambria Math"/>
              <w:lang w:val="en-GB"/>
            </w:rPr>
            <m:t xml:space="preserve">Example </m:t>
          </m:r>
          <m:r>
            <m:rPr>
              <m:sty m:val="p"/>
            </m:rPr>
            <w:rPr>
              <w:rFonts w:ascii="Cambria Math" w:hAnsi="Cambria Math"/>
              <w:lang w:val="en-GB"/>
            </w:rPr>
            <m:t>1</m:t>
          </m:r>
        </m:oMath>
      </m:oMathPara>
    </w:p>
    <w:p w14:paraId="12A59410" w14:textId="77777777" w:rsidR="00765ED0" w:rsidRDefault="004D0C50" w:rsidP="00765ED0">
      <w:pPr>
        <w:jc w:val="both"/>
        <w:rPr>
          <w:i/>
          <w:lang w:val="en-GB"/>
        </w:rPr>
      </w:pPr>
      <w:r w:rsidRPr="00765ED0">
        <w:rPr>
          <w:iCs/>
          <w:lang w:val="en-GB"/>
        </w:rPr>
        <w:t>Method</w:t>
      </w:r>
      <w:r w:rsidRPr="00765ED0">
        <w:rPr>
          <w:i/>
          <w:iCs/>
          <w:lang w:val="en-GB"/>
        </w:rPr>
        <w:t xml:space="preserve"> </w:t>
      </w:r>
      <w:r w:rsidR="00CB33FF" w:rsidRPr="00765ED0">
        <w:rPr>
          <w:i/>
          <w:iCs/>
          <w:lang w:val="en-GB"/>
        </w:rPr>
        <w:t>GenerateJson</w:t>
      </w:r>
      <w:r w:rsidRPr="00765ED0">
        <w:rPr>
          <w:i/>
          <w:iCs/>
          <w:lang w:val="en-GB"/>
        </w:rPr>
        <w:t>()</w:t>
      </w:r>
      <w:r w:rsidRPr="00765ED0">
        <w:rPr>
          <w:lang w:val="en-GB"/>
        </w:rPr>
        <w:t xml:space="preserve"> </w:t>
      </w:r>
      <w:r>
        <w:rPr>
          <w:lang w:val="en-GB"/>
        </w:rPr>
        <w:t>generates a JSON</w:t>
      </w:r>
      <w:r w:rsidR="00CB33FF" w:rsidRPr="00CB33FF">
        <w:rPr>
          <w:lang w:val="en-GB"/>
        </w:rPr>
        <w:t xml:space="preserve"> object to be sent to the other application.</w:t>
      </w:r>
      <w:r w:rsidR="00765ED0">
        <w:rPr>
          <w:lang w:val="en-GB"/>
        </w:rPr>
        <w:t xml:space="preserve"> Example 2 shows an instance of the format.</w:t>
      </w:r>
    </w:p>
    <w:p w14:paraId="08E9F199" w14:textId="54951DBA" w:rsidR="00CB33FF" w:rsidRPr="00765ED0" w:rsidRDefault="00765ED0" w:rsidP="00765ED0">
      <w:pPr>
        <w:spacing w:before="240"/>
        <w:jc w:val="both"/>
        <w:rPr>
          <w:i/>
          <w:lang w:val="en-GB"/>
        </w:rPr>
      </w:pPr>
      <m:oMathPara>
        <m:oMath>
          <m:r>
            <w:rPr>
              <w:rFonts w:ascii="Cambria Math" w:hAnsi="Cambria Math"/>
              <w:lang w:val="en-GB"/>
            </w:rPr>
            <m:t xml:space="preserve"> </m:t>
          </m:r>
          <m:d>
            <m:dPr>
              <m:begChr m:val="{"/>
              <m:endChr m:val="}"/>
              <m:ctrlPr>
                <w:rPr>
                  <w:rFonts w:ascii="Cambria Math" w:hAnsi="Cambria Math"/>
                  <w:i/>
                  <w:lang w:val="en-GB"/>
                </w:rPr>
              </m:ctrlPr>
            </m:dPr>
            <m:e>
              <m:r>
                <m:rPr>
                  <m:nor/>
                </m:rPr>
                <w:rPr>
                  <w:rFonts w:ascii="Cambria Math" w:hAnsi="Cambria Math"/>
                  <w:lang w:val="en-GB"/>
                </w:rPr>
                <m:t>Iteration</m:t>
              </m:r>
              <m:r>
                <w:rPr>
                  <w:rFonts w:ascii="Cambria Math" w:hAnsi="Cambria Math"/>
                  <w:lang w:val="en-GB"/>
                </w:rPr>
                <m:t>:0.0,</m:t>
              </m:r>
              <m:r>
                <m:rPr>
                  <m:nor/>
                </m:rPr>
                <w:rPr>
                  <w:rFonts w:ascii="Cambria Math" w:hAnsi="Cambria Math"/>
                  <w:lang w:val="en-GB"/>
                </w:rPr>
                <m:t>Grass</m:t>
              </m:r>
              <m:r>
                <w:rPr>
                  <w:rFonts w:ascii="Cambria Math" w:hAnsi="Cambria Math"/>
                  <w:lang w:val="en-GB"/>
                </w:rPr>
                <m:t>:1.9178789E7,</m:t>
              </m:r>
              <m:r>
                <m:rPr>
                  <m:nor/>
                </m:rPr>
                <w:rPr>
                  <w:rFonts w:ascii="Cambria Math" w:hAnsi="Cambria Math"/>
                  <w:lang w:val="en-GB"/>
                </w:rPr>
                <m:t>Geese</m:t>
              </m:r>
              <m:r>
                <w:rPr>
                  <w:rFonts w:ascii="Cambria Math" w:hAnsi="Cambria Math"/>
                  <w:lang w:val="en-GB"/>
                </w:rPr>
                <m:t>:502.63361238083314</m:t>
              </m:r>
              <m:ctrlPr>
                <w:rPr>
                  <w:rFonts w:ascii="Cambria Math"/>
                  <w:i/>
                  <w:lang w:val="en-GB"/>
                </w:rPr>
              </m:ctrlPr>
            </m:e>
          </m:d>
          <m:r>
            <w:rPr>
              <w:rFonts w:ascii="Cambria Math" w:hAnsi="Cambria Math"/>
              <w:lang w:val="en-GB"/>
            </w:rPr>
            <m:t xml:space="preserve">                </m:t>
          </m:r>
          <m:r>
            <m:rPr>
              <m:sty m:val="p"/>
            </m:rPr>
            <w:rPr>
              <w:rFonts w:ascii="Cambria Math" w:hAnsi="Cambria Math"/>
              <w:lang w:val="en-GB"/>
            </w:rPr>
            <m:t>Example 2</m:t>
          </m:r>
          <m:r>
            <m:rPr>
              <m:sty m:val="p"/>
            </m:rPr>
            <w:rPr>
              <w:rFonts w:ascii="Cambria Math" w:hAnsi="Cambria Math"/>
              <w:lang w:val="en-GB"/>
            </w:rPr>
            <w:br/>
          </m:r>
        </m:oMath>
      </m:oMathPara>
      <w:r>
        <w:rPr>
          <w:lang w:val="en-GB"/>
        </w:rPr>
        <w:t xml:space="preserve">The </w:t>
      </w:r>
      <w:r w:rsidR="00CB33FF" w:rsidRPr="00CB33FF">
        <w:rPr>
          <w:lang w:val="en-GB"/>
        </w:rPr>
        <w:t xml:space="preserve">method </w:t>
      </w:r>
      <w:r w:rsidR="00CB33FF" w:rsidRPr="00765ED0">
        <w:rPr>
          <w:i/>
          <w:iCs/>
          <w:lang w:val="en-GB"/>
        </w:rPr>
        <w:t>parseDataReceived(String s)</w:t>
      </w:r>
      <w:r>
        <w:rPr>
          <w:lang w:val="en-GB"/>
        </w:rPr>
        <w:t xml:space="preserve"> </w:t>
      </w:r>
      <w:r w:rsidR="00CB33FF" w:rsidRPr="00CB33FF">
        <w:rPr>
          <w:lang w:val="en-GB"/>
        </w:rPr>
        <w:t>takes a string in a json format and takes the data out and applies it to relevant variables that needs to be updated.</w:t>
      </w:r>
      <w:r>
        <w:rPr>
          <w:lang w:val="en-GB"/>
        </w:rPr>
        <w:t xml:space="preserve"> A simple example is: </w:t>
      </w:r>
      <w:r w:rsidR="00CB33FF" w:rsidRPr="00765ED0">
        <w:rPr>
          <w:lang w:val="en-GB"/>
        </w:rPr>
        <w:t>When applicatio</w:t>
      </w:r>
      <w:r w:rsidRPr="00765ED0">
        <w:rPr>
          <w:lang w:val="en-GB"/>
        </w:rPr>
        <w:t xml:space="preserve">n one sends the </w:t>
      </w:r>
      <w:r w:rsidR="00CB33FF" w:rsidRPr="00765ED0">
        <w:rPr>
          <w:lang w:val="en-GB"/>
        </w:rPr>
        <w:t>Grass and Geese</w:t>
      </w:r>
      <w:r w:rsidRPr="00765ED0">
        <w:rPr>
          <w:lang w:val="en-GB"/>
        </w:rPr>
        <w:t xml:space="preserve"> amounts application two </w:t>
      </w:r>
      <w:r w:rsidR="00CB33FF" w:rsidRPr="00765ED0">
        <w:rPr>
          <w:lang w:val="en-GB"/>
        </w:rPr>
        <w:t>update</w:t>
      </w:r>
      <w:r w:rsidRPr="00765ED0">
        <w:rPr>
          <w:lang w:val="en-GB"/>
        </w:rPr>
        <w:t>s the</w:t>
      </w:r>
      <w:r w:rsidR="00CB33FF" w:rsidRPr="00765ED0">
        <w:rPr>
          <w:lang w:val="en-GB"/>
        </w:rPr>
        <w:t xml:space="preserve"> Grass and Geese variables.</w:t>
      </w:r>
      <w:r w:rsidR="00CB33FF" w:rsidRPr="00765ED0">
        <w:rPr>
          <w:i/>
          <w:lang w:val="en-GB"/>
        </w:rPr>
        <w:tab/>
      </w:r>
    </w:p>
    <w:p w14:paraId="46C3E425" w14:textId="1DF78D85" w:rsidR="00CB33FF" w:rsidRPr="00CB33FF" w:rsidRDefault="003717A5" w:rsidP="003717A5">
      <w:pPr>
        <w:jc w:val="both"/>
        <w:rPr>
          <w:lang w:val="en-GB"/>
        </w:rPr>
      </w:pPr>
      <w:r>
        <w:rPr>
          <w:lang w:val="en-GB"/>
        </w:rPr>
        <w:t xml:space="preserve">The </w:t>
      </w:r>
      <w:r w:rsidR="00C324F3">
        <w:rPr>
          <w:lang w:val="en-GB"/>
        </w:rPr>
        <w:t>V</w:t>
      </w:r>
      <w:r>
        <w:rPr>
          <w:lang w:val="en-GB"/>
        </w:rPr>
        <w:t xml:space="preserve">iew package, </w:t>
      </w:r>
      <w:r w:rsidRPr="003717A5">
        <w:rPr>
          <w:lang w:val="en-GB"/>
        </w:rPr>
        <w:t>located</w:t>
      </w:r>
      <w:r>
        <w:rPr>
          <w:lang w:val="en-GB"/>
        </w:rPr>
        <w:t xml:space="preserve"> inside the Application, contains one of the most important classes the </w:t>
      </w:r>
      <w:r w:rsidR="00CB33FF" w:rsidRPr="00CB33FF">
        <w:rPr>
          <w:lang w:val="en-GB"/>
        </w:rPr>
        <w:t>Controller Class</w:t>
      </w:r>
      <w:r>
        <w:rPr>
          <w:lang w:val="en-GB"/>
        </w:rPr>
        <w:t xml:space="preserve">. This class makes possible the connection between the backend work and the frontend work. </w:t>
      </w:r>
    </w:p>
    <w:p w14:paraId="239B4B6F" w14:textId="6C847BC6" w:rsidR="00CB33FF" w:rsidRPr="00CB33FF" w:rsidRDefault="003717A5" w:rsidP="003717A5">
      <w:pPr>
        <w:jc w:val="both"/>
        <w:rPr>
          <w:lang w:val="en-GB"/>
        </w:rPr>
      </w:pPr>
      <w:r w:rsidRPr="003717A5">
        <w:rPr>
          <w:iCs/>
          <w:lang w:val="en-GB"/>
        </w:rPr>
        <w:t xml:space="preserve">The </w:t>
      </w:r>
      <w:r>
        <w:rPr>
          <w:iCs/>
          <w:lang w:val="en-GB"/>
        </w:rPr>
        <w:t>m</w:t>
      </w:r>
      <w:r w:rsidRPr="003717A5">
        <w:rPr>
          <w:iCs/>
          <w:lang w:val="en-GB"/>
        </w:rPr>
        <w:t>ethod</w:t>
      </w:r>
      <w:r>
        <w:rPr>
          <w:i/>
          <w:iCs/>
          <w:lang w:val="en-GB"/>
        </w:rPr>
        <w:t xml:space="preserve"> HandleClearData(),</w:t>
      </w:r>
      <w:r w:rsidR="00CB33FF" w:rsidRPr="00CB33FF">
        <w:rPr>
          <w:lang w:val="en-GB"/>
        </w:rPr>
        <w:t xml:space="preserve"> clears the LineChart and the Series Objects, the Series objects contain the points to make up each line drawn.</w:t>
      </w:r>
      <w:r>
        <w:rPr>
          <w:lang w:val="en-GB"/>
        </w:rPr>
        <w:t xml:space="preserve"> </w:t>
      </w:r>
      <w:r w:rsidR="00CB33FF" w:rsidRPr="00CB33FF">
        <w:rPr>
          <w:lang w:val="en-GB"/>
        </w:rPr>
        <w:t>It checks if clearData has been button has been armed if so, un-disables compute and showHistory buttons.</w:t>
      </w:r>
    </w:p>
    <w:p w14:paraId="2E9B07BC" w14:textId="7317283D" w:rsidR="00CB33FF" w:rsidRPr="00CB33FF" w:rsidRDefault="00F52629" w:rsidP="00F52629">
      <w:pPr>
        <w:rPr>
          <w:lang w:val="en-GB"/>
        </w:rPr>
      </w:pPr>
      <w:r>
        <w:rPr>
          <w:iCs/>
          <w:lang w:val="en-GB"/>
        </w:rPr>
        <w:t>Then follows m</w:t>
      </w:r>
      <w:r w:rsidR="00CB33FF" w:rsidRPr="00F52629">
        <w:rPr>
          <w:iCs/>
          <w:lang w:val="en-GB"/>
        </w:rPr>
        <w:t>ethod</w:t>
      </w:r>
      <w:r>
        <w:rPr>
          <w:iCs/>
          <w:lang w:val="en-GB"/>
        </w:rPr>
        <w:t xml:space="preserve">s which in essence do similar tasks but for different types. They are the </w:t>
      </w:r>
      <w:r w:rsidR="00CB33FF" w:rsidRPr="00F52629">
        <w:rPr>
          <w:i/>
          <w:iCs/>
          <w:lang w:val="en-GB"/>
        </w:rPr>
        <w:t>handleApperanceCattle</w:t>
      </w:r>
      <w:r>
        <w:rPr>
          <w:i/>
          <w:iCs/>
          <w:lang w:val="en-GB"/>
        </w:rPr>
        <w:t xml:space="preserve">(), </w:t>
      </w:r>
      <w:r w:rsidRPr="003717A5">
        <w:rPr>
          <w:i/>
          <w:iCs/>
          <w:lang w:val="en-GB"/>
        </w:rPr>
        <w:t>handleAppearanceGoose</w:t>
      </w:r>
      <w:r>
        <w:rPr>
          <w:i/>
          <w:iCs/>
          <w:lang w:val="en-GB"/>
        </w:rPr>
        <w:t xml:space="preserve">(), </w:t>
      </w:r>
      <w:r w:rsidRPr="00CB33FF">
        <w:rPr>
          <w:i/>
          <w:iCs/>
          <w:lang w:val="en-GB"/>
        </w:rPr>
        <w:t>handleApperanceHorse</w:t>
      </w:r>
      <w:r>
        <w:rPr>
          <w:i/>
          <w:iCs/>
          <w:lang w:val="en-GB"/>
        </w:rPr>
        <w:t xml:space="preserve">(), </w:t>
      </w:r>
      <w:r>
        <w:rPr>
          <w:iCs/>
          <w:lang w:val="en-GB"/>
        </w:rPr>
        <w:t xml:space="preserve">and </w:t>
      </w:r>
      <w:r w:rsidRPr="00CB33FF">
        <w:rPr>
          <w:i/>
          <w:iCs/>
          <w:lang w:val="en-GB"/>
        </w:rPr>
        <w:t>handleApperanceRedDeer</w:t>
      </w:r>
      <w:r>
        <w:rPr>
          <w:i/>
          <w:iCs/>
          <w:lang w:val="en-GB"/>
        </w:rPr>
        <w:t xml:space="preserve">. </w:t>
      </w:r>
      <w:r>
        <w:rPr>
          <w:iCs/>
          <w:lang w:val="en-GB"/>
        </w:rPr>
        <w:t>All these methods r</w:t>
      </w:r>
      <w:r>
        <w:rPr>
          <w:lang w:val="en-GB"/>
        </w:rPr>
        <w:t xml:space="preserve">emoves the </w:t>
      </w:r>
      <w:r w:rsidR="00CB33FF" w:rsidRPr="00CB33FF">
        <w:rPr>
          <w:lang w:val="en-GB"/>
        </w:rPr>
        <w:t xml:space="preserve">Series (Object that contains cords for </w:t>
      </w:r>
      <w:r>
        <w:rPr>
          <w:lang w:val="en-GB"/>
        </w:rPr>
        <w:t>a specific animal</w:t>
      </w:r>
      <w:r w:rsidR="00CB33FF" w:rsidRPr="00CB33FF">
        <w:rPr>
          <w:lang w:val="en-GB"/>
        </w:rPr>
        <w:t xml:space="preserve"> line) from the chart, if the radio button is not selected. </w:t>
      </w:r>
      <w:r w:rsidRPr="00CB33FF">
        <w:rPr>
          <w:lang w:val="en-GB"/>
        </w:rPr>
        <w:t xml:space="preserve">As well as </w:t>
      </w:r>
      <w:r>
        <w:rPr>
          <w:lang w:val="en-GB"/>
        </w:rPr>
        <w:t xml:space="preserve">has the option to </w:t>
      </w:r>
      <w:r w:rsidRPr="00CB33FF">
        <w:rPr>
          <w:lang w:val="en-GB"/>
        </w:rPr>
        <w:t>add them back if it is selected again.</w:t>
      </w:r>
    </w:p>
    <w:p w14:paraId="2F5CBE53" w14:textId="3159B4D4" w:rsidR="00CB33FF" w:rsidRPr="00CB33FF" w:rsidRDefault="00F52629" w:rsidP="00A068E9">
      <w:pPr>
        <w:jc w:val="both"/>
        <w:rPr>
          <w:lang w:val="en-GB"/>
        </w:rPr>
      </w:pPr>
      <w:r>
        <w:rPr>
          <w:iCs/>
          <w:lang w:val="en-GB"/>
        </w:rPr>
        <w:t>The next m</w:t>
      </w:r>
      <w:r w:rsidR="00CB33FF" w:rsidRPr="00F52629">
        <w:rPr>
          <w:iCs/>
          <w:lang w:val="en-GB"/>
        </w:rPr>
        <w:t>ethod</w:t>
      </w:r>
      <w:r>
        <w:rPr>
          <w:iCs/>
          <w:lang w:val="en-GB"/>
        </w:rPr>
        <w:t xml:space="preserve"> is</w:t>
      </w:r>
      <w:r w:rsidR="00CB33FF" w:rsidRPr="00F52629">
        <w:rPr>
          <w:i/>
          <w:iCs/>
          <w:lang w:val="en-GB"/>
        </w:rPr>
        <w:t xml:space="preserve"> handleCompute</w:t>
      </w:r>
      <w:r>
        <w:rPr>
          <w:i/>
          <w:iCs/>
          <w:lang w:val="en-GB"/>
        </w:rPr>
        <w:t>()</w:t>
      </w:r>
      <w:r>
        <w:rPr>
          <w:iCs/>
          <w:lang w:val="en-GB"/>
        </w:rPr>
        <w:t>, which has several tasks performing init. Firstly it t</w:t>
      </w:r>
      <w:r w:rsidR="00CB33FF" w:rsidRPr="00CB33FF">
        <w:rPr>
          <w:lang w:val="en-GB"/>
        </w:rPr>
        <w:t xml:space="preserve">akes numbers from input and makes </w:t>
      </w:r>
      <w:r w:rsidR="00372F5C">
        <w:rPr>
          <w:lang w:val="en-GB"/>
        </w:rPr>
        <w:t xml:space="preserve">them </w:t>
      </w:r>
      <w:r w:rsidR="00CB33FF" w:rsidRPr="00CB33FF">
        <w:rPr>
          <w:lang w:val="en-GB"/>
        </w:rPr>
        <w:t>variables</w:t>
      </w:r>
      <w:r w:rsidR="00372F5C">
        <w:rPr>
          <w:lang w:val="en-GB"/>
        </w:rPr>
        <w:t xml:space="preserve">. </w:t>
      </w:r>
      <w:r w:rsidR="00CB0000">
        <w:rPr>
          <w:lang w:val="en-GB"/>
        </w:rPr>
        <w:t>Secondly</w:t>
      </w:r>
      <w:r w:rsidR="00372F5C">
        <w:rPr>
          <w:lang w:val="en-GB"/>
        </w:rPr>
        <w:t xml:space="preserve"> c</w:t>
      </w:r>
      <w:r w:rsidR="00CB33FF" w:rsidRPr="00CB33FF">
        <w:rPr>
          <w:lang w:val="en-GB"/>
        </w:rPr>
        <w:t>reates a map to store data</w:t>
      </w:r>
      <w:r w:rsidR="00372F5C">
        <w:rPr>
          <w:lang w:val="en-GB"/>
        </w:rPr>
        <w:t>, followed by the creation of a</w:t>
      </w:r>
      <w:r w:rsidR="00CB33FF" w:rsidRPr="00CB33FF">
        <w:rPr>
          <w:lang w:val="en-GB"/>
        </w:rPr>
        <w:t xml:space="preserve"> Competition object and fills parameters with variables made</w:t>
      </w:r>
      <w:r w:rsidR="00372F5C">
        <w:rPr>
          <w:lang w:val="en-GB"/>
        </w:rPr>
        <w:t>. Then a</w:t>
      </w:r>
      <w:r w:rsidR="00CB33FF" w:rsidRPr="00CB33FF">
        <w:rPr>
          <w:lang w:val="en-GB"/>
        </w:rPr>
        <w:t xml:space="preserve"> loop</w:t>
      </w:r>
      <w:r w:rsidR="00CB0000">
        <w:rPr>
          <w:lang w:val="en-GB"/>
        </w:rPr>
        <w:t>, initialized</w:t>
      </w:r>
      <w:r w:rsidR="00CB33FF" w:rsidRPr="00CB33FF">
        <w:rPr>
          <w:lang w:val="en-GB"/>
        </w:rPr>
        <w:t xml:space="preserve"> from 0 </w:t>
      </w:r>
      <w:r w:rsidR="00CB0000">
        <w:rPr>
          <w:lang w:val="en-GB"/>
        </w:rPr>
        <w:t>until the</w:t>
      </w:r>
      <w:r w:rsidR="00CB33FF" w:rsidRPr="00CB33FF">
        <w:rPr>
          <w:lang w:val="en-GB"/>
        </w:rPr>
        <w:t xml:space="preserve"> year </w:t>
      </w:r>
      <w:r w:rsidR="00CB0000" w:rsidRPr="00CB33FF">
        <w:rPr>
          <w:lang w:val="en-GB"/>
        </w:rPr>
        <w:t>input</w:t>
      </w:r>
      <w:r w:rsidR="00CB0000">
        <w:rPr>
          <w:lang w:val="en-GB"/>
        </w:rPr>
        <w:t>ted by the user</w:t>
      </w:r>
      <w:r w:rsidR="00CB33FF" w:rsidRPr="00CB33FF">
        <w:rPr>
          <w:lang w:val="en-GB"/>
        </w:rPr>
        <w:t>, calls the predictPopulations method in</w:t>
      </w:r>
      <w:r w:rsidR="00CB0000">
        <w:rPr>
          <w:lang w:val="en-GB"/>
        </w:rPr>
        <w:t>side it and f</w:t>
      </w:r>
      <w:r w:rsidR="00CB33FF" w:rsidRPr="00CB33FF">
        <w:rPr>
          <w:lang w:val="en-GB"/>
        </w:rPr>
        <w:t>ills the map to store data</w:t>
      </w:r>
      <w:r w:rsidR="00CB0000">
        <w:rPr>
          <w:lang w:val="en-GB"/>
        </w:rPr>
        <w:t xml:space="preserve">. </w:t>
      </w:r>
      <w:r w:rsidR="00CB0000" w:rsidRPr="00CB0000">
        <w:rPr>
          <w:lang w:val="en-GB"/>
        </w:rPr>
        <w:t>Formerly loops through the map and adds the data to a Series (Object that holds information to draw the lines for each animal)</w:t>
      </w:r>
      <w:r w:rsidR="00CB0000">
        <w:rPr>
          <w:lang w:val="en-GB"/>
        </w:rPr>
        <w:t>. Subsequently the method then d</w:t>
      </w:r>
      <w:r w:rsidR="00CB33FF" w:rsidRPr="00CB33FF">
        <w:rPr>
          <w:lang w:val="en-GB"/>
        </w:rPr>
        <w:t>isables compute and showHistory button</w:t>
      </w:r>
      <w:r w:rsidR="00A068E9">
        <w:rPr>
          <w:lang w:val="en-GB"/>
        </w:rPr>
        <w:t>s</w:t>
      </w:r>
      <w:r w:rsidR="00CB0000">
        <w:rPr>
          <w:lang w:val="en-GB"/>
        </w:rPr>
        <w:t>.</w:t>
      </w:r>
      <w:r w:rsidR="00A068E9">
        <w:rPr>
          <w:lang w:val="en-GB"/>
        </w:rPr>
        <w:t xml:space="preserve"> The final steps are p</w:t>
      </w:r>
      <w:r w:rsidR="00CB33FF" w:rsidRPr="00CB33FF">
        <w:rPr>
          <w:lang w:val="en-GB"/>
        </w:rPr>
        <w:t>rint</w:t>
      </w:r>
      <w:r w:rsidR="00A068E9">
        <w:rPr>
          <w:lang w:val="en-GB"/>
        </w:rPr>
        <w:t>ing</w:t>
      </w:r>
      <w:r w:rsidR="00CB33FF" w:rsidRPr="00CB33FF">
        <w:rPr>
          <w:lang w:val="en-GB"/>
        </w:rPr>
        <w:t xml:space="preserve"> information</w:t>
      </w:r>
      <w:r w:rsidR="00A068E9">
        <w:rPr>
          <w:lang w:val="en-GB"/>
        </w:rPr>
        <w:t>,</w:t>
      </w:r>
      <w:r w:rsidR="00CB33FF" w:rsidRPr="00CB33FF">
        <w:rPr>
          <w:lang w:val="en-GB"/>
        </w:rPr>
        <w:t xml:space="preserve"> from the data lo</w:t>
      </w:r>
      <w:r w:rsidR="00A068E9">
        <w:rPr>
          <w:lang w:val="en-GB"/>
        </w:rPr>
        <w:t xml:space="preserve">oping (i.e each predicted year), and </w:t>
      </w:r>
      <w:r w:rsidR="00CB33FF" w:rsidRPr="00CB33FF">
        <w:rPr>
          <w:lang w:val="en-GB"/>
        </w:rPr>
        <w:t>adds all the Series into the LineChart object.</w:t>
      </w:r>
    </w:p>
    <w:p w14:paraId="3083CE6F" w14:textId="6BBE7E35" w:rsidR="00CD46C7" w:rsidRDefault="003D2D87" w:rsidP="005B61B9">
      <w:pPr>
        <w:pStyle w:val="ListParagraph"/>
        <w:ind w:left="0"/>
        <w:jc w:val="both"/>
        <w:rPr>
          <w:lang w:val="en-GB"/>
        </w:rPr>
      </w:pPr>
      <w:r>
        <w:rPr>
          <w:iCs/>
          <w:lang w:val="en-GB"/>
        </w:rPr>
        <w:lastRenderedPageBreak/>
        <w:t>The</w:t>
      </w:r>
      <w:r w:rsidR="00CB33FF" w:rsidRPr="00CB33FF">
        <w:rPr>
          <w:i/>
          <w:iCs/>
          <w:lang w:val="en-GB"/>
        </w:rPr>
        <w:t xml:space="preserve"> isInputValid()</w:t>
      </w:r>
      <w:r>
        <w:rPr>
          <w:i/>
          <w:iCs/>
          <w:lang w:val="en-GB"/>
        </w:rPr>
        <w:t xml:space="preserve"> </w:t>
      </w:r>
      <w:r>
        <w:rPr>
          <w:iCs/>
          <w:lang w:val="en-GB"/>
        </w:rPr>
        <w:t xml:space="preserve">method </w:t>
      </w:r>
      <w:r w:rsidRPr="003D2D87">
        <w:rPr>
          <w:iCs/>
          <w:lang w:val="en-GB"/>
        </w:rPr>
        <w:t>c</w:t>
      </w:r>
      <w:r w:rsidR="00CB33FF" w:rsidRPr="003D2D87">
        <w:rPr>
          <w:lang w:val="en-GB"/>
        </w:rPr>
        <w:t xml:space="preserve">hecks that the </w:t>
      </w:r>
      <w:r w:rsidR="005F3041" w:rsidRPr="003D2D87">
        <w:rPr>
          <w:lang w:val="en-GB"/>
        </w:rPr>
        <w:t>text field</w:t>
      </w:r>
      <w:r w:rsidR="005F3041">
        <w:rPr>
          <w:lang w:val="en-GB"/>
        </w:rPr>
        <w:t>s</w:t>
      </w:r>
      <w:r w:rsidR="00CB33FF" w:rsidRPr="003D2D87">
        <w:rPr>
          <w:lang w:val="en-GB"/>
        </w:rPr>
        <w:t xml:space="preserve"> only contains numbers</w:t>
      </w:r>
      <w:r>
        <w:rPr>
          <w:lang w:val="en-GB"/>
        </w:rPr>
        <w:t xml:space="preserve">, and no other characters. </w:t>
      </w:r>
      <w:r w:rsidR="00CB33FF" w:rsidRPr="00CB33FF">
        <w:rPr>
          <w:i/>
          <w:iCs/>
          <w:lang w:val="en-GB"/>
        </w:rPr>
        <w:t>handleHistoricalData()</w:t>
      </w:r>
      <w:r>
        <w:rPr>
          <w:iCs/>
          <w:lang w:val="en-GB"/>
        </w:rPr>
        <w:t xml:space="preserve"> is a method </w:t>
      </w:r>
      <w:r w:rsidRPr="003D2D87">
        <w:rPr>
          <w:iCs/>
          <w:lang w:val="en-GB"/>
        </w:rPr>
        <w:t>which a</w:t>
      </w:r>
      <w:r w:rsidR="00CB33FF" w:rsidRPr="003D2D87">
        <w:rPr>
          <w:lang w:val="en-GB"/>
        </w:rPr>
        <w:t xml:space="preserve">dds </w:t>
      </w:r>
      <w:r w:rsidRPr="003D2D87">
        <w:rPr>
          <w:lang w:val="en-GB"/>
        </w:rPr>
        <w:t>historical</w:t>
      </w:r>
      <w:r w:rsidR="00CB33FF" w:rsidRPr="003D2D87">
        <w:rPr>
          <w:lang w:val="en-GB"/>
        </w:rPr>
        <w:t xml:space="preserve"> data to Series Objects then adds those to LineChart</w:t>
      </w:r>
      <w:r>
        <w:rPr>
          <w:lang w:val="en-GB"/>
        </w:rPr>
        <w:t xml:space="preserve">. </w:t>
      </w:r>
      <w:r w:rsidRPr="00CB33FF">
        <w:rPr>
          <w:lang w:val="en-GB"/>
        </w:rPr>
        <w:t xml:space="preserve">Dialog box </w:t>
      </w:r>
      <w:r w:rsidR="005F3041">
        <w:rPr>
          <w:lang w:val="en-GB"/>
        </w:rPr>
        <w:t>is an</w:t>
      </w:r>
      <w:r w:rsidR="005F3041" w:rsidRPr="00CB33FF">
        <w:rPr>
          <w:lang w:val="en-GB"/>
        </w:rPr>
        <w:t xml:space="preserve"> alert </w:t>
      </w:r>
      <w:r w:rsidRPr="00CB33FF">
        <w:rPr>
          <w:lang w:val="en-GB"/>
        </w:rPr>
        <w:t>about creators of application</w:t>
      </w:r>
      <w:r w:rsidR="005F3041">
        <w:rPr>
          <w:lang w:val="en-GB"/>
        </w:rPr>
        <w:t xml:space="preserve">, and is activated by the </w:t>
      </w:r>
      <w:r w:rsidR="00CB33FF" w:rsidRPr="00CB33FF">
        <w:rPr>
          <w:i/>
          <w:iCs/>
          <w:lang w:val="en-GB"/>
        </w:rPr>
        <w:t>handleAbout()</w:t>
      </w:r>
      <w:r w:rsidR="005F3041">
        <w:rPr>
          <w:iCs/>
          <w:lang w:val="en-GB"/>
        </w:rPr>
        <w:t xml:space="preserve"> method. The </w:t>
      </w:r>
      <w:r w:rsidR="00CB33FF" w:rsidRPr="00CB33FF">
        <w:rPr>
          <w:i/>
          <w:iCs/>
          <w:lang w:val="en-GB"/>
        </w:rPr>
        <w:t>handleExit()</w:t>
      </w:r>
      <w:r w:rsidR="005F3041">
        <w:t xml:space="preserve"> is the method which helps the user to </w:t>
      </w:r>
      <w:r w:rsidR="005F3041" w:rsidRPr="00CB33FF">
        <w:rPr>
          <w:lang w:val="en-GB"/>
        </w:rPr>
        <w:t>exit</w:t>
      </w:r>
      <w:r w:rsidR="005F3041">
        <w:rPr>
          <w:lang w:val="en-GB"/>
        </w:rPr>
        <w:t xml:space="preserve"> the</w:t>
      </w:r>
      <w:r w:rsidR="00CB33FF" w:rsidRPr="00CB33FF">
        <w:rPr>
          <w:lang w:val="en-GB"/>
        </w:rPr>
        <w:t xml:space="preserve"> application</w:t>
      </w:r>
      <w:r w:rsidR="005F3041">
        <w:rPr>
          <w:lang w:val="en-GB"/>
        </w:rPr>
        <w:t xml:space="preserve">. </w:t>
      </w:r>
    </w:p>
    <w:p w14:paraId="05FC9D89" w14:textId="77777777" w:rsidR="00CD46C7" w:rsidRDefault="00CD46C7" w:rsidP="005B61B9">
      <w:pPr>
        <w:pStyle w:val="ListParagraph"/>
        <w:ind w:left="0"/>
        <w:jc w:val="both"/>
        <w:rPr>
          <w:lang w:val="en-GB"/>
        </w:rPr>
      </w:pPr>
    </w:p>
    <w:p w14:paraId="0ED9783C" w14:textId="001C648B" w:rsidR="00CB33FF" w:rsidRDefault="00CB33FF" w:rsidP="00CB33FF">
      <w:pPr>
        <w:pStyle w:val="Heading2"/>
        <w:rPr>
          <w:lang w:val="en-GB"/>
        </w:rPr>
      </w:pPr>
      <w:bookmarkStart w:id="32" w:name="_Toc472284734"/>
      <w:r>
        <w:rPr>
          <w:lang w:val="en-GB"/>
        </w:rPr>
        <w:t>4.4 Result Connection between Application</w:t>
      </w:r>
      <w:bookmarkEnd w:id="32"/>
    </w:p>
    <w:p w14:paraId="4084CFA0" w14:textId="142361FF" w:rsidR="00680FDA" w:rsidRDefault="00680FDA" w:rsidP="00A66527">
      <w:pPr>
        <w:jc w:val="both"/>
        <w:rPr>
          <w:lang w:val="en-GB"/>
        </w:rPr>
      </w:pPr>
      <w:r w:rsidRPr="00680FDA">
        <w:rPr>
          <w:lang w:val="en-GB"/>
        </w:rPr>
        <w:t xml:space="preserve">The </w:t>
      </w:r>
      <w:r w:rsidRPr="00680FDA">
        <w:rPr>
          <w:b/>
          <w:lang w:val="en-GB"/>
        </w:rPr>
        <w:t>communication</w:t>
      </w:r>
      <w:r w:rsidRPr="00680FDA">
        <w:rPr>
          <w:lang w:val="en-GB"/>
        </w:rPr>
        <w:t xml:space="preserve"> between the two applications is done via the use of sockets, which send JavaScript Object Notation (JSON) </w:t>
      </w:r>
      <w:r w:rsidRPr="00680FDA">
        <w:rPr>
          <w:rStyle w:val="FootnoteReference"/>
          <w:lang w:val="en-GB"/>
        </w:rPr>
        <w:t xml:space="preserve"> </w:t>
      </w:r>
      <w:r>
        <w:rPr>
          <w:rStyle w:val="FootnoteReference"/>
          <w:lang w:val="en-GB"/>
        </w:rPr>
        <w:footnoteReference w:id="10"/>
      </w:r>
      <w:r w:rsidRPr="00680FDA">
        <w:rPr>
          <w:lang w:val="en-GB"/>
        </w:rPr>
        <w:t>objects containing values used in calculating a prediction. The object will be sent, the application will wait until it receives a response from the other application, then the following year’s prediction will commence. The process of sending the JSON object</w:t>
      </w:r>
      <w:r w:rsidR="00A66527">
        <w:rPr>
          <w:lang w:val="en-GB"/>
        </w:rPr>
        <w:t xml:space="preserve"> is as follows: firstly one application will be waiting to receive the data</w:t>
      </w:r>
      <w:r w:rsidR="00EB777A">
        <w:rPr>
          <w:lang w:val="en-GB"/>
        </w:rPr>
        <w:t>, which is the</w:t>
      </w:r>
      <w:r w:rsidR="00A66527">
        <w:rPr>
          <w:lang w:val="en-GB"/>
        </w:rPr>
        <w:t xml:space="preserve"> </w:t>
      </w:r>
      <w:r w:rsidR="00A66527" w:rsidRPr="00A66527">
        <w:rPr>
          <w:lang w:val="en-GB"/>
        </w:rPr>
        <w:t>amount of grass and number of geese</w:t>
      </w:r>
      <w:r w:rsidR="00EB777A">
        <w:rPr>
          <w:lang w:val="en-GB"/>
        </w:rPr>
        <w:t>,</w:t>
      </w:r>
      <w:r w:rsidR="00A66527">
        <w:rPr>
          <w:lang w:val="en-GB"/>
        </w:rPr>
        <w:t xml:space="preserve"> from the other application</w:t>
      </w:r>
      <w:r w:rsidR="00EB777A">
        <w:rPr>
          <w:lang w:val="en-GB"/>
        </w:rPr>
        <w:t>, from group one</w:t>
      </w:r>
      <w:r w:rsidR="00A66527">
        <w:rPr>
          <w:lang w:val="en-GB"/>
        </w:rPr>
        <w:t xml:space="preserve">. Then </w:t>
      </w:r>
      <w:r w:rsidRPr="00680FDA">
        <w:rPr>
          <w:lang w:val="en-GB"/>
        </w:rPr>
        <w:t>calculat</w:t>
      </w:r>
      <w:r w:rsidR="00A66527">
        <w:rPr>
          <w:lang w:val="en-GB"/>
        </w:rPr>
        <w:t>ions will kick in to process the new data. Following a</w:t>
      </w:r>
      <w:r w:rsidRPr="00680FDA">
        <w:rPr>
          <w:lang w:val="en-GB"/>
        </w:rPr>
        <w:t xml:space="preserve"> new JSON object</w:t>
      </w:r>
      <w:r w:rsidR="00A66527">
        <w:rPr>
          <w:lang w:val="en-GB"/>
        </w:rPr>
        <w:t xml:space="preserve"> will be sent with the information to the other application. This information is the amount of </w:t>
      </w:r>
      <w:r w:rsidR="00A66527" w:rsidRPr="00A66527">
        <w:rPr>
          <w:lang w:val="en-GB"/>
        </w:rPr>
        <w:t>Grass,</w:t>
      </w:r>
      <w:r w:rsidR="00A66527">
        <w:rPr>
          <w:lang w:val="en-GB"/>
        </w:rPr>
        <w:t xml:space="preserve"> the population of </w:t>
      </w:r>
      <w:r w:rsidR="00A66527" w:rsidRPr="00A66527">
        <w:rPr>
          <w:lang w:val="en-GB"/>
        </w:rPr>
        <w:t>Ge</w:t>
      </w:r>
      <w:r w:rsidR="00A66527">
        <w:rPr>
          <w:lang w:val="en-GB"/>
        </w:rPr>
        <w:t>ese and the YearOfThePrediction,</w:t>
      </w:r>
      <w:r w:rsidR="00A66527" w:rsidRPr="00A66527">
        <w:rPr>
          <w:lang w:val="en-GB"/>
        </w:rPr>
        <w:t xml:space="preserve"> referred to as the iteration</w:t>
      </w:r>
      <w:r w:rsidR="00A66527">
        <w:rPr>
          <w:lang w:val="en-GB"/>
        </w:rPr>
        <w:t xml:space="preserve">. </w:t>
      </w:r>
      <w:r w:rsidR="00EB777A">
        <w:rPr>
          <w:lang w:val="en-GB"/>
        </w:rPr>
        <w:t xml:space="preserve"> The outcome in the console, which proofs that the connection works, can be found in Diagram </w:t>
      </w:r>
      <w:r w:rsidR="009931FD">
        <w:rPr>
          <w:lang w:val="en-GB"/>
        </w:rPr>
        <w:t>4</w:t>
      </w:r>
      <w:r w:rsidR="00EB777A">
        <w:rPr>
          <w:lang w:val="en-GB"/>
        </w:rPr>
        <w:t>.</w:t>
      </w:r>
      <w:r w:rsidR="009931FD">
        <w:rPr>
          <w:lang w:val="en-GB"/>
        </w:rPr>
        <w:t xml:space="preserve"> </w:t>
      </w:r>
      <w:r w:rsidR="00A66527">
        <w:rPr>
          <w:lang w:val="en-GB"/>
        </w:rPr>
        <w:t>This process will repeat</w:t>
      </w:r>
      <w:r w:rsidRPr="00680FDA">
        <w:rPr>
          <w:lang w:val="en-GB"/>
        </w:rPr>
        <w:t xml:space="preserve"> until the last year that is predicted is reached. This process will be similar for both </w:t>
      </w:r>
      <w:r w:rsidRPr="00680FDA">
        <w:rPr>
          <w:noProof/>
          <w:lang w:val="en-GB"/>
        </w:rPr>
        <w:t>applications</w:t>
      </w:r>
      <w:r w:rsidRPr="00680FDA">
        <w:rPr>
          <w:lang w:val="en-GB"/>
        </w:rPr>
        <w:t>.</w:t>
      </w:r>
    </w:p>
    <w:p w14:paraId="11E97245" w14:textId="0D226B82" w:rsidR="009931FD" w:rsidRDefault="009931FD" w:rsidP="00A66527">
      <w:pPr>
        <w:jc w:val="both"/>
        <w:rPr>
          <w:lang w:val="en-GB"/>
        </w:rPr>
      </w:pPr>
      <m:oMathPara>
        <m:oMath>
          <m:r>
            <m:rPr>
              <m:sty m:val="bi"/>
            </m:rPr>
            <w:rPr>
              <w:rFonts w:ascii="Cambria Math" w:hAnsi="Cambria Math"/>
              <w:lang w:val="en-GB"/>
            </w:rPr>
            <m:t xml:space="preserve">Diagram 4 </m:t>
          </m:r>
          <m:r>
            <w:rPr>
              <w:rFonts w:ascii="Cambria Math" w:hAnsi="Cambria Math"/>
              <w:lang w:val="en-GB"/>
            </w:rPr>
            <m:t>Ilustrates the Connection</m:t>
          </m:r>
          <m:r>
            <w:rPr>
              <w:rFonts w:ascii="Cambria Math" w:hAnsi="Cambria Math"/>
              <w:lang w:val="en-GB"/>
            </w:rPr>
            <m:t xml:space="preserve"> to a Server</m:t>
          </m:r>
          <m:r>
            <m:rPr>
              <m:sty m:val="bi"/>
            </m:rPr>
            <w:rPr>
              <w:rFonts w:ascii="Cambria Math" w:hAnsi="Cambria Math"/>
              <w:lang w:val="en-GB"/>
            </w:rPr>
            <m:t xml:space="preserve"> </m:t>
          </m:r>
        </m:oMath>
      </m:oMathPara>
    </w:p>
    <w:p w14:paraId="2C4BE51F" w14:textId="5A4ED043" w:rsidR="00CD46C7" w:rsidRPr="00EB777A" w:rsidRDefault="009931FD" w:rsidP="009931FD">
      <w:pPr>
        <w:spacing w:before="240"/>
        <w:jc w:val="both"/>
        <w:rPr>
          <w:b/>
          <w:i/>
          <w:iCs/>
          <w:color w:val="70AD47" w:themeColor="accent6"/>
          <w:lang w:val="en-GB"/>
        </w:rPr>
      </w:pPr>
      <w:r w:rsidRPr="00CD46C7">
        <w:rPr>
          <w:noProof/>
          <w:lang w:eastAsia="en-CA"/>
        </w:rPr>
        <w:drawing>
          <wp:inline distT="0" distB="0" distL="0" distR="0" wp14:anchorId="1C98924D" wp14:editId="24DBDC97">
            <wp:extent cx="5731510" cy="3065780"/>
            <wp:effectExtent l="0" t="0" r="2540" b="1270"/>
            <wp:docPr id="14" name="Picture 14" descr="C:\Users\Owner\AppData\Roaming\Skype\semida.andreicha\media_messaging\media_cache_v3\^980C593117CB403DF42465EB3337769CB8F1D410F9329D1FD3^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AppData\Roaming\Skype\semida.andreicha\media_messaging\media_cache_v3\^980C593117CB403DF42465EB3337769CB8F1D410F9329D1FD3^pimgpsh_fullsize_dist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r w:rsidR="00EB777A">
        <w:rPr>
          <w:lang w:val="en-GB"/>
        </w:rPr>
        <w:t>The work to implement the connection is by the backend work, and is found under the Controller Class. One of the methods that handle this task is the</w:t>
      </w:r>
      <w:r w:rsidR="00CD46C7" w:rsidRPr="005F3041">
        <w:rPr>
          <w:b/>
          <w:color w:val="70AD47" w:themeColor="accent6"/>
          <w:lang w:val="en-GB"/>
        </w:rPr>
        <w:t xml:space="preserve"> </w:t>
      </w:r>
      <w:r w:rsidR="00CD46C7" w:rsidRPr="00EB777A">
        <w:rPr>
          <w:i/>
          <w:iCs/>
          <w:lang w:val="en-GB"/>
        </w:rPr>
        <w:t>initialize()</w:t>
      </w:r>
      <w:r w:rsidR="00EB777A" w:rsidRPr="00EB777A">
        <w:rPr>
          <w:iCs/>
          <w:lang w:val="en-GB"/>
        </w:rPr>
        <w:t xml:space="preserve"> method, which</w:t>
      </w:r>
      <w:r w:rsidR="00CD46C7" w:rsidRPr="00EB777A">
        <w:rPr>
          <w:i/>
          <w:iCs/>
          <w:lang w:val="en-GB"/>
        </w:rPr>
        <w:t xml:space="preserve"> </w:t>
      </w:r>
      <w:r w:rsidR="00CD46C7" w:rsidRPr="00EB777A">
        <w:rPr>
          <w:iCs/>
          <w:lang w:val="en-GB"/>
        </w:rPr>
        <w:t>i</w:t>
      </w:r>
      <w:r w:rsidR="00CD46C7" w:rsidRPr="00EB777A">
        <w:rPr>
          <w:lang w:val="en-GB"/>
        </w:rPr>
        <w:t>nitializes variables and the connection. While the method</w:t>
      </w:r>
      <w:r w:rsidR="00CD46C7" w:rsidRPr="00EB777A">
        <w:rPr>
          <w:i/>
          <w:iCs/>
          <w:lang w:val="en-GB"/>
        </w:rPr>
        <w:t xml:space="preserve"> initializeConnection() </w:t>
      </w:r>
      <w:r w:rsidR="00CD46C7" w:rsidRPr="00EB777A">
        <w:rPr>
          <w:iCs/>
          <w:lang w:val="en-GB"/>
        </w:rPr>
        <w:t>i</w:t>
      </w:r>
      <w:r w:rsidR="00CD46C7" w:rsidRPr="00EB777A">
        <w:rPr>
          <w:lang w:val="en-GB"/>
        </w:rPr>
        <w:t xml:space="preserve">nitializes the connection to the socket. </w:t>
      </w:r>
      <w:r w:rsidR="00EB777A" w:rsidRPr="00EB777A">
        <w:rPr>
          <w:iCs/>
          <w:lang w:val="en-GB"/>
        </w:rPr>
        <w:t>Another m</w:t>
      </w:r>
      <w:r w:rsidR="00CD46C7" w:rsidRPr="00EB777A">
        <w:rPr>
          <w:iCs/>
          <w:lang w:val="en-GB"/>
        </w:rPr>
        <w:t xml:space="preserve">ethod </w:t>
      </w:r>
      <w:r w:rsidR="00EB777A" w:rsidRPr="00EB777A">
        <w:rPr>
          <w:iCs/>
          <w:lang w:val="en-GB"/>
        </w:rPr>
        <w:t xml:space="preserve">that is involved, in the process of the communication between the applications, is the </w:t>
      </w:r>
      <w:r w:rsidR="00CD46C7" w:rsidRPr="00EB777A">
        <w:rPr>
          <w:i/>
          <w:iCs/>
          <w:lang w:val="en-GB"/>
        </w:rPr>
        <w:t>waitUntilResponse</w:t>
      </w:r>
      <w:r w:rsidR="00CD46C7" w:rsidRPr="00EB777A">
        <w:rPr>
          <w:iCs/>
          <w:lang w:val="en-GB"/>
        </w:rPr>
        <w:t>()</w:t>
      </w:r>
      <w:r w:rsidR="00EB777A" w:rsidRPr="00EB777A">
        <w:rPr>
          <w:iCs/>
          <w:lang w:val="en-GB"/>
        </w:rPr>
        <w:t>. This method m</w:t>
      </w:r>
      <w:r w:rsidR="00CD46C7" w:rsidRPr="00EB777A">
        <w:rPr>
          <w:lang w:val="en-GB"/>
        </w:rPr>
        <w:t xml:space="preserve">akes thread </w:t>
      </w:r>
      <w:r w:rsidR="00EB777A" w:rsidRPr="00EB777A">
        <w:rPr>
          <w:lang w:val="en-GB"/>
        </w:rPr>
        <w:t xml:space="preserve">which </w:t>
      </w:r>
      <w:r w:rsidR="00CD46C7" w:rsidRPr="00EB777A">
        <w:rPr>
          <w:lang w:val="en-GB"/>
        </w:rPr>
        <w:t>wait 250ms until it receives something from the socket. It will make the program look like it is not responding at times, but this is “normal”.</w:t>
      </w:r>
    </w:p>
    <w:p w14:paraId="3F2C2705" w14:textId="5584E1CE" w:rsidR="00776BFE" w:rsidRDefault="003217C8" w:rsidP="005B61B9">
      <w:pPr>
        <w:pStyle w:val="ListParagraph"/>
        <w:spacing w:after="0" w:line="240" w:lineRule="auto"/>
        <w:ind w:left="0"/>
        <w:rPr>
          <w:lang w:val="en-GB"/>
        </w:rPr>
      </w:pPr>
      <w:r w:rsidRPr="003217C8">
        <w:rPr>
          <w:lang w:val="en-GB"/>
        </w:rPr>
        <w:t>It is to be noted that the tests for the connection has only been done on the application that this research report has been working on.</w:t>
      </w:r>
      <w:r>
        <w:rPr>
          <w:lang w:val="en-GB"/>
        </w:rPr>
        <w:t xml:space="preserve"> </w:t>
      </w:r>
      <w:r w:rsidRPr="003217C8">
        <w:rPr>
          <w:lang w:val="en-GB"/>
        </w:rPr>
        <w:t>The address that the application had connected to was "www.google.com" as a means to show that the application could connect to a server</w:t>
      </w:r>
      <w:r w:rsidR="00BB5727">
        <w:rPr>
          <w:lang w:val="en-GB"/>
        </w:rPr>
        <w:t xml:space="preserve"> </w:t>
      </w:r>
      <w:r w:rsidR="001D711D">
        <w:rPr>
          <w:lang w:val="en-GB"/>
        </w:rPr>
        <w:t>(Diagram 4)</w:t>
      </w:r>
      <w:r w:rsidRPr="003217C8">
        <w:rPr>
          <w:lang w:val="en-GB"/>
        </w:rPr>
        <w:t xml:space="preserve">. </w:t>
      </w:r>
      <w:r w:rsidR="00BB5727" w:rsidRPr="00BB5727">
        <w:rPr>
          <w:lang w:val="en-GB"/>
        </w:rPr>
        <w:lastRenderedPageBreak/>
        <w:t>At the time of writing the application has the functionality of receiving and sending data. It will throw errors</w:t>
      </w:r>
      <w:r w:rsidR="00BB5727">
        <w:rPr>
          <w:lang w:val="en-GB"/>
        </w:rPr>
        <w:t xml:space="preserve"> (Diagram 4.1)</w:t>
      </w:r>
      <w:r w:rsidR="00BB5727" w:rsidRPr="00BB5727">
        <w:rPr>
          <w:lang w:val="en-GB"/>
        </w:rPr>
        <w:t xml:space="preserve"> if a connection cannot be established to the other application, it will continue to work autonomously otherwise. This however will not provide accurate predictions.</w:t>
      </w:r>
    </w:p>
    <w:p w14:paraId="7C83139E" w14:textId="11230083" w:rsidR="003217C8" w:rsidRDefault="003217C8" w:rsidP="001D711D">
      <w:pPr>
        <w:pStyle w:val="ListParagraph"/>
        <w:spacing w:after="0" w:line="240" w:lineRule="auto"/>
        <w:ind w:left="0"/>
        <w:jc w:val="center"/>
        <w:rPr>
          <w:lang w:val="en-GB"/>
        </w:rPr>
      </w:pPr>
      <m:oMath>
        <m:r>
          <m:rPr>
            <m:sty m:val="bi"/>
          </m:rPr>
          <w:rPr>
            <w:rFonts w:ascii="Cambria Math" w:hAnsi="Cambria Math"/>
            <w:lang w:val="en-GB"/>
          </w:rPr>
          <m:t>Diagram 4</m:t>
        </m:r>
        <m:r>
          <m:rPr>
            <m:sty m:val="bi"/>
          </m:rPr>
          <w:rPr>
            <w:rFonts w:ascii="Cambria Math" w:hAnsi="Cambria Math"/>
            <w:lang w:val="en-GB"/>
          </w:rPr>
          <m:t>.1</m:t>
        </m:r>
        <m:r>
          <m:rPr>
            <m:sty m:val="bi"/>
          </m:rPr>
          <w:rPr>
            <w:rFonts w:ascii="Cambria Math" w:hAnsi="Cambria Math"/>
            <w:lang w:val="en-GB"/>
          </w:rPr>
          <m:t xml:space="preserve"> </m:t>
        </m:r>
        <m:r>
          <w:rPr>
            <w:rFonts w:ascii="Cambria Math" w:hAnsi="Cambria Math"/>
            <w:lang w:val="en-GB"/>
          </w:rPr>
          <m:t xml:space="preserve">Ilustrates the </m:t>
        </m:r>
        <m:r>
          <w:rPr>
            <w:rFonts w:ascii="Cambria Math" w:hAnsi="Cambria Math"/>
            <w:lang w:val="en-GB"/>
          </w:rPr>
          <m:t xml:space="preserve">Errors in </m:t>
        </m:r>
        <m:r>
          <w:rPr>
            <w:rFonts w:ascii="Cambria Math" w:hAnsi="Cambria Math"/>
            <w:lang w:val="en-GB"/>
          </w:rPr>
          <m:t>Connection</m:t>
        </m:r>
      </m:oMath>
      <w:r w:rsidR="001D711D" w:rsidRPr="001D711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D711D" w:rsidRPr="001D711D">
        <w:rPr>
          <w:rFonts w:eastAsiaTheme="minorEastAsia"/>
          <w:noProof/>
          <w:lang w:eastAsia="en-CA"/>
        </w:rPr>
        <w:drawing>
          <wp:inline distT="0" distB="0" distL="0" distR="0" wp14:anchorId="671ED143" wp14:editId="30E47DF7">
            <wp:extent cx="5731510" cy="4996647"/>
            <wp:effectExtent l="0" t="0" r="2540" b="0"/>
            <wp:docPr id="21" name="Picture 21" descr="C:\Users\Owner\AppData\Roaming\Skype\semida.andreicha\media_messaging\media_cache_v3\^425050C569C29C38E936D8B5C033575EC51A02D0B542350190^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wner\AppData\Roaming\Skype\semida.andreicha\media_messaging\media_cache_v3\^425050C569C29C38E936D8B5C033575EC51A02D0B542350190^pimgpsh_fullsize_dist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996647"/>
                    </a:xfrm>
                    <a:prstGeom prst="rect">
                      <a:avLst/>
                    </a:prstGeom>
                    <a:noFill/>
                    <a:ln>
                      <a:noFill/>
                    </a:ln>
                  </pic:spPr>
                </pic:pic>
              </a:graphicData>
            </a:graphic>
          </wp:inline>
        </w:drawing>
      </w:r>
    </w:p>
    <w:p w14:paraId="413A34E7" w14:textId="77777777" w:rsidR="005C2E1F" w:rsidRPr="007D0EB7" w:rsidRDefault="005C2E1F" w:rsidP="005B61B9">
      <w:pPr>
        <w:pStyle w:val="Heading1"/>
        <w:numPr>
          <w:ilvl w:val="0"/>
          <w:numId w:val="4"/>
        </w:numPr>
        <w:ind w:left="0" w:firstLine="0"/>
        <w:rPr>
          <w:lang w:val="en-GB"/>
        </w:rPr>
      </w:pPr>
      <w:bookmarkStart w:id="33" w:name="_Toc471584153"/>
      <w:bookmarkStart w:id="34" w:name="_Toc472284735"/>
      <w:r w:rsidRPr="007D0EB7">
        <w:rPr>
          <w:lang w:val="en-GB"/>
        </w:rPr>
        <w:t>Conclusion</w:t>
      </w:r>
      <w:bookmarkEnd w:id="33"/>
      <w:bookmarkEnd w:id="34"/>
    </w:p>
    <w:p w14:paraId="18745F3C" w14:textId="6337329D" w:rsidR="00E91AB4" w:rsidRPr="00E91AB4" w:rsidRDefault="002E37E8" w:rsidP="00E91AB4">
      <w:pPr>
        <w:jc w:val="both"/>
        <w:rPr>
          <w:rFonts w:cstheme="minorHAnsi"/>
          <w:lang w:val="en-GB"/>
        </w:rPr>
      </w:pPr>
      <w:r>
        <w:rPr>
          <w:rFonts w:cstheme="minorHAnsi"/>
          <w:lang w:val="en-GB"/>
        </w:rPr>
        <w:t>D</w:t>
      </w:r>
      <w:r w:rsidRPr="00E91AB4">
        <w:rPr>
          <w:rFonts w:cstheme="minorHAnsi"/>
          <w:lang w:val="en-GB"/>
        </w:rPr>
        <w:t>eriv</w:t>
      </w:r>
      <w:r>
        <w:rPr>
          <w:rFonts w:cstheme="minorHAnsi"/>
          <w:lang w:val="en-GB"/>
        </w:rPr>
        <w:t>ing</w:t>
      </w:r>
      <w:r w:rsidRPr="00E91AB4">
        <w:rPr>
          <w:rFonts w:cstheme="minorHAnsi"/>
          <w:lang w:val="en-GB"/>
        </w:rPr>
        <w:t xml:space="preserve"> from the programme research question </w:t>
      </w:r>
      <w:r>
        <w:rPr>
          <w:rFonts w:cstheme="minorHAnsi"/>
          <w:lang w:val="en-GB"/>
        </w:rPr>
        <w:t>t</w:t>
      </w:r>
      <w:r w:rsidR="00E91AB4" w:rsidRPr="00E91AB4">
        <w:rPr>
          <w:rFonts w:cstheme="minorHAnsi"/>
          <w:lang w:val="en-GB"/>
        </w:rPr>
        <w:t>he Main Research Question for this research paper</w:t>
      </w:r>
      <w:r>
        <w:rPr>
          <w:rFonts w:cstheme="minorHAnsi"/>
          <w:lang w:val="en-GB"/>
        </w:rPr>
        <w:t>,</w:t>
      </w:r>
      <w:r w:rsidR="00653B7D">
        <w:rPr>
          <w:rFonts w:cstheme="minorHAnsi"/>
          <w:lang w:val="en-GB"/>
        </w:rPr>
        <w:t xml:space="preserve"> at the</w:t>
      </w:r>
      <w:r w:rsidR="00E91AB4" w:rsidRPr="00E91AB4">
        <w:rPr>
          <w:rFonts w:cstheme="minorHAnsi"/>
          <w:lang w:val="en-GB"/>
        </w:rPr>
        <w:t xml:space="preserve"> project level</w:t>
      </w:r>
      <w:r>
        <w:rPr>
          <w:rFonts w:cstheme="minorHAnsi"/>
          <w:lang w:val="en-GB"/>
        </w:rPr>
        <w:t>, has in focus</w:t>
      </w:r>
      <w:r w:rsidR="00E91AB4" w:rsidRPr="00E91AB4">
        <w:rPr>
          <w:rFonts w:cstheme="minorHAnsi"/>
          <w:lang w:val="en-GB"/>
        </w:rPr>
        <w:t xml:space="preserve"> the com</w:t>
      </w:r>
      <w:r>
        <w:rPr>
          <w:rFonts w:cstheme="minorHAnsi"/>
          <w:lang w:val="en-GB"/>
        </w:rPr>
        <w:t xml:space="preserve">petition between the herbivores. </w:t>
      </w:r>
      <w:r w:rsidR="009D7CB9">
        <w:rPr>
          <w:rFonts w:cstheme="minorHAnsi"/>
          <w:lang w:val="en-GB"/>
        </w:rPr>
        <w:t xml:space="preserve">The </w:t>
      </w:r>
      <w:r w:rsidR="009D7CB9" w:rsidRPr="00E91AB4">
        <w:rPr>
          <w:rFonts w:cstheme="minorHAnsi"/>
          <w:lang w:val="en-GB"/>
        </w:rPr>
        <w:t>Main Research Question</w:t>
      </w:r>
      <w:r w:rsidR="009D7CB9">
        <w:rPr>
          <w:rFonts w:cstheme="minorHAnsi"/>
          <w:lang w:val="en-GB"/>
        </w:rPr>
        <w:t xml:space="preserve"> reads as follows:</w:t>
      </w:r>
    </w:p>
    <w:p w14:paraId="2B18F813" w14:textId="0BDA71FD" w:rsidR="00E91AB4" w:rsidRPr="00E91AB4" w:rsidRDefault="00E91AB4" w:rsidP="00E91AB4">
      <w:pPr>
        <w:jc w:val="both"/>
        <w:rPr>
          <w:rFonts w:cstheme="minorHAnsi"/>
          <w:lang w:val="en-GB"/>
        </w:rPr>
      </w:pPr>
      <w:r w:rsidRPr="00E91AB4">
        <w:rPr>
          <w:rFonts w:cstheme="minorHAnsi"/>
          <w:lang w:val="en-GB"/>
        </w:rPr>
        <w:t>How do the herbivores and the geese compete for</w:t>
      </w:r>
      <w:r w:rsidR="009D7CB9">
        <w:rPr>
          <w:rFonts w:cstheme="minorHAnsi"/>
          <w:lang w:val="en-GB"/>
        </w:rPr>
        <w:t xml:space="preserve"> the grass in an enclosed area?</w:t>
      </w:r>
    </w:p>
    <w:p w14:paraId="67ECFA0A" w14:textId="3520093E" w:rsidR="00E91AB4" w:rsidRPr="00E91AB4" w:rsidRDefault="009D7CB9" w:rsidP="00E91AB4">
      <w:pPr>
        <w:jc w:val="both"/>
        <w:rPr>
          <w:rFonts w:cstheme="minorHAnsi"/>
          <w:lang w:val="en-GB"/>
        </w:rPr>
      </w:pPr>
      <w:r>
        <w:rPr>
          <w:rFonts w:cstheme="minorHAnsi"/>
          <w:lang w:val="en-GB"/>
        </w:rPr>
        <w:t xml:space="preserve">Then, from the </w:t>
      </w:r>
      <w:r w:rsidRPr="00E91AB4">
        <w:rPr>
          <w:rFonts w:cstheme="minorHAnsi"/>
          <w:lang w:val="en-GB"/>
        </w:rPr>
        <w:t>Main Research Question</w:t>
      </w:r>
      <w:r>
        <w:rPr>
          <w:rFonts w:cstheme="minorHAnsi"/>
          <w:lang w:val="en-GB"/>
        </w:rPr>
        <w:t>, research sub-questions were</w:t>
      </w:r>
      <w:r w:rsidR="00E91AB4" w:rsidRPr="00E91AB4">
        <w:rPr>
          <w:rFonts w:cstheme="minorHAnsi"/>
          <w:lang w:val="en-GB"/>
        </w:rPr>
        <w:t xml:space="preserve"> derive</w:t>
      </w:r>
      <w:r>
        <w:rPr>
          <w:rFonts w:cstheme="minorHAnsi"/>
          <w:lang w:val="en-GB"/>
        </w:rPr>
        <w:t xml:space="preserve"> to help</w:t>
      </w:r>
      <w:r w:rsidR="00E91AB4" w:rsidRPr="00E91AB4">
        <w:rPr>
          <w:rFonts w:cstheme="minorHAnsi"/>
          <w:lang w:val="en-GB"/>
        </w:rPr>
        <w:t xml:space="preserve"> provide the path to the answer of the</w:t>
      </w:r>
      <w:r>
        <w:rPr>
          <w:rFonts w:cstheme="minorHAnsi"/>
          <w:lang w:val="en-GB"/>
        </w:rPr>
        <w:t xml:space="preserve"> main question for this</w:t>
      </w:r>
      <w:r w:rsidR="00E91AB4" w:rsidRPr="00E91AB4">
        <w:rPr>
          <w:rFonts w:cstheme="minorHAnsi"/>
          <w:lang w:val="en-GB"/>
        </w:rPr>
        <w:t xml:space="preserve"> research paper.</w:t>
      </w:r>
      <w:r>
        <w:rPr>
          <w:rFonts w:cstheme="minorHAnsi"/>
          <w:lang w:val="en-GB"/>
        </w:rPr>
        <w:t xml:space="preserve"> The research Sub-Questions are the following:</w:t>
      </w:r>
      <w:r w:rsidR="00E91AB4" w:rsidRPr="00E91AB4">
        <w:rPr>
          <w:rFonts w:cstheme="minorHAnsi"/>
          <w:lang w:val="en-GB"/>
        </w:rPr>
        <w:t xml:space="preserve"> </w:t>
      </w:r>
    </w:p>
    <w:p w14:paraId="09414121" w14:textId="77777777" w:rsidR="00E91AB4" w:rsidRPr="00E91AB4" w:rsidRDefault="00E91AB4" w:rsidP="00E91AB4">
      <w:pPr>
        <w:jc w:val="both"/>
        <w:rPr>
          <w:rFonts w:cstheme="minorHAnsi"/>
          <w:lang w:val="en-GB"/>
        </w:rPr>
      </w:pPr>
      <w:r w:rsidRPr="00E91AB4">
        <w:rPr>
          <w:rFonts w:cstheme="minorHAnsi"/>
          <w:lang w:val="en-GB"/>
        </w:rPr>
        <w:t>1.</w:t>
      </w:r>
      <w:r w:rsidRPr="00E91AB4">
        <w:rPr>
          <w:rFonts w:cstheme="minorHAnsi"/>
          <w:lang w:val="en-GB"/>
        </w:rPr>
        <w:tab/>
        <w:t>What is the rate of grass consumption of each animal?</w:t>
      </w:r>
    </w:p>
    <w:p w14:paraId="276C4D41" w14:textId="77777777" w:rsidR="00E91AB4" w:rsidRPr="00E91AB4" w:rsidRDefault="00E91AB4" w:rsidP="00E91AB4">
      <w:pPr>
        <w:jc w:val="both"/>
        <w:rPr>
          <w:rFonts w:cstheme="minorHAnsi"/>
          <w:lang w:val="en-GB"/>
        </w:rPr>
      </w:pPr>
      <w:r w:rsidRPr="00E91AB4">
        <w:rPr>
          <w:rFonts w:cstheme="minorHAnsi"/>
          <w:lang w:val="en-GB"/>
        </w:rPr>
        <w:t>2.</w:t>
      </w:r>
      <w:r w:rsidRPr="00E91AB4">
        <w:rPr>
          <w:rFonts w:cstheme="minorHAnsi"/>
          <w:lang w:val="en-GB"/>
        </w:rPr>
        <w:tab/>
        <w:t>How do animal populations change as a result of grass availability?</w:t>
      </w:r>
    </w:p>
    <w:p w14:paraId="00DC8E49" w14:textId="77777777" w:rsidR="00E91AB4" w:rsidRPr="00E91AB4" w:rsidRDefault="00E91AB4" w:rsidP="00E91AB4">
      <w:pPr>
        <w:jc w:val="both"/>
        <w:rPr>
          <w:rFonts w:cstheme="minorHAnsi"/>
          <w:lang w:val="en-GB"/>
        </w:rPr>
      </w:pPr>
      <w:r w:rsidRPr="00E91AB4">
        <w:rPr>
          <w:rFonts w:cstheme="minorHAnsi"/>
          <w:lang w:val="en-GB"/>
        </w:rPr>
        <w:t>3.</w:t>
      </w:r>
      <w:r w:rsidRPr="00E91AB4">
        <w:rPr>
          <w:rFonts w:cstheme="minorHAnsi"/>
          <w:lang w:val="en-GB"/>
        </w:rPr>
        <w:tab/>
        <w:t>What are the populations of each animal?</w:t>
      </w:r>
    </w:p>
    <w:p w14:paraId="284B2791" w14:textId="77777777" w:rsidR="00E91AB4" w:rsidRPr="00E91AB4" w:rsidRDefault="00E91AB4" w:rsidP="00E91AB4">
      <w:pPr>
        <w:jc w:val="both"/>
        <w:rPr>
          <w:rFonts w:cstheme="minorHAnsi"/>
          <w:lang w:val="en-GB"/>
        </w:rPr>
      </w:pPr>
      <w:r w:rsidRPr="00E91AB4">
        <w:rPr>
          <w:rFonts w:cstheme="minorHAnsi"/>
          <w:lang w:val="en-GB"/>
        </w:rPr>
        <w:lastRenderedPageBreak/>
        <w:t>4.</w:t>
      </w:r>
      <w:r w:rsidRPr="00E91AB4">
        <w:rPr>
          <w:rFonts w:cstheme="minorHAnsi"/>
          <w:lang w:val="en-GB"/>
        </w:rPr>
        <w:tab/>
        <w:t>How can the start data and historical data help shape existing mathematical models to an equation which fits the problem in Oostvaardersplassen?</w:t>
      </w:r>
    </w:p>
    <w:p w14:paraId="3E88F11E" w14:textId="66399D1F" w:rsidR="00E91AB4" w:rsidRDefault="00E91AB4" w:rsidP="00E91AB4">
      <w:pPr>
        <w:jc w:val="both"/>
        <w:rPr>
          <w:rFonts w:cstheme="minorHAnsi"/>
          <w:lang w:val="en-GB"/>
        </w:rPr>
      </w:pPr>
      <w:r w:rsidRPr="00E91AB4">
        <w:rPr>
          <w:rFonts w:cstheme="minorHAnsi"/>
          <w:lang w:val="en-GB"/>
        </w:rPr>
        <w:t>5.</w:t>
      </w:r>
      <w:r w:rsidRPr="00E91AB4">
        <w:rPr>
          <w:rFonts w:cstheme="minorHAnsi"/>
          <w:lang w:val="en-GB"/>
        </w:rPr>
        <w:tab/>
        <w:t>How can the application hold all the implementations that are being asked?</w:t>
      </w:r>
    </w:p>
    <w:p w14:paraId="5D6E38D5" w14:textId="77777777" w:rsidR="002C3C40" w:rsidRDefault="002C3C40" w:rsidP="002C3C40">
      <w:pPr>
        <w:pStyle w:val="ListParagraph"/>
        <w:ind w:left="0"/>
        <w:jc w:val="both"/>
        <w:rPr>
          <w:lang w:val="en-GB"/>
        </w:rPr>
      </w:pPr>
    </w:p>
    <w:p w14:paraId="30E4277D" w14:textId="675C4B2D" w:rsidR="0062426E" w:rsidRPr="0062426E" w:rsidRDefault="0062426E" w:rsidP="0062426E">
      <w:pPr>
        <w:jc w:val="both"/>
        <w:rPr>
          <w:lang w:val="en-GB"/>
        </w:rPr>
      </w:pPr>
      <w:r w:rsidRPr="0062426E">
        <w:rPr>
          <w:lang w:val="en-GB"/>
        </w:rPr>
        <w:t xml:space="preserve">The </w:t>
      </w:r>
      <w:r w:rsidRPr="0062426E">
        <w:rPr>
          <w:b/>
          <w:bCs/>
          <w:lang w:val="en-GB"/>
        </w:rPr>
        <w:t>first sub-question</w:t>
      </w:r>
      <w:r w:rsidRPr="0062426E">
        <w:rPr>
          <w:lang w:val="en-GB"/>
        </w:rPr>
        <w:t xml:space="preserve"> is</w:t>
      </w:r>
      <w:r>
        <w:rPr>
          <w:lang w:val="en-GB"/>
        </w:rPr>
        <w:t xml:space="preserve"> referring to the gathering of</w:t>
      </w:r>
      <w:r w:rsidRPr="0062426E">
        <w:rPr>
          <w:lang w:val="en-GB"/>
        </w:rPr>
        <w:t xml:space="preserve"> information about the </w:t>
      </w:r>
      <w:r w:rsidRPr="0062426E">
        <w:rPr>
          <w:i/>
          <w:lang w:val="en-GB"/>
        </w:rPr>
        <w:t>grass consumption</w:t>
      </w:r>
      <w:r w:rsidRPr="0062426E">
        <w:rPr>
          <w:lang w:val="en-GB"/>
        </w:rPr>
        <w:t xml:space="preserve"> of each animal. The way, in which the answer to this question will be </w:t>
      </w:r>
      <w:r w:rsidRPr="0062426E">
        <w:rPr>
          <w:noProof/>
          <w:lang w:val="en-GB"/>
        </w:rPr>
        <w:t>given,</w:t>
      </w:r>
      <w:r w:rsidRPr="0062426E">
        <w:rPr>
          <w:lang w:val="en-GB"/>
        </w:rPr>
        <w:t xml:space="preserve"> is by</w:t>
      </w:r>
      <w:r>
        <w:rPr>
          <w:lang w:val="en-GB"/>
        </w:rPr>
        <w:t xml:space="preserve"> looking at the</w:t>
      </w:r>
      <w:r w:rsidRPr="0062426E">
        <w:rPr>
          <w:lang w:val="en-GB"/>
        </w:rPr>
        <w:t xml:space="preserve"> research</w:t>
      </w:r>
      <w:r>
        <w:rPr>
          <w:lang w:val="en-GB"/>
        </w:rPr>
        <w:t xml:space="preserve"> done to find out</w:t>
      </w:r>
      <w:r w:rsidRPr="0062426E">
        <w:rPr>
          <w:lang w:val="en-GB"/>
        </w:rPr>
        <w:t xml:space="preserve"> about the amount of grass each of the animals </w:t>
      </w:r>
      <w:r>
        <w:rPr>
          <w:lang w:val="en-GB"/>
        </w:rPr>
        <w:t xml:space="preserve">in Oostvaardersplassen needs for survival </w:t>
      </w:r>
      <w:r w:rsidRPr="0062426E">
        <w:rPr>
          <w:lang w:val="en-GB"/>
        </w:rPr>
        <w:t xml:space="preserve">living. </w:t>
      </w:r>
      <w:r>
        <w:rPr>
          <w:lang w:val="en-GB"/>
        </w:rPr>
        <w:t xml:space="preserve">Under the Section 3.2, of the research report, such data can be found. </w:t>
      </w:r>
    </w:p>
    <w:p w14:paraId="6966906C" w14:textId="12C0E380" w:rsidR="00C821B7" w:rsidRDefault="0062426E" w:rsidP="0062426E">
      <w:pPr>
        <w:jc w:val="both"/>
        <w:rPr>
          <w:rFonts w:cstheme="minorHAnsi"/>
          <w:lang w:val="en-GB"/>
        </w:rPr>
      </w:pPr>
      <w:r>
        <w:rPr>
          <w:rFonts w:cstheme="minorHAnsi"/>
          <w:lang w:val="en-GB"/>
        </w:rPr>
        <w:t xml:space="preserve">The grass consumption was introduced as a new variable into </w:t>
      </w:r>
      <w:r w:rsidR="00C821B7">
        <w:rPr>
          <w:rFonts w:cstheme="minorHAnsi"/>
          <w:lang w:val="en-GB"/>
        </w:rPr>
        <w:t xml:space="preserve">the mathematical model. This was due to see </w:t>
      </w:r>
      <w:r w:rsidRPr="007D0EB7">
        <w:rPr>
          <w:rFonts w:cstheme="minorHAnsi"/>
          <w:lang w:val="en-GB"/>
        </w:rPr>
        <w:t>the effect of the grass on the herbivores living there.</w:t>
      </w:r>
      <w:r w:rsidR="00C821B7">
        <w:rPr>
          <w:rFonts w:cstheme="minorHAnsi"/>
          <w:lang w:val="en-GB"/>
        </w:rPr>
        <w:t xml:space="preserve"> The equation for the calculations, done to deduce the total grass consumption for each animals can be found in section 3.2. </w:t>
      </w:r>
    </w:p>
    <w:p w14:paraId="789C682A" w14:textId="76389830" w:rsidR="00C821B7" w:rsidRPr="007744F5" w:rsidRDefault="00C821B7" w:rsidP="00D7343E">
      <w:pPr>
        <w:rPr>
          <w:lang w:val="en-GB"/>
        </w:rPr>
      </w:pPr>
      <w:r>
        <w:rPr>
          <w:lang w:val="en-GB"/>
        </w:rPr>
        <w:t>It was deduced</w:t>
      </w:r>
      <w:r w:rsidR="00D7343E">
        <w:rPr>
          <w:lang w:val="en-GB"/>
        </w:rPr>
        <w:t>, from calculations</w:t>
      </w:r>
      <w:r>
        <w:rPr>
          <w:lang w:val="en-GB"/>
        </w:rPr>
        <w:t xml:space="preserve"> that </w:t>
      </w:r>
      <w:r w:rsidRPr="007744F5">
        <w:rPr>
          <w:lang w:val="en-GB"/>
        </w:rPr>
        <w:t xml:space="preserve">the food consumption of the </w:t>
      </w:r>
      <w:r w:rsidRPr="007744F5">
        <w:rPr>
          <w:i/>
          <w:lang w:val="en-GB"/>
        </w:rPr>
        <w:t>Red Deer</w:t>
      </w:r>
      <w:r>
        <w:rPr>
          <w:lang w:val="en-GB"/>
        </w:rPr>
        <w:t xml:space="preserve"> is at</w:t>
      </w:r>
      <w:r w:rsidRPr="007744F5">
        <w:rPr>
          <w:lang w:val="en-GB"/>
        </w:rPr>
        <w:t xml:space="preserve"> 2.5kg of Dry Matter each day. Konik </w:t>
      </w:r>
      <w:r w:rsidRPr="00C821B7">
        <w:rPr>
          <w:lang w:val="en-GB"/>
        </w:rPr>
        <w:t>Horse</w:t>
      </w:r>
      <w:r w:rsidR="00D7343E">
        <w:rPr>
          <w:lang w:val="en-GB"/>
        </w:rPr>
        <w:t xml:space="preserve"> on the other hand have a higher amount of food consumption. Having</w:t>
      </w:r>
      <w:r w:rsidRPr="007744F5">
        <w:rPr>
          <w:lang w:val="en-GB"/>
        </w:rPr>
        <w:t xml:space="preserve"> the average horse </w:t>
      </w:r>
      <w:r w:rsidR="00D7343E">
        <w:rPr>
          <w:noProof/>
          <w:lang w:val="en-GB"/>
        </w:rPr>
        <w:t>consuming</w:t>
      </w:r>
      <w:r>
        <w:rPr>
          <w:lang w:val="en-GB"/>
        </w:rPr>
        <w:t xml:space="preserve"> every day an amount of </w:t>
      </w:r>
      <w:r w:rsidRPr="007744F5">
        <w:rPr>
          <w:lang w:val="en-GB"/>
        </w:rPr>
        <w:t>9.4kg of DM each day.</w:t>
      </w:r>
      <w:r w:rsidR="00D7343E">
        <w:rPr>
          <w:lang w:val="en-GB"/>
        </w:rPr>
        <w:t xml:space="preserve"> However the highest amounts of food consumptions can be found </w:t>
      </w:r>
      <w:r w:rsidRPr="007744F5">
        <w:rPr>
          <w:lang w:val="en-GB"/>
        </w:rPr>
        <w:t>Cattle</w:t>
      </w:r>
      <w:r w:rsidR="00D7343E">
        <w:rPr>
          <w:lang w:val="en-GB"/>
        </w:rPr>
        <w:t>, due to the fact that</w:t>
      </w:r>
      <w:r w:rsidRPr="007744F5">
        <w:rPr>
          <w:lang w:val="en-GB"/>
        </w:rPr>
        <w:t xml:space="preserve"> each cow </w:t>
      </w:r>
      <w:r w:rsidRPr="007744F5">
        <w:rPr>
          <w:noProof/>
          <w:lang w:val="en-GB"/>
        </w:rPr>
        <w:t>consumes</w:t>
      </w:r>
      <w:r w:rsidRPr="007744F5">
        <w:rPr>
          <w:lang w:val="en-GB"/>
        </w:rPr>
        <w:t xml:space="preserve"> 15kg of DM on average every day.</w:t>
      </w:r>
      <w:r w:rsidR="00D7343E" w:rsidRPr="00D7343E">
        <w:rPr>
          <w:rFonts w:cstheme="minorHAnsi"/>
          <w:lang w:val="en-GB"/>
        </w:rPr>
        <w:t xml:space="preserve"> </w:t>
      </w:r>
      <w:r w:rsidR="00D7343E">
        <w:rPr>
          <w:rFonts w:cstheme="minorHAnsi"/>
          <w:lang w:val="en-GB"/>
        </w:rPr>
        <w:t>The results and more details of the calculations are under section 4.1.</w:t>
      </w:r>
    </w:p>
    <w:p w14:paraId="1BE7FC96" w14:textId="3461D7B6" w:rsidR="004F3D4A" w:rsidRDefault="0062426E" w:rsidP="00A30213">
      <w:pPr>
        <w:rPr>
          <w:rFonts w:ascii="Arial" w:hAnsi="Arial" w:cs="Arial"/>
          <w:color w:val="FF0000"/>
          <w:lang w:val="en-US"/>
        </w:rPr>
      </w:pPr>
      <w:r w:rsidRPr="007D0EB7">
        <w:rPr>
          <w:rFonts w:cstheme="minorHAnsi"/>
          <w:lang w:val="en-GB"/>
        </w:rPr>
        <w:t xml:space="preserve"> </w:t>
      </w:r>
    </w:p>
    <w:p w14:paraId="52D281D4" w14:textId="4C4421A1" w:rsidR="003217C8" w:rsidRPr="00E91AB4" w:rsidRDefault="004F3D4A" w:rsidP="00A30213">
      <w:pPr>
        <w:jc w:val="both"/>
        <w:rPr>
          <w:rFonts w:cstheme="minorHAnsi"/>
          <w:lang w:val="en-GB"/>
        </w:rPr>
      </w:pPr>
      <w:r>
        <w:rPr>
          <w:lang w:val="en-GB"/>
        </w:rPr>
        <w:t xml:space="preserve">In order to deduce the impact of the availability of grass on </w:t>
      </w:r>
      <w:r>
        <w:rPr>
          <w:noProof/>
          <w:lang w:val="en-GB"/>
        </w:rPr>
        <w:t xml:space="preserve">the animal's population sizes, </w:t>
      </w:r>
      <w:r>
        <w:rPr>
          <w:lang w:val="en-GB"/>
        </w:rPr>
        <w:t xml:space="preserve">research was conducted to find the formula that most fit the situation. This will lead to an answer to the </w:t>
      </w:r>
      <w:r>
        <w:rPr>
          <w:b/>
          <w:bCs/>
          <w:lang w:val="en-GB"/>
        </w:rPr>
        <w:t>second sub-question</w:t>
      </w:r>
      <w:r w:rsidR="00A30213">
        <w:rPr>
          <w:b/>
          <w:bCs/>
          <w:lang w:val="en-GB"/>
        </w:rPr>
        <w:t>.</w:t>
      </w:r>
    </w:p>
    <w:p w14:paraId="2873DAD4" w14:textId="74032622" w:rsidR="00D835F8" w:rsidRPr="00D835F8" w:rsidRDefault="004F3D4A" w:rsidP="00A30213">
      <w:pPr>
        <w:jc w:val="both"/>
        <w:rPr>
          <w:lang w:val="en-GB"/>
        </w:rPr>
      </w:pPr>
      <w:r>
        <w:rPr>
          <w:lang w:val="en-GB"/>
        </w:rPr>
        <w:t>To test the ef</w:t>
      </w:r>
      <w:r w:rsidR="00C02E97">
        <w:rPr>
          <w:lang w:val="en-GB"/>
        </w:rPr>
        <w:t xml:space="preserve">fect of how animal populations </w:t>
      </w:r>
      <w:r>
        <w:rPr>
          <w:lang w:val="en-GB"/>
        </w:rPr>
        <w:t xml:space="preserve">change, because of grass availability, the application needs to confirm </w:t>
      </w:r>
      <w:r w:rsidR="00C02E97">
        <w:rPr>
          <w:lang w:val="en-GB"/>
        </w:rPr>
        <w:t xml:space="preserve">that </w:t>
      </w:r>
      <w:r>
        <w:rPr>
          <w:lang w:val="en-GB"/>
        </w:rPr>
        <w:t xml:space="preserve">all the </w:t>
      </w:r>
      <w:r w:rsidR="00C02E97">
        <w:rPr>
          <w:lang w:val="en-GB"/>
        </w:rPr>
        <w:t>parameters have been</w:t>
      </w:r>
      <w:r>
        <w:rPr>
          <w:lang w:val="en-GB"/>
        </w:rPr>
        <w:t xml:space="preserve"> given. Then the system will use the formula to predict each year, protracted until there is no available grass to be consumed. The application will draw a graph of the effect of the grass availability on the herbivores, showing the effect on the </w:t>
      </w:r>
      <w:r>
        <w:rPr>
          <w:noProof/>
          <w:lang w:val="en-GB"/>
        </w:rPr>
        <w:t>population</w:t>
      </w:r>
      <w:r>
        <w:rPr>
          <w:lang w:val="en-GB"/>
        </w:rPr>
        <w:t xml:space="preserve"> over years if there is available grass to consume. Therefore, the application will not continue the prediction for the rest of the years where there is no available grass to consume by the herbivores. Which means that starvation will be reached by the animals. </w:t>
      </w:r>
      <w:r w:rsidR="00D835F8" w:rsidRPr="00D835F8">
        <w:rPr>
          <w:lang w:val="en-GB"/>
        </w:rPr>
        <w:t>The a</w:t>
      </w:r>
      <w:r w:rsidRPr="00D835F8">
        <w:rPr>
          <w:lang w:val="en-GB"/>
        </w:rPr>
        <w:t>ccuracy of the formula</w:t>
      </w:r>
      <w:r w:rsidR="00D835F8" w:rsidRPr="00D835F8">
        <w:rPr>
          <w:lang w:val="en-GB"/>
        </w:rPr>
        <w:t xml:space="preserve"> had a</w:t>
      </w:r>
      <w:r w:rsidRPr="00D835F8">
        <w:rPr>
          <w:lang w:val="en-GB"/>
        </w:rPr>
        <w:t xml:space="preserve"> successful</w:t>
      </w:r>
      <w:r w:rsidR="00D835F8" w:rsidRPr="00D835F8">
        <w:rPr>
          <w:lang w:val="en-GB"/>
        </w:rPr>
        <w:t xml:space="preserve"> testing outcomes</w:t>
      </w:r>
      <w:r w:rsidRPr="00D835F8">
        <w:rPr>
          <w:lang w:val="en-GB"/>
        </w:rPr>
        <w:t xml:space="preserve">. </w:t>
      </w:r>
      <w:r w:rsidR="00D835F8" w:rsidRPr="00D835F8">
        <w:rPr>
          <w:lang w:val="en-GB"/>
        </w:rPr>
        <w:t>It managed to fill the expectancies of</w:t>
      </w:r>
      <w:r w:rsidRPr="00D835F8">
        <w:rPr>
          <w:lang w:val="en-GB"/>
        </w:rPr>
        <w:t xml:space="preserve"> reality </w:t>
      </w:r>
      <w:r w:rsidR="00D835F8" w:rsidRPr="00D835F8">
        <w:rPr>
          <w:lang w:val="en-GB"/>
        </w:rPr>
        <w:t xml:space="preserve">in comparison to </w:t>
      </w:r>
      <w:r w:rsidRPr="00D835F8">
        <w:rPr>
          <w:lang w:val="en-GB"/>
        </w:rPr>
        <w:t>the historical data</w:t>
      </w:r>
      <w:r w:rsidR="00D835F8" w:rsidRPr="00D835F8">
        <w:rPr>
          <w:lang w:val="en-GB"/>
        </w:rPr>
        <w:t>. The tests and their results are to be found in Section 4.1 of the research paper.</w:t>
      </w:r>
    </w:p>
    <w:p w14:paraId="542FB7CF" w14:textId="38723219" w:rsidR="00A30213" w:rsidRDefault="00A30213" w:rsidP="00A30213">
      <w:pPr>
        <w:jc w:val="both"/>
        <w:rPr>
          <w:lang w:val="en-GB"/>
        </w:rPr>
      </w:pPr>
      <w:r w:rsidRPr="007D0EB7">
        <w:rPr>
          <w:lang w:val="en-GB"/>
        </w:rPr>
        <w:t xml:space="preserve">The general conclusion that can be drawn, from this research, is that after about twenty years, from now, the cows in Oostvaardersplassen will reach extinction. Per the prediction, the cows reach their peak point after seven years, and from that </w:t>
      </w:r>
      <w:r w:rsidRPr="007D0EB7">
        <w:rPr>
          <w:noProof/>
          <w:lang w:val="en-GB"/>
        </w:rPr>
        <w:t>point,</w:t>
      </w:r>
      <w:r w:rsidRPr="007D0EB7">
        <w:rPr>
          <w:lang w:val="en-GB"/>
        </w:rPr>
        <w:t xml:space="preserve"> they decline downwards towards extinction. Another </w:t>
      </w:r>
      <w:r w:rsidRPr="007D0EB7">
        <w:rPr>
          <w:noProof/>
          <w:lang w:val="en-GB"/>
        </w:rPr>
        <w:t>conclusion</w:t>
      </w:r>
      <w:r w:rsidRPr="007D0EB7">
        <w:rPr>
          <w:lang w:val="en-GB"/>
        </w:rPr>
        <w:t xml:space="preserve"> is directly related to the deer’s population. The deer will keep populate if they can, and if the will not be grass an issue in this competition. In relation to the graph, the deer population can reproduce in twenty years by thirty-four times. This means that the deer can reach its peak point after twenty years. In contrast to the deer population, when it comes to the horses, the result shows that the horses are reaching their peak point after thirteen years from the prediction day. That point insinuates a slight declining in the population size each year, but extinction will not be reached.</w:t>
      </w:r>
      <w:r w:rsidRPr="005A19F6">
        <w:rPr>
          <w:lang w:val="en-GB"/>
        </w:rPr>
        <w:t xml:space="preserve"> </w:t>
      </w:r>
    </w:p>
    <w:p w14:paraId="183E8753" w14:textId="77777777" w:rsidR="00591E1E" w:rsidRDefault="00591E1E" w:rsidP="00A30213">
      <w:pPr>
        <w:jc w:val="both"/>
        <w:rPr>
          <w:lang w:val="en-GB"/>
        </w:rPr>
      </w:pPr>
    </w:p>
    <w:p w14:paraId="496DCCBE" w14:textId="06AE66AF" w:rsidR="002C5ABC" w:rsidRPr="00591E1E" w:rsidRDefault="002C5ABC" w:rsidP="00591E1E">
      <w:pPr>
        <w:jc w:val="both"/>
        <w:rPr>
          <w:lang w:val="en-GB"/>
        </w:rPr>
      </w:pPr>
      <w:r w:rsidRPr="00591E1E">
        <w:rPr>
          <w:lang w:val="en-GB"/>
        </w:rPr>
        <w:t xml:space="preserve">The way in which the </w:t>
      </w:r>
      <w:r w:rsidRPr="00591E1E">
        <w:rPr>
          <w:b/>
          <w:bCs/>
          <w:lang w:val="en-GB"/>
        </w:rPr>
        <w:t>third sub-question</w:t>
      </w:r>
      <w:r w:rsidRPr="00591E1E">
        <w:rPr>
          <w:lang w:val="en-GB"/>
        </w:rPr>
        <w:t xml:space="preserve"> </w:t>
      </w:r>
      <w:r w:rsidR="00BE1DEB" w:rsidRPr="00591E1E">
        <w:rPr>
          <w:lang w:val="en-GB"/>
        </w:rPr>
        <w:t>is</w:t>
      </w:r>
      <w:r w:rsidRPr="00591E1E">
        <w:rPr>
          <w:lang w:val="en-GB"/>
        </w:rPr>
        <w:t xml:space="preserve"> </w:t>
      </w:r>
      <w:r w:rsidRPr="00591E1E">
        <w:rPr>
          <w:noProof/>
          <w:lang w:val="en-GB"/>
        </w:rPr>
        <w:t>answered</w:t>
      </w:r>
      <w:r w:rsidRPr="00591E1E">
        <w:rPr>
          <w:lang w:val="en-GB"/>
        </w:rPr>
        <w:t xml:space="preserve"> is by </w:t>
      </w:r>
      <w:r w:rsidR="00BE1DEB" w:rsidRPr="00591E1E">
        <w:rPr>
          <w:lang w:val="en-GB"/>
        </w:rPr>
        <w:t xml:space="preserve">the research done to determine the existing numbers of </w:t>
      </w:r>
      <w:r w:rsidRPr="00591E1E">
        <w:rPr>
          <w:lang w:val="en-GB"/>
        </w:rPr>
        <w:t>herbivores and geese</w:t>
      </w:r>
      <w:r w:rsidR="00BE1DEB" w:rsidRPr="00591E1E">
        <w:rPr>
          <w:lang w:val="en-GB"/>
        </w:rPr>
        <w:t xml:space="preserve"> in </w:t>
      </w:r>
      <w:r w:rsidR="00BE1DEB" w:rsidRPr="00591E1E">
        <w:rPr>
          <w:lang w:val="en-GB"/>
        </w:rPr>
        <w:t>Oostvaardersplassen</w:t>
      </w:r>
      <w:r w:rsidRPr="00591E1E">
        <w:rPr>
          <w:lang w:val="en-GB"/>
        </w:rPr>
        <w:t>, from the given resources</w:t>
      </w:r>
      <w:r w:rsidR="00BE1DEB" w:rsidRPr="00591E1E">
        <w:rPr>
          <w:lang w:val="en-GB"/>
        </w:rPr>
        <w:t xml:space="preserve"> </w:t>
      </w:r>
      <w:r w:rsidRPr="00591E1E">
        <w:rPr>
          <w:lang w:val="en-GB"/>
        </w:rPr>
        <w:t xml:space="preserve">and </w:t>
      </w:r>
      <w:r w:rsidR="00BE1DEB" w:rsidRPr="00591E1E">
        <w:rPr>
          <w:lang w:val="en-GB"/>
        </w:rPr>
        <w:t xml:space="preserve">the </w:t>
      </w:r>
      <w:r w:rsidRPr="00591E1E">
        <w:rPr>
          <w:lang w:val="en-GB"/>
        </w:rPr>
        <w:lastRenderedPageBreak/>
        <w:t>information</w:t>
      </w:r>
      <w:r w:rsidR="00BE1DEB" w:rsidRPr="00591E1E">
        <w:rPr>
          <w:lang w:val="en-GB"/>
        </w:rPr>
        <w:t xml:space="preserve"> from</w:t>
      </w:r>
      <w:r w:rsidRPr="00591E1E">
        <w:rPr>
          <w:lang w:val="en-GB"/>
        </w:rPr>
        <w:t xml:space="preserve"> </w:t>
      </w:r>
      <w:r w:rsidR="00BE1DEB" w:rsidRPr="00591E1E">
        <w:rPr>
          <w:lang w:val="en-GB"/>
        </w:rPr>
        <w:t xml:space="preserve">the Oostvaardersplassen website. </w:t>
      </w:r>
      <w:r w:rsidRPr="00591E1E">
        <w:rPr>
          <w:lang w:val="en-GB"/>
        </w:rPr>
        <w:t xml:space="preserve">The population’s amounts of the </w:t>
      </w:r>
      <w:r w:rsidRPr="00591E1E">
        <w:rPr>
          <w:noProof/>
          <w:lang w:val="en-GB"/>
        </w:rPr>
        <w:t>herbivores</w:t>
      </w:r>
      <w:r w:rsidRPr="00591E1E">
        <w:rPr>
          <w:lang w:val="en-GB"/>
        </w:rPr>
        <w:t xml:space="preserve"> were referenced per 2015. After </w:t>
      </w:r>
      <w:r w:rsidR="00BE1DEB" w:rsidRPr="00591E1E">
        <w:rPr>
          <w:lang w:val="en-GB"/>
        </w:rPr>
        <w:t>the</w:t>
      </w:r>
      <w:r w:rsidRPr="00591E1E">
        <w:rPr>
          <w:lang w:val="en-GB"/>
        </w:rPr>
        <w:t xml:space="preserve"> research</w:t>
      </w:r>
      <w:r w:rsidR="00BE1DEB" w:rsidRPr="00591E1E">
        <w:rPr>
          <w:lang w:val="en-GB"/>
        </w:rPr>
        <w:t>,</w:t>
      </w:r>
      <w:r w:rsidRPr="00591E1E">
        <w:rPr>
          <w:lang w:val="en-GB"/>
        </w:rPr>
        <w:t xml:space="preserve"> with calculations and some small assumption, it is now known what the estimated herbivores numbers in accordance to 2016. </w:t>
      </w:r>
    </w:p>
    <w:p w14:paraId="688FE966" w14:textId="5EA8121C" w:rsidR="00C02E97" w:rsidRDefault="00BE1DEB" w:rsidP="00591E1E">
      <w:pPr>
        <w:jc w:val="both"/>
        <w:rPr>
          <w:lang w:val="en-GB"/>
        </w:rPr>
      </w:pPr>
      <w:r>
        <w:rPr>
          <w:lang w:val="en-GB"/>
        </w:rPr>
        <w:t>It has been found that a</w:t>
      </w:r>
      <w:r w:rsidR="002C5ABC">
        <w:rPr>
          <w:lang w:val="en-GB"/>
        </w:rPr>
        <w:t>pproximate</w:t>
      </w:r>
      <w:r w:rsidR="002775E2">
        <w:rPr>
          <w:lang w:val="en-GB"/>
        </w:rPr>
        <w:t xml:space="preserve"> the population size of cows is</w:t>
      </w:r>
      <w:r w:rsidR="002C5ABC">
        <w:rPr>
          <w:lang w:val="en-GB"/>
        </w:rPr>
        <w:t xml:space="preserve"> </w:t>
      </w:r>
      <w:r w:rsidR="002775E2">
        <w:rPr>
          <w:lang w:val="en-GB"/>
        </w:rPr>
        <w:t>230, which</w:t>
      </w:r>
      <w:r w:rsidR="002C5ABC">
        <w:rPr>
          <w:lang w:val="en-GB"/>
        </w:rPr>
        <w:t xml:space="preserve"> are </w:t>
      </w:r>
      <w:r w:rsidR="002775E2">
        <w:rPr>
          <w:lang w:val="en-GB"/>
        </w:rPr>
        <w:t>currently</w:t>
      </w:r>
      <w:r w:rsidR="002C5ABC">
        <w:rPr>
          <w:lang w:val="en-GB"/>
        </w:rPr>
        <w:t xml:space="preserve"> living in Oostvardersplassen preservation. </w:t>
      </w:r>
      <w:r w:rsidR="00591E1E">
        <w:rPr>
          <w:lang w:val="en-GB"/>
        </w:rPr>
        <w:t>T</w:t>
      </w:r>
      <w:r w:rsidR="002C5ABC">
        <w:rPr>
          <w:lang w:val="en-GB"/>
        </w:rPr>
        <w:t xml:space="preserve">he </w:t>
      </w:r>
      <w:r w:rsidR="00591E1E">
        <w:rPr>
          <w:lang w:val="en-GB"/>
        </w:rPr>
        <w:t>results found for the</w:t>
      </w:r>
      <w:r w:rsidR="002C5ABC">
        <w:rPr>
          <w:lang w:val="en-GB"/>
        </w:rPr>
        <w:t xml:space="preserve"> population of</w:t>
      </w:r>
      <w:r w:rsidR="00591E1E">
        <w:rPr>
          <w:lang w:val="en-GB"/>
        </w:rPr>
        <w:t xml:space="preserve"> horses are that</w:t>
      </w:r>
      <w:r w:rsidR="002C5ABC">
        <w:rPr>
          <w:lang w:val="en-GB"/>
        </w:rPr>
        <w:t xml:space="preserve"> 1120 horses </w:t>
      </w:r>
      <w:r w:rsidR="00591E1E">
        <w:rPr>
          <w:lang w:val="en-GB"/>
        </w:rPr>
        <w:t xml:space="preserve">are </w:t>
      </w:r>
      <w:r w:rsidR="002C5ABC">
        <w:rPr>
          <w:lang w:val="en-GB"/>
        </w:rPr>
        <w:t xml:space="preserve">living in the conservation. </w:t>
      </w:r>
      <w:r w:rsidR="002C5ABC">
        <w:rPr>
          <w:noProof/>
          <w:lang w:val="en-GB"/>
        </w:rPr>
        <w:t>Lastly,</w:t>
      </w:r>
      <w:r w:rsidR="002C5ABC">
        <w:rPr>
          <w:lang w:val="en-GB"/>
        </w:rPr>
        <w:t xml:space="preserve"> the Red d</w:t>
      </w:r>
      <w:r w:rsidR="00591E1E">
        <w:rPr>
          <w:lang w:val="en-GB"/>
        </w:rPr>
        <w:t xml:space="preserve">eer population is counted to be </w:t>
      </w:r>
      <w:r w:rsidR="002C5ABC">
        <w:rPr>
          <w:lang w:val="en-GB"/>
        </w:rPr>
        <w:t>deer a numeral of 2930 deer.</w:t>
      </w:r>
      <w:r w:rsidR="00591E1E">
        <w:rPr>
          <w:lang w:val="en-GB"/>
        </w:rPr>
        <w:t xml:space="preserve"> More information can be found in Section 4.1.</w:t>
      </w:r>
    </w:p>
    <w:p w14:paraId="57E57175" w14:textId="77777777" w:rsidR="00591E1E" w:rsidRDefault="00591E1E" w:rsidP="00591E1E">
      <w:pPr>
        <w:pStyle w:val="ListParagraph"/>
        <w:ind w:left="284" w:firstLine="436"/>
        <w:jc w:val="both"/>
        <w:rPr>
          <w:lang w:val="en-GB"/>
        </w:rPr>
      </w:pPr>
    </w:p>
    <w:p w14:paraId="77F770C7" w14:textId="38DBFF1C" w:rsidR="00615A31" w:rsidRPr="00E927A0" w:rsidRDefault="00615A31" w:rsidP="00E927A0">
      <w:pPr>
        <w:jc w:val="both"/>
        <w:rPr>
          <w:rFonts w:cstheme="minorHAnsi"/>
          <w:lang w:val="en-GB"/>
        </w:rPr>
      </w:pPr>
      <w:r w:rsidRPr="00E927A0">
        <w:rPr>
          <w:lang w:val="en-GB"/>
        </w:rPr>
        <w:t xml:space="preserve">In the </w:t>
      </w:r>
      <w:r w:rsidRPr="00E927A0">
        <w:rPr>
          <w:b/>
          <w:bCs/>
          <w:lang w:val="en-GB"/>
        </w:rPr>
        <w:t>fourth sub-question</w:t>
      </w:r>
      <w:r w:rsidRPr="00E927A0">
        <w:rPr>
          <w:bCs/>
          <w:lang w:val="en-GB"/>
        </w:rPr>
        <w:t>,</w:t>
      </w:r>
      <w:r w:rsidRPr="00E927A0">
        <w:rPr>
          <w:lang w:val="en-GB"/>
        </w:rPr>
        <w:t xml:space="preserve"> historical data of </w:t>
      </w:r>
      <w:r w:rsidRPr="00E927A0">
        <w:rPr>
          <w:noProof/>
          <w:lang w:val="en-GB"/>
        </w:rPr>
        <w:t>Oostvaardersplassen</w:t>
      </w:r>
      <w:r w:rsidRPr="00E927A0">
        <w:rPr>
          <w:lang w:val="en-GB"/>
        </w:rPr>
        <w:t xml:space="preserve"> </w:t>
      </w:r>
      <w:r w:rsidRPr="00E927A0">
        <w:rPr>
          <w:lang w:val="en-GB"/>
        </w:rPr>
        <w:t>had</w:t>
      </w:r>
      <w:r w:rsidRPr="00E927A0">
        <w:rPr>
          <w:lang w:val="en-GB"/>
        </w:rPr>
        <w:t xml:space="preserve"> to be accessed. As well as mathematical models,</w:t>
      </w:r>
      <w:r w:rsidRPr="00E927A0">
        <w:rPr>
          <w:lang w:val="en-GB"/>
        </w:rPr>
        <w:t xml:space="preserve"> which</w:t>
      </w:r>
      <w:r w:rsidRPr="00E927A0">
        <w:rPr>
          <w:lang w:val="en-GB"/>
        </w:rPr>
        <w:t xml:space="preserve"> </w:t>
      </w:r>
      <w:r w:rsidRPr="00E927A0">
        <w:rPr>
          <w:lang w:val="en-GB"/>
        </w:rPr>
        <w:t>fitted to find</w:t>
      </w:r>
      <w:r w:rsidRPr="00E927A0">
        <w:rPr>
          <w:lang w:val="en-GB"/>
        </w:rPr>
        <w:t xml:space="preserve"> a part </w:t>
      </w:r>
      <w:r w:rsidRPr="00E927A0">
        <w:rPr>
          <w:lang w:val="en-GB"/>
        </w:rPr>
        <w:t xml:space="preserve">of the </w:t>
      </w:r>
      <w:r w:rsidRPr="00E927A0">
        <w:rPr>
          <w:lang w:val="en-GB"/>
        </w:rPr>
        <w:t>answer of the problem th</w:t>
      </w:r>
      <w:r w:rsidRPr="00E927A0">
        <w:rPr>
          <w:lang w:val="en-GB"/>
        </w:rPr>
        <w:t xml:space="preserve">is research attempts to answer </w:t>
      </w:r>
      <w:r w:rsidRPr="00E927A0">
        <w:rPr>
          <w:lang w:val="en-GB"/>
        </w:rPr>
        <w:t>(Section 3.2)</w:t>
      </w:r>
      <w:r w:rsidRPr="00E927A0">
        <w:rPr>
          <w:lang w:val="en-GB"/>
        </w:rPr>
        <w:t xml:space="preserve">. </w:t>
      </w:r>
    </w:p>
    <w:p w14:paraId="00857A9F" w14:textId="4B49C6D4" w:rsidR="00893916" w:rsidRDefault="005A5599" w:rsidP="00893916">
      <w:pPr>
        <w:jc w:val="both"/>
        <w:rPr>
          <w:lang w:val="en-GB"/>
        </w:rPr>
      </w:pPr>
      <w:r w:rsidRPr="007744F5">
        <w:rPr>
          <w:lang w:val="en-GB"/>
        </w:rPr>
        <w:t>The</w:t>
      </w:r>
      <w:r w:rsidR="00E927A0">
        <w:rPr>
          <w:lang w:val="en-GB"/>
        </w:rPr>
        <w:t xml:space="preserve"> </w:t>
      </w:r>
      <w:r w:rsidR="00E927A0" w:rsidRPr="00E927A0">
        <w:rPr>
          <w:bCs/>
          <w:lang w:val="en-GB"/>
        </w:rPr>
        <w:t>research</w:t>
      </w:r>
      <w:r w:rsidR="00E927A0">
        <w:rPr>
          <w:bCs/>
          <w:lang w:val="en-GB"/>
        </w:rPr>
        <w:t xml:space="preserve"> for the mathematical model</w:t>
      </w:r>
      <w:r w:rsidRPr="007744F5">
        <w:rPr>
          <w:lang w:val="en-GB"/>
        </w:rPr>
        <w:t xml:space="preserve"> </w:t>
      </w:r>
      <w:r w:rsidR="00E927A0" w:rsidRPr="00E927A0">
        <w:rPr>
          <w:bCs/>
          <w:lang w:val="en-GB"/>
        </w:rPr>
        <w:t>had as a focal point</w:t>
      </w:r>
      <w:r w:rsidR="00E927A0">
        <w:rPr>
          <w:b/>
          <w:bCs/>
          <w:lang w:val="en-GB"/>
        </w:rPr>
        <w:t xml:space="preserve"> </w:t>
      </w:r>
      <w:r w:rsidRPr="007744F5">
        <w:rPr>
          <w:lang w:val="en-GB"/>
        </w:rPr>
        <w:t xml:space="preserve">the equations of the grass growth. </w:t>
      </w:r>
      <w:r w:rsidR="00C02E97">
        <w:rPr>
          <w:rFonts w:cstheme="minorHAnsi"/>
          <w:lang w:val="en-GB"/>
        </w:rPr>
        <w:t xml:space="preserve">The </w:t>
      </w:r>
      <w:r w:rsidR="009C6B43">
        <w:rPr>
          <w:rFonts w:cstheme="minorHAnsi"/>
          <w:lang w:val="en-GB"/>
        </w:rPr>
        <w:t>mathematical model</w:t>
      </w:r>
      <w:r w:rsidR="00E927A0">
        <w:rPr>
          <w:rFonts w:cstheme="minorHAnsi"/>
          <w:lang w:val="en-GB"/>
        </w:rPr>
        <w:t>, which was used in the application,</w:t>
      </w:r>
      <w:r w:rsidR="00894FED">
        <w:rPr>
          <w:rFonts w:cstheme="minorHAnsi"/>
          <w:lang w:val="en-GB"/>
        </w:rPr>
        <w:t xml:space="preserve"> is a modified version of the </w:t>
      </w:r>
      <w:r w:rsidR="00894FED" w:rsidRPr="00142EDE">
        <w:rPr>
          <w:rFonts w:cstheme="minorHAnsi"/>
          <w:lang w:val="en-GB"/>
        </w:rPr>
        <w:t>competitive Lotka-Volterra model</w:t>
      </w:r>
      <w:r w:rsidR="00894FED">
        <w:rPr>
          <w:rFonts w:cstheme="minorHAnsi"/>
          <w:lang w:val="en-GB"/>
        </w:rPr>
        <w:t xml:space="preserve">. </w:t>
      </w:r>
      <w:r w:rsidR="00C02E97">
        <w:rPr>
          <w:rFonts w:cstheme="minorHAnsi"/>
          <w:lang w:val="en-GB"/>
        </w:rPr>
        <w:t xml:space="preserve">The grass is a new variable that was introduced into the </w:t>
      </w:r>
      <w:r w:rsidR="009C6B43">
        <w:rPr>
          <w:rFonts w:cstheme="minorHAnsi"/>
          <w:lang w:val="en-GB"/>
        </w:rPr>
        <w:t xml:space="preserve">mathematical model to </w:t>
      </w:r>
      <w:r w:rsidR="009C6B43">
        <w:rPr>
          <w:rFonts w:cstheme="minorHAnsi"/>
          <w:lang w:val="en-GB"/>
        </w:rPr>
        <w:t>measures the grass availability.</w:t>
      </w:r>
      <w:r w:rsidR="00C02E97">
        <w:rPr>
          <w:rFonts w:cstheme="minorHAnsi"/>
          <w:lang w:val="en-GB"/>
        </w:rPr>
        <w:t xml:space="preserve"> </w:t>
      </w:r>
      <w:r w:rsidR="00E927A0">
        <w:rPr>
          <w:rFonts w:cstheme="minorHAnsi"/>
          <w:lang w:val="en-GB"/>
        </w:rPr>
        <w:t>(Section 3.2)</w:t>
      </w:r>
      <w:r w:rsidR="00C02E97">
        <w:rPr>
          <w:lang w:val="en-GB"/>
        </w:rPr>
        <w:t xml:space="preserve"> </w:t>
      </w:r>
      <w:r w:rsidR="00893916">
        <w:rPr>
          <w:rFonts w:cstheme="minorHAnsi"/>
          <w:lang w:val="en-GB"/>
        </w:rPr>
        <w:t>Once the parameters for the finite mathematical models were chosen, existing data was used to gather information about all the variables; so that calculations can be done.</w:t>
      </w:r>
      <w:r w:rsidR="00893916">
        <w:rPr>
          <w:lang w:val="en-GB"/>
        </w:rPr>
        <w:t xml:space="preserve"> </w:t>
      </w:r>
    </w:p>
    <w:p w14:paraId="4A0DF948" w14:textId="73AF7ABC" w:rsidR="00893916" w:rsidRDefault="00893916" w:rsidP="00893916">
      <w:pPr>
        <w:pStyle w:val="ListParagraph"/>
        <w:ind w:left="0"/>
        <w:jc w:val="both"/>
        <w:rPr>
          <w:lang w:val="en-GB"/>
        </w:rPr>
      </w:pPr>
      <w:r w:rsidRPr="007D0EB7">
        <w:rPr>
          <w:lang w:val="en-GB"/>
        </w:rPr>
        <w:t xml:space="preserve">The existing </w:t>
      </w:r>
      <w:r w:rsidR="00894FED" w:rsidRPr="007D0EB7">
        <w:rPr>
          <w:rFonts w:cstheme="minorHAnsi"/>
          <w:lang w:val="en-GB"/>
        </w:rPr>
        <w:t>popu</w:t>
      </w:r>
      <w:r w:rsidR="00894FED">
        <w:rPr>
          <w:rFonts w:cstheme="minorHAnsi"/>
          <w:lang w:val="en-GB"/>
        </w:rPr>
        <w:t xml:space="preserve">lation numbers </w:t>
      </w:r>
      <w:r w:rsidR="00894FED" w:rsidRPr="00894FED">
        <w:rPr>
          <w:rFonts w:cstheme="minorHAnsi"/>
          <w:lang w:val="en-GB"/>
        </w:rPr>
        <w:t xml:space="preserve">and total births rates </w:t>
      </w:r>
      <w:r w:rsidR="00EB214A">
        <w:rPr>
          <w:rFonts w:cstheme="minorHAnsi"/>
          <w:lang w:val="en-GB"/>
        </w:rPr>
        <w:t>as well as</w:t>
      </w:r>
      <w:r w:rsidR="00894FED" w:rsidRPr="00894FED">
        <w:rPr>
          <w:rFonts w:cstheme="minorHAnsi"/>
          <w:lang w:val="en-GB"/>
        </w:rPr>
        <w:t xml:space="preserve"> deaths rates</w:t>
      </w:r>
      <w:r w:rsidR="00894FED">
        <w:rPr>
          <w:rFonts w:cstheme="minorHAnsi"/>
          <w:lang w:val="en-GB"/>
        </w:rPr>
        <w:t>,</w:t>
      </w:r>
      <w:r w:rsidR="00894FED" w:rsidRPr="00CA4FC4">
        <w:rPr>
          <w:rFonts w:cstheme="minorHAnsi"/>
          <w:i/>
          <w:lang w:val="en-GB"/>
        </w:rPr>
        <w:t xml:space="preserve"> </w:t>
      </w:r>
      <w:r w:rsidR="00894FED" w:rsidRPr="007D0EB7">
        <w:rPr>
          <w:rFonts w:cstheme="minorHAnsi"/>
          <w:lang w:val="en-GB"/>
        </w:rPr>
        <w:t>for each of the three-herbivore species</w:t>
      </w:r>
      <w:r w:rsidR="00894FED" w:rsidRPr="007D0EB7">
        <w:rPr>
          <w:lang w:val="en-GB"/>
        </w:rPr>
        <w:t xml:space="preserve"> </w:t>
      </w:r>
      <w:r w:rsidRPr="007D0EB7">
        <w:rPr>
          <w:lang w:val="en-GB"/>
        </w:rPr>
        <w:t>from</w:t>
      </w:r>
      <w:r>
        <w:rPr>
          <w:lang w:val="en-GB"/>
        </w:rPr>
        <w:t xml:space="preserve"> </w:t>
      </w:r>
      <w:r w:rsidRPr="007D0EB7">
        <w:rPr>
          <w:lang w:val="en-GB"/>
        </w:rPr>
        <w:t>Oostvaardersplassen</w:t>
      </w:r>
      <w:r>
        <w:rPr>
          <w:lang w:val="en-GB"/>
        </w:rPr>
        <w:t>,</w:t>
      </w:r>
      <w:r w:rsidRPr="007D0EB7">
        <w:rPr>
          <w:lang w:val="en-GB"/>
        </w:rPr>
        <w:t xml:space="preserve"> </w:t>
      </w:r>
      <w:r>
        <w:rPr>
          <w:lang w:val="en-GB"/>
        </w:rPr>
        <w:t>were</w:t>
      </w:r>
      <w:r>
        <w:rPr>
          <w:lang w:val="en-GB"/>
        </w:rPr>
        <w:t xml:space="preserve"> deduced by using given</w:t>
      </w:r>
      <w:r w:rsidR="00894FED">
        <w:rPr>
          <w:lang w:val="en-GB"/>
        </w:rPr>
        <w:t xml:space="preserve"> resources.</w:t>
      </w:r>
      <w:r w:rsidR="00EB214A" w:rsidRPr="00EB214A">
        <w:rPr>
          <w:rFonts w:cstheme="minorHAnsi"/>
          <w:lang w:val="en-GB"/>
        </w:rPr>
        <w:t xml:space="preserve"> </w:t>
      </w:r>
      <w:r w:rsidR="00EB214A">
        <w:rPr>
          <w:rFonts w:cstheme="minorHAnsi"/>
          <w:lang w:val="en-GB"/>
        </w:rPr>
        <w:t>(Section 3.1)</w:t>
      </w:r>
      <w:r w:rsidR="00EB214A">
        <w:rPr>
          <w:lang w:val="en-GB"/>
        </w:rPr>
        <w:t xml:space="preserve"> </w:t>
      </w:r>
      <w:r w:rsidR="00894FED">
        <w:rPr>
          <w:rFonts w:cstheme="minorHAnsi"/>
          <w:lang w:val="en-GB"/>
        </w:rPr>
        <w:t xml:space="preserve"> </w:t>
      </w:r>
      <w:r w:rsidR="00894FED">
        <w:rPr>
          <w:rFonts w:cstheme="minorHAnsi"/>
          <w:lang w:val="en-GB"/>
        </w:rPr>
        <w:t xml:space="preserve">However the data had to be worked with in calculations, in order to get the variables used in the mathematical model. </w:t>
      </w:r>
      <w:r w:rsidR="00EB214A">
        <w:rPr>
          <w:rFonts w:cstheme="minorHAnsi"/>
          <w:lang w:val="en-GB"/>
        </w:rPr>
        <w:t>(Section 3.</w:t>
      </w:r>
      <w:r w:rsidR="00EB214A">
        <w:rPr>
          <w:rFonts w:cstheme="minorHAnsi"/>
          <w:lang w:val="en-GB"/>
        </w:rPr>
        <w:t>2</w:t>
      </w:r>
      <w:r w:rsidR="00EB214A">
        <w:rPr>
          <w:rFonts w:cstheme="minorHAnsi"/>
          <w:lang w:val="en-GB"/>
        </w:rPr>
        <w:t>)</w:t>
      </w:r>
      <w:r w:rsidR="00EB214A">
        <w:rPr>
          <w:lang w:val="en-GB"/>
        </w:rPr>
        <w:t xml:space="preserve"> </w:t>
      </w:r>
      <w:r w:rsidR="00894FED">
        <w:rPr>
          <w:lang w:val="en-GB"/>
        </w:rPr>
        <w:t>Other variables, use in the model, involved more research into finding data about the</w:t>
      </w:r>
      <w:r w:rsidRPr="00CA4FC4">
        <w:rPr>
          <w:lang w:val="en-GB"/>
        </w:rPr>
        <w:t xml:space="preserve"> specie</w:t>
      </w:r>
      <w:r w:rsidR="00894FED">
        <w:rPr>
          <w:lang w:val="en-GB"/>
        </w:rPr>
        <w:t>s</w:t>
      </w:r>
      <w:r w:rsidRPr="00CA4FC4">
        <w:rPr>
          <w:lang w:val="en-GB"/>
        </w:rPr>
        <w:t xml:space="preserve"> that </w:t>
      </w:r>
      <w:r w:rsidR="00894FED">
        <w:rPr>
          <w:lang w:val="en-GB"/>
        </w:rPr>
        <w:t>live</w:t>
      </w:r>
      <w:r w:rsidRPr="00CA4FC4">
        <w:rPr>
          <w:lang w:val="en-GB"/>
        </w:rPr>
        <w:t xml:space="preserve"> in Oostvaardersplassen. </w:t>
      </w:r>
    </w:p>
    <w:p w14:paraId="4F2E7CC0" w14:textId="76A97578" w:rsidR="00893916" w:rsidRDefault="00EB214A" w:rsidP="00EB214A">
      <w:pPr>
        <w:jc w:val="both"/>
        <w:rPr>
          <w:rFonts w:cstheme="minorHAnsi"/>
          <w:lang w:val="en-GB"/>
        </w:rPr>
      </w:pPr>
      <w:r>
        <w:rPr>
          <w:rFonts w:cstheme="minorHAnsi"/>
          <w:lang w:val="en-GB"/>
        </w:rPr>
        <w:t>T</w:t>
      </w:r>
      <w:r w:rsidR="00893916" w:rsidRPr="007D0EB7">
        <w:rPr>
          <w:rFonts w:cstheme="minorHAnsi"/>
          <w:lang w:val="en-GB"/>
        </w:rPr>
        <w:t xml:space="preserve">he last variable, the competition coefficient, </w:t>
      </w:r>
      <w:r w:rsidR="000E7F39">
        <w:rPr>
          <w:rFonts w:cstheme="minorHAnsi"/>
          <w:lang w:val="en-GB"/>
        </w:rPr>
        <w:t xml:space="preserve">in </w:t>
      </w:r>
      <w:r w:rsidR="00893916" w:rsidRPr="007D0EB7">
        <w:rPr>
          <w:rFonts w:cstheme="minorHAnsi"/>
          <w:lang w:val="en-GB"/>
        </w:rPr>
        <w:t xml:space="preserve">the </w:t>
      </w:r>
      <w:r>
        <w:rPr>
          <w:rFonts w:cstheme="minorHAnsi"/>
          <w:lang w:val="en-GB"/>
        </w:rPr>
        <w:t>mathematical model</w:t>
      </w:r>
      <w:r w:rsidR="00893916" w:rsidRPr="007D0EB7">
        <w:rPr>
          <w:rFonts w:cstheme="minorHAnsi"/>
          <w:lang w:val="en-GB"/>
        </w:rPr>
        <w:t xml:space="preserve"> used a separate equation</w:t>
      </w:r>
      <w:r w:rsidRPr="00EB214A">
        <w:rPr>
          <w:lang w:val="en-GB"/>
        </w:rPr>
        <w:t>. Here</w:t>
      </w:r>
      <w:r>
        <w:rPr>
          <w:rFonts w:cstheme="minorHAnsi"/>
          <w:lang w:val="en-GB"/>
        </w:rPr>
        <w:t xml:space="preserve"> the data about a </w:t>
      </w:r>
      <w:r w:rsidR="00893916" w:rsidRPr="007D0EB7">
        <w:rPr>
          <w:rFonts w:cstheme="minorHAnsi"/>
          <w:lang w:val="en-GB"/>
        </w:rPr>
        <w:t xml:space="preserve">species’ dietary distribution </w:t>
      </w:r>
      <w:r>
        <w:rPr>
          <w:rFonts w:cstheme="minorHAnsi"/>
          <w:lang w:val="en-GB"/>
        </w:rPr>
        <w:t xml:space="preserve">was found, which in turn calculated for the </w:t>
      </w:r>
      <w:r w:rsidR="00893916" w:rsidRPr="000E7F39">
        <w:rPr>
          <w:rFonts w:cstheme="minorHAnsi"/>
          <w:lang w:val="en-GB"/>
        </w:rPr>
        <w:t>grass amount</w:t>
      </w:r>
      <w:r>
        <w:rPr>
          <w:rFonts w:cstheme="minorHAnsi"/>
          <w:i/>
          <w:lang w:val="en-GB"/>
        </w:rPr>
        <w:t>;</w:t>
      </w:r>
      <w:r>
        <w:rPr>
          <w:rFonts w:cstheme="minorHAnsi"/>
          <w:lang w:val="en-GB"/>
        </w:rPr>
        <w:t xml:space="preserve"> or for the new variable in the mathematical equation. </w:t>
      </w:r>
    </w:p>
    <w:p w14:paraId="08C34586" w14:textId="77777777" w:rsidR="000E7F39" w:rsidRDefault="000E7F39" w:rsidP="000E7F39">
      <w:pPr>
        <w:rPr>
          <w:rFonts w:ascii="Arial" w:hAnsi="Arial" w:cs="Arial"/>
          <w:color w:val="FF0000"/>
        </w:rPr>
      </w:pPr>
      <w:r>
        <w:rPr>
          <w:rFonts w:ascii="Arial" w:hAnsi="Arial" w:cs="Arial"/>
          <w:color w:val="FF0000"/>
        </w:rPr>
        <w:t xml:space="preserve">Rewrite. In a conclusion, you need to </w:t>
      </w:r>
    </w:p>
    <w:p w14:paraId="464EC8E5" w14:textId="77777777" w:rsidR="000E7F39" w:rsidRPr="002C3C40" w:rsidRDefault="000E7F39" w:rsidP="000E7F39">
      <w:pPr>
        <w:pStyle w:val="ListParagraph"/>
        <w:numPr>
          <w:ilvl w:val="0"/>
          <w:numId w:val="17"/>
        </w:numPr>
        <w:ind w:left="0" w:firstLine="0"/>
        <w:rPr>
          <w:rFonts w:ascii="Arial" w:hAnsi="Arial" w:cs="Arial"/>
          <w:strike/>
          <w:color w:val="FF0000"/>
          <w:lang w:val="en-US"/>
        </w:rPr>
      </w:pPr>
      <w:r w:rsidRPr="002C3C40">
        <w:rPr>
          <w:rFonts w:ascii="Arial" w:hAnsi="Arial" w:cs="Arial"/>
          <w:strike/>
          <w:color w:val="FF0000"/>
        </w:rPr>
        <w:t>Repeat the main question and subquestions</w:t>
      </w:r>
    </w:p>
    <w:p w14:paraId="577DE144" w14:textId="77777777" w:rsidR="000E7F39" w:rsidRPr="00E31BDD" w:rsidRDefault="000E7F39" w:rsidP="000E7F39">
      <w:pPr>
        <w:pStyle w:val="ListParagraph"/>
        <w:numPr>
          <w:ilvl w:val="0"/>
          <w:numId w:val="17"/>
        </w:numPr>
        <w:ind w:left="0" w:firstLine="0"/>
        <w:rPr>
          <w:rFonts w:ascii="Arial" w:hAnsi="Arial" w:cs="Arial"/>
          <w:color w:val="FF0000"/>
          <w:lang w:val="en-US"/>
        </w:rPr>
      </w:pPr>
      <w:r w:rsidRPr="00E31BDD">
        <w:rPr>
          <w:rFonts w:ascii="Arial" w:hAnsi="Arial" w:cs="Arial"/>
          <w:color w:val="FF0000"/>
          <w:lang w:val="en-US"/>
        </w:rPr>
        <w:t>Answer the subquestions one by one, referring to previous chapters (no new facts here)</w:t>
      </w:r>
    </w:p>
    <w:p w14:paraId="1337D302" w14:textId="77777777" w:rsidR="000E7F39" w:rsidRDefault="000E7F39" w:rsidP="000E7F39">
      <w:pPr>
        <w:pStyle w:val="ListParagraph"/>
        <w:numPr>
          <w:ilvl w:val="0"/>
          <w:numId w:val="17"/>
        </w:numPr>
        <w:ind w:left="0" w:firstLine="0"/>
        <w:rPr>
          <w:rFonts w:ascii="Arial" w:hAnsi="Arial" w:cs="Arial"/>
          <w:color w:val="FF0000"/>
          <w:lang w:val="en-US"/>
        </w:rPr>
      </w:pPr>
      <w:r w:rsidRPr="00E31BDD">
        <w:rPr>
          <w:rFonts w:ascii="Arial" w:hAnsi="Arial" w:cs="Arial"/>
          <w:color w:val="FF0000"/>
          <w:lang w:val="en-US"/>
        </w:rPr>
        <w:t>Answer the main question, referring to the answers to subquestions if necessary</w:t>
      </w:r>
    </w:p>
    <w:p w14:paraId="5FA6BD61" w14:textId="77777777" w:rsidR="000E7F39" w:rsidRDefault="000E7F39" w:rsidP="000E7F39">
      <w:pPr>
        <w:pStyle w:val="ListParagraph"/>
        <w:numPr>
          <w:ilvl w:val="0"/>
          <w:numId w:val="17"/>
        </w:numPr>
        <w:ind w:left="0" w:firstLine="0"/>
        <w:rPr>
          <w:rFonts w:ascii="Arial" w:hAnsi="Arial" w:cs="Arial"/>
          <w:color w:val="FF0000"/>
          <w:lang w:val="en-US"/>
        </w:rPr>
      </w:pPr>
      <w:r>
        <w:rPr>
          <w:rFonts w:ascii="Arial" w:hAnsi="Arial" w:cs="Arial"/>
          <w:color w:val="FF0000"/>
          <w:lang w:val="en-US"/>
        </w:rPr>
        <w:t>Answer the main question from the programme</w:t>
      </w:r>
    </w:p>
    <w:p w14:paraId="1ABC2149" w14:textId="77777777" w:rsidR="000E7F39" w:rsidRPr="00823C09" w:rsidRDefault="000E7F39" w:rsidP="000E7F39">
      <w:pPr>
        <w:pStyle w:val="ListParagraph"/>
        <w:ind w:left="360"/>
        <w:jc w:val="both"/>
        <w:rPr>
          <w:rFonts w:cstheme="minorHAnsi"/>
          <w:lang w:val="en-GB"/>
        </w:rPr>
      </w:pPr>
    </w:p>
    <w:p w14:paraId="5D044C86" w14:textId="77777777" w:rsidR="000E7F39" w:rsidRPr="00E91AB4" w:rsidRDefault="000E7F39" w:rsidP="000E7F39">
      <w:pPr>
        <w:jc w:val="both"/>
        <w:rPr>
          <w:rFonts w:cstheme="minorHAnsi"/>
          <w:lang w:val="en-GB"/>
        </w:rPr>
      </w:pPr>
    </w:p>
    <w:p w14:paraId="08F8A9EB" w14:textId="77777777" w:rsidR="000E7F39" w:rsidRDefault="000E7F39" w:rsidP="000E7F39">
      <w:pPr>
        <w:jc w:val="both"/>
        <w:rPr>
          <w:rFonts w:cstheme="minorHAnsi"/>
          <w:lang w:val="en-GB"/>
        </w:rPr>
      </w:pPr>
      <w:r w:rsidRPr="00E91AB4">
        <w:rPr>
          <w:rFonts w:cstheme="minorHAnsi"/>
          <w:lang w:val="en-GB"/>
        </w:rPr>
        <w:t>5.</w:t>
      </w:r>
      <w:r w:rsidRPr="00E91AB4">
        <w:rPr>
          <w:rFonts w:cstheme="minorHAnsi"/>
          <w:lang w:val="en-GB"/>
        </w:rPr>
        <w:tab/>
        <w:t>How can the application hold all the implementations that are being asked?</w:t>
      </w:r>
    </w:p>
    <w:p w14:paraId="469B4BCD" w14:textId="77777777" w:rsidR="000E7F39" w:rsidRDefault="000E7F39" w:rsidP="0062426E">
      <w:pPr>
        <w:jc w:val="both"/>
        <w:rPr>
          <w:rFonts w:cstheme="minorHAnsi"/>
          <w:lang w:val="en-GB"/>
        </w:rPr>
      </w:pPr>
    </w:p>
    <w:p w14:paraId="1AFFEE0E" w14:textId="29D18197" w:rsidR="0062426E" w:rsidRDefault="000E7F39" w:rsidP="0062426E">
      <w:pPr>
        <w:jc w:val="both"/>
        <w:rPr>
          <w:lang w:val="en-GB"/>
        </w:rPr>
      </w:pPr>
      <w:r>
        <w:rPr>
          <w:rFonts w:cstheme="minorHAnsi"/>
          <w:lang w:val="en-GB"/>
        </w:rPr>
        <w:t xml:space="preserve"> </w:t>
      </w:r>
      <w:r w:rsidR="00E927A0">
        <w:rPr>
          <w:rFonts w:cstheme="minorHAnsi"/>
          <w:lang w:val="en-GB"/>
        </w:rPr>
        <w:t>(q5)</w:t>
      </w:r>
      <w:r w:rsidR="0062426E" w:rsidRPr="007D0EB7">
        <w:rPr>
          <w:rFonts w:cstheme="minorHAnsi"/>
          <w:lang w:val="en-GB"/>
        </w:rPr>
        <w:t xml:space="preserve">The improved formula now takes the grass consumption of the herbivores together with the available grass in </w:t>
      </w:r>
      <w:r w:rsidR="0062426E" w:rsidRPr="007D0EB7">
        <w:rPr>
          <w:lang w:val="en-GB"/>
        </w:rPr>
        <w:t xml:space="preserve">Oostvaardersplassen. To test the effect of how animal populations, change, because of grass availability, the application needs to confirm all the inputs given. Then the system will use the formula to predict each year, protracted until there is no available grass to be consumed. The application will draw a graph of the effect of the grass availability on the herbivores, showing the effect on the </w:t>
      </w:r>
      <w:r w:rsidR="0062426E" w:rsidRPr="007D0EB7">
        <w:rPr>
          <w:noProof/>
          <w:lang w:val="en-GB"/>
        </w:rPr>
        <w:t>population</w:t>
      </w:r>
      <w:r w:rsidR="0062426E" w:rsidRPr="007D0EB7">
        <w:rPr>
          <w:lang w:val="en-GB"/>
        </w:rPr>
        <w:t xml:space="preserve"> over years if there is available grass to consume. Therefore, the application </w:t>
      </w:r>
      <w:r w:rsidR="0062426E" w:rsidRPr="007D0EB7">
        <w:rPr>
          <w:lang w:val="en-GB"/>
        </w:rPr>
        <w:lastRenderedPageBreak/>
        <w:t>will not continue the prediction for the rest of the years where there is no available grass to consume by the herbivores. Which means that starvation will be reached by the animals.</w:t>
      </w:r>
    </w:p>
    <w:p w14:paraId="2696E4B1" w14:textId="77777777" w:rsidR="00E91AB4" w:rsidRDefault="00E91AB4" w:rsidP="00CB33FF">
      <w:pPr>
        <w:jc w:val="both"/>
        <w:rPr>
          <w:rFonts w:cstheme="minorHAnsi"/>
          <w:lang w:val="en-GB"/>
        </w:rPr>
      </w:pPr>
    </w:p>
    <w:p w14:paraId="51A66DB9" w14:textId="77777777" w:rsidR="00CB33FF" w:rsidRDefault="00CB33FF" w:rsidP="00CB33FF">
      <w:pPr>
        <w:jc w:val="both"/>
        <w:rPr>
          <w:lang w:val="en-GB"/>
        </w:rPr>
      </w:pPr>
    </w:p>
    <w:p w14:paraId="4A07EDF2" w14:textId="77777777" w:rsidR="00CB33FF" w:rsidRPr="007744F5" w:rsidRDefault="00CB33FF" w:rsidP="00CB33FF">
      <w:pPr>
        <w:jc w:val="both"/>
        <w:rPr>
          <w:lang w:val="en-GB"/>
        </w:rPr>
      </w:pPr>
      <w:r w:rsidRPr="007744F5">
        <w:rPr>
          <w:lang w:val="en-GB"/>
        </w:rPr>
        <w:t xml:space="preserve">During the project </w:t>
      </w:r>
      <w:r w:rsidRPr="007744F5">
        <w:rPr>
          <w:noProof/>
          <w:lang w:val="en-GB"/>
        </w:rPr>
        <w:t>development,</w:t>
      </w:r>
      <w:r w:rsidRPr="007744F5">
        <w:rPr>
          <w:lang w:val="en-GB"/>
        </w:rPr>
        <w:t xml:space="preserve"> several limitations may occur, that could harm the result of the application. Some of those </w:t>
      </w:r>
      <w:r w:rsidRPr="007744F5">
        <w:rPr>
          <w:b/>
          <w:bCs/>
          <w:lang w:val="en-GB"/>
        </w:rPr>
        <w:t>Limitations</w:t>
      </w:r>
      <w:r w:rsidRPr="007744F5">
        <w:rPr>
          <w:lang w:val="en-GB"/>
        </w:rPr>
        <w:t xml:space="preserve"> for this research are the time frame which project needs to be finished. The information availability constraints which might be lacking data or not accurate at all. Another challenge is the interdependence on the other group that is investigating relating variable. This research has limited scope to Oostvaardersplassen preservation.</w:t>
      </w:r>
    </w:p>
    <w:p w14:paraId="2925F48A" w14:textId="77777777" w:rsidR="00CB33FF" w:rsidRDefault="00CB33FF" w:rsidP="00CB33FF">
      <w:pPr>
        <w:spacing w:after="0" w:line="240" w:lineRule="auto"/>
        <w:rPr>
          <w:lang w:val="en-GB"/>
        </w:rPr>
      </w:pPr>
    </w:p>
    <w:p w14:paraId="1EE8E008" w14:textId="77777777" w:rsidR="00CB33FF" w:rsidRPr="007D0EB7" w:rsidRDefault="00CB33FF" w:rsidP="00CB33FF">
      <w:pPr>
        <w:spacing w:after="0" w:line="240" w:lineRule="auto"/>
        <w:rPr>
          <w:lang w:val="en-GB"/>
        </w:rPr>
      </w:pPr>
    </w:p>
    <w:p w14:paraId="2FFFACB0" w14:textId="77777777" w:rsidR="005A19F6" w:rsidRDefault="005A19F6" w:rsidP="005A19F6">
      <w:pPr>
        <w:jc w:val="both"/>
        <w:rPr>
          <w:lang w:val="en-GB"/>
        </w:rPr>
      </w:pPr>
    </w:p>
    <w:p w14:paraId="5919B813" w14:textId="6242994B" w:rsidR="005A19F6" w:rsidRDefault="005A19F6" w:rsidP="005A19F6">
      <w:pPr>
        <w:jc w:val="both"/>
        <w:rPr>
          <w:lang w:val="en-GB"/>
        </w:rPr>
      </w:pPr>
      <w:r w:rsidRPr="007D0EB7">
        <w:rPr>
          <w:lang w:val="en-GB"/>
        </w:rPr>
        <w:t xml:space="preserve">Per the conclusion and the result that was faced, several important recommendations can be made towards the client of Oostvaardersplassen. One of the most important </w:t>
      </w:r>
      <w:r w:rsidRPr="007D0EB7">
        <w:rPr>
          <w:noProof/>
          <w:lang w:val="en-GB"/>
        </w:rPr>
        <w:t>recommendations</w:t>
      </w:r>
      <w:r w:rsidRPr="007D0EB7">
        <w:rPr>
          <w:lang w:val="en-GB"/>
        </w:rPr>
        <w:t xml:space="preserve"> that can be given is to expand the territory of the dry land, and potentially to dry more land to allow cows to reproduce in an open environment. Another suggestion that can be made is to bring more cows to the nature preserve, and considering to get rid of at least half of the deer population. The reason for such can </w:t>
      </w:r>
      <w:r w:rsidRPr="007D0EB7">
        <w:rPr>
          <w:noProof/>
          <w:lang w:val="en-GB"/>
        </w:rPr>
        <w:t>explain</w:t>
      </w:r>
      <w:r w:rsidRPr="007D0EB7">
        <w:rPr>
          <w:lang w:val="en-GB"/>
        </w:rPr>
        <w:t xml:space="preserve"> that in</w:t>
      </w:r>
      <w:r w:rsidRPr="007D0EB7">
        <w:rPr>
          <w:noProof/>
          <w:lang w:val="en-GB"/>
        </w:rPr>
        <w:t xml:space="preserve"> nature</w:t>
      </w:r>
      <w:r w:rsidRPr="007D0EB7">
        <w:rPr>
          <w:lang w:val="en-GB"/>
        </w:rPr>
        <w:t xml:space="preserve"> the deer reproduce too fast, and means that they are taking away an important amount of food from the cows; due to the fact, they share the most surface for food with them cows.</w:t>
      </w:r>
    </w:p>
    <w:p w14:paraId="78FD8EA8" w14:textId="77777777" w:rsidR="00AF7CA0" w:rsidRDefault="00AF7CA0" w:rsidP="005A19F6">
      <w:pPr>
        <w:jc w:val="both"/>
        <w:rPr>
          <w:lang w:val="en-GB"/>
        </w:rPr>
      </w:pPr>
    </w:p>
    <w:p w14:paraId="040E155C" w14:textId="11EE05A7" w:rsidR="003D40B7" w:rsidRPr="007D0EB7" w:rsidRDefault="003D40B7" w:rsidP="003D40B7">
      <w:pPr>
        <w:pStyle w:val="Heading1"/>
        <w:numPr>
          <w:ilvl w:val="0"/>
          <w:numId w:val="4"/>
        </w:numPr>
        <w:rPr>
          <w:lang w:val="en-GB"/>
        </w:rPr>
      </w:pPr>
      <w:bookmarkStart w:id="35" w:name="_Toc472284736"/>
      <w:r>
        <w:rPr>
          <w:lang w:val="en-GB"/>
        </w:rPr>
        <w:t>Discussions</w:t>
      </w:r>
      <w:bookmarkEnd w:id="35"/>
    </w:p>
    <w:p w14:paraId="2238CD0E" w14:textId="77777777" w:rsidR="003D40B7" w:rsidRPr="007D0EB7" w:rsidRDefault="003D40B7" w:rsidP="003D40B7">
      <w:pPr>
        <w:rPr>
          <w:rFonts w:eastAsiaTheme="minorEastAsia"/>
          <w:sz w:val="28"/>
          <w:szCs w:val="28"/>
          <w:lang w:val="en-GB"/>
        </w:rPr>
      </w:pPr>
      <w:r w:rsidRPr="007D0EB7">
        <w:rPr>
          <w:lang w:val="en-GB"/>
        </w:rPr>
        <w:t>Below is a list of issues with the data collection, followed by the assumptions made for them where needed.</w:t>
      </w:r>
    </w:p>
    <w:p w14:paraId="781F6015" w14:textId="77777777" w:rsidR="003D40B7" w:rsidRPr="007D0EB7" w:rsidRDefault="003D40B7" w:rsidP="003D40B7">
      <w:pPr>
        <w:pStyle w:val="ListParagraph"/>
        <w:numPr>
          <w:ilvl w:val="0"/>
          <w:numId w:val="13"/>
        </w:numPr>
        <w:rPr>
          <w:lang w:val="en-GB"/>
        </w:rPr>
      </w:pPr>
      <w:r w:rsidRPr="007D0EB7">
        <w:rPr>
          <w:lang w:val="en-GB"/>
        </w:rPr>
        <w:t>One of the assumptions was a linear correlation between grass availability and carrying capacity, which may not hold in real-life scenarios.</w:t>
      </w:r>
    </w:p>
    <w:p w14:paraId="66B60933" w14:textId="77777777" w:rsidR="003D40B7" w:rsidRPr="007D0EB7" w:rsidRDefault="003D40B7" w:rsidP="003D40B7">
      <w:pPr>
        <w:pStyle w:val="ListParagraph"/>
        <w:numPr>
          <w:ilvl w:val="0"/>
          <w:numId w:val="13"/>
        </w:numPr>
        <w:rPr>
          <w:lang w:val="en-GB"/>
        </w:rPr>
      </w:pPr>
      <w:r w:rsidRPr="007D0EB7">
        <w:rPr>
          <w:lang w:val="en-GB"/>
        </w:rPr>
        <w:t xml:space="preserve">The formula for competition coefficients uses percentages of dietary </w:t>
      </w:r>
      <w:r w:rsidRPr="007D0EB7">
        <w:rPr>
          <w:noProof/>
          <w:lang w:val="en-GB"/>
        </w:rPr>
        <w:t>overlap</w:t>
      </w:r>
      <w:r w:rsidRPr="007D0EB7">
        <w:rPr>
          <w:lang w:val="en-GB"/>
        </w:rPr>
        <w:t xml:space="preserve"> but does not consider differences in the </w:t>
      </w:r>
      <w:r w:rsidRPr="007D0EB7">
        <w:rPr>
          <w:noProof/>
          <w:lang w:val="en-GB"/>
        </w:rPr>
        <w:t>amount</w:t>
      </w:r>
      <w:r w:rsidRPr="007D0EB7">
        <w:rPr>
          <w:lang w:val="en-GB"/>
        </w:rPr>
        <w:t xml:space="preserve"> of consumption.</w:t>
      </w:r>
    </w:p>
    <w:p w14:paraId="708BE83A" w14:textId="77777777" w:rsidR="003D40B7" w:rsidRPr="007D0EB7" w:rsidRDefault="003D40B7" w:rsidP="003D40B7">
      <w:pPr>
        <w:pStyle w:val="ListParagraph"/>
        <w:numPr>
          <w:ilvl w:val="1"/>
          <w:numId w:val="13"/>
        </w:numPr>
        <w:rPr>
          <w:lang w:val="en-GB"/>
        </w:rPr>
      </w:pPr>
      <w:r w:rsidRPr="007D0EB7">
        <w:rPr>
          <w:lang w:val="en-GB"/>
        </w:rPr>
        <w:t>Multiplying the coefficients by the relative consumption amounts to find a more accurate number.</w:t>
      </w:r>
    </w:p>
    <w:p w14:paraId="4258FF31" w14:textId="77777777" w:rsidR="003D40B7" w:rsidRPr="007D0EB7" w:rsidRDefault="003D40B7" w:rsidP="003D40B7">
      <w:pPr>
        <w:pStyle w:val="ListParagraph"/>
        <w:numPr>
          <w:ilvl w:val="2"/>
          <w:numId w:val="13"/>
        </w:numPr>
        <w:rPr>
          <w:lang w:val="en-GB"/>
        </w:rPr>
      </w:pPr>
      <w:r w:rsidRPr="007D0EB7">
        <w:rPr>
          <w:lang w:val="en-GB"/>
        </w:rPr>
        <w:t xml:space="preserve">Using daily Dry Matter intake for relative consumption amounts, so this calculation does not account for the </w:t>
      </w:r>
      <w:r w:rsidRPr="007D0EB7">
        <w:rPr>
          <w:noProof/>
          <w:lang w:val="en-GB"/>
        </w:rPr>
        <w:t>difference</w:t>
      </w:r>
      <w:r w:rsidRPr="007D0EB7">
        <w:rPr>
          <w:lang w:val="en-GB"/>
        </w:rPr>
        <w:t xml:space="preserve"> in digestive efficiency.</w:t>
      </w:r>
    </w:p>
    <w:p w14:paraId="6B42DA08" w14:textId="77777777" w:rsidR="003D40B7" w:rsidRPr="007D0EB7" w:rsidRDefault="003D40B7" w:rsidP="003D40B7">
      <w:pPr>
        <w:pStyle w:val="ListParagraph"/>
        <w:numPr>
          <w:ilvl w:val="0"/>
          <w:numId w:val="13"/>
        </w:numPr>
        <w:rPr>
          <w:lang w:val="en-GB"/>
        </w:rPr>
      </w:pPr>
      <w:r w:rsidRPr="007D0EB7">
        <w:rPr>
          <w:lang w:val="en-GB"/>
        </w:rPr>
        <w:t>The model does not account for the separate types of geese.</w:t>
      </w:r>
    </w:p>
    <w:p w14:paraId="7EB35FEF" w14:textId="77777777" w:rsidR="003D40B7" w:rsidRPr="007D0EB7" w:rsidRDefault="003D40B7" w:rsidP="003D40B7">
      <w:pPr>
        <w:pStyle w:val="ListParagraph"/>
        <w:numPr>
          <w:ilvl w:val="1"/>
          <w:numId w:val="13"/>
        </w:numPr>
        <w:rPr>
          <w:lang w:val="en-GB"/>
        </w:rPr>
      </w:pPr>
      <w:r w:rsidRPr="007D0EB7">
        <w:rPr>
          <w:lang w:val="en-GB"/>
        </w:rPr>
        <w:t>By using the three species of geese present and averaged them as one species.</w:t>
      </w:r>
    </w:p>
    <w:p w14:paraId="42745DEB" w14:textId="77777777" w:rsidR="003D40B7" w:rsidRPr="007D0EB7" w:rsidRDefault="003D40B7" w:rsidP="003D40B7">
      <w:pPr>
        <w:pStyle w:val="ListParagraph"/>
        <w:numPr>
          <w:ilvl w:val="0"/>
          <w:numId w:val="13"/>
        </w:numPr>
        <w:rPr>
          <w:lang w:val="en-GB"/>
        </w:rPr>
      </w:pPr>
      <w:r w:rsidRPr="007D0EB7">
        <w:rPr>
          <w:lang w:val="en-GB"/>
        </w:rPr>
        <w:t>For all species, the dietary information was not available for the specific region modelled.</w:t>
      </w:r>
    </w:p>
    <w:p w14:paraId="0543D139" w14:textId="77777777" w:rsidR="003D40B7" w:rsidRPr="007D0EB7" w:rsidRDefault="003D40B7" w:rsidP="003D40B7">
      <w:pPr>
        <w:pStyle w:val="ListParagraph"/>
        <w:numPr>
          <w:ilvl w:val="1"/>
          <w:numId w:val="13"/>
        </w:numPr>
        <w:rPr>
          <w:lang w:val="en-GB"/>
        </w:rPr>
      </w:pPr>
      <w:r w:rsidRPr="007D0EB7">
        <w:rPr>
          <w:lang w:val="en-GB"/>
        </w:rPr>
        <w:t>By using the dietary information from other locations.</w:t>
      </w:r>
    </w:p>
    <w:p w14:paraId="15BE2AD0" w14:textId="77777777" w:rsidR="003D40B7" w:rsidRPr="007D0EB7" w:rsidRDefault="003D40B7" w:rsidP="003D40B7">
      <w:pPr>
        <w:pStyle w:val="ListParagraph"/>
        <w:numPr>
          <w:ilvl w:val="0"/>
          <w:numId w:val="13"/>
        </w:numPr>
        <w:rPr>
          <w:lang w:val="en-GB"/>
        </w:rPr>
      </w:pPr>
      <w:r w:rsidRPr="007D0EB7">
        <w:rPr>
          <w:lang w:val="en-GB"/>
        </w:rPr>
        <w:t xml:space="preserve">Spring data was unavailable for Konik horses, </w:t>
      </w:r>
    </w:p>
    <w:p w14:paraId="3B7D1C65" w14:textId="77777777" w:rsidR="003D40B7" w:rsidRPr="007D0EB7" w:rsidRDefault="003D40B7" w:rsidP="003D40B7">
      <w:pPr>
        <w:pStyle w:val="ListParagraph"/>
        <w:numPr>
          <w:ilvl w:val="2"/>
          <w:numId w:val="13"/>
        </w:numPr>
        <w:rPr>
          <w:lang w:val="en-GB"/>
        </w:rPr>
      </w:pPr>
      <w:r w:rsidRPr="007D0EB7">
        <w:rPr>
          <w:lang w:val="en-GB"/>
        </w:rPr>
        <w:t xml:space="preserve">Averaging the summer-winter combined since the research displayed seasonal percentages. </w:t>
      </w:r>
    </w:p>
    <w:p w14:paraId="49B71653" w14:textId="77777777" w:rsidR="003D40B7" w:rsidRPr="007D0EB7" w:rsidRDefault="003D40B7" w:rsidP="003D40B7">
      <w:pPr>
        <w:pStyle w:val="ListParagraph"/>
        <w:numPr>
          <w:ilvl w:val="0"/>
          <w:numId w:val="13"/>
        </w:numPr>
        <w:rPr>
          <w:lang w:val="en-GB"/>
        </w:rPr>
      </w:pPr>
      <w:r w:rsidRPr="007D0EB7">
        <w:rPr>
          <w:lang w:val="en-GB"/>
        </w:rPr>
        <w:t>Terminology was not completely consistent</w:t>
      </w:r>
    </w:p>
    <w:p w14:paraId="0FE03A82" w14:textId="77777777" w:rsidR="003D40B7" w:rsidRPr="007D0EB7" w:rsidRDefault="003D40B7" w:rsidP="003D40B7">
      <w:pPr>
        <w:pStyle w:val="ListParagraph"/>
        <w:numPr>
          <w:ilvl w:val="1"/>
          <w:numId w:val="13"/>
        </w:numPr>
        <w:rPr>
          <w:lang w:val="en-GB"/>
        </w:rPr>
      </w:pPr>
      <w:r w:rsidRPr="007D0EB7">
        <w:rPr>
          <w:lang w:val="en-GB"/>
        </w:rPr>
        <w:t>Categorized was done by using the Konik Horse’s data from descriptions.</w:t>
      </w:r>
    </w:p>
    <w:p w14:paraId="2831443A" w14:textId="77777777" w:rsidR="003D40B7" w:rsidRPr="007D0EB7" w:rsidRDefault="003D40B7" w:rsidP="003D40B7">
      <w:pPr>
        <w:pStyle w:val="ListParagraph"/>
        <w:numPr>
          <w:ilvl w:val="2"/>
          <w:numId w:val="13"/>
        </w:numPr>
        <w:rPr>
          <w:lang w:val="en-GB"/>
        </w:rPr>
      </w:pPr>
      <w:r w:rsidRPr="007D0EB7">
        <w:rPr>
          <w:lang w:val="en-GB"/>
        </w:rPr>
        <w:lastRenderedPageBreak/>
        <w:t>Not being experts in biology errors cannot rule out in dietary descriptions completely.</w:t>
      </w:r>
    </w:p>
    <w:p w14:paraId="051324FD" w14:textId="77777777" w:rsidR="003D40B7" w:rsidRPr="007D0EB7" w:rsidRDefault="003D40B7" w:rsidP="003D40B7">
      <w:pPr>
        <w:pStyle w:val="ListParagraph"/>
        <w:numPr>
          <w:ilvl w:val="0"/>
          <w:numId w:val="13"/>
        </w:numPr>
        <w:rPr>
          <w:lang w:val="en-GB"/>
        </w:rPr>
      </w:pPr>
      <w:r w:rsidRPr="007D0EB7">
        <w:rPr>
          <w:lang w:val="en-GB"/>
        </w:rPr>
        <w:t>The numbers used to calculate the competition coefficient don’t add up to 100% due to rounding.</w:t>
      </w:r>
    </w:p>
    <w:p w14:paraId="4A7EAF10" w14:textId="77777777" w:rsidR="003D40B7" w:rsidRPr="007D0EB7" w:rsidRDefault="003D40B7" w:rsidP="003D40B7">
      <w:pPr>
        <w:pStyle w:val="ListParagraph"/>
        <w:numPr>
          <w:ilvl w:val="0"/>
          <w:numId w:val="13"/>
        </w:numPr>
        <w:rPr>
          <w:lang w:val="en-GB"/>
        </w:rPr>
      </w:pPr>
      <w:r w:rsidRPr="007D0EB7">
        <w:rPr>
          <w:lang w:val="en-GB"/>
        </w:rPr>
        <w:t>The dietary information for the specific types of geese was too difficult to find.</w:t>
      </w:r>
    </w:p>
    <w:p w14:paraId="790ED8A5" w14:textId="77777777" w:rsidR="003D40B7" w:rsidRPr="007D0EB7" w:rsidRDefault="003D40B7" w:rsidP="003D40B7">
      <w:pPr>
        <w:pStyle w:val="ListParagraph"/>
        <w:numPr>
          <w:ilvl w:val="1"/>
          <w:numId w:val="13"/>
        </w:numPr>
        <w:rPr>
          <w:lang w:val="en-GB"/>
        </w:rPr>
      </w:pPr>
      <w:r w:rsidRPr="007D0EB7">
        <w:rPr>
          <w:lang w:val="en-GB"/>
        </w:rPr>
        <w:t>Thus, the research used dietary information for Greylag and Barheaded geese combined.</w:t>
      </w:r>
    </w:p>
    <w:p w14:paraId="499A17FE" w14:textId="77777777" w:rsidR="003D40B7" w:rsidRPr="007D0EB7" w:rsidRDefault="003D40B7" w:rsidP="003D40B7">
      <w:pPr>
        <w:pStyle w:val="ListParagraph"/>
        <w:numPr>
          <w:ilvl w:val="0"/>
          <w:numId w:val="13"/>
        </w:numPr>
        <w:rPr>
          <w:lang w:val="en-GB"/>
        </w:rPr>
      </w:pPr>
      <w:r w:rsidRPr="007D0EB7">
        <w:rPr>
          <w:lang w:val="en-GB"/>
        </w:rPr>
        <w:t>The only available dietary information for geese was limited to the months of November-April</w:t>
      </w:r>
    </w:p>
    <w:p w14:paraId="37975466" w14:textId="77777777" w:rsidR="003D40B7" w:rsidRPr="007D0EB7" w:rsidRDefault="003D40B7" w:rsidP="003D40B7">
      <w:pPr>
        <w:pStyle w:val="ListParagraph"/>
        <w:numPr>
          <w:ilvl w:val="1"/>
          <w:numId w:val="13"/>
        </w:numPr>
        <w:rPr>
          <w:lang w:val="en-GB"/>
        </w:rPr>
      </w:pPr>
      <w:r w:rsidRPr="007D0EB7">
        <w:rPr>
          <w:lang w:val="en-GB"/>
        </w:rPr>
        <w:t xml:space="preserve">Finding dietary information for other seasonal periods proved impossible, </w:t>
      </w:r>
      <w:r w:rsidRPr="007D0EB7">
        <w:rPr>
          <w:noProof/>
          <w:lang w:val="en-GB"/>
        </w:rPr>
        <w:t>however,</w:t>
      </w:r>
      <w:r w:rsidRPr="007D0EB7">
        <w:rPr>
          <w:lang w:val="en-GB"/>
        </w:rPr>
        <w:t xml:space="preserve"> the research uses it anyway.</w:t>
      </w:r>
    </w:p>
    <w:p w14:paraId="438DA0D3" w14:textId="77777777" w:rsidR="003D40B7" w:rsidRPr="007D0EB7" w:rsidRDefault="003D40B7" w:rsidP="003D40B7">
      <w:pPr>
        <w:pStyle w:val="ListParagraph"/>
        <w:numPr>
          <w:ilvl w:val="0"/>
          <w:numId w:val="13"/>
        </w:numPr>
        <w:rPr>
          <w:lang w:val="en-GB"/>
        </w:rPr>
      </w:pPr>
      <w:r w:rsidRPr="007D0EB7">
        <w:rPr>
          <w:lang w:val="en-GB"/>
        </w:rPr>
        <w:t>The dietary information for Heck Cattle was problematic to find.</w:t>
      </w:r>
    </w:p>
    <w:p w14:paraId="2B5F9B57" w14:textId="77777777" w:rsidR="003D40B7" w:rsidRPr="007D0EB7" w:rsidRDefault="003D40B7" w:rsidP="003D40B7">
      <w:pPr>
        <w:pStyle w:val="ListParagraph"/>
        <w:numPr>
          <w:ilvl w:val="1"/>
          <w:numId w:val="13"/>
        </w:numPr>
        <w:rPr>
          <w:lang w:val="en-GB"/>
        </w:rPr>
      </w:pPr>
      <w:r w:rsidRPr="007D0EB7">
        <w:rPr>
          <w:lang w:val="en-GB"/>
        </w:rPr>
        <w:t>Thus, dietary information for Wild Cattle is used instead.</w:t>
      </w:r>
    </w:p>
    <w:p w14:paraId="54799912" w14:textId="66C385C2" w:rsidR="00CB0000" w:rsidRDefault="00CB0000">
      <w:pPr>
        <w:rPr>
          <w:lang w:val="en-GB"/>
        </w:rPr>
      </w:pPr>
      <w:r>
        <w:rPr>
          <w:lang w:val="en-GB"/>
        </w:rPr>
        <w:br w:type="page"/>
      </w:r>
    </w:p>
    <w:p w14:paraId="7EFC0A63" w14:textId="6EC39503" w:rsidR="00497F07" w:rsidRPr="007D0EB7" w:rsidRDefault="00497F07" w:rsidP="00497F07">
      <w:pPr>
        <w:pStyle w:val="Heading1"/>
        <w:numPr>
          <w:ilvl w:val="0"/>
          <w:numId w:val="4"/>
        </w:numPr>
        <w:rPr>
          <w:lang w:val="en-GB"/>
        </w:rPr>
      </w:pPr>
      <w:bookmarkStart w:id="36" w:name="_Toc472284737"/>
      <w:r w:rsidRPr="007D0EB7">
        <w:rPr>
          <w:lang w:val="en-GB"/>
        </w:rPr>
        <w:lastRenderedPageBreak/>
        <w:t>Bibliographies</w:t>
      </w:r>
      <w:bookmarkEnd w:id="36"/>
    </w:p>
    <w:p w14:paraId="262776D2" w14:textId="2CE3B602" w:rsidR="0094661D" w:rsidRPr="007D0EB7" w:rsidRDefault="0094661D" w:rsidP="00403F8E">
      <w:pPr>
        <w:rPr>
          <w:rStyle w:val="Hyperlink"/>
          <w:lang w:val="en-GB"/>
        </w:rPr>
      </w:pPr>
      <w:r w:rsidRPr="00E61217">
        <w:rPr>
          <w:lang w:val="nl-NL"/>
        </w:rPr>
        <w:t xml:space="preserve">Startpagina Staatsbosbeheer. Het zit in onze natuur. </w:t>
      </w:r>
      <w:r w:rsidRPr="007D0EB7">
        <w:rPr>
          <w:lang w:val="en-GB"/>
        </w:rPr>
        <w:t xml:space="preserve">(n.d.). Retrieved November 23, 2016, from </w:t>
      </w:r>
      <w:hyperlink r:id="rId22" w:history="1">
        <w:r w:rsidRPr="007D0EB7">
          <w:rPr>
            <w:rStyle w:val="Hyperlink"/>
            <w:lang w:val="en-GB"/>
          </w:rPr>
          <w:t>https://www.staatsbosbeheer.nl/</w:t>
        </w:r>
      </w:hyperlink>
    </w:p>
    <w:p w14:paraId="53061DB2" w14:textId="414E3742" w:rsidR="0094661D" w:rsidRPr="007D0EB7" w:rsidRDefault="0094661D" w:rsidP="00403F8E">
      <w:pPr>
        <w:spacing w:line="254" w:lineRule="auto"/>
        <w:rPr>
          <w:lang w:val="en-GB"/>
        </w:rPr>
      </w:pPr>
      <w:r w:rsidRPr="007D0EB7">
        <w:rPr>
          <w:lang w:val="en-GB"/>
        </w:rPr>
        <w:t>Gotelli, N. J. (2008). </w:t>
      </w:r>
      <w:r w:rsidRPr="007D0EB7">
        <w:rPr>
          <w:i/>
          <w:iCs/>
          <w:lang w:val="en-GB"/>
        </w:rPr>
        <w:t>A Primer of Ecology</w:t>
      </w:r>
      <w:r w:rsidRPr="007D0EB7">
        <w:rPr>
          <w:lang w:val="en-GB"/>
        </w:rPr>
        <w:t> (4th ed.). Sunderland, Massachusetts: Sinauer Associates.</w:t>
      </w:r>
    </w:p>
    <w:p w14:paraId="2D2DF2AF" w14:textId="77777777" w:rsidR="0094661D" w:rsidRPr="007D0EB7" w:rsidRDefault="0094661D" w:rsidP="00403F8E">
      <w:pPr>
        <w:spacing w:after="0"/>
        <w:rPr>
          <w:lang w:val="en-GB"/>
        </w:rPr>
      </w:pPr>
      <w:r w:rsidRPr="007D0EB7">
        <w:rPr>
          <w:lang w:val="en-GB"/>
        </w:rPr>
        <w:t xml:space="preserve">Intake requirements. (n.d.). Retrieved January 06, 2017, from </w:t>
      </w:r>
      <w:hyperlink r:id="rId23" w:history="1">
        <w:r w:rsidRPr="007D0EB7">
          <w:rPr>
            <w:rStyle w:val="Hyperlink"/>
            <w:lang w:val="en-GB"/>
          </w:rPr>
          <w:t>http://deernz.org.nz/deerhub/feeding/feeding-deer/intake-requirements</w:t>
        </w:r>
      </w:hyperlink>
    </w:p>
    <w:p w14:paraId="56C3E25D" w14:textId="77777777" w:rsidR="00DC73C9" w:rsidRPr="007D0EB7" w:rsidRDefault="00DC73C9" w:rsidP="00403F8E">
      <w:pPr>
        <w:spacing w:after="0"/>
        <w:rPr>
          <w:lang w:val="en-GB"/>
        </w:rPr>
      </w:pPr>
    </w:p>
    <w:p w14:paraId="4A987492" w14:textId="033CDBF2" w:rsidR="00DC73C9" w:rsidRPr="007D0EB7" w:rsidRDefault="00DC73C9" w:rsidP="00403F8E">
      <w:pPr>
        <w:spacing w:after="0" w:line="240" w:lineRule="auto"/>
        <w:rPr>
          <w:lang w:val="en-GB"/>
        </w:rPr>
      </w:pPr>
      <w:r w:rsidRPr="007D0EB7">
        <w:rPr>
          <w:lang w:val="en-GB"/>
        </w:rPr>
        <w:t xml:space="preserve">Konik </w:t>
      </w:r>
      <w:r w:rsidRPr="007D0EB7">
        <w:rPr>
          <w:noProof/>
          <w:lang w:val="en-GB"/>
        </w:rPr>
        <w:t>(2016).</w:t>
      </w:r>
      <w:r w:rsidRPr="007D0EB7">
        <w:rPr>
          <w:lang w:val="en-GB"/>
        </w:rPr>
        <w:t xml:space="preserve"> In </w:t>
      </w:r>
      <w:r w:rsidRPr="007D0EB7">
        <w:rPr>
          <w:i/>
          <w:iCs/>
          <w:lang w:val="en-GB"/>
        </w:rPr>
        <w:t>Wikipedia</w:t>
      </w:r>
      <w:r w:rsidRPr="007D0EB7">
        <w:rPr>
          <w:lang w:val="en-GB"/>
        </w:rPr>
        <w:t xml:space="preserve">. Retrieved from </w:t>
      </w:r>
      <w:hyperlink r:id="rId24" w:history="1">
        <w:r w:rsidR="00C235D7" w:rsidRPr="002A5BAD">
          <w:rPr>
            <w:rStyle w:val="Hyperlink"/>
            <w:lang w:val="en-GB"/>
          </w:rPr>
          <w:t>https://en.wikipedia.org/wiki/Konik</w:t>
        </w:r>
      </w:hyperlink>
      <w:r w:rsidR="00C235D7">
        <w:rPr>
          <w:lang w:val="en-GB"/>
        </w:rPr>
        <w:t xml:space="preserve">   </w:t>
      </w:r>
    </w:p>
    <w:p w14:paraId="55BCE579" w14:textId="77777777" w:rsidR="00DC73C9" w:rsidRPr="007D0EB7" w:rsidRDefault="00DC73C9" w:rsidP="00403F8E">
      <w:pPr>
        <w:pStyle w:val="ListParagraph"/>
        <w:spacing w:line="240" w:lineRule="auto"/>
        <w:ind w:left="0"/>
        <w:rPr>
          <w:lang w:val="en-GB"/>
        </w:rPr>
      </w:pPr>
      <w:r w:rsidRPr="007D0EB7">
        <w:rPr>
          <w:lang w:val="en-GB"/>
        </w:rPr>
        <w:t xml:space="preserve">SARAH, R. N. (2016). Nutritional requirements of horses - management and nutrition - veterinary manual. Retrieved January 6, 2017, from </w:t>
      </w:r>
      <w:hyperlink r:id="rId25" w:history="1">
        <w:r w:rsidRPr="007D0EB7">
          <w:rPr>
            <w:rStyle w:val="Hyperlink"/>
            <w:lang w:val="en-GB"/>
          </w:rPr>
          <w:t>http://www.merckvetmanual.com/mvm/management_and_nutrition/nutrition_horses/nutritional_requirements_of_horses.html</w:t>
        </w:r>
      </w:hyperlink>
    </w:p>
    <w:p w14:paraId="2EBF0EEA" w14:textId="77777777" w:rsidR="00DC73C9" w:rsidRPr="007D0EB7" w:rsidRDefault="00B30D52" w:rsidP="00403F8E">
      <w:pPr>
        <w:spacing w:line="240" w:lineRule="auto"/>
        <w:rPr>
          <w:rStyle w:val="Hyperlink"/>
          <w:rFonts w:cstheme="minorHAnsi"/>
          <w:shd w:val="clear" w:color="auto" w:fill="FFFFFF"/>
          <w:lang w:val="en-GB"/>
        </w:rPr>
      </w:pPr>
      <w:r w:rsidRPr="007D0EB7">
        <w:rPr>
          <w:lang w:val="en-GB"/>
        </w:rPr>
        <w:t>Cattle</w:t>
      </w:r>
      <w:r w:rsidR="00DC73C9" w:rsidRPr="007D0EB7">
        <w:rPr>
          <w:lang w:val="en-GB"/>
        </w:rPr>
        <w:t xml:space="preserve">. (2017). How much grass does a cow eat each day? Retrieved January 6, 2017, from </w:t>
      </w:r>
      <w:hyperlink r:id="rId26" w:history="1">
        <w:r w:rsidR="00DC73C9" w:rsidRPr="007D0EB7">
          <w:rPr>
            <w:rStyle w:val="Hyperlink"/>
            <w:lang w:val="en-GB"/>
          </w:rPr>
          <w:t>http://www.answers.com/Q/How_much_grass_does_a_cow_eat_each_day</w:t>
        </w:r>
      </w:hyperlink>
      <w:r w:rsidR="00DC73C9" w:rsidRPr="007D0EB7">
        <w:rPr>
          <w:lang w:val="en-GB"/>
        </w:rPr>
        <w:t xml:space="preserve"> </w:t>
      </w:r>
    </w:p>
    <w:p w14:paraId="3E9CD248" w14:textId="4B6F3EDA" w:rsidR="00403F8E" w:rsidRPr="007D0EB7" w:rsidRDefault="00275057" w:rsidP="00403F8E">
      <w:pPr>
        <w:rPr>
          <w:lang w:val="en-GB"/>
        </w:rPr>
      </w:pPr>
      <w:r w:rsidRPr="007D0EB7">
        <w:rPr>
          <w:lang w:val="en-GB"/>
        </w:rPr>
        <w:t xml:space="preserve">E . Joyner, D., N. Jacobson, B., &amp; D. ARTHUR, R. Retrieved January 1, 2017, from Nutritional characteristics of grains fed to Canada Geese, </w:t>
      </w:r>
      <w:hyperlink r:id="rId27" w:history="1">
        <w:r w:rsidRPr="007D0EB7">
          <w:rPr>
            <w:rStyle w:val="Hyperlink"/>
            <w:lang w:val="en-GB"/>
          </w:rPr>
          <w:t>http://wildfowl.wwt.org.uk/index.php/wildfowl/article/viewFile/773/773</w:t>
        </w:r>
      </w:hyperlink>
      <w:r w:rsidRPr="007D0EB7">
        <w:rPr>
          <w:lang w:val="en-GB"/>
        </w:rPr>
        <w:t xml:space="preserve"> </w:t>
      </w:r>
    </w:p>
    <w:p w14:paraId="68B81F2D" w14:textId="4513E952" w:rsidR="00403F8E" w:rsidRPr="007D0EB7" w:rsidRDefault="00B8219A" w:rsidP="00403F8E">
      <w:pPr>
        <w:spacing w:line="240" w:lineRule="auto"/>
        <w:rPr>
          <w:rStyle w:val="Hyperlink"/>
          <w:lang w:val="en-GB"/>
        </w:rPr>
      </w:pPr>
      <w:r w:rsidRPr="007D0EB7">
        <w:rPr>
          <w:lang w:val="en-GB"/>
        </w:rPr>
        <w:t xml:space="preserve">Schoener, T. (1974). Some Methods for Calculating Competition Coefficients from Resource-Utilization Spectra. </w:t>
      </w:r>
      <w:r w:rsidRPr="007D0EB7">
        <w:rPr>
          <w:i/>
          <w:iCs/>
          <w:lang w:val="en-GB"/>
        </w:rPr>
        <w:t>The American Naturalist,</w:t>
      </w:r>
      <w:r w:rsidRPr="007D0EB7">
        <w:rPr>
          <w:lang w:val="en-GB"/>
        </w:rPr>
        <w:t xml:space="preserve"> </w:t>
      </w:r>
      <w:r w:rsidRPr="007D0EB7">
        <w:rPr>
          <w:i/>
          <w:iCs/>
          <w:lang w:val="en-GB"/>
        </w:rPr>
        <w:t>108</w:t>
      </w:r>
      <w:r w:rsidRPr="007D0EB7">
        <w:rPr>
          <w:lang w:val="en-GB"/>
        </w:rPr>
        <w:t xml:space="preserve">(961), 332-340. Retrieved from </w:t>
      </w:r>
      <w:hyperlink r:id="rId28" w:history="1">
        <w:r w:rsidRPr="007D0EB7">
          <w:rPr>
            <w:rStyle w:val="Hyperlink"/>
            <w:lang w:val="en-GB"/>
          </w:rPr>
          <w:t>http://www.jstor.org/stable/2459895</w:t>
        </w:r>
      </w:hyperlink>
    </w:p>
    <w:p w14:paraId="10527023" w14:textId="312DA132" w:rsidR="002C1D5A" w:rsidRPr="002C1D5A" w:rsidRDefault="00F66777" w:rsidP="002C1D5A">
      <w:pPr>
        <w:rPr>
          <w:lang w:val="en-GB"/>
        </w:rPr>
      </w:pPr>
      <w:r w:rsidRPr="007D0EB7">
        <w:rPr>
          <w:lang w:val="en-GB"/>
        </w:rPr>
        <w:t xml:space="preserve">Co, F. G. Sod installation | Fulton, Arkansas | Fulton grass Co. Retrieved January 8, 2017, from </w:t>
      </w:r>
      <w:hyperlink r:id="rId29" w:history="1">
        <w:r w:rsidRPr="007D0EB7">
          <w:rPr>
            <w:rStyle w:val="Hyperlink"/>
            <w:lang w:val="en-GB"/>
          </w:rPr>
          <w:t>http://www.fultongrass.com/faq</w:t>
        </w:r>
      </w:hyperlink>
      <w:r w:rsidRPr="007D0EB7">
        <w:rPr>
          <w:lang w:val="en-GB"/>
        </w:rPr>
        <w:t xml:space="preserve"> </w:t>
      </w:r>
    </w:p>
    <w:p w14:paraId="51F8A6B7" w14:textId="2F5EA69E" w:rsidR="002C1D5A" w:rsidRDefault="002C1D5A" w:rsidP="00C235D7">
      <w:pPr>
        <w:tabs>
          <w:tab w:val="left" w:pos="6212"/>
        </w:tabs>
      </w:pPr>
      <w:r w:rsidRPr="002C1D5A">
        <w:t>Mcinnis, Michael L., and Martin Vavra. "Dietary Relationships among Feral Horses, Cattle, and Pronghorn in Southeastern Oregon." </w:t>
      </w:r>
      <w:r w:rsidRPr="002C1D5A">
        <w:rPr>
          <w:i/>
          <w:iCs/>
        </w:rPr>
        <w:t>Journal of Range Management</w:t>
      </w:r>
      <w:r w:rsidRPr="002C1D5A">
        <w:t xml:space="preserve">40.1 (1987): 60. Web. &lt; </w:t>
      </w:r>
      <w:hyperlink r:id="rId30" w:history="1">
        <w:r w:rsidRPr="002A5BAD">
          <w:rPr>
            <w:rStyle w:val="Hyperlink"/>
          </w:rPr>
          <w:t>http://oregonstate.edu/dept/eoarc/sites/default/files/publication/309.pdf</w:t>
        </w:r>
      </w:hyperlink>
      <w:r>
        <w:t xml:space="preserve"> </w:t>
      </w:r>
      <w:r w:rsidRPr="002C1D5A">
        <w:t>&gt;.</w:t>
      </w:r>
    </w:p>
    <w:p w14:paraId="3E8DCEB6" w14:textId="5D2ABADC" w:rsidR="002C1D5A" w:rsidRDefault="002C1D5A" w:rsidP="002C1D5A">
      <w:r w:rsidRPr="002C1D5A">
        <w:t>Wieren, Se Van. "Composition and Cell Wall Content of Diets Selected by Roe Deer, Red Deer, Highland Cattle and Konik Ponies." </w:t>
      </w:r>
      <w:r w:rsidRPr="002C1D5A">
        <w:rPr>
          <w:i/>
          <w:iCs/>
        </w:rPr>
        <w:t>Annales De Zootechnie</w:t>
      </w:r>
      <w:r w:rsidRPr="002C1D5A">
        <w:t> 44.Suppl. 1 (1995): 121. Web.</w:t>
      </w:r>
      <w:r>
        <w:t xml:space="preserve"> &lt;</w:t>
      </w:r>
      <w:hyperlink r:id="rId31" w:history="1">
        <w:r w:rsidRPr="007D0EB7">
          <w:rPr>
            <w:rStyle w:val="Hyperlink"/>
            <w:sz w:val="20"/>
            <w:lang w:val="en-GB"/>
          </w:rPr>
          <w:t>http://rcin.org.pl/Content/12794/BI002_2613_Cz-40-2_Acta-T43-nr6-77-94_o.pdf</w:t>
        </w:r>
      </w:hyperlink>
      <w:r>
        <w:t>&gt;.</w:t>
      </w:r>
    </w:p>
    <w:p w14:paraId="02940227" w14:textId="1FBEA11C" w:rsidR="00A51085" w:rsidRPr="00A51085" w:rsidRDefault="00A51085" w:rsidP="00A51085">
      <w:pPr>
        <w:rPr>
          <w:sz w:val="20"/>
          <w:lang w:val="en-GB"/>
        </w:rPr>
      </w:pPr>
      <w:r w:rsidRPr="00A51085">
        <w:rPr>
          <w:sz w:val="20"/>
        </w:rPr>
        <w:t>Cosyns, Eric, Tine Degezelle, Else Demeulenaere, and Maurice Hoffmann . "Feeding Ecology of Konik Horses and Donkeysin Belgian Coastal Dunes and Its Implicationsfor Nature Management." N.p.,(Dec. 2001). Web.</w:t>
      </w:r>
      <w:r w:rsidRPr="00A51085">
        <w:rPr>
          <w:sz w:val="20"/>
          <w:lang w:val="en-GB"/>
        </w:rPr>
        <w:t>&lt;</w:t>
      </w:r>
      <w:hyperlink r:id="rId32" w:history="1">
        <w:r w:rsidRPr="00A51085">
          <w:rPr>
            <w:rStyle w:val="Hyperlink"/>
            <w:sz w:val="20"/>
            <w:lang w:val="en-GB"/>
          </w:rPr>
          <w:t>https://www.researchgate.net/publication/242600674_Feeding_ecology_of_Konik_horses_and_donkeys_in_Belgian_coastal_dunes_and_its_implication_for_nature_management</w:t>
        </w:r>
      </w:hyperlink>
      <w:r w:rsidRPr="00A51085">
        <w:rPr>
          <w:rStyle w:val="Hyperlink"/>
          <w:sz w:val="20"/>
          <w:lang w:val="en-GB"/>
        </w:rPr>
        <w:t xml:space="preserve"> </w:t>
      </w:r>
      <w:r w:rsidRPr="00A51085">
        <w:rPr>
          <w:sz w:val="20"/>
          <w:lang w:val="en-GB"/>
        </w:rPr>
        <w:t>&gt;</w:t>
      </w:r>
    </w:p>
    <w:p w14:paraId="5A5F8519" w14:textId="76DAADBD" w:rsidR="00A51085" w:rsidRPr="00A51085" w:rsidRDefault="00A51085" w:rsidP="00A51085">
      <w:pPr>
        <w:rPr>
          <w:lang w:val="en-GB"/>
        </w:rPr>
      </w:pPr>
      <w:r w:rsidRPr="00A51085">
        <w:rPr>
          <w:sz w:val="20"/>
        </w:rPr>
        <w:t>Middleton, Beth A., and A. G. Van Der Valk. "The Food Habits of Greylag and Barheaded Geese in the Keoladeo National Park, India." </w:t>
      </w:r>
      <w:r w:rsidRPr="00A51085">
        <w:rPr>
          <w:i/>
          <w:iCs/>
          <w:sz w:val="20"/>
        </w:rPr>
        <w:t>The Food Habits of Greylag and Barheaded Geese in the Keoladeo National Park, India | Middleton | Wildfowl</w:t>
      </w:r>
      <w:r w:rsidRPr="00A51085">
        <w:rPr>
          <w:sz w:val="20"/>
        </w:rPr>
        <w:t xml:space="preserve">. N.p., </w:t>
      </w:r>
      <w:r>
        <w:rPr>
          <w:sz w:val="20"/>
        </w:rPr>
        <w:t>(</w:t>
      </w:r>
      <w:r w:rsidRPr="00A51085">
        <w:rPr>
          <w:sz w:val="20"/>
        </w:rPr>
        <w:t>1986</w:t>
      </w:r>
      <w:r>
        <w:rPr>
          <w:sz w:val="20"/>
        </w:rPr>
        <w:t>)</w:t>
      </w:r>
      <w:r w:rsidRPr="00A51085">
        <w:rPr>
          <w:sz w:val="20"/>
        </w:rPr>
        <w:t xml:space="preserve">. Web. </w:t>
      </w:r>
      <w:r w:rsidRPr="00A51085">
        <w:rPr>
          <w:sz w:val="20"/>
          <w:lang w:val="en-GB"/>
        </w:rPr>
        <w:t>&lt;</w:t>
      </w:r>
      <w:hyperlink r:id="rId33" w:history="1">
        <w:r w:rsidRPr="00A51085">
          <w:rPr>
            <w:rStyle w:val="Hyperlink"/>
            <w:sz w:val="20"/>
            <w:lang w:val="en-GB"/>
          </w:rPr>
          <w:t>http://wildfowl.wwt.org.uk/index.php/wildfowl/article/view/774</w:t>
        </w:r>
      </w:hyperlink>
      <w:r w:rsidRPr="00A51085">
        <w:rPr>
          <w:rStyle w:val="Hyperlink"/>
          <w:sz w:val="20"/>
          <w:lang w:val="en-GB"/>
        </w:rPr>
        <w:t xml:space="preserve"> </w:t>
      </w:r>
      <w:r w:rsidRPr="00A51085">
        <w:rPr>
          <w:lang w:val="en-GB"/>
        </w:rPr>
        <w:t xml:space="preserve">&gt; </w:t>
      </w:r>
    </w:p>
    <w:p w14:paraId="4D3B9488" w14:textId="3573226E" w:rsidR="00BD6B11" w:rsidRPr="007D0EB7" w:rsidRDefault="00507486" w:rsidP="00C235D7">
      <w:pPr>
        <w:tabs>
          <w:tab w:val="left" w:pos="6212"/>
        </w:tabs>
        <w:rPr>
          <w:lang w:val="en-GB"/>
        </w:rPr>
      </w:pPr>
      <w:r w:rsidRPr="00507486">
        <w:t>"How Much Does a Pallet of Sod Weigh?" </w:t>
      </w:r>
      <w:r w:rsidRPr="00507486">
        <w:rPr>
          <w:i/>
          <w:iCs/>
        </w:rPr>
        <w:t>Reference</w:t>
      </w:r>
      <w:r w:rsidRPr="00507486">
        <w:t xml:space="preserve">. N.p., n.d. Web. Dec. 2016. </w:t>
      </w:r>
      <w:hyperlink r:id="rId34" w:history="1">
        <w:r w:rsidR="009C6D46" w:rsidRPr="007D0EB7">
          <w:rPr>
            <w:rStyle w:val="Hyperlink"/>
            <w:lang w:val="en-GB"/>
          </w:rPr>
          <w:t>https://www.reference.com/home-garden/much-pallet-sod-weigh-390e9d062e1a93a8#</w:t>
        </w:r>
      </w:hyperlink>
      <w:r w:rsidR="009C6D46" w:rsidRPr="007D0EB7">
        <w:rPr>
          <w:lang w:val="en-GB"/>
        </w:rPr>
        <w:t xml:space="preserve"> </w:t>
      </w:r>
    </w:p>
    <w:p w14:paraId="2236226A" w14:textId="5309BF78" w:rsidR="00BD6B11" w:rsidRPr="007D0EB7" w:rsidRDefault="00BD6B11">
      <w:pPr>
        <w:rPr>
          <w:lang w:val="en-GB"/>
        </w:rPr>
      </w:pPr>
      <w:r w:rsidRPr="007D0EB7">
        <w:rPr>
          <w:lang w:val="en-GB"/>
        </w:rPr>
        <w:br w:type="page"/>
      </w:r>
    </w:p>
    <w:p w14:paraId="666589AE" w14:textId="746E3A01" w:rsidR="006D3F68" w:rsidRPr="007D0EB7" w:rsidRDefault="00497F07" w:rsidP="006D3F68">
      <w:pPr>
        <w:pStyle w:val="Heading1"/>
        <w:numPr>
          <w:ilvl w:val="0"/>
          <w:numId w:val="4"/>
        </w:numPr>
        <w:rPr>
          <w:lang w:val="en-GB"/>
        </w:rPr>
      </w:pPr>
      <w:bookmarkStart w:id="37" w:name="_Toc472284738"/>
      <w:r w:rsidRPr="007D0EB7">
        <w:rPr>
          <w:lang w:val="en-GB"/>
        </w:rPr>
        <w:lastRenderedPageBreak/>
        <w:t>Appendices</w:t>
      </w:r>
      <w:bookmarkEnd w:id="37"/>
    </w:p>
    <w:p w14:paraId="6E35F42F" w14:textId="47290F25" w:rsidR="007D084B" w:rsidRDefault="003D40B7" w:rsidP="007D084B">
      <w:pPr>
        <w:pStyle w:val="Heading2"/>
        <w:rPr>
          <w:lang w:val="en-GB"/>
        </w:rPr>
      </w:pPr>
      <w:bookmarkStart w:id="38" w:name="_Toc472284739"/>
      <w:r>
        <w:rPr>
          <w:lang w:val="en-GB"/>
        </w:rPr>
        <w:t>8.1</w:t>
      </w:r>
      <w:r w:rsidR="003467FF" w:rsidRPr="007D0EB7">
        <w:rPr>
          <w:lang w:val="en-GB"/>
        </w:rPr>
        <w:t xml:space="preserve"> </w:t>
      </w:r>
      <w:r w:rsidR="007D084B" w:rsidRPr="007D0EB7">
        <w:rPr>
          <w:lang w:val="en-GB"/>
        </w:rPr>
        <w:t>Competition Coefficient Calculations</w:t>
      </w:r>
      <w:bookmarkEnd w:id="38"/>
    </w:p>
    <w:p w14:paraId="61A1ACB4" w14:textId="2BD03960" w:rsidR="00472928" w:rsidRPr="007D0EB7" w:rsidRDefault="00472928" w:rsidP="007D084B">
      <w:pPr>
        <w:rPr>
          <w:lang w:val="en-GB"/>
        </w:rPr>
      </w:pPr>
      <w:r w:rsidRPr="007D0EB7">
        <w:rPr>
          <w:lang w:val="en-GB"/>
        </w:rPr>
        <w:t xml:space="preserve">Competition coefficient calculations, </w:t>
      </w:r>
      <w:r w:rsidRPr="007D0EB7">
        <w:rPr>
          <w:b/>
          <w:u w:val="single"/>
          <w:lang w:val="en-GB"/>
        </w:rPr>
        <w:t>BEFORE</w:t>
      </w:r>
      <w:r w:rsidRPr="007D0EB7">
        <w:rPr>
          <w:lang w:val="en-GB"/>
        </w:rPr>
        <w:t xml:space="preserve"> calculating the difference in total consumption.</w:t>
      </w:r>
    </w:p>
    <w:p w14:paraId="7D1E0181" w14:textId="77777777" w:rsidR="00FC4498" w:rsidRPr="007D0EB7" w:rsidRDefault="00FC4498" w:rsidP="00472928">
      <w:pPr>
        <w:rPr>
          <w:lang w:val="en-GB"/>
        </w:rPr>
      </w:pPr>
    </w:p>
    <w:p w14:paraId="126B7286"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3F153F31" w14:textId="77777777" w:rsidR="00472928" w:rsidRPr="007D0EB7" w:rsidRDefault="00472928" w:rsidP="00472928">
      <w:pPr>
        <w:rPr>
          <w:lang w:val="en-GB"/>
        </w:rPr>
      </w:pPr>
      <w:r w:rsidRPr="007D0EB7">
        <w:rPr>
          <w:lang w:val="en-GB"/>
        </w:rPr>
        <w:t>A_11 = 1</w:t>
      </w:r>
    </w:p>
    <w:p w14:paraId="2D2623B4"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.03*.34</m:t>
                </m:r>
              </m:e>
            </m:d>
            <m:r>
              <w:rPr>
                <w:rFonts w:ascii="Cambria Math" w:hAnsi="Cambria Math"/>
                <w:sz w:val="28"/>
                <w:szCs w:val="28"/>
                <w:lang w:val="en-GB"/>
              </w:rPr>
              <m:t>+(.08*.44)</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.7817</m:t>
            </m:r>
          </m:den>
        </m:f>
      </m:oMath>
      <w:r w:rsidRPr="007D0EB7">
        <w:rPr>
          <w:rFonts w:eastAsiaTheme="minorEastAsia"/>
          <w:sz w:val="28"/>
          <w:szCs w:val="28"/>
          <w:lang w:val="en-GB"/>
        </w:rPr>
        <w:t xml:space="preserve"> = 0.2832</w:t>
      </w:r>
    </w:p>
    <w:p w14:paraId="2B346F42" w14:textId="77777777" w:rsidR="00472928" w:rsidRPr="007D0EB7" w:rsidRDefault="00472928" w:rsidP="00472928">
      <w:pPr>
        <w:rPr>
          <w:sz w:val="28"/>
          <w:szCs w:val="28"/>
          <w:lang w:val="en-GB"/>
        </w:rPr>
      </w:pPr>
      <w:r w:rsidRPr="007D0EB7">
        <w:rPr>
          <w:sz w:val="28"/>
          <w:szCs w:val="28"/>
          <w:lang w:val="en-GB"/>
        </w:rPr>
        <w:t xml:space="preserve">A_13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.03*.12</m:t>
                </m:r>
              </m:e>
            </m:d>
            <m:r>
              <w:rPr>
                <w:rFonts w:ascii="Cambria Math" w:hAnsi="Cambria Math"/>
                <w:sz w:val="28"/>
                <w:szCs w:val="28"/>
                <w:lang w:val="en-GB"/>
              </w:rPr>
              <m:t>+(.08*.02)</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.7817</m:t>
            </m:r>
          </m:den>
        </m:f>
      </m:oMath>
      <w:r w:rsidRPr="007D0EB7">
        <w:rPr>
          <w:rFonts w:eastAsiaTheme="minorEastAsia"/>
          <w:sz w:val="28"/>
          <w:szCs w:val="28"/>
          <w:lang w:val="en-GB"/>
        </w:rPr>
        <w:t xml:space="preserve"> = 0.9748</w:t>
      </w:r>
    </w:p>
    <w:p w14:paraId="159CF9AA" w14:textId="77777777" w:rsidR="00472928" w:rsidRPr="007D0EB7" w:rsidRDefault="00472928" w:rsidP="00472928">
      <w:pPr>
        <w:rPr>
          <w:rFonts w:eastAsiaTheme="minorEastAsia"/>
          <w:sz w:val="28"/>
          <w:szCs w:val="28"/>
          <w:lang w:val="en-GB"/>
        </w:rPr>
      </w:pPr>
      <w:r w:rsidRPr="007D0EB7">
        <w:rPr>
          <w:sz w:val="28"/>
          <w:szCs w:val="28"/>
          <w:lang w:val="en-GB"/>
        </w:rPr>
        <w:t xml:space="preserve">A_14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.03*.15</m:t>
                </m:r>
              </m:e>
            </m:d>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.7304+.0045</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.7349</m:t>
            </m:r>
          </m:num>
          <m:den>
            <m:r>
              <w:rPr>
                <w:rFonts w:ascii="Cambria Math" w:hAnsi="Cambria Math"/>
                <w:sz w:val="28"/>
                <w:szCs w:val="28"/>
                <w:lang w:val="en-GB"/>
              </w:rPr>
              <m:t>.7817</m:t>
            </m:r>
          </m:den>
        </m:f>
      </m:oMath>
      <w:r w:rsidRPr="007D0EB7">
        <w:rPr>
          <w:rFonts w:eastAsiaTheme="minorEastAsia"/>
          <w:sz w:val="28"/>
          <w:szCs w:val="28"/>
          <w:lang w:val="en-GB"/>
        </w:rPr>
        <w:t xml:space="preserve"> = 0.9401</w:t>
      </w:r>
    </w:p>
    <w:p w14:paraId="4222BB8F"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.44*.08</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.3492</m:t>
            </m:r>
          </m:den>
        </m:f>
      </m:oMath>
      <w:r w:rsidRPr="007D0EB7">
        <w:rPr>
          <w:rFonts w:eastAsiaTheme="minorEastAsia"/>
          <w:sz w:val="28"/>
          <w:szCs w:val="28"/>
          <w:lang w:val="en-GB"/>
        </w:rPr>
        <w:t xml:space="preserve"> = 0.6340</w:t>
      </w:r>
    </w:p>
    <w:p w14:paraId="49823DC2" w14:textId="77777777" w:rsidR="00472928" w:rsidRPr="007D0EB7" w:rsidRDefault="00472928" w:rsidP="00472928">
      <w:pPr>
        <w:rPr>
          <w:rFonts w:eastAsiaTheme="minorEastAsia"/>
          <w:sz w:val="28"/>
          <w:szCs w:val="28"/>
          <w:lang w:val="en-GB"/>
        </w:rPr>
      </w:pPr>
      <w:r w:rsidRPr="007D0EB7">
        <w:rPr>
          <w:sz w:val="28"/>
          <w:szCs w:val="28"/>
          <w:lang w:val="en-GB"/>
        </w:rPr>
        <w:t>A_22 = 1</w:t>
      </w:r>
    </w:p>
    <w:p w14:paraId="24880908" w14:textId="77777777" w:rsidR="00472928" w:rsidRPr="007D0EB7" w:rsidRDefault="00472928" w:rsidP="00472928">
      <w:pPr>
        <w:rPr>
          <w:rFonts w:eastAsiaTheme="minorEastAsia"/>
          <w:sz w:val="28"/>
          <w:szCs w:val="28"/>
          <w:lang w:val="en-GB"/>
        </w:rPr>
      </w:pPr>
      <w:r w:rsidRPr="007D0EB7">
        <w:rPr>
          <w:sz w:val="28"/>
          <w:szCs w:val="28"/>
          <w:lang w:val="en-GB"/>
        </w:rPr>
        <w:t xml:space="preserve">A_23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.34*.12</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.44*.02</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.3492</m:t>
            </m:r>
          </m:den>
        </m:f>
      </m:oMath>
      <w:r w:rsidRPr="007D0EB7">
        <w:rPr>
          <w:rFonts w:eastAsiaTheme="minorEastAsia"/>
          <w:sz w:val="28"/>
          <w:szCs w:val="28"/>
          <w:lang w:val="en-GB"/>
        </w:rPr>
        <w:t xml:space="preserve"> = 0.6346</w:t>
      </w:r>
    </w:p>
    <w:p w14:paraId="11CF2B4F" w14:textId="77777777" w:rsidR="00472928" w:rsidRPr="007D0EB7" w:rsidRDefault="00472928" w:rsidP="00472928">
      <w:pPr>
        <w:rPr>
          <w:sz w:val="28"/>
          <w:szCs w:val="28"/>
          <w:lang w:val="en-GB"/>
        </w:rPr>
      </w:pPr>
      <w:r w:rsidRPr="007D0EB7">
        <w:rPr>
          <w:sz w:val="28"/>
          <w:szCs w:val="28"/>
          <w:lang w:val="en-GB"/>
        </w:rPr>
        <w:t xml:space="preserve">A_24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.34*.15</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.166+.051</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.217</m:t>
            </m:r>
          </m:num>
          <m:den>
            <m:r>
              <w:rPr>
                <w:rFonts w:ascii="Cambria Math" w:hAnsi="Cambria Math"/>
                <w:sz w:val="28"/>
                <w:szCs w:val="28"/>
                <w:lang w:val="en-GB"/>
              </w:rPr>
              <m:t>.3492</m:t>
            </m:r>
          </m:den>
        </m:f>
      </m:oMath>
      <w:r w:rsidRPr="007D0EB7">
        <w:rPr>
          <w:rFonts w:eastAsiaTheme="minorEastAsia"/>
          <w:sz w:val="28"/>
          <w:szCs w:val="28"/>
          <w:lang w:val="en-GB"/>
        </w:rPr>
        <w:t xml:space="preserve"> = 0.6214</w:t>
      </w:r>
    </w:p>
    <w:p w14:paraId="53BD4067" w14:textId="77777777" w:rsidR="00472928" w:rsidRPr="007D0EB7" w:rsidRDefault="00472928" w:rsidP="00472928">
      <w:pPr>
        <w:rPr>
          <w:sz w:val="28"/>
          <w:szCs w:val="28"/>
          <w:lang w:val="en-GB"/>
        </w:rPr>
      </w:pPr>
      <w:r w:rsidRPr="007D0EB7">
        <w:rPr>
          <w:sz w:val="28"/>
          <w:szCs w:val="28"/>
          <w:lang w:val="en-GB"/>
        </w:rPr>
        <w:t xml:space="preserve">A_31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.02*.08</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.7544</m:t>
            </m:r>
          </m:den>
        </m:f>
      </m:oMath>
      <w:r w:rsidRPr="007D0EB7">
        <w:rPr>
          <w:rFonts w:eastAsiaTheme="minorEastAsia"/>
          <w:sz w:val="28"/>
          <w:szCs w:val="28"/>
          <w:lang w:val="en-GB"/>
        </w:rPr>
        <w:t xml:space="preserve"> = 1.010</w:t>
      </w:r>
    </w:p>
    <w:p w14:paraId="1E5C8CEE" w14:textId="77777777" w:rsidR="00472928" w:rsidRPr="007D0EB7" w:rsidRDefault="00472928" w:rsidP="00472928">
      <w:pPr>
        <w:rPr>
          <w:sz w:val="28"/>
          <w:szCs w:val="28"/>
          <w:lang w:val="en-GB"/>
        </w:rPr>
      </w:pPr>
      <w:r w:rsidRPr="007D0EB7">
        <w:rPr>
          <w:sz w:val="28"/>
          <w:szCs w:val="28"/>
          <w:lang w:val="en-GB"/>
        </w:rPr>
        <w:t xml:space="preserve">A_32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.12*.34</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.02*.44</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.7544</m:t>
            </m:r>
          </m:den>
        </m:f>
      </m:oMath>
      <w:r w:rsidRPr="007D0EB7">
        <w:rPr>
          <w:rFonts w:eastAsiaTheme="minorEastAsia"/>
          <w:sz w:val="28"/>
          <w:szCs w:val="28"/>
          <w:lang w:val="en-GB"/>
        </w:rPr>
        <w:t xml:space="preserve"> = 0.2937</w:t>
      </w:r>
    </w:p>
    <w:p w14:paraId="5F97544F"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4B8A5056" w14:textId="77777777" w:rsidR="00472928" w:rsidRPr="007D0EB7" w:rsidRDefault="00472928" w:rsidP="00472928">
      <w:pPr>
        <w:rPr>
          <w:rFonts w:eastAsiaTheme="minorEastAsia"/>
          <w:sz w:val="28"/>
          <w:szCs w:val="28"/>
          <w:lang w:val="en-GB"/>
        </w:rPr>
      </w:pPr>
      <w:r w:rsidRPr="007D0EB7">
        <w:rPr>
          <w:sz w:val="28"/>
          <w:szCs w:val="28"/>
          <w:lang w:val="en-GB"/>
        </w:rPr>
        <w:t xml:space="preserve">A_34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.12*.15</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.7138+.018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.7318</m:t>
            </m:r>
          </m:num>
          <m:den>
            <m:r>
              <w:rPr>
                <w:rFonts w:ascii="Cambria Math" w:hAnsi="Cambria Math"/>
                <w:sz w:val="28"/>
                <w:szCs w:val="28"/>
                <w:lang w:val="en-GB"/>
              </w:rPr>
              <m:t>.7544</m:t>
            </m:r>
          </m:den>
        </m:f>
      </m:oMath>
      <w:r w:rsidRPr="007D0EB7">
        <w:rPr>
          <w:rFonts w:eastAsiaTheme="minorEastAsia"/>
          <w:sz w:val="28"/>
          <w:szCs w:val="28"/>
          <w:lang w:val="en-GB"/>
        </w:rPr>
        <w:t xml:space="preserve"> = 0.97</w:t>
      </w:r>
    </w:p>
    <w:p w14:paraId="1438D3D4" w14:textId="3EF6B05F" w:rsidR="00472928" w:rsidRPr="007D0EB7" w:rsidRDefault="00AA5DA6"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.2832</m:t>
                          </m:r>
                        </m:e>
                      </m:mr>
                      <m:mr>
                        <m:e>
                          <m:r>
                            <w:rPr>
                              <w:rFonts w:ascii="Cambria Math" w:eastAsiaTheme="minorEastAsia" w:hAnsi="Cambria Math"/>
                              <w:sz w:val="28"/>
                              <w:szCs w:val="28"/>
                              <w:lang w:val="en-GB"/>
                            </w:rPr>
                            <m:t>.6340</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1.010</m:t>
                          </m:r>
                        </m:e>
                        <m:e>
                          <m:r>
                            <w:rPr>
                              <w:rFonts w:ascii="Cambria Math" w:eastAsiaTheme="minorEastAsia" w:hAnsi="Cambria Math"/>
                              <w:sz w:val="28"/>
                              <w:szCs w:val="28"/>
                              <w:lang w:val="en-GB"/>
                            </w:rPr>
                            <m:t>.2937</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.9748</m:t>
                          </m:r>
                        </m:e>
                        <m:e>
                          <m:r>
                            <w:rPr>
                              <w:rFonts w:ascii="Cambria Math" w:eastAsiaTheme="minorEastAsia" w:hAnsi="Cambria Math"/>
                              <w:sz w:val="28"/>
                              <w:szCs w:val="28"/>
                              <w:lang w:val="en-GB"/>
                            </w:rPr>
                            <m:t>.9401</m:t>
                          </m:r>
                        </m:e>
                      </m:mr>
                      <m:mr>
                        <m:e>
                          <m:r>
                            <w:rPr>
                              <w:rFonts w:ascii="Cambria Math" w:eastAsiaTheme="minorEastAsia" w:hAnsi="Cambria Math"/>
                              <w:sz w:val="28"/>
                              <w:szCs w:val="28"/>
                              <w:lang w:val="en-GB"/>
                            </w:rPr>
                            <m:t>.6346</m:t>
                          </m:r>
                        </m:e>
                        <m:e>
                          <m:r>
                            <w:rPr>
                              <w:rFonts w:ascii="Cambria Math" w:eastAsiaTheme="minorEastAsia" w:hAnsi="Cambria Math"/>
                              <w:sz w:val="28"/>
                              <w:szCs w:val="28"/>
                              <w:lang w:val="en-GB"/>
                            </w:rPr>
                            <m:t>.6214</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.97</m:t>
                          </m:r>
                        </m:e>
                      </m:mr>
                    </m:m>
                  </m:e>
                </m:mr>
              </m:m>
            </m:e>
          </m:d>
        </m:oMath>
      </m:oMathPara>
    </w:p>
    <w:p w14:paraId="087BC8D4" w14:textId="2BC4A422" w:rsidR="00BD6B11" w:rsidRPr="007D0EB7" w:rsidRDefault="00BD6B11" w:rsidP="00472928">
      <w:pPr>
        <w:rPr>
          <w:rFonts w:eastAsiaTheme="minorEastAsia"/>
          <w:sz w:val="28"/>
          <w:szCs w:val="28"/>
          <w:lang w:val="en-GB"/>
        </w:rPr>
      </w:pPr>
    </w:p>
    <w:p w14:paraId="31D97EB4" w14:textId="3468A6FF" w:rsidR="00FC4498" w:rsidRPr="007D0EB7" w:rsidRDefault="00FC4498" w:rsidP="00472928">
      <w:pPr>
        <w:rPr>
          <w:rFonts w:eastAsiaTheme="minorEastAsia"/>
          <w:sz w:val="28"/>
          <w:szCs w:val="28"/>
          <w:lang w:val="en-GB"/>
        </w:rPr>
      </w:pPr>
    </w:p>
    <w:p w14:paraId="2DDB4946" w14:textId="15A520D1" w:rsidR="00FC4498" w:rsidRPr="007D0EB7" w:rsidRDefault="00FC4498" w:rsidP="00472928">
      <w:pPr>
        <w:rPr>
          <w:rFonts w:eastAsiaTheme="minorEastAsia"/>
          <w:sz w:val="28"/>
          <w:szCs w:val="28"/>
          <w:lang w:val="en-GB"/>
        </w:rPr>
      </w:pPr>
    </w:p>
    <w:p w14:paraId="7AE89D75" w14:textId="0F63C2D3" w:rsidR="00FC4498" w:rsidRPr="007D0EB7" w:rsidRDefault="00FC4498" w:rsidP="00472928">
      <w:pPr>
        <w:rPr>
          <w:rFonts w:eastAsiaTheme="minorEastAsia"/>
          <w:sz w:val="28"/>
          <w:szCs w:val="28"/>
          <w:lang w:val="en-GB"/>
        </w:rPr>
      </w:pPr>
    </w:p>
    <w:p w14:paraId="0135C696" w14:textId="241A51F8" w:rsidR="00FC4498" w:rsidRPr="007D0EB7" w:rsidRDefault="00FC4498" w:rsidP="00472928">
      <w:pPr>
        <w:rPr>
          <w:rFonts w:eastAsiaTheme="minorEastAsia"/>
          <w:sz w:val="28"/>
          <w:szCs w:val="28"/>
          <w:lang w:val="en-GB"/>
        </w:rPr>
      </w:pPr>
    </w:p>
    <w:p w14:paraId="20C76505" w14:textId="435BFB19" w:rsidR="00FC4498" w:rsidRPr="007D0EB7" w:rsidRDefault="00FC4498" w:rsidP="00472928">
      <w:pPr>
        <w:rPr>
          <w:rFonts w:eastAsiaTheme="minorEastAsia"/>
          <w:sz w:val="28"/>
          <w:szCs w:val="28"/>
          <w:lang w:val="en-GB"/>
        </w:rPr>
      </w:pPr>
    </w:p>
    <w:p w14:paraId="632324A9" w14:textId="1B136EE6" w:rsidR="00472928" w:rsidRPr="007D0EB7" w:rsidRDefault="00472928" w:rsidP="007D084B">
      <w:pPr>
        <w:rPr>
          <w:lang w:val="en-GB"/>
        </w:rPr>
      </w:pPr>
      <w:r w:rsidRPr="007D0EB7">
        <w:rPr>
          <w:lang w:val="en-GB"/>
        </w:rPr>
        <w:lastRenderedPageBreak/>
        <w:t xml:space="preserve">Competition coefficient calculations, </w:t>
      </w:r>
      <w:r w:rsidRPr="007D0EB7">
        <w:rPr>
          <w:b/>
          <w:u w:val="single"/>
          <w:lang w:val="en-GB"/>
        </w:rPr>
        <w:t>AFTER</w:t>
      </w:r>
      <w:r w:rsidRPr="007D0EB7">
        <w:rPr>
          <w:lang w:val="en-GB"/>
        </w:rPr>
        <w:t xml:space="preserve"> calculating the difference in total consumption.</w:t>
      </w:r>
    </w:p>
    <w:p w14:paraId="53922753" w14:textId="77777777" w:rsidR="00FC4498" w:rsidRPr="007D0EB7" w:rsidRDefault="00FC4498" w:rsidP="00472928">
      <w:pPr>
        <w:rPr>
          <w:lang w:val="en-GB"/>
        </w:rPr>
      </w:pPr>
    </w:p>
    <w:p w14:paraId="56424D85"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48A4D742" w14:textId="77777777" w:rsidR="00472928" w:rsidRPr="007D0EB7" w:rsidRDefault="00472928" w:rsidP="00472928">
      <w:pPr>
        <w:rPr>
          <w:lang w:val="en-GB"/>
        </w:rPr>
      </w:pPr>
      <w:r w:rsidRPr="007D0EB7">
        <w:rPr>
          <w:lang w:val="en-GB"/>
        </w:rPr>
        <w:t>A_11 = 1</w:t>
      </w:r>
    </w:p>
    <w:p w14:paraId="76E2E70D"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w:r w:rsidRPr="007D0EB7">
        <w:rPr>
          <w:rFonts w:eastAsiaTheme="minorEastAsia"/>
          <w:sz w:val="28"/>
          <w:szCs w:val="28"/>
          <w:lang w:val="en-GB"/>
        </w:rPr>
        <w:t xml:space="preserve">0.2832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0.0472</w:t>
      </w:r>
    </w:p>
    <w:p w14:paraId="79C6C306" w14:textId="77777777" w:rsidR="00472928" w:rsidRPr="007D0EB7" w:rsidRDefault="00472928" w:rsidP="00472928">
      <w:pPr>
        <w:rPr>
          <w:sz w:val="28"/>
          <w:szCs w:val="28"/>
          <w:lang w:val="en-GB"/>
        </w:rPr>
      </w:pPr>
      <w:r w:rsidRPr="007D0EB7">
        <w:rPr>
          <w:sz w:val="28"/>
          <w:szCs w:val="28"/>
          <w:lang w:val="en-GB"/>
        </w:rPr>
        <w:t xml:space="preserve">A_13 </w:t>
      </w:r>
      <w:r w:rsidRPr="007D0EB7">
        <w:rPr>
          <w:rFonts w:eastAsiaTheme="minorEastAsia"/>
          <w:sz w:val="28"/>
          <w:szCs w:val="28"/>
          <w:lang w:val="en-GB"/>
        </w:rPr>
        <w:t xml:space="preserve">= 0.9748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0.6109</w:t>
      </w:r>
    </w:p>
    <w:p w14:paraId="5934AD32" w14:textId="77777777" w:rsidR="00472928" w:rsidRPr="007D0EB7" w:rsidRDefault="00472928" w:rsidP="00472928">
      <w:pPr>
        <w:rPr>
          <w:rFonts w:eastAsiaTheme="minorEastAsia"/>
          <w:sz w:val="28"/>
          <w:szCs w:val="28"/>
          <w:lang w:val="en-GB"/>
        </w:rPr>
      </w:pPr>
      <w:r w:rsidRPr="007D0EB7">
        <w:rPr>
          <w:sz w:val="28"/>
          <w:szCs w:val="28"/>
          <w:lang w:val="en-GB"/>
        </w:rPr>
        <w:t xml:space="preserve">A_14 </w:t>
      </w:r>
      <w:r w:rsidRPr="007D0EB7">
        <w:rPr>
          <w:rFonts w:eastAsiaTheme="minorEastAsia"/>
          <w:sz w:val="28"/>
          <w:szCs w:val="28"/>
          <w:lang w:val="en-GB"/>
        </w:rPr>
        <w:t xml:space="preserve">= 0.9401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0.009401</w:t>
      </w:r>
    </w:p>
    <w:p w14:paraId="54E54648"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w:r w:rsidRPr="007D0EB7">
        <w:rPr>
          <w:rFonts w:eastAsiaTheme="minorEastAsia"/>
          <w:sz w:val="28"/>
          <w:szCs w:val="28"/>
          <w:lang w:val="en-GB"/>
        </w:rPr>
        <w:t xml:space="preserve">0.6340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3.804</w:t>
      </w:r>
    </w:p>
    <w:p w14:paraId="7AC6204E" w14:textId="77777777" w:rsidR="00472928" w:rsidRPr="007D0EB7" w:rsidRDefault="00472928" w:rsidP="00472928">
      <w:pPr>
        <w:rPr>
          <w:rFonts w:eastAsiaTheme="minorEastAsia"/>
          <w:sz w:val="28"/>
          <w:szCs w:val="28"/>
          <w:lang w:val="en-GB"/>
        </w:rPr>
      </w:pPr>
      <w:r w:rsidRPr="007D0EB7">
        <w:rPr>
          <w:sz w:val="28"/>
          <w:szCs w:val="28"/>
          <w:lang w:val="en-GB"/>
        </w:rPr>
        <w:t xml:space="preserve">A_22 = 1 </w:t>
      </w:r>
    </w:p>
    <w:p w14:paraId="1DD23C9C" w14:textId="77777777" w:rsidR="00472928" w:rsidRPr="007D0EB7" w:rsidRDefault="00472928" w:rsidP="00472928">
      <w:pPr>
        <w:rPr>
          <w:rFonts w:eastAsiaTheme="minorEastAsia"/>
          <w:sz w:val="28"/>
          <w:szCs w:val="28"/>
          <w:lang w:val="en-GB"/>
        </w:rPr>
      </w:pPr>
      <w:r w:rsidRPr="007D0EB7">
        <w:rPr>
          <w:sz w:val="28"/>
          <w:szCs w:val="28"/>
          <w:lang w:val="en-GB"/>
        </w:rPr>
        <w:t xml:space="preserve">A_23 </w:t>
      </w:r>
      <w:r w:rsidRPr="007D0EB7">
        <w:rPr>
          <w:rFonts w:eastAsiaTheme="minorEastAsia"/>
          <w:sz w:val="28"/>
          <w:szCs w:val="28"/>
          <w:lang w:val="en-GB"/>
        </w:rPr>
        <w:t xml:space="preserve">= 0.6346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2.386</w:t>
      </w:r>
    </w:p>
    <w:p w14:paraId="256BF248" w14:textId="77777777" w:rsidR="00472928" w:rsidRPr="007D0EB7" w:rsidRDefault="00472928" w:rsidP="00472928">
      <w:pPr>
        <w:rPr>
          <w:sz w:val="28"/>
          <w:szCs w:val="28"/>
          <w:lang w:val="en-GB"/>
        </w:rPr>
      </w:pPr>
      <w:r w:rsidRPr="007D0EB7">
        <w:rPr>
          <w:sz w:val="28"/>
          <w:szCs w:val="28"/>
          <w:lang w:val="en-GB"/>
        </w:rPr>
        <w:t xml:space="preserve">A_24 </w:t>
      </w:r>
      <w:r w:rsidRPr="007D0EB7">
        <w:rPr>
          <w:rFonts w:eastAsiaTheme="minorEastAsia"/>
          <w:sz w:val="28"/>
          <w:szCs w:val="28"/>
          <w:lang w:val="en-GB"/>
        </w:rPr>
        <w:t xml:space="preserve">= 0.6214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0.03728</w:t>
      </w:r>
    </w:p>
    <w:p w14:paraId="393A842E" w14:textId="77777777" w:rsidR="00472928" w:rsidRPr="007D0EB7" w:rsidRDefault="00472928" w:rsidP="00472928">
      <w:pPr>
        <w:rPr>
          <w:sz w:val="28"/>
          <w:szCs w:val="28"/>
          <w:lang w:val="en-GB"/>
        </w:rPr>
      </w:pPr>
      <w:r w:rsidRPr="007D0EB7">
        <w:rPr>
          <w:sz w:val="28"/>
          <w:szCs w:val="28"/>
          <w:lang w:val="en-GB"/>
        </w:rPr>
        <w:t xml:space="preserve">A_31 </w:t>
      </w:r>
      <w:r w:rsidRPr="007D0EB7">
        <w:rPr>
          <w:rFonts w:eastAsiaTheme="minorEastAsia"/>
          <w:sz w:val="28"/>
          <w:szCs w:val="28"/>
          <w:lang w:val="en-GB"/>
        </w:rPr>
        <w:t xml:space="preserve">= 1.010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1.612</w:t>
      </w:r>
    </w:p>
    <w:p w14:paraId="14EDB241" w14:textId="77777777" w:rsidR="00472928" w:rsidRPr="007D0EB7" w:rsidRDefault="00472928" w:rsidP="00472928">
      <w:pPr>
        <w:rPr>
          <w:sz w:val="28"/>
          <w:szCs w:val="28"/>
          <w:lang w:val="en-GB"/>
        </w:rPr>
      </w:pPr>
      <w:r w:rsidRPr="007D0EB7">
        <w:rPr>
          <w:sz w:val="28"/>
          <w:szCs w:val="28"/>
          <w:lang w:val="en-GB"/>
        </w:rPr>
        <w:t xml:space="preserve">A_32 </w:t>
      </w:r>
      <w:r w:rsidRPr="007D0EB7">
        <w:rPr>
          <w:rFonts w:eastAsiaTheme="minorEastAsia"/>
          <w:sz w:val="28"/>
          <w:szCs w:val="28"/>
          <w:lang w:val="en-GB"/>
        </w:rPr>
        <w:t xml:space="preserve">= 0.2937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0.07811</w:t>
      </w:r>
    </w:p>
    <w:p w14:paraId="7DDC1D69"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00612F06" w14:textId="77777777" w:rsidR="00472928" w:rsidRPr="007D0EB7" w:rsidRDefault="00472928" w:rsidP="00472928">
      <w:pPr>
        <w:rPr>
          <w:rFonts w:eastAsiaTheme="minorEastAsia"/>
          <w:sz w:val="28"/>
          <w:szCs w:val="28"/>
          <w:lang w:val="en-GB"/>
        </w:rPr>
      </w:pPr>
      <w:r w:rsidRPr="007D0EB7">
        <w:rPr>
          <w:sz w:val="28"/>
          <w:szCs w:val="28"/>
          <w:lang w:val="en-GB"/>
        </w:rPr>
        <w:t xml:space="preserve">A_34 </w:t>
      </w:r>
      <w:r w:rsidRPr="007D0EB7">
        <w:rPr>
          <w:rFonts w:eastAsiaTheme="minorEastAsia"/>
          <w:sz w:val="28"/>
          <w:szCs w:val="28"/>
          <w:lang w:val="en-GB"/>
        </w:rPr>
        <w:t xml:space="preserve">= 0.97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0.01548</w:t>
      </w:r>
    </w:p>
    <w:p w14:paraId="737D777F" w14:textId="77777777" w:rsidR="00BD6B11" w:rsidRPr="007D0EB7" w:rsidRDefault="00AA5DA6"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.0472</m:t>
                          </m:r>
                        </m:e>
                      </m:mr>
                      <m:mr>
                        <m:e>
                          <m:r>
                            <w:rPr>
                              <w:rFonts w:ascii="Cambria Math" w:eastAsiaTheme="minorEastAsia" w:hAnsi="Cambria Math"/>
                              <w:sz w:val="28"/>
                              <w:szCs w:val="28"/>
                              <w:lang w:val="en-GB"/>
                            </w:rPr>
                            <m:t>3.804</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1.612</m:t>
                          </m:r>
                        </m:e>
                        <m:e>
                          <m:r>
                            <w:rPr>
                              <w:rFonts w:ascii="Cambria Math" w:eastAsiaTheme="minorEastAsia" w:hAnsi="Cambria Math"/>
                              <w:sz w:val="28"/>
                              <w:szCs w:val="28"/>
                              <w:lang w:val="en-GB"/>
                            </w:rPr>
                            <m:t>.07811</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.6109</m:t>
                          </m:r>
                        </m:e>
                        <m:e>
                          <m:r>
                            <w:rPr>
                              <w:rFonts w:ascii="Cambria Math" w:eastAsiaTheme="minorEastAsia" w:hAnsi="Cambria Math"/>
                              <w:sz w:val="28"/>
                              <w:szCs w:val="28"/>
                              <w:lang w:val="en-GB"/>
                            </w:rPr>
                            <m:t>.009401</m:t>
                          </m:r>
                        </m:e>
                      </m:mr>
                      <m:mr>
                        <m:e>
                          <m:r>
                            <w:rPr>
                              <w:rFonts w:ascii="Cambria Math" w:eastAsiaTheme="minorEastAsia" w:hAnsi="Cambria Math"/>
                              <w:sz w:val="28"/>
                              <w:szCs w:val="28"/>
                              <w:lang w:val="en-GB"/>
                            </w:rPr>
                            <m:t>2.386</m:t>
                          </m:r>
                        </m:e>
                        <m:e>
                          <m:r>
                            <w:rPr>
                              <w:rFonts w:ascii="Cambria Math" w:eastAsiaTheme="minorEastAsia" w:hAnsi="Cambria Math"/>
                              <w:sz w:val="28"/>
                              <w:szCs w:val="28"/>
                              <w:lang w:val="en-GB"/>
                            </w:rPr>
                            <m:t>.03728</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.01548</m:t>
                          </m:r>
                        </m:e>
                      </m:mr>
                    </m:m>
                  </m:e>
                </m:mr>
              </m:m>
            </m:e>
          </m:d>
        </m:oMath>
      </m:oMathPara>
    </w:p>
    <w:p w14:paraId="4C8126D7" w14:textId="77777777" w:rsidR="00BD6B11" w:rsidRPr="007D0EB7" w:rsidRDefault="00BD6B11" w:rsidP="00472928">
      <w:pPr>
        <w:rPr>
          <w:rFonts w:eastAsiaTheme="minorEastAsia"/>
          <w:sz w:val="28"/>
          <w:szCs w:val="28"/>
          <w:lang w:val="en-GB"/>
        </w:rPr>
      </w:pPr>
    </w:p>
    <w:p w14:paraId="11BBE292" w14:textId="3BF6FCE0" w:rsidR="007D084B" w:rsidRPr="007D0EB7" w:rsidRDefault="007D084B">
      <w:pPr>
        <w:rPr>
          <w:rFonts w:eastAsiaTheme="minorEastAsia"/>
          <w:sz w:val="28"/>
          <w:szCs w:val="28"/>
          <w:lang w:val="en-GB"/>
        </w:rPr>
      </w:pPr>
      <w:r w:rsidRPr="007D0EB7">
        <w:rPr>
          <w:rFonts w:eastAsiaTheme="minorEastAsia"/>
          <w:sz w:val="28"/>
          <w:szCs w:val="28"/>
          <w:lang w:val="en-GB"/>
        </w:rPr>
        <w:br w:type="page"/>
      </w:r>
    </w:p>
    <w:p w14:paraId="1BB8658E" w14:textId="09C9AE37" w:rsidR="007D084B" w:rsidRPr="007D0EB7" w:rsidRDefault="003D40B7" w:rsidP="007D084B">
      <w:pPr>
        <w:pStyle w:val="Heading2"/>
        <w:rPr>
          <w:lang w:val="en-GB"/>
        </w:rPr>
      </w:pPr>
      <w:bookmarkStart w:id="39" w:name="_Toc472284740"/>
      <w:r>
        <w:rPr>
          <w:lang w:val="en-GB"/>
        </w:rPr>
        <w:lastRenderedPageBreak/>
        <w:t>8.2</w:t>
      </w:r>
      <w:r w:rsidR="003467FF" w:rsidRPr="007D0EB7">
        <w:rPr>
          <w:lang w:val="en-GB"/>
        </w:rPr>
        <w:t xml:space="preserve"> </w:t>
      </w:r>
      <w:r w:rsidR="007D084B" w:rsidRPr="007D0EB7">
        <w:rPr>
          <w:lang w:val="en-GB"/>
        </w:rPr>
        <w:t>UML Diagrams</w:t>
      </w:r>
      <w:bookmarkEnd w:id="39"/>
    </w:p>
    <w:p w14:paraId="3673C317" w14:textId="77777777" w:rsidR="007D084B" w:rsidRPr="007D0EB7" w:rsidRDefault="007D084B" w:rsidP="007D084B">
      <w:pPr>
        <w:rPr>
          <w:lang w:val="en-GB"/>
        </w:rPr>
      </w:pPr>
    </w:p>
    <w:p w14:paraId="5485C3B3" w14:textId="06330CDA" w:rsidR="00D7349A" w:rsidRPr="000A5E20" w:rsidRDefault="00D7349A" w:rsidP="00472928">
      <w:pPr>
        <w:rPr>
          <w:b/>
          <w:sz w:val="36"/>
          <w:lang w:val="en-GB"/>
        </w:rPr>
      </w:pPr>
      <w:r w:rsidRPr="000A5E20">
        <w:rPr>
          <w:b/>
          <w:sz w:val="36"/>
          <w:lang w:val="en-GB"/>
        </w:rPr>
        <w:t>Sequence Diagram</w:t>
      </w:r>
    </w:p>
    <w:p w14:paraId="6F80BF77" w14:textId="06C8B7E0" w:rsidR="00CB0000" w:rsidRPr="007D0EB7" w:rsidRDefault="00CB0000" w:rsidP="00472928">
      <w:pPr>
        <w:rPr>
          <w:b/>
          <w:lang w:val="en-GB"/>
        </w:rPr>
      </w:pPr>
      <w:r w:rsidRPr="00CB0000">
        <w:rPr>
          <w:b/>
          <w:noProof/>
          <w:lang w:eastAsia="en-CA"/>
        </w:rPr>
        <w:drawing>
          <wp:inline distT="0" distB="0" distL="0" distR="0" wp14:anchorId="04DEBBAB" wp14:editId="1C5AE9AE">
            <wp:extent cx="5731510" cy="4775501"/>
            <wp:effectExtent l="0" t="0" r="2540" b="6350"/>
            <wp:docPr id="13" name="Picture 13" descr="C:\Users\Owner\AppData\Roaming\Skype\semida.andreicha\media_messaging\media_cache_v3\^7A9EA7D32133A0417B3E201A708A0F91A8D937295B543C406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AppData\Roaming\Skype\semida.andreicha\media_messaging\media_cache_v3\^7A9EA7D32133A0417B3E201A708A0F91A8D937295B543C406F^pimgpsh_fullsize_dist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75501"/>
                    </a:xfrm>
                    <a:prstGeom prst="rect">
                      <a:avLst/>
                    </a:prstGeom>
                    <a:noFill/>
                    <a:ln>
                      <a:noFill/>
                    </a:ln>
                  </pic:spPr>
                </pic:pic>
              </a:graphicData>
            </a:graphic>
          </wp:inline>
        </w:drawing>
      </w:r>
    </w:p>
    <w:p w14:paraId="03FB360F" w14:textId="77777777" w:rsidR="002775E2" w:rsidRDefault="002775E2">
      <w:pPr>
        <w:rPr>
          <w:b/>
          <w:sz w:val="36"/>
          <w:lang w:val="en-GB"/>
        </w:rPr>
      </w:pPr>
      <w:r>
        <w:rPr>
          <w:b/>
          <w:sz w:val="36"/>
          <w:lang w:val="en-GB"/>
        </w:rPr>
        <w:br w:type="page"/>
      </w:r>
    </w:p>
    <w:p w14:paraId="478BE446" w14:textId="3795AC2E" w:rsidR="007D084B" w:rsidRPr="000A5E20" w:rsidRDefault="00E34CFC" w:rsidP="00472928">
      <w:pPr>
        <w:rPr>
          <w:b/>
          <w:sz w:val="36"/>
          <w:lang w:val="en-GB"/>
        </w:rPr>
      </w:pPr>
      <w:r w:rsidRPr="000A5E20">
        <w:rPr>
          <w:b/>
          <w:sz w:val="36"/>
          <w:lang w:val="en-GB"/>
        </w:rPr>
        <w:lastRenderedPageBreak/>
        <w:t>Domain Model</w:t>
      </w:r>
    </w:p>
    <w:p w14:paraId="7B0323A4" w14:textId="74B0A422" w:rsidR="000A5E20" w:rsidRDefault="002775E2">
      <w:pPr>
        <w:rPr>
          <w:b/>
          <w:lang w:val="en-GB"/>
        </w:rPr>
      </w:pPr>
      <w:r w:rsidRPr="002775E2">
        <w:rPr>
          <w:b/>
          <w:noProof/>
          <w:lang w:eastAsia="en-CA"/>
        </w:rPr>
        <w:drawing>
          <wp:inline distT="0" distB="0" distL="0" distR="0" wp14:anchorId="617FC44D" wp14:editId="693A17D1">
            <wp:extent cx="4733925" cy="4067175"/>
            <wp:effectExtent l="0" t="0" r="9525" b="9525"/>
            <wp:docPr id="23" name="Picture 23" descr="C:\Users\Owner\AppData\Roaming\Skype\semida.andreicha\media_messaging\media_cache_v3\^6C19329FCA7A73827957A606FAF85F1776D122B762E901AFB4^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wner\AppData\Roaming\Skype\semida.andreicha\media_messaging\media_cache_v3\^6C19329FCA7A73827957A606FAF85F1776D122B762E901AFB4^pimgpsh_fullsize_dist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4067175"/>
                    </a:xfrm>
                    <a:prstGeom prst="rect">
                      <a:avLst/>
                    </a:prstGeom>
                    <a:noFill/>
                    <a:ln>
                      <a:noFill/>
                    </a:ln>
                  </pic:spPr>
                </pic:pic>
              </a:graphicData>
            </a:graphic>
          </wp:inline>
        </w:drawing>
      </w:r>
      <w:r w:rsidRPr="002775E2">
        <w:rPr>
          <w:b/>
          <w:lang w:val="en-GB"/>
        </w:rPr>
        <w:t xml:space="preserve"> </w:t>
      </w:r>
      <w:r w:rsidR="000A5E20">
        <w:rPr>
          <w:b/>
          <w:lang w:val="en-GB"/>
        </w:rPr>
        <w:br w:type="page"/>
      </w:r>
    </w:p>
    <w:p w14:paraId="0E441741" w14:textId="49227C38" w:rsidR="008B4957" w:rsidRPr="000A5E20" w:rsidRDefault="000A5E20" w:rsidP="00472928">
      <w:pPr>
        <w:rPr>
          <w:b/>
          <w:lang w:val="en-GB"/>
        </w:rPr>
      </w:pPr>
      <w:r>
        <w:rPr>
          <w:b/>
          <w:noProof/>
          <w:lang w:eastAsia="en-CA"/>
        </w:rPr>
        <w:lastRenderedPageBreak/>
        <mc:AlternateContent>
          <mc:Choice Requires="wps">
            <w:drawing>
              <wp:anchor distT="0" distB="0" distL="114300" distR="114300" simplePos="0" relativeHeight="251666432" behindDoc="0" locked="0" layoutInCell="1" allowOverlap="1" wp14:anchorId="1B1EB776" wp14:editId="3B773B52">
                <wp:simplePos x="0" y="0"/>
                <wp:positionH relativeFrom="column">
                  <wp:posOffset>-20221</wp:posOffset>
                </wp:positionH>
                <wp:positionV relativeFrom="paragraph">
                  <wp:posOffset>1272332</wp:posOffset>
                </wp:positionV>
                <wp:extent cx="1915182" cy="819807"/>
                <wp:effectExtent l="0" t="4763" r="4128" b="4127"/>
                <wp:wrapNone/>
                <wp:docPr id="20" name="Text Box 20"/>
                <wp:cNvGraphicFramePr/>
                <a:graphic xmlns:a="http://schemas.openxmlformats.org/drawingml/2006/main">
                  <a:graphicData uri="http://schemas.microsoft.com/office/word/2010/wordprocessingShape">
                    <wps:wsp>
                      <wps:cNvSpPr txBox="1"/>
                      <wps:spPr>
                        <a:xfrm rot="16200000">
                          <a:off x="0" y="0"/>
                          <a:ext cx="1915182" cy="8198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03FDB" w14:textId="29E57C84" w:rsidR="00D835F8" w:rsidRPr="000A5E20" w:rsidRDefault="00D835F8">
                            <w:pPr>
                              <w:rPr>
                                <w:sz w:val="36"/>
                              </w:rPr>
                            </w:pPr>
                            <w:r w:rsidRPr="000A5E20">
                              <w:rPr>
                                <w:b/>
                                <w:sz w:val="36"/>
                                <w:lang w:val="en-GB"/>
                              </w:rPr>
                              <w:t xml:space="preserve">Class Diagram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EB776" id="Text Box 20" o:spid="_x0000_s1029" type="#_x0000_t202" style="position:absolute;margin-left:-1.6pt;margin-top:100.2pt;width:150.8pt;height:64.5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" fillcolor="white [3201]" stroked="f" strokeweight=".5pt">
                <v:textbox>
                  <w:txbxContent>
                    <w:p w14:paraId="5F303FDB" w14:textId="29E57C84" w:rsidR="00D835F8" w:rsidRPr="000A5E20" w:rsidRDefault="00D835F8">
                      <w:pPr>
                        <w:rPr>
                          <w:sz w:val="36"/>
                        </w:rPr>
                      </w:pPr>
                      <w:r w:rsidRPr="000A5E20">
                        <w:rPr>
                          <w:b/>
                          <w:sz w:val="36"/>
                          <w:lang w:val="en-GB"/>
                        </w:rPr>
                        <w:t xml:space="preserve">Class Diagram                </w:t>
                      </w:r>
                    </w:p>
                  </w:txbxContent>
                </v:textbox>
              </v:shape>
            </w:pict>
          </mc:Fallback>
        </mc:AlternateContent>
      </w:r>
      <w:r>
        <w:rPr>
          <w:b/>
          <w:lang w:val="en-GB"/>
        </w:rPr>
        <w:t xml:space="preserve">                                         </w:t>
      </w:r>
      <w:r w:rsidRPr="00E91AB4">
        <w:rPr>
          <w:b/>
          <w:noProof/>
          <w:lang w:eastAsia="en-CA"/>
        </w:rPr>
        <w:drawing>
          <wp:inline distT="0" distB="0" distL="0" distR="0" wp14:anchorId="1BD538CE" wp14:editId="790833D5">
            <wp:extent cx="9330100" cy="3963263"/>
            <wp:effectExtent l="0" t="2540" r="1905" b="1905"/>
            <wp:docPr id="19" name="Picture 19" descr="C:\Users\Owner\AppData\Roaming\Skype\semida.andreicha\media_messaging\media_cache_v3\^7B7D149877A8864699889BCEA7D233ED27AAD71CC7DCB824A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AppData\Roaming\Skype\semida.andreicha\media_messaging\media_cache_v3\^7B7D149877A8864699889BCEA7D233ED27AAD71CC7DCB824AC^pimgpsh_fullsize_dist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9337930" cy="3966589"/>
                    </a:xfrm>
                    <a:prstGeom prst="rect">
                      <a:avLst/>
                    </a:prstGeom>
                    <a:noFill/>
                    <a:ln>
                      <a:noFill/>
                    </a:ln>
                  </pic:spPr>
                </pic:pic>
              </a:graphicData>
            </a:graphic>
          </wp:inline>
        </w:drawing>
      </w:r>
    </w:p>
    <w:sectPr w:rsidR="008B4957" w:rsidRPr="000A5E20" w:rsidSect="00FC4498">
      <w:footerReference w:type="default" r:id="rId35"/>
      <w:pgSz w:w="11906" w:h="16838" w:code="9"/>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Hogeschool Inholland" w:date="2017-01-13T18:09:00Z" w:initials="HI">
    <w:p w14:paraId="61964A49" w14:textId="599BD6A6" w:rsidR="00D835F8" w:rsidRDefault="00D835F8" w:rsidP="00E63558">
      <w:pPr>
        <w:pStyle w:val="CommentText"/>
      </w:pPr>
      <w:r>
        <w:rPr>
          <w:rStyle w:val="CommentReference"/>
        </w:rPr>
        <w:annotationRef/>
      </w:r>
      <w:r>
        <w:rPr>
          <w:rStyle w:val="CommentReference"/>
        </w:rPr>
        <w:annotationRef/>
      </w:r>
      <w:r>
        <w:t>Changed a bit</w:t>
      </w:r>
    </w:p>
    <w:p w14:paraId="1031A80D" w14:textId="77777777" w:rsidR="00D835F8" w:rsidRDefault="00D835F8">
      <w:pPr>
        <w:pStyle w:val="CommentText"/>
      </w:pPr>
      <w:r>
        <w:t>I can’t do this sorry</w:t>
      </w:r>
    </w:p>
    <w:p w14:paraId="69495785" w14:textId="086B3506" w:rsidR="00D835F8" w:rsidRDefault="00D835F8">
      <w:pPr>
        <w:pStyle w:val="CommentText"/>
      </w:pPr>
      <w:r>
        <w:t>Can someone translate this to simple eng</w:t>
      </w:r>
    </w:p>
  </w:comment>
  <w:comment w:id="11" w:author="Owner" w:date="2017-01-14T14:03:00Z" w:initials="O">
    <w:p w14:paraId="2F855D7B" w14:textId="795E1C2B" w:rsidR="00D835F8" w:rsidRDefault="00D835F8">
      <w:pPr>
        <w:pStyle w:val="CommentText"/>
      </w:pPr>
      <w:r>
        <w:rPr>
          <w:rStyle w:val="CommentReference"/>
        </w:rPr>
        <w:annotationRef/>
      </w:r>
      <w:r>
        <w:t>what’s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95785" w15:done="0"/>
  <w15:commentEx w15:paraId="2F855D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41D28" w14:textId="77777777" w:rsidR="004F08DD" w:rsidRDefault="004F08DD" w:rsidP="00432860">
      <w:pPr>
        <w:spacing w:after="0" w:line="240" w:lineRule="auto"/>
      </w:pPr>
      <w:r>
        <w:separator/>
      </w:r>
    </w:p>
  </w:endnote>
  <w:endnote w:type="continuationSeparator" w:id="0">
    <w:p w14:paraId="36BC73E4" w14:textId="77777777" w:rsidR="004F08DD" w:rsidRDefault="004F08DD"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55434"/>
      <w:docPartObj>
        <w:docPartGallery w:val="Page Numbers (Bottom of Page)"/>
        <w:docPartUnique/>
      </w:docPartObj>
    </w:sdtPr>
    <w:sdtContent>
      <w:sdt>
        <w:sdtPr>
          <w:id w:val="-1769616900"/>
          <w:docPartObj>
            <w:docPartGallery w:val="Page Numbers (Top of Page)"/>
            <w:docPartUnique/>
          </w:docPartObj>
        </w:sdtPr>
        <w:sdtContent>
          <w:p w14:paraId="3E452C84" w14:textId="467D611E" w:rsidR="00D835F8" w:rsidRDefault="00D835F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0113C">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0113C">
              <w:rPr>
                <w:b/>
                <w:bCs/>
                <w:noProof/>
              </w:rPr>
              <w:t>29</w:t>
            </w:r>
            <w:r>
              <w:rPr>
                <w:b/>
                <w:bCs/>
                <w:sz w:val="24"/>
                <w:szCs w:val="24"/>
              </w:rPr>
              <w:fldChar w:fldCharType="end"/>
            </w:r>
          </w:p>
        </w:sdtContent>
      </w:sdt>
    </w:sdtContent>
  </w:sdt>
  <w:p w14:paraId="571C3074" w14:textId="77777777" w:rsidR="00D835F8" w:rsidRDefault="00D835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9E6B1" w14:textId="77777777" w:rsidR="004F08DD" w:rsidRDefault="004F08DD" w:rsidP="00432860">
      <w:pPr>
        <w:spacing w:after="0" w:line="240" w:lineRule="auto"/>
      </w:pPr>
      <w:r>
        <w:separator/>
      </w:r>
    </w:p>
  </w:footnote>
  <w:footnote w:type="continuationSeparator" w:id="0">
    <w:p w14:paraId="3D4B0D23" w14:textId="77777777" w:rsidR="004F08DD" w:rsidRDefault="004F08DD" w:rsidP="00432860">
      <w:pPr>
        <w:spacing w:after="0" w:line="240" w:lineRule="auto"/>
      </w:pPr>
      <w:r>
        <w:continuationSeparator/>
      </w:r>
    </w:p>
  </w:footnote>
  <w:footnote w:id="1">
    <w:p w14:paraId="54FED2DF" w14:textId="77777777" w:rsidR="00D835F8" w:rsidRDefault="00D835F8" w:rsidP="00CA4FC4">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EECA601" w14:textId="77777777" w:rsidR="00D835F8" w:rsidRDefault="00D835F8" w:rsidP="00CA4FC4">
      <w:pPr>
        <w:pStyle w:val="FootnoteText"/>
      </w:pPr>
    </w:p>
  </w:footnote>
  <w:footnote w:id="2">
    <w:p w14:paraId="48F7F776" w14:textId="77777777" w:rsidR="00D835F8" w:rsidRDefault="00D835F8" w:rsidP="00093214">
      <w:pPr>
        <w:pStyle w:val="FootnoteText"/>
      </w:pPr>
      <w:r w:rsidRPr="00E9576A">
        <w:rPr>
          <w:rStyle w:val="FootnoteReference"/>
        </w:rPr>
        <w:footnoteRef/>
      </w:r>
      <w:r>
        <w:t xml:space="preserve"> DM – abbreviation for dry matter;</w:t>
      </w:r>
    </w:p>
  </w:footnote>
  <w:footnote w:id="3">
    <w:p w14:paraId="437FE95C" w14:textId="77777777" w:rsidR="00D835F8" w:rsidRDefault="00D835F8"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4">
    <w:p w14:paraId="1D284232" w14:textId="77777777" w:rsidR="00D835F8" w:rsidRDefault="00D835F8"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5">
    <w:p w14:paraId="2C802E7D" w14:textId="77777777" w:rsidR="00D835F8" w:rsidRDefault="00D835F8"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6">
    <w:p w14:paraId="2B220479" w14:textId="1EA3100F" w:rsidR="00D835F8" w:rsidRDefault="00D835F8">
      <w:pPr>
        <w:pStyle w:val="FootnoteText"/>
      </w:pPr>
      <w:r>
        <w:rPr>
          <w:rStyle w:val="FootnoteReference"/>
        </w:rPr>
        <w:footnoteRef/>
      </w:r>
      <w:r>
        <w:t xml:space="preserve"> </w:t>
      </w:r>
      <w:r w:rsidRPr="007D0EB7">
        <w:rPr>
          <w:lang w:val="en-GB"/>
        </w:rPr>
        <w:t>UI</w:t>
      </w:r>
      <w:r>
        <w:rPr>
          <w:lang w:val="en-GB"/>
        </w:rPr>
        <w:t xml:space="preserve"> – the </w:t>
      </w:r>
      <w:r w:rsidRPr="00243529">
        <w:rPr>
          <w:bCs/>
        </w:rPr>
        <w:t>user interface</w:t>
      </w:r>
      <w:r>
        <w:t xml:space="preserve"> or UI,</w:t>
      </w:r>
      <w:r w:rsidRPr="00243529">
        <w:t xml:space="preserve"> is everything designed into an information device with which a person may interact</w:t>
      </w:r>
      <w:r>
        <w:t xml:space="preserve"> with</w:t>
      </w:r>
      <w:r w:rsidRPr="00243529">
        <w:t>.</w:t>
      </w:r>
    </w:p>
  </w:footnote>
  <w:footnote w:id="7">
    <w:p w14:paraId="54886044" w14:textId="77777777" w:rsidR="00D835F8" w:rsidRDefault="00D835F8" w:rsidP="00AA6BA3">
      <w:pPr>
        <w:pStyle w:val="FootnoteText"/>
      </w:pPr>
      <w:r>
        <w:rPr>
          <w:rStyle w:val="FootnoteReference"/>
        </w:rPr>
        <w:footnoteRef/>
      </w:r>
      <w:r>
        <w:t xml:space="preserve"> MVC – the </w:t>
      </w:r>
      <w:r w:rsidRPr="00596098">
        <w:t>model view controller</w:t>
      </w:r>
      <w:r>
        <w:t xml:space="preserve"> or MVC is one of the </w:t>
      </w:r>
      <w:r w:rsidRPr="00596098">
        <w:t>pattern</w:t>
      </w:r>
      <w:r>
        <w:t xml:space="preserve"> of</w:t>
      </w:r>
      <w:r w:rsidRPr="00596098">
        <w:t xml:space="preserve"> ASP.NET</w:t>
      </w:r>
      <w:r>
        <w:t>;</w:t>
      </w:r>
      <w:r w:rsidRPr="00596098">
        <w:t xml:space="preserve"> </w:t>
      </w:r>
      <w:r>
        <w:t>and is used to build web applications</w:t>
      </w:r>
      <w:r w:rsidRPr="00596098">
        <w:t>.</w:t>
      </w:r>
    </w:p>
  </w:footnote>
  <w:footnote w:id="8">
    <w:p w14:paraId="7C461D81" w14:textId="77777777" w:rsidR="00D835F8" w:rsidRDefault="00D835F8">
      <w:pPr>
        <w:pStyle w:val="FootnoteText"/>
      </w:pPr>
      <w:r w:rsidRPr="00E9576A">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 w:id="9">
    <w:p w14:paraId="1163E802" w14:textId="420A4FB2" w:rsidR="00D835F8" w:rsidRDefault="00D835F8">
      <w:pPr>
        <w:pStyle w:val="FootnoteText"/>
      </w:pPr>
      <w:r>
        <w:rPr>
          <w:rStyle w:val="FootnoteReference"/>
        </w:rPr>
        <w:footnoteRef/>
      </w:r>
      <w:r>
        <w:t xml:space="preserve"> </w:t>
      </w:r>
      <w:r w:rsidRPr="00C87DF3">
        <w:t xml:space="preserve">JavaScript Object Notation (JSON) </w:t>
      </w:r>
      <w:r>
        <w:t xml:space="preserve">– </w:t>
      </w:r>
      <w:r w:rsidRPr="00C87DF3">
        <w:t>is a lightweight data-interchange format.</w:t>
      </w:r>
    </w:p>
  </w:footnote>
  <w:footnote w:id="10">
    <w:p w14:paraId="421DFB33" w14:textId="77777777" w:rsidR="00D835F8" w:rsidRDefault="00D835F8" w:rsidP="00680FDA">
      <w:pPr>
        <w:pStyle w:val="FootnoteText"/>
      </w:pPr>
      <w:r>
        <w:rPr>
          <w:rStyle w:val="FootnoteReference"/>
        </w:rPr>
        <w:footnoteRef/>
      </w:r>
      <w:r>
        <w:t xml:space="preserve"> JavaScript Object Notation (JSON) – is a lightweight data-interchange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694078"/>
    <w:multiLevelType w:val="multilevel"/>
    <w:tmpl w:val="F57AC9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1F47348"/>
    <w:multiLevelType w:val="hybridMultilevel"/>
    <w:tmpl w:val="0450BA80"/>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8" w15:restartNumberingAfterBreak="0">
    <w:nsid w:val="469A3A74"/>
    <w:multiLevelType w:val="hybridMultilevel"/>
    <w:tmpl w:val="E3AE34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D37F8F"/>
    <w:multiLevelType w:val="hybridMultilevel"/>
    <w:tmpl w:val="C1AA3B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C9D2F3D"/>
    <w:multiLevelType w:val="multilevel"/>
    <w:tmpl w:val="F57AC9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FA86948"/>
    <w:multiLevelType w:val="multilevel"/>
    <w:tmpl w:val="F57AC9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FBA34D6"/>
    <w:multiLevelType w:val="hybridMultilevel"/>
    <w:tmpl w:val="42AE5A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610E32A9"/>
    <w:multiLevelType w:val="hybridMultilevel"/>
    <w:tmpl w:val="7E7CC2C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9"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21" w15:restartNumberingAfterBreak="0">
    <w:nsid w:val="79DC46D5"/>
    <w:multiLevelType w:val="multilevel"/>
    <w:tmpl w:val="F57AC9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3"/>
  </w:num>
  <w:num w:numId="4">
    <w:abstractNumId w:val="11"/>
  </w:num>
  <w:num w:numId="5">
    <w:abstractNumId w:val="1"/>
  </w:num>
  <w:num w:numId="6">
    <w:abstractNumId w:val="12"/>
  </w:num>
  <w:num w:numId="7">
    <w:abstractNumId w:val="23"/>
  </w:num>
  <w:num w:numId="8">
    <w:abstractNumId w:val="2"/>
  </w:num>
  <w:num w:numId="9">
    <w:abstractNumId w:val="17"/>
  </w:num>
  <w:num w:numId="10">
    <w:abstractNumId w:val="3"/>
  </w:num>
  <w:num w:numId="11">
    <w:abstractNumId w:val="4"/>
  </w:num>
  <w:num w:numId="12">
    <w:abstractNumId w:val="22"/>
  </w:num>
  <w:num w:numId="13">
    <w:abstractNumId w:val="19"/>
  </w:num>
  <w:num w:numId="14">
    <w:abstractNumId w:val="9"/>
  </w:num>
  <w:num w:numId="15">
    <w:abstractNumId w:val="20"/>
  </w:num>
  <w:num w:numId="16">
    <w:abstractNumId w:val="18"/>
  </w:num>
  <w:num w:numId="17">
    <w:abstractNumId w:val="10"/>
  </w:num>
  <w:num w:numId="18">
    <w:abstractNumId w:val="6"/>
  </w:num>
  <w:num w:numId="19">
    <w:abstractNumId w:val="16"/>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5"/>
  </w:num>
  <w:num w:numId="24">
    <w:abstractNumId w:val="7"/>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rwUABMO3riwAAAA="/>
  </w:docVars>
  <w:rsids>
    <w:rsidRoot w:val="009017AB"/>
    <w:rsid w:val="00032E17"/>
    <w:rsid w:val="000431C0"/>
    <w:rsid w:val="00043B5D"/>
    <w:rsid w:val="00050068"/>
    <w:rsid w:val="00055D68"/>
    <w:rsid w:val="00057E6A"/>
    <w:rsid w:val="0008124F"/>
    <w:rsid w:val="00083441"/>
    <w:rsid w:val="000902BF"/>
    <w:rsid w:val="00093214"/>
    <w:rsid w:val="000A384B"/>
    <w:rsid w:val="000A5E20"/>
    <w:rsid w:val="000A6D5D"/>
    <w:rsid w:val="000B0799"/>
    <w:rsid w:val="000B5222"/>
    <w:rsid w:val="000C74D9"/>
    <w:rsid w:val="000D656C"/>
    <w:rsid w:val="000E353D"/>
    <w:rsid w:val="000E536A"/>
    <w:rsid w:val="000E7F39"/>
    <w:rsid w:val="000F1B8E"/>
    <w:rsid w:val="00104C30"/>
    <w:rsid w:val="00116515"/>
    <w:rsid w:val="001200A9"/>
    <w:rsid w:val="00132B75"/>
    <w:rsid w:val="00142EDE"/>
    <w:rsid w:val="00172CD1"/>
    <w:rsid w:val="00172DF2"/>
    <w:rsid w:val="0018108E"/>
    <w:rsid w:val="0018409C"/>
    <w:rsid w:val="001A2B94"/>
    <w:rsid w:val="001B3B41"/>
    <w:rsid w:val="001B5C8B"/>
    <w:rsid w:val="001D711D"/>
    <w:rsid w:val="001E7503"/>
    <w:rsid w:val="001F6133"/>
    <w:rsid w:val="00201905"/>
    <w:rsid w:val="00205A63"/>
    <w:rsid w:val="00214A4D"/>
    <w:rsid w:val="00225BE5"/>
    <w:rsid w:val="00243529"/>
    <w:rsid w:val="00256C5B"/>
    <w:rsid w:val="002634E6"/>
    <w:rsid w:val="0027059A"/>
    <w:rsid w:val="00275057"/>
    <w:rsid w:val="002775E2"/>
    <w:rsid w:val="0028410F"/>
    <w:rsid w:val="002976CC"/>
    <w:rsid w:val="002A51FC"/>
    <w:rsid w:val="002C1CE3"/>
    <w:rsid w:val="002C1D5A"/>
    <w:rsid w:val="002C3C40"/>
    <w:rsid w:val="002C5ABC"/>
    <w:rsid w:val="002D2AAF"/>
    <w:rsid w:val="002D3E76"/>
    <w:rsid w:val="002D5740"/>
    <w:rsid w:val="002E37E8"/>
    <w:rsid w:val="00305D40"/>
    <w:rsid w:val="003217C8"/>
    <w:rsid w:val="003218B4"/>
    <w:rsid w:val="00322FF9"/>
    <w:rsid w:val="003303AA"/>
    <w:rsid w:val="00332398"/>
    <w:rsid w:val="00337938"/>
    <w:rsid w:val="00341622"/>
    <w:rsid w:val="003467FF"/>
    <w:rsid w:val="00362635"/>
    <w:rsid w:val="003717A5"/>
    <w:rsid w:val="003725D3"/>
    <w:rsid w:val="00372F5C"/>
    <w:rsid w:val="00374F0B"/>
    <w:rsid w:val="00381826"/>
    <w:rsid w:val="00386C12"/>
    <w:rsid w:val="003A6E4D"/>
    <w:rsid w:val="003B3D78"/>
    <w:rsid w:val="003B56EC"/>
    <w:rsid w:val="003C06DB"/>
    <w:rsid w:val="003D2D87"/>
    <w:rsid w:val="003D40B7"/>
    <w:rsid w:val="003D5DF8"/>
    <w:rsid w:val="003D668F"/>
    <w:rsid w:val="00400DB9"/>
    <w:rsid w:val="0040113C"/>
    <w:rsid w:val="00403F8E"/>
    <w:rsid w:val="00404006"/>
    <w:rsid w:val="00404B23"/>
    <w:rsid w:val="004074FF"/>
    <w:rsid w:val="0042189E"/>
    <w:rsid w:val="004300B4"/>
    <w:rsid w:val="00431026"/>
    <w:rsid w:val="00432860"/>
    <w:rsid w:val="0044123E"/>
    <w:rsid w:val="00445028"/>
    <w:rsid w:val="00453BDB"/>
    <w:rsid w:val="00457B90"/>
    <w:rsid w:val="00460FD0"/>
    <w:rsid w:val="00463816"/>
    <w:rsid w:val="00465F49"/>
    <w:rsid w:val="00467FAD"/>
    <w:rsid w:val="00470DAD"/>
    <w:rsid w:val="00472928"/>
    <w:rsid w:val="0047316D"/>
    <w:rsid w:val="00475CC9"/>
    <w:rsid w:val="00480279"/>
    <w:rsid w:val="00484E2E"/>
    <w:rsid w:val="004906AE"/>
    <w:rsid w:val="00494113"/>
    <w:rsid w:val="00494608"/>
    <w:rsid w:val="004961EF"/>
    <w:rsid w:val="00497F07"/>
    <w:rsid w:val="004A1ED8"/>
    <w:rsid w:val="004C4619"/>
    <w:rsid w:val="004D0C50"/>
    <w:rsid w:val="004D61DC"/>
    <w:rsid w:val="004E5D61"/>
    <w:rsid w:val="004F08DD"/>
    <w:rsid w:val="004F0CB3"/>
    <w:rsid w:val="004F3D4A"/>
    <w:rsid w:val="00504013"/>
    <w:rsid w:val="00504BF0"/>
    <w:rsid w:val="00507486"/>
    <w:rsid w:val="0051028B"/>
    <w:rsid w:val="00513277"/>
    <w:rsid w:val="0051454D"/>
    <w:rsid w:val="00515985"/>
    <w:rsid w:val="005159F5"/>
    <w:rsid w:val="005208BB"/>
    <w:rsid w:val="00522CD8"/>
    <w:rsid w:val="00531682"/>
    <w:rsid w:val="005676D9"/>
    <w:rsid w:val="005678AD"/>
    <w:rsid w:val="00577CB7"/>
    <w:rsid w:val="00581ACD"/>
    <w:rsid w:val="00591421"/>
    <w:rsid w:val="00591E1E"/>
    <w:rsid w:val="005923C7"/>
    <w:rsid w:val="00596098"/>
    <w:rsid w:val="005A19F6"/>
    <w:rsid w:val="005A5599"/>
    <w:rsid w:val="005B4498"/>
    <w:rsid w:val="005B61B9"/>
    <w:rsid w:val="005B631D"/>
    <w:rsid w:val="005C2E1F"/>
    <w:rsid w:val="005C57C9"/>
    <w:rsid w:val="005C5F26"/>
    <w:rsid w:val="005F3041"/>
    <w:rsid w:val="006007CA"/>
    <w:rsid w:val="00600F35"/>
    <w:rsid w:val="00602206"/>
    <w:rsid w:val="00604D03"/>
    <w:rsid w:val="006116E5"/>
    <w:rsid w:val="0061232D"/>
    <w:rsid w:val="00615A31"/>
    <w:rsid w:val="006209DB"/>
    <w:rsid w:val="0062426E"/>
    <w:rsid w:val="00624A71"/>
    <w:rsid w:val="00632691"/>
    <w:rsid w:val="00635363"/>
    <w:rsid w:val="00635682"/>
    <w:rsid w:val="00641361"/>
    <w:rsid w:val="00641D17"/>
    <w:rsid w:val="00643B06"/>
    <w:rsid w:val="00653B7D"/>
    <w:rsid w:val="00657B48"/>
    <w:rsid w:val="0066540D"/>
    <w:rsid w:val="006805C4"/>
    <w:rsid w:val="00680FDA"/>
    <w:rsid w:val="00695A79"/>
    <w:rsid w:val="006A5F34"/>
    <w:rsid w:val="006B0949"/>
    <w:rsid w:val="006B2AFF"/>
    <w:rsid w:val="006B479A"/>
    <w:rsid w:val="006C68AE"/>
    <w:rsid w:val="006D1B8A"/>
    <w:rsid w:val="006D3889"/>
    <w:rsid w:val="006D3F68"/>
    <w:rsid w:val="006F31FE"/>
    <w:rsid w:val="00715126"/>
    <w:rsid w:val="00733C76"/>
    <w:rsid w:val="00761361"/>
    <w:rsid w:val="007639B6"/>
    <w:rsid w:val="00765ED0"/>
    <w:rsid w:val="007744F5"/>
    <w:rsid w:val="007752E6"/>
    <w:rsid w:val="00776BFE"/>
    <w:rsid w:val="007802C8"/>
    <w:rsid w:val="0078575C"/>
    <w:rsid w:val="00795195"/>
    <w:rsid w:val="007A08B1"/>
    <w:rsid w:val="007A291F"/>
    <w:rsid w:val="007B1244"/>
    <w:rsid w:val="007B5E0F"/>
    <w:rsid w:val="007B7876"/>
    <w:rsid w:val="007D084B"/>
    <w:rsid w:val="007D0EB7"/>
    <w:rsid w:val="007E57A8"/>
    <w:rsid w:val="007F6B5C"/>
    <w:rsid w:val="008011A1"/>
    <w:rsid w:val="008077E3"/>
    <w:rsid w:val="00810ED2"/>
    <w:rsid w:val="008120A5"/>
    <w:rsid w:val="00823C09"/>
    <w:rsid w:val="008254BA"/>
    <w:rsid w:val="00850CDA"/>
    <w:rsid w:val="00852CAD"/>
    <w:rsid w:val="008549CE"/>
    <w:rsid w:val="00857918"/>
    <w:rsid w:val="00861435"/>
    <w:rsid w:val="008673CD"/>
    <w:rsid w:val="008733CB"/>
    <w:rsid w:val="00881D46"/>
    <w:rsid w:val="00893916"/>
    <w:rsid w:val="00894FED"/>
    <w:rsid w:val="008B32E5"/>
    <w:rsid w:val="008B4957"/>
    <w:rsid w:val="008D1A3F"/>
    <w:rsid w:val="008D4AB8"/>
    <w:rsid w:val="008E30A5"/>
    <w:rsid w:val="008E5FC3"/>
    <w:rsid w:val="008E6AD0"/>
    <w:rsid w:val="009017AB"/>
    <w:rsid w:val="00902788"/>
    <w:rsid w:val="0091645E"/>
    <w:rsid w:val="0092757A"/>
    <w:rsid w:val="00931E78"/>
    <w:rsid w:val="00944359"/>
    <w:rsid w:val="0094661D"/>
    <w:rsid w:val="00960F37"/>
    <w:rsid w:val="0096510F"/>
    <w:rsid w:val="009747D8"/>
    <w:rsid w:val="009832F9"/>
    <w:rsid w:val="0098599A"/>
    <w:rsid w:val="0099273E"/>
    <w:rsid w:val="009931FD"/>
    <w:rsid w:val="009A6963"/>
    <w:rsid w:val="009B42B1"/>
    <w:rsid w:val="009B53DC"/>
    <w:rsid w:val="009C6981"/>
    <w:rsid w:val="009C6B43"/>
    <w:rsid w:val="009C6D46"/>
    <w:rsid w:val="009D3A5F"/>
    <w:rsid w:val="009D7CB9"/>
    <w:rsid w:val="009F234D"/>
    <w:rsid w:val="00A005BF"/>
    <w:rsid w:val="00A02B40"/>
    <w:rsid w:val="00A03B6E"/>
    <w:rsid w:val="00A068E9"/>
    <w:rsid w:val="00A2351B"/>
    <w:rsid w:val="00A25D3F"/>
    <w:rsid w:val="00A30213"/>
    <w:rsid w:val="00A352F0"/>
    <w:rsid w:val="00A35D3B"/>
    <w:rsid w:val="00A51085"/>
    <w:rsid w:val="00A545E3"/>
    <w:rsid w:val="00A60E89"/>
    <w:rsid w:val="00A66527"/>
    <w:rsid w:val="00A71CBE"/>
    <w:rsid w:val="00A7603B"/>
    <w:rsid w:val="00A9213E"/>
    <w:rsid w:val="00AA09DC"/>
    <w:rsid w:val="00AA0C6E"/>
    <w:rsid w:val="00AA5DA6"/>
    <w:rsid w:val="00AA6BA3"/>
    <w:rsid w:val="00AA6EC7"/>
    <w:rsid w:val="00AC5BC3"/>
    <w:rsid w:val="00AC7488"/>
    <w:rsid w:val="00AF3C5E"/>
    <w:rsid w:val="00AF403D"/>
    <w:rsid w:val="00AF7CA0"/>
    <w:rsid w:val="00B10A6C"/>
    <w:rsid w:val="00B20268"/>
    <w:rsid w:val="00B24E82"/>
    <w:rsid w:val="00B26E10"/>
    <w:rsid w:val="00B3052F"/>
    <w:rsid w:val="00B30D52"/>
    <w:rsid w:val="00B44938"/>
    <w:rsid w:val="00B44C90"/>
    <w:rsid w:val="00B50BAC"/>
    <w:rsid w:val="00B50D7D"/>
    <w:rsid w:val="00B66CA5"/>
    <w:rsid w:val="00B8219A"/>
    <w:rsid w:val="00B9043A"/>
    <w:rsid w:val="00B93155"/>
    <w:rsid w:val="00BA06D9"/>
    <w:rsid w:val="00BA0726"/>
    <w:rsid w:val="00BB3466"/>
    <w:rsid w:val="00BB3521"/>
    <w:rsid w:val="00BB360A"/>
    <w:rsid w:val="00BB5727"/>
    <w:rsid w:val="00BB593F"/>
    <w:rsid w:val="00BC10DD"/>
    <w:rsid w:val="00BC7412"/>
    <w:rsid w:val="00BD6B11"/>
    <w:rsid w:val="00BE1DEB"/>
    <w:rsid w:val="00BF31FC"/>
    <w:rsid w:val="00C0184E"/>
    <w:rsid w:val="00C02E97"/>
    <w:rsid w:val="00C069C4"/>
    <w:rsid w:val="00C10079"/>
    <w:rsid w:val="00C235D7"/>
    <w:rsid w:val="00C255FF"/>
    <w:rsid w:val="00C324F3"/>
    <w:rsid w:val="00C52F12"/>
    <w:rsid w:val="00C54D71"/>
    <w:rsid w:val="00C6467F"/>
    <w:rsid w:val="00C65E81"/>
    <w:rsid w:val="00C81638"/>
    <w:rsid w:val="00C821B7"/>
    <w:rsid w:val="00C87526"/>
    <w:rsid w:val="00C87DF3"/>
    <w:rsid w:val="00C90B0B"/>
    <w:rsid w:val="00C92894"/>
    <w:rsid w:val="00C95FF9"/>
    <w:rsid w:val="00CA1649"/>
    <w:rsid w:val="00CA4FC4"/>
    <w:rsid w:val="00CB0000"/>
    <w:rsid w:val="00CB33FF"/>
    <w:rsid w:val="00CB4B5A"/>
    <w:rsid w:val="00CC3232"/>
    <w:rsid w:val="00CC6A23"/>
    <w:rsid w:val="00CD1A80"/>
    <w:rsid w:val="00CD46C7"/>
    <w:rsid w:val="00CD4779"/>
    <w:rsid w:val="00CF6F6A"/>
    <w:rsid w:val="00D0507B"/>
    <w:rsid w:val="00D14607"/>
    <w:rsid w:val="00D1539E"/>
    <w:rsid w:val="00D259F1"/>
    <w:rsid w:val="00D25D80"/>
    <w:rsid w:val="00D30879"/>
    <w:rsid w:val="00D31D68"/>
    <w:rsid w:val="00D47C7E"/>
    <w:rsid w:val="00D51C4F"/>
    <w:rsid w:val="00D538A9"/>
    <w:rsid w:val="00D53A1A"/>
    <w:rsid w:val="00D7343E"/>
    <w:rsid w:val="00D7349A"/>
    <w:rsid w:val="00D7380B"/>
    <w:rsid w:val="00D82A08"/>
    <w:rsid w:val="00D833B7"/>
    <w:rsid w:val="00D835F8"/>
    <w:rsid w:val="00D9654E"/>
    <w:rsid w:val="00DC73C9"/>
    <w:rsid w:val="00DD221A"/>
    <w:rsid w:val="00DD37CB"/>
    <w:rsid w:val="00DF1BD3"/>
    <w:rsid w:val="00DF22DE"/>
    <w:rsid w:val="00DF40AC"/>
    <w:rsid w:val="00DF6626"/>
    <w:rsid w:val="00E01D27"/>
    <w:rsid w:val="00E1169C"/>
    <w:rsid w:val="00E31BDD"/>
    <w:rsid w:val="00E34CFC"/>
    <w:rsid w:val="00E4131F"/>
    <w:rsid w:val="00E43E70"/>
    <w:rsid w:val="00E533E1"/>
    <w:rsid w:val="00E538E6"/>
    <w:rsid w:val="00E61217"/>
    <w:rsid w:val="00E63558"/>
    <w:rsid w:val="00E67C3D"/>
    <w:rsid w:val="00E74A71"/>
    <w:rsid w:val="00E813D4"/>
    <w:rsid w:val="00E9049D"/>
    <w:rsid w:val="00E91AB4"/>
    <w:rsid w:val="00E923F8"/>
    <w:rsid w:val="00E927A0"/>
    <w:rsid w:val="00E9576A"/>
    <w:rsid w:val="00E957EF"/>
    <w:rsid w:val="00EA07F6"/>
    <w:rsid w:val="00EA0AC7"/>
    <w:rsid w:val="00EA6C21"/>
    <w:rsid w:val="00EB1C6F"/>
    <w:rsid w:val="00EB214A"/>
    <w:rsid w:val="00EB4F64"/>
    <w:rsid w:val="00EB777A"/>
    <w:rsid w:val="00EC040F"/>
    <w:rsid w:val="00ED0A71"/>
    <w:rsid w:val="00ED7DCA"/>
    <w:rsid w:val="00EE4676"/>
    <w:rsid w:val="00EF32E1"/>
    <w:rsid w:val="00F00E0D"/>
    <w:rsid w:val="00F12002"/>
    <w:rsid w:val="00F15525"/>
    <w:rsid w:val="00F365A5"/>
    <w:rsid w:val="00F3733C"/>
    <w:rsid w:val="00F4215A"/>
    <w:rsid w:val="00F52629"/>
    <w:rsid w:val="00F537F0"/>
    <w:rsid w:val="00F553FE"/>
    <w:rsid w:val="00F6006C"/>
    <w:rsid w:val="00F61A36"/>
    <w:rsid w:val="00F61F9A"/>
    <w:rsid w:val="00F644AB"/>
    <w:rsid w:val="00F66777"/>
    <w:rsid w:val="00F846E2"/>
    <w:rsid w:val="00F86277"/>
    <w:rsid w:val="00FA4B1A"/>
    <w:rsid w:val="00FB524D"/>
    <w:rsid w:val="00FC4498"/>
    <w:rsid w:val="00FE2E4A"/>
    <w:rsid w:val="00FF20D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23CE9"/>
  <w15:docId w15:val="{58065F5F-FDC0-4E24-9DE5-F570CC3D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 w:type="character" w:customStyle="1" w:styleId="Heading2Char">
    <w:name w:val="Heading 2 Char"/>
    <w:basedOn w:val="DefaultParagraphFont"/>
    <w:link w:val="Heading2"/>
    <w:uiPriority w:val="9"/>
    <w:rsid w:val="007D0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08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D668F"/>
    <w:pPr>
      <w:tabs>
        <w:tab w:val="right" w:leader="dot" w:pos="9016"/>
      </w:tabs>
      <w:spacing w:after="100"/>
      <w:ind w:left="220"/>
    </w:pPr>
  </w:style>
  <w:style w:type="character" w:styleId="FollowedHyperlink">
    <w:name w:val="FollowedHyperlink"/>
    <w:basedOn w:val="DefaultParagraphFont"/>
    <w:uiPriority w:val="99"/>
    <w:semiHidden/>
    <w:unhideWhenUsed/>
    <w:rsid w:val="007F6B5C"/>
    <w:rPr>
      <w:color w:val="954F72" w:themeColor="followedHyperlink"/>
      <w:u w:val="single"/>
    </w:rPr>
  </w:style>
  <w:style w:type="character" w:styleId="PlaceholderText">
    <w:name w:val="Placeholder Text"/>
    <w:basedOn w:val="DefaultParagraphFont"/>
    <w:uiPriority w:val="99"/>
    <w:semiHidden/>
    <w:rsid w:val="003C06DB"/>
    <w:rPr>
      <w:color w:val="808080"/>
    </w:rPr>
  </w:style>
  <w:style w:type="paragraph" w:styleId="Revision">
    <w:name w:val="Revision"/>
    <w:hidden/>
    <w:uiPriority w:val="99"/>
    <w:semiHidden/>
    <w:rsid w:val="003D668F"/>
    <w:pPr>
      <w:spacing w:after="0" w:line="240" w:lineRule="auto"/>
    </w:pPr>
  </w:style>
  <w:style w:type="character" w:customStyle="1" w:styleId="apple-converted-space">
    <w:name w:val="apple-converted-space"/>
    <w:basedOn w:val="DefaultParagraphFont"/>
    <w:rsid w:val="00E81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88089220">
      <w:bodyDiv w:val="1"/>
      <w:marLeft w:val="0"/>
      <w:marRight w:val="0"/>
      <w:marTop w:val="0"/>
      <w:marBottom w:val="0"/>
      <w:divBdr>
        <w:top w:val="none" w:sz="0" w:space="0" w:color="auto"/>
        <w:left w:val="none" w:sz="0" w:space="0" w:color="auto"/>
        <w:bottom w:val="none" w:sz="0" w:space="0" w:color="auto"/>
        <w:right w:val="none" w:sz="0" w:space="0" w:color="auto"/>
      </w:divBdr>
    </w:div>
    <w:div w:id="12238327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307635320">
      <w:bodyDiv w:val="1"/>
      <w:marLeft w:val="0"/>
      <w:marRight w:val="0"/>
      <w:marTop w:val="0"/>
      <w:marBottom w:val="0"/>
      <w:divBdr>
        <w:top w:val="none" w:sz="0" w:space="0" w:color="auto"/>
        <w:left w:val="none" w:sz="0" w:space="0" w:color="auto"/>
        <w:bottom w:val="none" w:sz="0" w:space="0" w:color="auto"/>
        <w:right w:val="none" w:sz="0" w:space="0" w:color="auto"/>
      </w:divBdr>
    </w:div>
    <w:div w:id="405997991">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31475102">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 w:id="1016423347">
      <w:bodyDiv w:val="1"/>
      <w:marLeft w:val="0"/>
      <w:marRight w:val="0"/>
      <w:marTop w:val="0"/>
      <w:marBottom w:val="0"/>
      <w:divBdr>
        <w:top w:val="none" w:sz="0" w:space="0" w:color="auto"/>
        <w:left w:val="none" w:sz="0" w:space="0" w:color="auto"/>
        <w:bottom w:val="none" w:sz="0" w:space="0" w:color="auto"/>
        <w:right w:val="none" w:sz="0" w:space="0" w:color="auto"/>
      </w:divBdr>
    </w:div>
    <w:div w:id="1029069173">
      <w:bodyDiv w:val="1"/>
      <w:marLeft w:val="0"/>
      <w:marRight w:val="0"/>
      <w:marTop w:val="0"/>
      <w:marBottom w:val="0"/>
      <w:divBdr>
        <w:top w:val="none" w:sz="0" w:space="0" w:color="auto"/>
        <w:left w:val="none" w:sz="0" w:space="0" w:color="auto"/>
        <w:bottom w:val="none" w:sz="0" w:space="0" w:color="auto"/>
        <w:right w:val="none" w:sz="0" w:space="0" w:color="auto"/>
      </w:divBdr>
    </w:div>
    <w:div w:id="1641692960">
      <w:bodyDiv w:val="1"/>
      <w:marLeft w:val="0"/>
      <w:marRight w:val="0"/>
      <w:marTop w:val="0"/>
      <w:marBottom w:val="0"/>
      <w:divBdr>
        <w:top w:val="none" w:sz="0" w:space="0" w:color="auto"/>
        <w:left w:val="none" w:sz="0" w:space="0" w:color="auto"/>
        <w:bottom w:val="none" w:sz="0" w:space="0" w:color="auto"/>
        <w:right w:val="none" w:sz="0" w:space="0" w:color="auto"/>
      </w:divBdr>
    </w:div>
    <w:div w:id="1655641207">
      <w:bodyDiv w:val="1"/>
      <w:marLeft w:val="0"/>
      <w:marRight w:val="0"/>
      <w:marTop w:val="0"/>
      <w:marBottom w:val="0"/>
      <w:divBdr>
        <w:top w:val="none" w:sz="0" w:space="0" w:color="auto"/>
        <w:left w:val="none" w:sz="0" w:space="0" w:color="auto"/>
        <w:bottom w:val="none" w:sz="0" w:space="0" w:color="auto"/>
        <w:right w:val="none" w:sz="0" w:space="0" w:color="auto"/>
      </w:divBdr>
    </w:div>
    <w:div w:id="1667905136">
      <w:bodyDiv w:val="1"/>
      <w:marLeft w:val="0"/>
      <w:marRight w:val="0"/>
      <w:marTop w:val="0"/>
      <w:marBottom w:val="0"/>
      <w:divBdr>
        <w:top w:val="none" w:sz="0" w:space="0" w:color="auto"/>
        <w:left w:val="none" w:sz="0" w:space="0" w:color="auto"/>
        <w:bottom w:val="none" w:sz="0" w:space="0" w:color="auto"/>
        <w:right w:val="none" w:sz="0" w:space="0" w:color="auto"/>
      </w:divBdr>
    </w:div>
    <w:div w:id="1841000073">
      <w:bodyDiv w:val="1"/>
      <w:marLeft w:val="0"/>
      <w:marRight w:val="0"/>
      <w:marTop w:val="0"/>
      <w:marBottom w:val="0"/>
      <w:divBdr>
        <w:top w:val="none" w:sz="0" w:space="0" w:color="auto"/>
        <w:left w:val="none" w:sz="0" w:space="0" w:color="auto"/>
        <w:bottom w:val="none" w:sz="0" w:space="0" w:color="auto"/>
        <w:right w:val="none" w:sz="0" w:space="0" w:color="auto"/>
      </w:divBdr>
    </w:div>
    <w:div w:id="1874339964">
      <w:bodyDiv w:val="1"/>
      <w:marLeft w:val="0"/>
      <w:marRight w:val="0"/>
      <w:marTop w:val="0"/>
      <w:marBottom w:val="0"/>
      <w:divBdr>
        <w:top w:val="none" w:sz="0" w:space="0" w:color="auto"/>
        <w:left w:val="none" w:sz="0" w:space="0" w:color="auto"/>
        <w:bottom w:val="none" w:sz="0" w:space="0" w:color="auto"/>
        <w:right w:val="none" w:sz="0" w:space="0" w:color="auto"/>
      </w:divBdr>
    </w:div>
    <w:div w:id="1955864017">
      <w:bodyDiv w:val="1"/>
      <w:marLeft w:val="0"/>
      <w:marRight w:val="0"/>
      <w:marTop w:val="0"/>
      <w:marBottom w:val="0"/>
      <w:divBdr>
        <w:top w:val="none" w:sz="0" w:space="0" w:color="auto"/>
        <w:left w:val="none" w:sz="0" w:space="0" w:color="auto"/>
        <w:bottom w:val="none" w:sz="0" w:space="0" w:color="auto"/>
        <w:right w:val="none" w:sz="0" w:space="0" w:color="auto"/>
      </w:divBdr>
    </w:div>
    <w:div w:id="2014066334">
      <w:bodyDiv w:val="1"/>
      <w:marLeft w:val="0"/>
      <w:marRight w:val="0"/>
      <w:marTop w:val="0"/>
      <w:marBottom w:val="0"/>
      <w:divBdr>
        <w:top w:val="none" w:sz="0" w:space="0" w:color="auto"/>
        <w:left w:val="none" w:sz="0" w:space="0" w:color="auto"/>
        <w:bottom w:val="none" w:sz="0" w:space="0" w:color="auto"/>
        <w:right w:val="none" w:sz="0" w:space="0" w:color="auto"/>
      </w:divBdr>
    </w:div>
    <w:div w:id="213798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www.answers.com/Q/How_much_grass_does_a_cow_eat_each_day"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https://www.reference.com/home-garden/much-pallet-sod-weigh-390e9d062e1a93a8"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jpeg"/><Relationship Id="rId25" Type="http://schemas.openxmlformats.org/officeDocument/2006/relationships/hyperlink" Target="http://www.merckvetmanual.com/mvm/management_and_nutrition/nutrition_horses/nutritional_requirements_of_horses.html" TargetMode="External"/><Relationship Id="rId33" Type="http://schemas.openxmlformats.org/officeDocument/2006/relationships/hyperlink" Target="http://wildfowl.wwt.org.uk/index.php/wildfowl/article/view/774"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fultongrass.com/fa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en.wikipedia.org/wiki/Konik" TargetMode="External"/><Relationship Id="rId32" Type="http://schemas.openxmlformats.org/officeDocument/2006/relationships/hyperlink" Target="https://www.researchgate.net/publication/242600674_Feeding_ecology_of_Konik_horses_and_donkeys_in_Belgian_coastal_dunes_and_its_implication_for_nature_management"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deernz.org.nz/deerhub/feeding/feeding-deer/intake-requirements" TargetMode="External"/><Relationship Id="rId28" Type="http://schemas.openxmlformats.org/officeDocument/2006/relationships/hyperlink" Target="http://www.jstor.org/stable/2459895"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hyperlink" Target="http://rcin.org.pl/Content/12794/BI002_2613_Cz-40-2_Acta-T43-nr6-77-94_o.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staatsbosbeheer.nl/" TargetMode="External"/><Relationship Id="rId27" Type="http://schemas.openxmlformats.org/officeDocument/2006/relationships/hyperlink" Target="http://wildfowl.wwt.org.uk/index.php/wildfowl/article/viewFile/773/773" TargetMode="External"/><Relationship Id="rId30" Type="http://schemas.openxmlformats.org/officeDocument/2006/relationships/hyperlink" Target="http://oregonstate.edu/dept/eoarc/sites/default/files/publication/309.pdf"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5DE"/>
    <w:rsid w:val="001673C9"/>
    <w:rsid w:val="006415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3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55E2AA-2D2E-4C66-8CC4-03865179A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30</Pages>
  <Words>8519</Words>
  <Characters>48563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research report – feedback version 13</vt:lpstr>
    </vt:vector>
  </TitlesOfParts>
  <Company/>
  <LinksUpToDate>false</LinksUpToDate>
  <CharactersWithSpaces>56969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 feedback version 16</dc:title>
  <dc:subject>PROJECT APPLICATION DEVELOPMENT - InHolland University of Applied Science</dc:subject>
  <dc:creator>Owner</dc:creator>
  <cp:keywords/>
  <dc:description/>
  <cp:lastModifiedBy>Owner</cp:lastModifiedBy>
  <cp:revision>81</cp:revision>
  <dcterms:created xsi:type="dcterms:W3CDTF">2017-01-13T21:19:00Z</dcterms:created>
  <dcterms:modified xsi:type="dcterms:W3CDTF">2017-01-16T01:14:00Z</dcterms:modified>
</cp:coreProperties>
</file>