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ooozfk27bqf" w:id="0"/>
      <w:bookmarkEnd w:id="0"/>
      <w:r w:rsidDel="00000000" w:rsidR="00000000" w:rsidRPr="00000000">
        <w:rPr>
          <w:rFonts w:ascii="Times New Roman" w:cs="Times New Roman" w:eastAsia="Times New Roman" w:hAnsi="Times New Roman"/>
          <w:b w:val="1"/>
          <w:color w:val="000000"/>
          <w:sz w:val="26"/>
          <w:szCs w:val="26"/>
          <w:rtl w:val="0"/>
        </w:rPr>
        <w:t xml:space="preserve">Bug Summary Report</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 xml:space="preserve"> OrangeHRM Cypress Test Automation Project</w:t>
        <w:br w:type="textWrapping"/>
      </w: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23 March 2025</w:t>
        <w:br w:type="textWrapping"/>
      </w:r>
      <w:r w:rsidDel="00000000" w:rsidR="00000000" w:rsidRPr="00000000">
        <w:rPr>
          <w:rFonts w:ascii="Times New Roman" w:cs="Times New Roman" w:eastAsia="Times New Roman" w:hAnsi="Times New Roman"/>
          <w:b w:val="1"/>
          <w:rtl w:val="0"/>
        </w:rPr>
        <w:t xml:space="preserve">Prepared By:</w:t>
      </w:r>
      <w:r w:rsidDel="00000000" w:rsidR="00000000" w:rsidRPr="00000000">
        <w:rPr>
          <w:rFonts w:ascii="Times New Roman" w:cs="Times New Roman" w:eastAsia="Times New Roman" w:hAnsi="Times New Roman"/>
          <w:rtl w:val="0"/>
        </w:rPr>
        <w:t xml:space="preserve"> Thoorpati Swathi</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lg5j4ycg4t3" w:id="1"/>
      <w:bookmarkEnd w:id="1"/>
      <w:r w:rsidDel="00000000" w:rsidR="00000000" w:rsidRPr="00000000">
        <w:rPr>
          <w:rFonts w:ascii="Times New Roman" w:cs="Times New Roman" w:eastAsia="Times New Roman" w:hAnsi="Times New Roman"/>
          <w:b w:val="1"/>
          <w:color w:val="000000"/>
          <w:sz w:val="26"/>
          <w:szCs w:val="26"/>
          <w:rtl w:val="0"/>
        </w:rPr>
        <w:t xml:space="preserve">1. Overview</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Bug Summary Report is to document, track, and analyze defects identified during the testing of the OrangeHRM Cypress Test Automation Project. It ensures a structured review of defects, supports resolution efforts, and provides insights into system quality.</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0adyq8qn41y" w:id="2"/>
      <w:bookmarkEnd w:id="2"/>
      <w:r w:rsidDel="00000000" w:rsidR="00000000" w:rsidRPr="00000000">
        <w:rPr>
          <w:rFonts w:ascii="Times New Roman" w:cs="Times New Roman" w:eastAsia="Times New Roman" w:hAnsi="Times New Roman"/>
          <w:b w:val="1"/>
          <w:color w:val="000000"/>
          <w:sz w:val="26"/>
          <w:szCs w:val="26"/>
          <w:rtl w:val="0"/>
        </w:rPr>
        <w:t xml:space="preserve">2. Bug Report Summary</w:t>
      </w:r>
    </w:p>
    <w:tbl>
      <w:tblPr>
        <w:tblStyle w:val="Table1"/>
        <w:tblW w:w="1122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85"/>
        <w:gridCol w:w="990"/>
        <w:gridCol w:w="945"/>
        <w:gridCol w:w="1395"/>
        <w:gridCol w:w="1350"/>
        <w:gridCol w:w="1635"/>
        <w:gridCol w:w="1500"/>
        <w:tblGridChange w:id="0">
          <w:tblGrid>
            <w:gridCol w:w="1110"/>
            <w:gridCol w:w="1110"/>
            <w:gridCol w:w="1185"/>
            <w:gridCol w:w="990"/>
            <w:gridCol w:w="945"/>
            <w:gridCol w:w="1395"/>
            <w:gridCol w:w="1350"/>
            <w:gridCol w:w="1635"/>
            <w:gridCol w:w="150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Bug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Assigned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Reported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Comments</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fails with valid credentials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22-Mar-2025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Needs investigation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Recovery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link not received via email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22-Mar-2025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logs to be checked</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 Access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dashboard loading slowly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23-Mar-2025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issue suspected</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BUG004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Records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Minor UI alignment issue on forms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23-Mar-2025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and re-tested</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Multi-Language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Localization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translation in French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23-Mar-2025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Awaiting updated translations</w:t>
            </w:r>
          </w:p>
        </w:tc>
      </w:tr>
    </w:tbl>
    <w:p w:rsidR="00000000" w:rsidDel="00000000" w:rsidP="00000000" w:rsidRDefault="00000000" w:rsidRPr="00000000" w14:paraId="0000003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4505d89aenz" w:id="3"/>
      <w:bookmarkEnd w:id="3"/>
      <w:r w:rsidDel="00000000" w:rsidR="00000000" w:rsidRPr="00000000">
        <w:rPr>
          <w:rFonts w:ascii="Times New Roman" w:cs="Times New Roman" w:eastAsia="Times New Roman" w:hAnsi="Times New Roman"/>
          <w:b w:val="1"/>
          <w:color w:val="000000"/>
          <w:sz w:val="26"/>
          <w:szCs w:val="26"/>
          <w:rtl w:val="0"/>
        </w:rPr>
        <w:t xml:space="preserve">3. Bug Severity Classification</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Critical:</w:t>
      </w:r>
      <w:r w:rsidDel="00000000" w:rsidR="00000000" w:rsidRPr="00000000">
        <w:rPr>
          <w:rFonts w:ascii="Times New Roman" w:cs="Times New Roman" w:eastAsia="Times New Roman" w:hAnsi="Times New Roman"/>
          <w:rtl w:val="0"/>
        </w:rPr>
        <w:t xml:space="preserve"> System crash or major functionality failure.</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High:</w:t>
      </w:r>
      <w:r w:rsidDel="00000000" w:rsidR="00000000" w:rsidRPr="00000000">
        <w:rPr>
          <w:rFonts w:ascii="Times New Roman" w:cs="Times New Roman" w:eastAsia="Times New Roman" w:hAnsi="Times New Roman"/>
          <w:rtl w:val="0"/>
        </w:rPr>
        <w:t xml:space="preserve"> Major functionality is impacted but no system crash.</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Medium:</w:t>
      </w:r>
      <w:r w:rsidDel="00000000" w:rsidR="00000000" w:rsidRPr="00000000">
        <w:rPr>
          <w:rFonts w:ascii="Times New Roman" w:cs="Times New Roman" w:eastAsia="Times New Roman" w:hAnsi="Times New Roman"/>
          <w:rtl w:val="0"/>
        </w:rPr>
        <w:t xml:space="preserve"> Non-essential feature malfunction or performance degradation.</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Low:</w:t>
      </w:r>
      <w:r w:rsidDel="00000000" w:rsidR="00000000" w:rsidRPr="00000000">
        <w:rPr>
          <w:rFonts w:ascii="Times New Roman" w:cs="Times New Roman" w:eastAsia="Times New Roman" w:hAnsi="Times New Roman"/>
          <w:rtl w:val="0"/>
        </w:rPr>
        <w:t xml:space="preserve"> UI issues or minor inconveniences with minimal impact.</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adk1ttqv3kw" w:id="4"/>
      <w:bookmarkEnd w:id="4"/>
      <w:r w:rsidDel="00000000" w:rsidR="00000000" w:rsidRPr="00000000">
        <w:rPr>
          <w:rFonts w:ascii="Times New Roman" w:cs="Times New Roman" w:eastAsia="Times New Roman" w:hAnsi="Times New Roman"/>
          <w:b w:val="1"/>
          <w:color w:val="000000"/>
          <w:sz w:val="26"/>
          <w:szCs w:val="26"/>
          <w:rtl w:val="0"/>
        </w:rPr>
        <w:t xml:space="preserve">4. Defect Trend Analysis</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Total Bugs Identified:</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Bugs Fixed:</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Bugs in Progress:</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Bugs Pending:</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6z9cdmp3ums" w:id="5"/>
      <w:bookmarkEnd w:id="5"/>
      <w:r w:rsidDel="00000000" w:rsidR="00000000" w:rsidRPr="00000000">
        <w:rPr>
          <w:rFonts w:ascii="Times New Roman" w:cs="Times New Roman" w:eastAsia="Times New Roman" w:hAnsi="Times New Roman"/>
          <w:b w:val="1"/>
          <w:color w:val="000000"/>
          <w:sz w:val="26"/>
          <w:szCs w:val="26"/>
          <w:rtl w:val="0"/>
        </w:rPr>
        <w:t xml:space="preserve">5. Root Cause Analysis (RCA)</w:t>
      </w:r>
    </w:p>
    <w:p w:rsidR="00000000" w:rsidDel="00000000" w:rsidP="00000000" w:rsidRDefault="00000000" w:rsidRPr="00000000" w14:paraId="0000004C">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Login Module Failure:</w:t>
      </w:r>
      <w:r w:rsidDel="00000000" w:rsidR="00000000" w:rsidRPr="00000000">
        <w:rPr>
          <w:rFonts w:ascii="Times New Roman" w:cs="Times New Roman" w:eastAsia="Times New Roman" w:hAnsi="Times New Roman"/>
          <w:rtl w:val="0"/>
        </w:rPr>
        <w:t xml:space="preserve"> Backend authentication errors due to incorrect token handling.</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Password Recovery Delay:</w:t>
      </w:r>
      <w:r w:rsidDel="00000000" w:rsidR="00000000" w:rsidRPr="00000000">
        <w:rPr>
          <w:rFonts w:ascii="Times New Roman" w:cs="Times New Roman" w:eastAsia="Times New Roman" w:hAnsi="Times New Roman"/>
          <w:rtl w:val="0"/>
        </w:rPr>
        <w:t xml:space="preserve"> SMTP configuration misaligned with the environment.</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Dashboard Load Time:</w:t>
      </w:r>
      <w:r w:rsidDel="00000000" w:rsidR="00000000" w:rsidRPr="00000000">
        <w:rPr>
          <w:rFonts w:ascii="Times New Roman" w:cs="Times New Roman" w:eastAsia="Times New Roman" w:hAnsi="Times New Roman"/>
          <w:rtl w:val="0"/>
        </w:rPr>
        <w:t xml:space="preserve"> Suspected large data load causing performance bottleneck.</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UI Alignment:</w:t>
      </w:r>
      <w:r w:rsidDel="00000000" w:rsidR="00000000" w:rsidRPr="00000000">
        <w:rPr>
          <w:rFonts w:ascii="Times New Roman" w:cs="Times New Roman" w:eastAsia="Times New Roman" w:hAnsi="Times New Roman"/>
          <w:rtl w:val="0"/>
        </w:rPr>
        <w:t xml:space="preserve"> CSS styling inconsistencies on responsive layouts.</w:t>
      </w:r>
    </w:p>
    <w:p w:rsidR="00000000" w:rsidDel="00000000" w:rsidP="00000000" w:rsidRDefault="00000000" w:rsidRPr="00000000" w14:paraId="00000050">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Language Translation Error:</w:t>
      </w:r>
      <w:r w:rsidDel="00000000" w:rsidR="00000000" w:rsidRPr="00000000">
        <w:rPr>
          <w:rFonts w:ascii="Times New Roman" w:cs="Times New Roman" w:eastAsia="Times New Roman" w:hAnsi="Times New Roman"/>
          <w:rtl w:val="0"/>
        </w:rPr>
        <w:t xml:space="preserve"> Missing localization key in French version.</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2utwogzimq8" w:id="6"/>
      <w:bookmarkEnd w:id="6"/>
      <w:r w:rsidDel="00000000" w:rsidR="00000000" w:rsidRPr="00000000">
        <w:rPr>
          <w:rFonts w:ascii="Times New Roman" w:cs="Times New Roman" w:eastAsia="Times New Roman" w:hAnsi="Times New Roman"/>
          <w:b w:val="1"/>
          <w:color w:val="000000"/>
          <w:sz w:val="26"/>
          <w:szCs w:val="26"/>
          <w:rtl w:val="0"/>
        </w:rPr>
        <w:t xml:space="preserve">6. Recommendations</w:t>
      </w:r>
    </w:p>
    <w:p w:rsidR="00000000" w:rsidDel="00000000" w:rsidP="00000000" w:rsidRDefault="00000000" w:rsidRPr="00000000" w14:paraId="00000053">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Backend Review:</w:t>
      </w:r>
      <w:r w:rsidDel="00000000" w:rsidR="00000000" w:rsidRPr="00000000">
        <w:rPr>
          <w:rFonts w:ascii="Times New Roman" w:cs="Times New Roman" w:eastAsia="Times New Roman" w:hAnsi="Times New Roman"/>
          <w:rtl w:val="0"/>
        </w:rPr>
        <w:t xml:space="preserve"> Ensure secure and accurate token handling.</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Email Service Debugging:</w:t>
      </w:r>
      <w:r w:rsidDel="00000000" w:rsidR="00000000" w:rsidRPr="00000000">
        <w:rPr>
          <w:rFonts w:ascii="Times New Roman" w:cs="Times New Roman" w:eastAsia="Times New Roman" w:hAnsi="Times New Roman"/>
          <w:rtl w:val="0"/>
        </w:rPr>
        <w:t xml:space="preserve"> Analyze email delivery logs for delays.</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Performance Optimization:</w:t>
      </w:r>
      <w:r w:rsidDel="00000000" w:rsidR="00000000" w:rsidRPr="00000000">
        <w:rPr>
          <w:rFonts w:ascii="Times New Roman" w:cs="Times New Roman" w:eastAsia="Times New Roman" w:hAnsi="Times New Roman"/>
          <w:rtl w:val="0"/>
        </w:rPr>
        <w:t xml:space="preserve"> Implement lazy loading on dashboards.</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UI Standardization:</w:t>
      </w:r>
      <w:r w:rsidDel="00000000" w:rsidR="00000000" w:rsidRPr="00000000">
        <w:rPr>
          <w:rFonts w:ascii="Times New Roman" w:cs="Times New Roman" w:eastAsia="Times New Roman" w:hAnsi="Times New Roman"/>
          <w:rtl w:val="0"/>
        </w:rPr>
        <w:t xml:space="preserve"> Enforce consistent styling in reusable components.</w:t>
      </w:r>
    </w:p>
    <w:p w:rsidR="00000000" w:rsidDel="00000000" w:rsidP="00000000" w:rsidRDefault="00000000" w:rsidRPr="00000000" w14:paraId="00000057">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Localization Process Improvement:</w:t>
      </w:r>
      <w:r w:rsidDel="00000000" w:rsidR="00000000" w:rsidRPr="00000000">
        <w:rPr>
          <w:rFonts w:ascii="Times New Roman" w:cs="Times New Roman" w:eastAsia="Times New Roman" w:hAnsi="Times New Roman"/>
          <w:rtl w:val="0"/>
        </w:rPr>
        <w:t xml:space="preserve"> Enhance multi-language validation testing.</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huf2upeg2ig" w:id="7"/>
      <w:bookmarkEnd w:id="7"/>
      <w:r w:rsidDel="00000000" w:rsidR="00000000" w:rsidRPr="00000000">
        <w:rPr>
          <w:rFonts w:ascii="Times New Roman" w:cs="Times New Roman" w:eastAsia="Times New Roman" w:hAnsi="Times New Roman"/>
          <w:b w:val="1"/>
          <w:color w:val="000000"/>
          <w:sz w:val="26"/>
          <w:szCs w:val="26"/>
          <w:rtl w:val="0"/>
        </w:rPr>
        <w:t xml:space="preserve">7. Conclusion</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OrangeHRM Cypress Test Automation Project has surfaced key defects, primarily around backend functionality, performance, and user experience. The team is actively resolving these bugs, ensuring the platform meets quality expectations. Regular reviews, regression testing, and CI/CD integration will ensure continuous improvement.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