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86B" w:rsidRDefault="00B42F7C">
      <w:r>
        <w:t xml:space="preserve">Navbar color: </w:t>
      </w:r>
      <w:r w:rsidRPr="00B42F7C">
        <w:t>A8A9AD</w:t>
      </w:r>
    </w:p>
    <w:p w:rsidR="00B42F7C" w:rsidRDefault="00B42F7C">
      <w:r>
        <w:t>Carousel – home.html home page</w:t>
      </w:r>
    </w:p>
    <w:p w:rsidR="00B42F7C" w:rsidRDefault="00B42F7C">
      <w:r>
        <w:tab/>
        <w:t>Make arrow buttons invisible, no focus color change</w:t>
      </w:r>
      <w:bookmarkStart w:id="0" w:name="_GoBack"/>
      <w:bookmarkEnd w:id="0"/>
    </w:p>
    <w:sectPr w:rsidR="00B4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82"/>
    <w:rsid w:val="006E1382"/>
    <w:rsid w:val="0093086B"/>
    <w:rsid w:val="00B4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5F1C9-C474-45A7-AEFB-B772747B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2</cp:revision>
  <dcterms:created xsi:type="dcterms:W3CDTF">2014-09-11T23:01:00Z</dcterms:created>
  <dcterms:modified xsi:type="dcterms:W3CDTF">2014-09-11T23:02:00Z</dcterms:modified>
</cp:coreProperties>
</file>