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7A32CB" w14:paraId="17164E45" wp14:textId="19CEA9B0">
      <w:pPr>
        <w:spacing w:before="0" w:beforeAutospacing="off" w:after="0" w:afterAutospacing="off"/>
        <w:rPr>
          <w:rFonts w:ascii="Georgia Pro Cond Semibold" w:hAnsi="Georgia Pro Cond Semibold" w:eastAsia="Georgia Pro Cond Semibold" w:cs="Georgia Pro Cond Semibold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</w:pPr>
      <w:r w:rsidRPr="7A7A32CB" w:rsidR="1386E3D9">
        <w:rPr>
          <w:rFonts w:ascii="Georgia Pro Cond Semibold" w:hAnsi="Georgia Pro Cond Semibold" w:eastAsia="Georgia Pro Cond Semibold" w:cs="Georgia Pro Cond Semibold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Testing</w:t>
      </w:r>
    </w:p>
    <w:p xmlns:wp14="http://schemas.microsoft.com/office/word/2010/wordml" w:rsidP="7A7A32CB" w14:paraId="6A7481E8" wp14:textId="16962839">
      <w:pPr>
        <w:pStyle w:val="Heading2"/>
        <w:rPr>
          <w:rFonts w:ascii="Georgia Pro Cond Semibold" w:hAnsi="Georgia Pro Cond Semibold" w:eastAsia="Georgia Pro Cond Semibold" w:cs="Georgia Pro Cond Semibold"/>
          <w:b w:val="0"/>
          <w:bCs w:val="0"/>
          <w:i w:val="1"/>
          <w:iCs w:val="1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</w:pPr>
      <w:r w:rsidRPr="7A7A32CB" w:rsidR="1386E3D9">
        <w:rPr>
          <w:rFonts w:ascii="Georgia Pro Cond Semibold" w:hAnsi="Georgia Pro Cond Semibold" w:eastAsia="Georgia Pro Cond Semibold" w:cs="Georgia Pro Cond Semibold"/>
          <w:b w:val="0"/>
          <w:bCs w:val="0"/>
          <w:i w:val="1"/>
          <w:iCs w:val="1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  <w:t>Scenario</w:t>
      </w:r>
    </w:p>
    <w:p xmlns:wp14="http://schemas.microsoft.com/office/word/2010/wordml" w14:paraId="6F97C077" wp14:textId="045E99FF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3645"/>
        <w:gridCol w:w="3915"/>
        <w:gridCol w:w="1290"/>
      </w:tblGrid>
      <w:tr w:rsidR="7A7A32CB" w:rsidTr="7A7A32CB" w14:paraId="0E965609">
        <w:trPr>
          <w:trHeight w:val="300"/>
        </w:trPr>
        <w:tc>
          <w:tcPr>
            <w:tcW w:w="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7A7A32CB" w:rsidP="7A7A32CB" w:rsidRDefault="7A7A32CB" w14:paraId="72CCF8B2" w14:textId="01CD3CEE">
            <w:pPr>
              <w:spacing w:before="0" w:beforeAutospacing="off" w:after="0" w:afterAutospacing="off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r w:rsidRPr="7A7A32CB" w:rsidR="7A7A32CB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3645" w:type="dxa"/>
            <w:tcBorders>
              <w:top w:val="single" w:color="000000" w:themeColor="text1" w:sz="4"/>
              <w:bottom w:val="single" w:color="000000" w:themeColor="text1" w:sz="4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7A7A32CB" w:rsidP="7A7A32CB" w:rsidRDefault="7A7A32CB" w14:paraId="2EBF1368" w14:textId="358FCCF4">
            <w:pPr>
              <w:spacing w:before="0" w:beforeAutospacing="off" w:after="0" w:afterAutospacing="off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r w:rsidRPr="7A7A32CB" w:rsidR="7A7A32CB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Test steps</w:t>
            </w:r>
          </w:p>
        </w:tc>
        <w:tc>
          <w:tcPr>
            <w:tcW w:w="3915" w:type="dxa"/>
            <w:tcBorders>
              <w:top w:val="single" w:color="000000" w:themeColor="text1" w:sz="4"/>
              <w:bottom w:val="single" w:color="000000" w:themeColor="text1" w:sz="4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7A7A32CB" w:rsidP="7A7A32CB" w:rsidRDefault="7A7A32CB" w14:paraId="0FB1F3B2" w14:textId="7AA23D0D">
            <w:pPr>
              <w:spacing w:before="0" w:beforeAutospacing="off" w:after="0" w:afterAutospacing="off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r w:rsidRPr="7A7A32CB" w:rsidR="7A7A32CB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Expected results</w:t>
            </w:r>
          </w:p>
        </w:tc>
        <w:tc>
          <w:tcPr>
            <w:tcW w:w="1290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7A7A32CB" w:rsidP="7A7A32CB" w:rsidRDefault="7A7A32CB" w14:paraId="749C73D7" w14:textId="7A588AAA">
            <w:pPr>
              <w:spacing w:before="0" w:beforeAutospacing="off" w:after="0" w:afterAutospacing="off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</w:pPr>
            <w:r w:rsidRPr="7A7A32CB" w:rsidR="7A7A32CB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Pass/Fail</w:t>
            </w:r>
          </w:p>
        </w:tc>
      </w:tr>
      <w:tr w:rsidR="7A7A32CB" w:rsidTr="7A7A32CB" w14:paraId="2BB7CD40">
        <w:trPr>
          <w:trHeight w:val="300"/>
        </w:trPr>
        <w:tc>
          <w:tcPr>
            <w:tcW w:w="510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52AE884D" w:rsidP="7A7A32CB" w:rsidRDefault="52AE884D" w14:paraId="6D0275C6" w14:textId="0AF88D55">
            <w:pPr>
              <w:spacing w:before="0" w:beforeAutospacing="off" w:after="0" w:afterAutospacing="off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52AE884D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1</w:t>
            </w:r>
          </w:p>
        </w:tc>
        <w:tc>
          <w:tcPr>
            <w:tcW w:w="3645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1DA14B34" w:rsidP="7A7A32CB" w:rsidRDefault="1DA14B34" w14:paraId="26A41224" w14:textId="4B659A50">
            <w:pPr>
              <w:spacing w:before="0" w:beforeAutospacing="off" w:after="0" w:afterAutospacing="off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1DA14B34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See if bird can automatically move down without any keys</w:t>
            </w:r>
            <w:r>
              <w:br/>
            </w:r>
          </w:p>
        </w:tc>
        <w:tc>
          <w:tcPr>
            <w:tcW w:w="3915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2C2F4A2F" w:rsidP="7A7A32CB" w:rsidRDefault="2C2F4A2F" w14:paraId="470A0EE5" w14:textId="05EE1AD9">
            <w:pPr>
              <w:pStyle w:val="Normal"/>
              <w:spacing w:before="0" w:beforeAutospacing="off" w:after="0" w:afterAutospacing="off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2C2F4A2F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 xml:space="preserve">The bird should be </w:t>
            </w:r>
            <w:r w:rsidRPr="7A7A32CB" w:rsidR="533D2C4A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able to</w:t>
            </w:r>
            <w:r w:rsidRPr="7A7A32CB" w:rsidR="035A5431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 xml:space="preserve"> automatically move down without any keys</w:t>
            </w:r>
            <w:r>
              <w:br/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A7A32CB" w:rsidP="7A7A32CB" w:rsidRDefault="7A7A32CB" w14:paraId="30E32944" w14:textId="2C8477AB">
            <w:pPr>
              <w:spacing w:before="0" w:beforeAutospacing="off" w:after="0" w:afterAutospacing="off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>
              <w:br/>
            </w:r>
          </w:p>
        </w:tc>
      </w:tr>
      <w:tr w:rsidR="7A7A32CB" w:rsidTr="7A7A32CB" w14:paraId="4EAD19EE">
        <w:trPr>
          <w:trHeight w:val="300"/>
        </w:trPr>
        <w:tc>
          <w:tcPr>
            <w:tcW w:w="510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991BC4C" w:rsidP="7A7A32CB" w:rsidRDefault="4991BC4C" w14:paraId="7EC8697D" w14:textId="7307E006">
            <w:pPr>
              <w:pStyle w:val="Normal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4991BC4C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2</w:t>
            </w:r>
          </w:p>
        </w:tc>
        <w:tc>
          <w:tcPr>
            <w:tcW w:w="3645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991BC4C" w:rsidP="7A7A32CB" w:rsidRDefault="4991BC4C" w14:paraId="2A655E0B" w14:textId="118BAF9F">
            <w:pPr>
              <w:pStyle w:val="Normal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4991BC4C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 xml:space="preserve">Check if score if being </w:t>
            </w:r>
            <w:r w:rsidRPr="7A7A32CB" w:rsidR="427514B1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counted when</w:t>
            </w:r>
            <w:r w:rsidRPr="7A7A32CB" w:rsidR="427514B1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 xml:space="preserve"> bird passes through the pipes</w:t>
            </w:r>
          </w:p>
        </w:tc>
        <w:tc>
          <w:tcPr>
            <w:tcW w:w="3915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991BC4C" w:rsidP="7A7A32CB" w:rsidRDefault="4991BC4C" w14:paraId="7BDD836D" w14:textId="1C548A61">
            <w:pPr>
              <w:pStyle w:val="Normal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4991BC4C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The score should be counted accurately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A7A32CB" w:rsidP="7A7A32CB" w:rsidRDefault="7A7A32CB" w14:paraId="2D5E1F2F" w14:textId="20324691">
            <w:pPr>
              <w:pStyle w:val="Normal"/>
            </w:pPr>
          </w:p>
        </w:tc>
      </w:tr>
      <w:tr w:rsidR="7A7A32CB" w:rsidTr="7A7A32CB" w14:paraId="0FA13B68">
        <w:trPr>
          <w:trHeight w:val="300"/>
        </w:trPr>
        <w:tc>
          <w:tcPr>
            <w:tcW w:w="510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989D4D8" w:rsidP="7A7A32CB" w:rsidRDefault="7989D4D8" w14:paraId="2F3E92DC" w14:textId="0753EE36">
            <w:pPr>
              <w:pStyle w:val="Normal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7989D4D8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3</w:t>
            </w:r>
          </w:p>
        </w:tc>
        <w:tc>
          <w:tcPr>
            <w:tcW w:w="3645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14847F33" w:rsidP="7A7A32CB" w:rsidRDefault="14847F33" w14:paraId="070F8C6E" w14:textId="3BF208D1">
            <w:pPr>
              <w:pStyle w:val="Normal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14847F33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See if bird moves up when space button is being clicked</w:t>
            </w:r>
          </w:p>
        </w:tc>
        <w:tc>
          <w:tcPr>
            <w:tcW w:w="3915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14847F33" w:rsidP="7A7A32CB" w:rsidRDefault="14847F33" w14:paraId="051F4328" w14:textId="58B196EE">
            <w:pPr>
              <w:pStyle w:val="Normal"/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</w:pPr>
            <w:r w:rsidRPr="7A7A32CB" w:rsidR="14847F33">
              <w:rPr>
                <w:rFonts w:ascii="Georgia Pro Cond Semibold" w:hAnsi="Georgia Pro Cond Semibold" w:eastAsia="Georgia Pro Cond Semibold" w:cs="Georgia Pro Cond Semibold"/>
                <w:b w:val="0"/>
                <w:bCs w:val="0"/>
                <w:i w:val="1"/>
                <w:iCs w:val="1"/>
              </w:rPr>
              <w:t>Bird should be able to move up when space button is being clicked</w:t>
            </w:r>
          </w:p>
        </w:tc>
        <w:tc>
          <w:tcPr>
            <w:tcW w:w="1290" w:type="dxa"/>
            <w:tcBorders>
              <w:top w:val="single" w:color="000000" w:themeColor="text1" w:sz="4"/>
              <w:left w:val="single" w:color="666666" w:sz="4"/>
              <w:bottom w:val="single" w:color="666666" w:sz="4"/>
              <w:right w:val="single" w:color="666666" w:sz="4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A7A32CB" w:rsidP="7A7A32CB" w:rsidRDefault="7A7A32CB" w14:paraId="3AF8F40A" w14:textId="5D454F58">
            <w:pPr>
              <w:pStyle w:val="Normal"/>
            </w:pPr>
          </w:p>
        </w:tc>
      </w:tr>
    </w:tbl>
    <w:p xmlns:wp14="http://schemas.microsoft.com/office/word/2010/wordml" w14:paraId="6E058F48" wp14:textId="407F24E3"/>
    <w:p xmlns:wp14="http://schemas.microsoft.com/office/word/2010/wordml" w:rsidP="7A7A32CB" w14:paraId="2C078E63" wp14:textId="328BBD52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2D39F"/>
    <w:rsid w:val="035A5431"/>
    <w:rsid w:val="066B19FF"/>
    <w:rsid w:val="07F18B41"/>
    <w:rsid w:val="0CC4FC64"/>
    <w:rsid w:val="0E60CCC5"/>
    <w:rsid w:val="1386E3D9"/>
    <w:rsid w:val="14847F33"/>
    <w:rsid w:val="16B300A8"/>
    <w:rsid w:val="1A4D28A2"/>
    <w:rsid w:val="1DA14B34"/>
    <w:rsid w:val="25354197"/>
    <w:rsid w:val="2758D3CC"/>
    <w:rsid w:val="2758D3CC"/>
    <w:rsid w:val="28F4A42D"/>
    <w:rsid w:val="2C2F4A2F"/>
    <w:rsid w:val="34430D98"/>
    <w:rsid w:val="363ACE0D"/>
    <w:rsid w:val="39FE8AEA"/>
    <w:rsid w:val="3CA7EA49"/>
    <w:rsid w:val="3DE9EFDE"/>
    <w:rsid w:val="3DE9EFDE"/>
    <w:rsid w:val="4168B29E"/>
    <w:rsid w:val="427514B1"/>
    <w:rsid w:val="430482FF"/>
    <w:rsid w:val="430482FF"/>
    <w:rsid w:val="4991BC4C"/>
    <w:rsid w:val="520E85C2"/>
    <w:rsid w:val="52AE884D"/>
    <w:rsid w:val="533D2C4A"/>
    <w:rsid w:val="53AA5623"/>
    <w:rsid w:val="565EE914"/>
    <w:rsid w:val="59151EB1"/>
    <w:rsid w:val="5B62D39F"/>
    <w:rsid w:val="5BB56808"/>
    <w:rsid w:val="5BB56808"/>
    <w:rsid w:val="65EF612B"/>
    <w:rsid w:val="6703D173"/>
    <w:rsid w:val="71C482C7"/>
    <w:rsid w:val="7989D4D8"/>
    <w:rsid w:val="7A3D882F"/>
    <w:rsid w:val="7A7A32CB"/>
    <w:rsid w:val="7E63D157"/>
    <w:rsid w:val="7E63D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D39F"/>
  <w15:chartTrackingRefBased/>
  <w15:docId w15:val="{62A6521A-A6CC-45DF-BEE2-8BD439AF83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2023-06-26T23:23:39.0758652Z</dcterms:created>
  <dcterms:modified xsi:type="dcterms:W3CDTF">2023-06-26T23:54:55.9717503Z</dcterms:modified>
  <dc:creator>Swathi Somasekhar</dc:creator>
  <lastModifiedBy>Swathi Somasekhar</lastModifiedBy>
</coreProperties>
</file>