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AD9B" w14:textId="77777777" w:rsidR="008159CC" w:rsidRDefault="00000000">
      <w:pPr>
        <w:pStyle w:val="Title"/>
        <w:spacing w:line="259" w:lineRule="auto"/>
      </w:pPr>
      <w:r>
        <w:t>Project Design Phase Problem</w:t>
      </w:r>
      <w:r>
        <w:rPr>
          <w:spacing w:val="-7"/>
        </w:rPr>
        <w:t xml:space="preserve"> </w:t>
      </w:r>
      <w:r>
        <w:t>–</w:t>
      </w:r>
      <w:r>
        <w:rPr>
          <w:spacing w:val="-11"/>
        </w:rPr>
        <w:t xml:space="preserve"> </w:t>
      </w:r>
      <w:r>
        <w:t>Solution</w:t>
      </w:r>
      <w:r>
        <w:rPr>
          <w:spacing w:val="-7"/>
        </w:rPr>
        <w:t xml:space="preserve"> </w:t>
      </w:r>
      <w:r>
        <w:t>Fit</w:t>
      </w:r>
      <w:r>
        <w:rPr>
          <w:spacing w:val="-7"/>
        </w:rPr>
        <w:t xml:space="preserve"> </w:t>
      </w:r>
      <w:r>
        <w:t>Template</w:t>
      </w:r>
    </w:p>
    <w:p w14:paraId="07A9D373" w14:textId="77777777" w:rsidR="008159CC" w:rsidRDefault="008159CC">
      <w:pPr>
        <w:pStyle w:val="BodyText"/>
        <w:spacing w:before="46"/>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2"/>
        <w:gridCol w:w="4507"/>
      </w:tblGrid>
      <w:tr w:rsidR="008159CC" w14:paraId="10D717CC" w14:textId="77777777">
        <w:trPr>
          <w:trHeight w:val="265"/>
        </w:trPr>
        <w:tc>
          <w:tcPr>
            <w:tcW w:w="4512" w:type="dxa"/>
          </w:tcPr>
          <w:p w14:paraId="1921A8D7" w14:textId="77777777" w:rsidR="008159CC" w:rsidRDefault="00000000">
            <w:pPr>
              <w:pStyle w:val="TableParagraph"/>
              <w:spacing w:line="245" w:lineRule="exact"/>
              <w:ind w:left="110"/>
            </w:pPr>
            <w:r>
              <w:rPr>
                <w:spacing w:val="-4"/>
              </w:rPr>
              <w:t>Date</w:t>
            </w:r>
          </w:p>
        </w:tc>
        <w:tc>
          <w:tcPr>
            <w:tcW w:w="4507" w:type="dxa"/>
          </w:tcPr>
          <w:p w14:paraId="3B56ED37" w14:textId="77777777" w:rsidR="008159CC" w:rsidRDefault="00000000">
            <w:pPr>
              <w:pStyle w:val="TableParagraph"/>
              <w:spacing w:line="245" w:lineRule="exact"/>
            </w:pPr>
            <w:r>
              <w:t>27</w:t>
            </w:r>
            <w:r>
              <w:rPr>
                <w:spacing w:val="-8"/>
              </w:rPr>
              <w:t xml:space="preserve"> </w:t>
            </w:r>
            <w:r>
              <w:t>JUNE</w:t>
            </w:r>
            <w:r>
              <w:rPr>
                <w:spacing w:val="-1"/>
              </w:rPr>
              <w:t xml:space="preserve"> </w:t>
            </w:r>
            <w:r>
              <w:rPr>
                <w:spacing w:val="-4"/>
              </w:rPr>
              <w:t>2025</w:t>
            </w:r>
          </w:p>
        </w:tc>
      </w:tr>
      <w:tr w:rsidR="008159CC" w14:paraId="100A9BFB" w14:textId="77777777">
        <w:trPr>
          <w:trHeight w:val="270"/>
        </w:trPr>
        <w:tc>
          <w:tcPr>
            <w:tcW w:w="4512" w:type="dxa"/>
          </w:tcPr>
          <w:p w14:paraId="26B8A528" w14:textId="2984672E" w:rsidR="008159CC" w:rsidRDefault="00C671A6">
            <w:pPr>
              <w:pStyle w:val="TableParagraph"/>
              <w:ind w:left="110"/>
            </w:pPr>
            <w:r>
              <w:t>NM</w:t>
            </w:r>
            <w:r w:rsidR="00000000">
              <w:rPr>
                <w:spacing w:val="-4"/>
              </w:rPr>
              <w:t xml:space="preserve"> </w:t>
            </w:r>
            <w:r w:rsidR="00000000">
              <w:rPr>
                <w:spacing w:val="-5"/>
              </w:rPr>
              <w:t>ID</w:t>
            </w:r>
          </w:p>
        </w:tc>
        <w:tc>
          <w:tcPr>
            <w:tcW w:w="4507" w:type="dxa"/>
          </w:tcPr>
          <w:p w14:paraId="14A4C447" w14:textId="50D9F15F" w:rsidR="008159CC" w:rsidRDefault="00C671A6">
            <w:pPr>
              <w:pStyle w:val="TableParagraph"/>
            </w:pPr>
            <w:r>
              <w:rPr>
                <w:rFonts w:ascii="Open Sans" w:hAnsi="Open Sans" w:cs="Open Sans"/>
                <w:color w:val="35475C"/>
                <w:sz w:val="23"/>
                <w:szCs w:val="23"/>
                <w:shd w:val="clear" w:color="auto" w:fill="FFFFFF"/>
              </w:rPr>
              <w:t>8050612605B5D909A0D43F9BC95E1D9A</w:t>
            </w:r>
          </w:p>
        </w:tc>
      </w:tr>
      <w:tr w:rsidR="008159CC" w14:paraId="4034774F" w14:textId="77777777">
        <w:trPr>
          <w:trHeight w:val="535"/>
        </w:trPr>
        <w:tc>
          <w:tcPr>
            <w:tcW w:w="4512" w:type="dxa"/>
          </w:tcPr>
          <w:p w14:paraId="020EAAE7" w14:textId="77777777" w:rsidR="008159CC" w:rsidRDefault="00000000">
            <w:pPr>
              <w:pStyle w:val="TableParagraph"/>
              <w:spacing w:before="1" w:line="240" w:lineRule="auto"/>
              <w:ind w:left="110"/>
            </w:pPr>
            <w:r>
              <w:t>Project</w:t>
            </w:r>
            <w:r>
              <w:rPr>
                <w:spacing w:val="1"/>
              </w:rPr>
              <w:t xml:space="preserve"> </w:t>
            </w:r>
            <w:r>
              <w:rPr>
                <w:spacing w:val="-4"/>
              </w:rPr>
              <w:t>Name</w:t>
            </w:r>
          </w:p>
        </w:tc>
        <w:tc>
          <w:tcPr>
            <w:tcW w:w="4507" w:type="dxa"/>
          </w:tcPr>
          <w:p w14:paraId="4888B92B" w14:textId="36B8938F" w:rsidR="008159CC" w:rsidRDefault="00C671A6" w:rsidP="00C671A6">
            <w:pPr>
              <w:pStyle w:val="TableParagraph"/>
              <w:spacing w:before="1" w:line="267" w:lineRule="exact"/>
              <w:ind w:left="0"/>
            </w:pPr>
            <w:r>
              <w:rPr>
                <w:rFonts w:ascii="Open Sans" w:hAnsi="Open Sans" w:cs="Open Sans"/>
                <w:color w:val="35475C"/>
                <w:sz w:val="23"/>
                <w:szCs w:val="23"/>
                <w:shd w:val="clear" w:color="auto" w:fill="FFFFFF"/>
              </w:rPr>
              <w:t>Garage Management system</w:t>
            </w:r>
          </w:p>
        </w:tc>
      </w:tr>
      <w:tr w:rsidR="008159CC" w14:paraId="78AFC36E" w14:textId="77777777">
        <w:trPr>
          <w:trHeight w:val="270"/>
        </w:trPr>
        <w:tc>
          <w:tcPr>
            <w:tcW w:w="4512" w:type="dxa"/>
          </w:tcPr>
          <w:p w14:paraId="37D1F44E" w14:textId="77777777" w:rsidR="008159CC" w:rsidRDefault="00000000">
            <w:pPr>
              <w:pStyle w:val="TableParagraph"/>
              <w:ind w:left="110"/>
            </w:pPr>
            <w:r>
              <w:t>Maximum</w:t>
            </w:r>
            <w:r>
              <w:rPr>
                <w:spacing w:val="-4"/>
              </w:rPr>
              <w:t xml:space="preserve"> </w:t>
            </w:r>
            <w:r>
              <w:rPr>
                <w:spacing w:val="-2"/>
              </w:rPr>
              <w:t>Marks</w:t>
            </w:r>
          </w:p>
        </w:tc>
        <w:tc>
          <w:tcPr>
            <w:tcW w:w="4507" w:type="dxa"/>
          </w:tcPr>
          <w:p w14:paraId="0C962FAD" w14:textId="77777777" w:rsidR="008159CC" w:rsidRDefault="00000000">
            <w:pPr>
              <w:pStyle w:val="TableParagraph"/>
            </w:pPr>
            <w:r>
              <w:t>2</w:t>
            </w:r>
            <w:r>
              <w:rPr>
                <w:spacing w:val="-2"/>
              </w:rPr>
              <w:t xml:space="preserve"> Marks</w:t>
            </w:r>
          </w:p>
        </w:tc>
      </w:tr>
    </w:tbl>
    <w:p w14:paraId="09E94D06" w14:textId="77777777" w:rsidR="008159CC" w:rsidRDefault="008159CC">
      <w:pPr>
        <w:pStyle w:val="BodyText"/>
        <w:spacing w:before="157"/>
        <w:rPr>
          <w:b/>
          <w:sz w:val="24"/>
        </w:rPr>
      </w:pPr>
    </w:p>
    <w:p w14:paraId="563C8E9C" w14:textId="77777777" w:rsidR="008159CC" w:rsidRDefault="00000000">
      <w:pPr>
        <w:pStyle w:val="Heading1"/>
        <w:spacing w:before="1"/>
      </w:pPr>
      <w:r>
        <w:t>Problem</w:t>
      </w:r>
      <w:r>
        <w:rPr>
          <w:spacing w:val="-1"/>
        </w:rPr>
        <w:t xml:space="preserve"> </w:t>
      </w:r>
      <w:r>
        <w:t>–</w:t>
      </w:r>
      <w:r>
        <w:rPr>
          <w:spacing w:val="-3"/>
        </w:rPr>
        <w:t xml:space="preserve"> </w:t>
      </w:r>
      <w:r>
        <w:t>Solution</w:t>
      </w:r>
      <w:r>
        <w:rPr>
          <w:spacing w:val="-1"/>
        </w:rPr>
        <w:t xml:space="preserve"> </w:t>
      </w:r>
      <w:r>
        <w:t>Fit</w:t>
      </w:r>
      <w:r>
        <w:rPr>
          <w:spacing w:val="-4"/>
        </w:rPr>
        <w:t xml:space="preserve"> </w:t>
      </w:r>
      <w:r>
        <w:rPr>
          <w:spacing w:val="-2"/>
        </w:rPr>
        <w:t>Template:</w:t>
      </w:r>
    </w:p>
    <w:p w14:paraId="6C37CFAF" w14:textId="77777777" w:rsidR="008159CC" w:rsidRDefault="00000000">
      <w:pPr>
        <w:pStyle w:val="BodyText"/>
        <w:spacing w:before="182" w:line="259" w:lineRule="auto"/>
        <w:ind w:left="23" w:right="64"/>
      </w:pPr>
      <w:r>
        <w:t>The</w:t>
      </w:r>
      <w:r>
        <w:rPr>
          <w:spacing w:val="-3"/>
        </w:rPr>
        <w:t xml:space="preserve"> </w:t>
      </w:r>
      <w:r>
        <w:t>Problem-Solution</w:t>
      </w:r>
      <w:r>
        <w:rPr>
          <w:spacing w:val="-4"/>
        </w:rPr>
        <w:t xml:space="preserve"> </w:t>
      </w:r>
      <w:r>
        <w:t>Fit</w:t>
      </w:r>
      <w:r>
        <w:rPr>
          <w:spacing w:val="-3"/>
        </w:rPr>
        <w:t xml:space="preserve"> </w:t>
      </w:r>
      <w:r>
        <w:t>simply</w:t>
      </w:r>
      <w:r>
        <w:rPr>
          <w:spacing w:val="-3"/>
        </w:rPr>
        <w:t xml:space="preserve"> </w:t>
      </w:r>
      <w:r>
        <w:t>means</w:t>
      </w:r>
      <w:r>
        <w:rPr>
          <w:spacing w:val="-5"/>
        </w:rPr>
        <w:t xml:space="preserve"> </w:t>
      </w:r>
      <w:r>
        <w:t>that</w:t>
      </w:r>
      <w:r>
        <w:rPr>
          <w:spacing w:val="-2"/>
        </w:rPr>
        <w:t xml:space="preserve"> </w:t>
      </w:r>
      <w:r>
        <w:t>you</w:t>
      </w:r>
      <w:r>
        <w:rPr>
          <w:spacing w:val="-4"/>
        </w:rPr>
        <w:t xml:space="preserve"> </w:t>
      </w:r>
      <w:r>
        <w:t>have</w:t>
      </w:r>
      <w:r>
        <w:rPr>
          <w:spacing w:val="-3"/>
        </w:rPr>
        <w:t xml:space="preserve"> </w:t>
      </w:r>
      <w:r>
        <w:t>found</w:t>
      </w:r>
      <w:r>
        <w:rPr>
          <w:spacing w:val="-4"/>
        </w:rPr>
        <w:t xml:space="preserve"> </w:t>
      </w:r>
      <w:r>
        <w:t>a</w:t>
      </w:r>
      <w:r>
        <w:rPr>
          <w:spacing w:val="-4"/>
        </w:rPr>
        <w:t xml:space="preserve"> </w:t>
      </w:r>
      <w:r>
        <w:t>problem with</w:t>
      </w:r>
      <w:r>
        <w:rPr>
          <w:spacing w:val="-4"/>
        </w:rPr>
        <w:t xml:space="preserve"> </w:t>
      </w:r>
      <w:r>
        <w:t>your</w:t>
      </w:r>
      <w:r>
        <w:rPr>
          <w:spacing w:val="-5"/>
        </w:rPr>
        <w:t xml:space="preserve"> </w:t>
      </w:r>
      <w:r>
        <w:t>customer</w:t>
      </w:r>
      <w:r>
        <w:rPr>
          <w:spacing w:val="-5"/>
        </w:rPr>
        <w:t xml:space="preserve"> </w:t>
      </w:r>
      <w:r>
        <w:t>and</w:t>
      </w:r>
      <w:r>
        <w:rPr>
          <w:spacing w:val="-4"/>
        </w:rPr>
        <w:t xml:space="preserve"> </w:t>
      </w:r>
      <w:r>
        <w:t>that the solution you have realized for</w:t>
      </w:r>
      <w:r>
        <w:rPr>
          <w:spacing w:val="-1"/>
        </w:rPr>
        <w:t xml:space="preserve"> </w:t>
      </w:r>
      <w:r>
        <w:t>it actually solves the customer’s</w:t>
      </w:r>
      <w:r>
        <w:rPr>
          <w:spacing w:val="-1"/>
        </w:rPr>
        <w:t xml:space="preserve"> </w:t>
      </w:r>
      <w:r>
        <w:t>problem. It helps</w:t>
      </w:r>
      <w:r>
        <w:rPr>
          <w:spacing w:val="-1"/>
        </w:rPr>
        <w:t xml:space="preserve"> </w:t>
      </w:r>
      <w:r>
        <w:t>entrepreneurs, marketers and corporate innovators identify behavioral patterns and recognize what would work and why</w:t>
      </w:r>
    </w:p>
    <w:p w14:paraId="342764AF" w14:textId="77777777" w:rsidR="008159CC" w:rsidRDefault="00000000">
      <w:pPr>
        <w:pStyle w:val="Heading1"/>
        <w:spacing w:before="160"/>
      </w:pPr>
      <w:r>
        <w:rPr>
          <w:spacing w:val="-2"/>
        </w:rPr>
        <w:t>Purpose:</w:t>
      </w:r>
    </w:p>
    <w:p w14:paraId="664E6E01" w14:textId="77777777" w:rsidR="008159CC" w:rsidRDefault="00000000">
      <w:pPr>
        <w:pStyle w:val="ListParagraph"/>
        <w:numPr>
          <w:ilvl w:val="0"/>
          <w:numId w:val="2"/>
        </w:numPr>
        <w:tabs>
          <w:tab w:val="left" w:pos="743"/>
        </w:tabs>
        <w:spacing w:before="178" w:line="296" w:lineRule="exact"/>
        <w:ind w:left="743" w:hanging="359"/>
      </w:pPr>
      <w:r>
        <w:t>Solve</w:t>
      </w:r>
      <w:r>
        <w:rPr>
          <w:spacing w:val="-3"/>
        </w:rPr>
        <w:t xml:space="preserve"> </w:t>
      </w:r>
      <w:r>
        <w:t>complex</w:t>
      </w:r>
      <w:r>
        <w:rPr>
          <w:spacing w:val="-2"/>
        </w:rPr>
        <w:t xml:space="preserve"> </w:t>
      </w:r>
      <w:r>
        <w:t>problems</w:t>
      </w:r>
      <w:r>
        <w:rPr>
          <w:spacing w:val="-3"/>
        </w:rPr>
        <w:t xml:space="preserve"> </w:t>
      </w:r>
      <w:r>
        <w:t>in</w:t>
      </w:r>
      <w:r>
        <w:rPr>
          <w:spacing w:val="-1"/>
        </w:rPr>
        <w:t xml:space="preserve"> </w:t>
      </w:r>
      <w:r>
        <w:t>a</w:t>
      </w:r>
      <w:r>
        <w:rPr>
          <w:spacing w:val="-2"/>
        </w:rPr>
        <w:t xml:space="preserve"> </w:t>
      </w:r>
      <w:r>
        <w:t>way</w:t>
      </w:r>
      <w:r>
        <w:rPr>
          <w:spacing w:val="-1"/>
        </w:rPr>
        <w:t xml:space="preserve"> </w:t>
      </w:r>
      <w:r>
        <w:t>that fits the state</w:t>
      </w:r>
      <w:r>
        <w:rPr>
          <w:spacing w:val="-1"/>
        </w:rPr>
        <w:t xml:space="preserve"> </w:t>
      </w:r>
      <w:r>
        <w:t>of</w:t>
      </w:r>
      <w:r>
        <w:rPr>
          <w:spacing w:val="-4"/>
        </w:rPr>
        <w:t xml:space="preserve"> </w:t>
      </w:r>
      <w:r>
        <w:t>your</w:t>
      </w:r>
      <w:r>
        <w:rPr>
          <w:spacing w:val="-3"/>
        </w:rPr>
        <w:t xml:space="preserve"> </w:t>
      </w:r>
      <w:r>
        <w:rPr>
          <w:spacing w:val="-2"/>
        </w:rPr>
        <w:t>customers.</w:t>
      </w:r>
    </w:p>
    <w:p w14:paraId="69DF13CC" w14:textId="77777777" w:rsidR="008159CC" w:rsidRDefault="00000000">
      <w:pPr>
        <w:pStyle w:val="ListParagraph"/>
        <w:numPr>
          <w:ilvl w:val="0"/>
          <w:numId w:val="2"/>
        </w:numPr>
        <w:tabs>
          <w:tab w:val="left" w:pos="744"/>
        </w:tabs>
        <w:ind w:right="357"/>
      </w:pPr>
      <w:r>
        <w:t>Succeed</w:t>
      </w:r>
      <w:r>
        <w:rPr>
          <w:spacing w:val="-4"/>
        </w:rPr>
        <w:t xml:space="preserve"> </w:t>
      </w:r>
      <w:r>
        <w:t>faster</w:t>
      </w:r>
      <w:r>
        <w:rPr>
          <w:spacing w:val="-5"/>
        </w:rPr>
        <w:t xml:space="preserve"> </w:t>
      </w:r>
      <w:r>
        <w:t>and</w:t>
      </w:r>
      <w:r>
        <w:rPr>
          <w:spacing w:val="-5"/>
        </w:rPr>
        <w:t xml:space="preserve"> </w:t>
      </w:r>
      <w:r>
        <w:t>increase</w:t>
      </w:r>
      <w:r>
        <w:rPr>
          <w:spacing w:val="-3"/>
        </w:rPr>
        <w:t xml:space="preserve"> </w:t>
      </w:r>
      <w:r>
        <w:t>your</w:t>
      </w:r>
      <w:r>
        <w:rPr>
          <w:spacing w:val="-5"/>
        </w:rPr>
        <w:t xml:space="preserve"> </w:t>
      </w:r>
      <w:r>
        <w:t>solution</w:t>
      </w:r>
      <w:r>
        <w:rPr>
          <w:spacing w:val="-4"/>
        </w:rPr>
        <w:t xml:space="preserve"> </w:t>
      </w:r>
      <w:r>
        <w:t>adoption</w:t>
      </w:r>
      <w:r>
        <w:rPr>
          <w:spacing w:val="-4"/>
        </w:rPr>
        <w:t xml:space="preserve"> </w:t>
      </w:r>
      <w:r>
        <w:t>by</w:t>
      </w:r>
      <w:r>
        <w:rPr>
          <w:spacing w:val="-3"/>
        </w:rPr>
        <w:t xml:space="preserve"> </w:t>
      </w:r>
      <w:r>
        <w:t>tapping</w:t>
      </w:r>
      <w:r>
        <w:rPr>
          <w:spacing w:val="-2"/>
        </w:rPr>
        <w:t xml:space="preserve"> </w:t>
      </w:r>
      <w:r>
        <w:t>into</w:t>
      </w:r>
      <w:r>
        <w:rPr>
          <w:spacing w:val="-4"/>
        </w:rPr>
        <w:t xml:space="preserve"> </w:t>
      </w:r>
      <w:r>
        <w:t>existing</w:t>
      </w:r>
      <w:r>
        <w:rPr>
          <w:spacing w:val="-2"/>
        </w:rPr>
        <w:t xml:space="preserve"> </w:t>
      </w:r>
      <w:r>
        <w:t>mediums</w:t>
      </w:r>
      <w:r>
        <w:rPr>
          <w:spacing w:val="-5"/>
        </w:rPr>
        <w:t xml:space="preserve"> </w:t>
      </w:r>
      <w:r>
        <w:t>and channels of behavior.</w:t>
      </w:r>
    </w:p>
    <w:p w14:paraId="2E07677B" w14:textId="77777777" w:rsidR="008159CC" w:rsidRDefault="00000000">
      <w:pPr>
        <w:pStyle w:val="ListParagraph"/>
        <w:numPr>
          <w:ilvl w:val="0"/>
          <w:numId w:val="2"/>
        </w:numPr>
        <w:tabs>
          <w:tab w:val="left" w:pos="743"/>
        </w:tabs>
        <w:ind w:left="743" w:hanging="359"/>
      </w:pPr>
      <w:r>
        <w:t>Sharpen</w:t>
      </w:r>
      <w:r>
        <w:rPr>
          <w:spacing w:val="-6"/>
        </w:rPr>
        <w:t xml:space="preserve"> </w:t>
      </w:r>
      <w:r>
        <w:t>your</w:t>
      </w:r>
      <w:r>
        <w:rPr>
          <w:spacing w:val="-4"/>
        </w:rPr>
        <w:t xml:space="preserve"> </w:t>
      </w:r>
      <w:r>
        <w:t>communication</w:t>
      </w:r>
      <w:r>
        <w:rPr>
          <w:spacing w:val="-3"/>
        </w:rPr>
        <w:t xml:space="preserve"> </w:t>
      </w:r>
      <w:r>
        <w:t>and</w:t>
      </w:r>
      <w:r>
        <w:rPr>
          <w:spacing w:val="-3"/>
        </w:rPr>
        <w:t xml:space="preserve"> </w:t>
      </w:r>
      <w:r>
        <w:t>marketing</w:t>
      </w:r>
      <w:r>
        <w:rPr>
          <w:spacing w:val="-1"/>
        </w:rPr>
        <w:t xml:space="preserve"> </w:t>
      </w:r>
      <w:r>
        <w:t>strategy</w:t>
      </w:r>
      <w:r>
        <w:rPr>
          <w:spacing w:val="-3"/>
        </w:rPr>
        <w:t xml:space="preserve"> </w:t>
      </w:r>
      <w:r>
        <w:t>with</w:t>
      </w:r>
      <w:r>
        <w:rPr>
          <w:spacing w:val="-3"/>
        </w:rPr>
        <w:t xml:space="preserve"> </w:t>
      </w:r>
      <w:r>
        <w:t>the</w:t>
      </w:r>
      <w:r>
        <w:rPr>
          <w:spacing w:val="-2"/>
        </w:rPr>
        <w:t xml:space="preserve"> </w:t>
      </w:r>
      <w:r>
        <w:t>right</w:t>
      </w:r>
      <w:r>
        <w:rPr>
          <w:spacing w:val="-2"/>
        </w:rPr>
        <w:t xml:space="preserve"> </w:t>
      </w:r>
      <w:r>
        <w:t>triggers</w:t>
      </w:r>
      <w:r>
        <w:rPr>
          <w:spacing w:val="-4"/>
        </w:rPr>
        <w:t xml:space="preserve"> </w:t>
      </w:r>
      <w:r>
        <w:t>and</w:t>
      </w:r>
      <w:r>
        <w:rPr>
          <w:spacing w:val="-4"/>
        </w:rPr>
        <w:t xml:space="preserve"> </w:t>
      </w:r>
      <w:r>
        <w:rPr>
          <w:spacing w:val="-2"/>
        </w:rPr>
        <w:t>messaging.</w:t>
      </w:r>
    </w:p>
    <w:p w14:paraId="6D19A283" w14:textId="77777777" w:rsidR="008159CC" w:rsidRDefault="00000000">
      <w:pPr>
        <w:pStyle w:val="ListParagraph"/>
        <w:numPr>
          <w:ilvl w:val="0"/>
          <w:numId w:val="2"/>
        </w:numPr>
        <w:tabs>
          <w:tab w:val="left" w:pos="744"/>
        </w:tabs>
        <w:spacing w:before="3"/>
        <w:ind w:right="567"/>
      </w:pPr>
      <w:r>
        <w:t>Increase</w:t>
      </w:r>
      <w:r>
        <w:rPr>
          <w:spacing w:val="-3"/>
        </w:rPr>
        <w:t xml:space="preserve"> </w:t>
      </w:r>
      <w:r>
        <w:t>touch-points</w:t>
      </w:r>
      <w:r>
        <w:rPr>
          <w:spacing w:val="-5"/>
        </w:rPr>
        <w:t xml:space="preserve"> </w:t>
      </w:r>
      <w:r>
        <w:t>with</w:t>
      </w:r>
      <w:r>
        <w:rPr>
          <w:spacing w:val="-4"/>
        </w:rPr>
        <w:t xml:space="preserve"> </w:t>
      </w:r>
      <w:r>
        <w:t>your</w:t>
      </w:r>
      <w:r>
        <w:rPr>
          <w:spacing w:val="-6"/>
        </w:rPr>
        <w:t xml:space="preserve"> </w:t>
      </w:r>
      <w:r>
        <w:t>company</w:t>
      </w:r>
      <w:r>
        <w:rPr>
          <w:spacing w:val="-3"/>
        </w:rPr>
        <w:t xml:space="preserve"> </w:t>
      </w:r>
      <w:r>
        <w:t>by</w:t>
      </w:r>
      <w:r>
        <w:rPr>
          <w:spacing w:val="-3"/>
        </w:rPr>
        <w:t xml:space="preserve"> </w:t>
      </w:r>
      <w:r>
        <w:t>finding</w:t>
      </w:r>
      <w:r>
        <w:rPr>
          <w:spacing w:val="-3"/>
        </w:rPr>
        <w:t xml:space="preserve"> </w:t>
      </w:r>
      <w:r>
        <w:t>the</w:t>
      </w:r>
      <w:r>
        <w:rPr>
          <w:spacing w:val="-3"/>
        </w:rPr>
        <w:t xml:space="preserve"> </w:t>
      </w:r>
      <w:r>
        <w:t>right</w:t>
      </w:r>
      <w:r>
        <w:rPr>
          <w:spacing w:val="-3"/>
        </w:rPr>
        <w:t xml:space="preserve"> </w:t>
      </w:r>
      <w:r>
        <w:t>problem-behavior</w:t>
      </w:r>
      <w:r>
        <w:rPr>
          <w:spacing w:val="-5"/>
        </w:rPr>
        <w:t xml:space="preserve"> </w:t>
      </w:r>
      <w:r>
        <w:t>fit</w:t>
      </w:r>
      <w:r>
        <w:rPr>
          <w:spacing w:val="-3"/>
        </w:rPr>
        <w:t xml:space="preserve"> </w:t>
      </w:r>
      <w:r>
        <w:t>and building trust by solving frequent annoyances, or urgent or costly problems.</w:t>
      </w:r>
    </w:p>
    <w:p w14:paraId="0B7C6AB6" w14:textId="77777777" w:rsidR="008159CC" w:rsidRDefault="00000000">
      <w:pPr>
        <w:pStyle w:val="ListParagraph"/>
        <w:numPr>
          <w:ilvl w:val="0"/>
          <w:numId w:val="2"/>
        </w:numPr>
        <w:tabs>
          <w:tab w:val="left" w:pos="743"/>
        </w:tabs>
        <w:spacing w:before="1"/>
        <w:ind w:left="743" w:hanging="359"/>
        <w:rPr>
          <w:b/>
        </w:rPr>
      </w:pPr>
      <w:r>
        <w:t>Understand</w:t>
      </w:r>
      <w:r>
        <w:rPr>
          <w:spacing w:val="-5"/>
        </w:rPr>
        <w:t xml:space="preserve"> </w:t>
      </w:r>
      <w:r>
        <w:t>the</w:t>
      </w:r>
      <w:r>
        <w:rPr>
          <w:spacing w:val="-2"/>
        </w:rPr>
        <w:t xml:space="preserve"> </w:t>
      </w:r>
      <w:r>
        <w:t>existing</w:t>
      </w:r>
      <w:r>
        <w:rPr>
          <w:spacing w:val="-1"/>
        </w:rPr>
        <w:t xml:space="preserve"> </w:t>
      </w:r>
      <w:r>
        <w:t>situation</w:t>
      </w:r>
      <w:r>
        <w:rPr>
          <w:spacing w:val="-3"/>
        </w:rPr>
        <w:t xml:space="preserve"> </w:t>
      </w:r>
      <w:r>
        <w:t>in</w:t>
      </w:r>
      <w:r>
        <w:rPr>
          <w:spacing w:val="-3"/>
        </w:rPr>
        <w:t xml:space="preserve"> </w:t>
      </w:r>
      <w:r>
        <w:t>order</w:t>
      </w:r>
      <w:r>
        <w:rPr>
          <w:spacing w:val="-3"/>
        </w:rPr>
        <w:t xml:space="preserve"> </w:t>
      </w:r>
      <w:r>
        <w:t>to</w:t>
      </w:r>
      <w:r>
        <w:rPr>
          <w:spacing w:val="-3"/>
        </w:rPr>
        <w:t xml:space="preserve"> </w:t>
      </w:r>
      <w:r>
        <w:t>improve</w:t>
      </w:r>
      <w:r>
        <w:rPr>
          <w:spacing w:val="-2"/>
        </w:rPr>
        <w:t xml:space="preserve"> </w:t>
      </w:r>
      <w:r>
        <w:t>it</w:t>
      </w:r>
      <w:r>
        <w:rPr>
          <w:spacing w:val="-2"/>
        </w:rPr>
        <w:t xml:space="preserve"> </w:t>
      </w:r>
      <w:r>
        <w:t>for</w:t>
      </w:r>
      <w:r>
        <w:rPr>
          <w:spacing w:val="-4"/>
        </w:rPr>
        <w:t xml:space="preserve"> </w:t>
      </w:r>
      <w:r>
        <w:t>your</w:t>
      </w:r>
      <w:r>
        <w:rPr>
          <w:spacing w:val="-4"/>
        </w:rPr>
        <w:t xml:space="preserve"> </w:t>
      </w:r>
      <w:r>
        <w:t xml:space="preserve">target </w:t>
      </w:r>
      <w:r>
        <w:rPr>
          <w:spacing w:val="-2"/>
        </w:rPr>
        <w:t>group</w:t>
      </w:r>
      <w:r>
        <w:rPr>
          <w:b/>
          <w:spacing w:val="-2"/>
        </w:rPr>
        <w:t>.</w:t>
      </w:r>
    </w:p>
    <w:p w14:paraId="3F1689FB" w14:textId="77777777" w:rsidR="008159CC" w:rsidRDefault="008159CC">
      <w:pPr>
        <w:pStyle w:val="BodyText"/>
        <w:spacing w:before="182"/>
        <w:rPr>
          <w:b/>
        </w:rPr>
      </w:pPr>
    </w:p>
    <w:p w14:paraId="5EB82F0F" w14:textId="77777777" w:rsidR="008159CC" w:rsidRDefault="00000000">
      <w:pPr>
        <w:pStyle w:val="Heading1"/>
      </w:pPr>
      <w:r>
        <w:rPr>
          <w:spacing w:val="-2"/>
        </w:rPr>
        <w:t>Template:</w:t>
      </w:r>
    </w:p>
    <w:p w14:paraId="5AF23A39" w14:textId="77777777" w:rsidR="008159CC" w:rsidRDefault="008159CC">
      <w:pPr>
        <w:pStyle w:val="BodyText"/>
        <w:rPr>
          <w:b/>
          <w:sz w:val="20"/>
        </w:rPr>
      </w:pPr>
    </w:p>
    <w:p w14:paraId="19B08C81" w14:textId="77777777" w:rsidR="008159CC" w:rsidRDefault="00000000">
      <w:pPr>
        <w:pStyle w:val="BodyText"/>
        <w:spacing w:before="147"/>
        <w:rPr>
          <w:b/>
          <w:sz w:val="20"/>
        </w:rPr>
      </w:pPr>
      <w:r>
        <w:rPr>
          <w:b/>
          <w:noProof/>
          <w:sz w:val="20"/>
        </w:rPr>
        <w:drawing>
          <wp:anchor distT="0" distB="0" distL="0" distR="0" simplePos="0" relativeHeight="487587840" behindDoc="1" locked="0" layoutInCell="1" allowOverlap="1" wp14:anchorId="070A753D" wp14:editId="37405E55">
            <wp:simplePos x="0" y="0"/>
            <wp:positionH relativeFrom="page">
              <wp:posOffset>1333662</wp:posOffset>
            </wp:positionH>
            <wp:positionV relativeFrom="paragraph">
              <wp:posOffset>263954</wp:posOffset>
            </wp:positionV>
            <wp:extent cx="4911188" cy="2628900"/>
            <wp:effectExtent l="0" t="0" r="0" b="0"/>
            <wp:wrapTopAndBottom/>
            <wp:docPr id="1" name="Image 1" descr="A diagram of a dia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diagram of a diagram  AI-generated content may be incorrect."/>
                    <pic:cNvPicPr/>
                  </pic:nvPicPr>
                  <pic:blipFill>
                    <a:blip r:embed="rId5" cstate="print"/>
                    <a:stretch>
                      <a:fillRect/>
                    </a:stretch>
                  </pic:blipFill>
                  <pic:spPr>
                    <a:xfrm>
                      <a:off x="0" y="0"/>
                      <a:ext cx="4911188" cy="2628900"/>
                    </a:xfrm>
                    <a:prstGeom prst="rect">
                      <a:avLst/>
                    </a:prstGeom>
                  </pic:spPr>
                </pic:pic>
              </a:graphicData>
            </a:graphic>
          </wp:anchor>
        </w:drawing>
      </w:r>
    </w:p>
    <w:p w14:paraId="250AE4A4" w14:textId="77777777" w:rsidR="008159CC" w:rsidRDefault="008159CC">
      <w:pPr>
        <w:pStyle w:val="BodyText"/>
        <w:rPr>
          <w:b/>
        </w:rPr>
      </w:pPr>
    </w:p>
    <w:p w14:paraId="2DF22EC3" w14:textId="77777777" w:rsidR="008159CC" w:rsidRDefault="008159CC">
      <w:pPr>
        <w:pStyle w:val="BodyText"/>
        <w:spacing w:before="101"/>
        <w:rPr>
          <w:b/>
        </w:rPr>
      </w:pPr>
    </w:p>
    <w:p w14:paraId="3EF8B7BF" w14:textId="77777777" w:rsidR="008159CC" w:rsidRDefault="00000000">
      <w:pPr>
        <w:pStyle w:val="BodyText"/>
        <w:spacing w:before="1"/>
        <w:ind w:left="23"/>
      </w:pPr>
      <w:r>
        <w:rPr>
          <w:spacing w:val="-2"/>
        </w:rPr>
        <w:t>References:</w:t>
      </w:r>
    </w:p>
    <w:p w14:paraId="66ADEA1C" w14:textId="77777777" w:rsidR="008159CC" w:rsidRDefault="00000000">
      <w:pPr>
        <w:pStyle w:val="ListParagraph"/>
        <w:numPr>
          <w:ilvl w:val="0"/>
          <w:numId w:val="1"/>
        </w:numPr>
        <w:tabs>
          <w:tab w:val="left" w:pos="742"/>
        </w:tabs>
        <w:spacing w:before="182"/>
        <w:ind w:left="742" w:hanging="358"/>
      </w:pPr>
      <w:hyperlink r:id="rId6">
        <w:r>
          <w:rPr>
            <w:color w:val="0462C1"/>
            <w:spacing w:val="-2"/>
            <w:u w:val="single" w:color="0462C1"/>
          </w:rPr>
          <w:t>https://www.ideahackers.network/problem-solution-fit-canvas/</w:t>
        </w:r>
      </w:hyperlink>
    </w:p>
    <w:p w14:paraId="38FB1834" w14:textId="77777777" w:rsidR="008159CC" w:rsidRDefault="00000000">
      <w:pPr>
        <w:pStyle w:val="ListParagraph"/>
        <w:numPr>
          <w:ilvl w:val="0"/>
          <w:numId w:val="1"/>
        </w:numPr>
        <w:tabs>
          <w:tab w:val="left" w:pos="742"/>
        </w:tabs>
        <w:spacing w:before="21"/>
        <w:ind w:left="742" w:hanging="358"/>
      </w:pPr>
      <w:hyperlink r:id="rId7">
        <w:r>
          <w:rPr>
            <w:color w:val="0462C1"/>
            <w:spacing w:val="-2"/>
            <w:u w:val="single" w:color="0462C1"/>
          </w:rPr>
          <w:t>https://medium.com/@epicantus/problem-solution-fit-canvas-aa3dd59cb4fe</w:t>
        </w:r>
      </w:hyperlink>
    </w:p>
    <w:p w14:paraId="13DC492D" w14:textId="77777777" w:rsidR="008159CC" w:rsidRDefault="008159CC">
      <w:pPr>
        <w:pStyle w:val="ListParagraph"/>
        <w:sectPr w:rsidR="008159CC">
          <w:type w:val="continuous"/>
          <w:pgSz w:w="11910" w:h="16840"/>
          <w:pgMar w:top="820" w:right="1417" w:bottom="280" w:left="1417" w:header="720" w:footer="720" w:gutter="0"/>
          <w:cols w:space="720"/>
        </w:sectPr>
      </w:pPr>
    </w:p>
    <w:p w14:paraId="04F0055D" w14:textId="77777777" w:rsidR="008159CC" w:rsidRDefault="00000000">
      <w:pPr>
        <w:pStyle w:val="BodyText"/>
        <w:spacing w:before="31" w:line="259" w:lineRule="auto"/>
        <w:ind w:left="744" w:right="106" w:firstLine="720"/>
      </w:pPr>
      <w:r>
        <w:lastRenderedPageBreak/>
        <w:t>The project "Prevent User Deletion if Assigned to an Incident" addresses a crucial gap in user and data management within incident tracking systems. By ensuring that no active user involved in an incident can be accidentally or unknowingly deleted, we significantly improve accountability, data integrity, and operational transparency. This solution</w:t>
      </w:r>
      <w:r>
        <w:rPr>
          <w:spacing w:val="-4"/>
        </w:rPr>
        <w:t xml:space="preserve"> </w:t>
      </w:r>
      <w:r>
        <w:t>not</w:t>
      </w:r>
      <w:r>
        <w:rPr>
          <w:spacing w:val="-3"/>
        </w:rPr>
        <w:t xml:space="preserve"> </w:t>
      </w:r>
      <w:r>
        <w:t>only</w:t>
      </w:r>
      <w:r>
        <w:rPr>
          <w:spacing w:val="-4"/>
        </w:rPr>
        <w:t xml:space="preserve"> </w:t>
      </w:r>
      <w:r>
        <w:t>safeguards</w:t>
      </w:r>
      <w:r>
        <w:rPr>
          <w:spacing w:val="-5"/>
        </w:rPr>
        <w:t xml:space="preserve"> </w:t>
      </w:r>
      <w:r>
        <w:t>incident</w:t>
      </w:r>
      <w:r>
        <w:rPr>
          <w:spacing w:val="-3"/>
        </w:rPr>
        <w:t xml:space="preserve"> </w:t>
      </w:r>
      <w:r>
        <w:t>resolution</w:t>
      </w:r>
      <w:r>
        <w:rPr>
          <w:spacing w:val="-4"/>
        </w:rPr>
        <w:t xml:space="preserve"> </w:t>
      </w:r>
      <w:r>
        <w:t>workflows</w:t>
      </w:r>
      <w:r>
        <w:rPr>
          <w:spacing w:val="-5"/>
        </w:rPr>
        <w:t xml:space="preserve"> </w:t>
      </w:r>
      <w:r>
        <w:t>but</w:t>
      </w:r>
      <w:r>
        <w:rPr>
          <w:spacing w:val="-3"/>
        </w:rPr>
        <w:t xml:space="preserve"> </w:t>
      </w:r>
      <w:r>
        <w:t>also</w:t>
      </w:r>
      <w:r>
        <w:rPr>
          <w:spacing w:val="-4"/>
        </w:rPr>
        <w:t xml:space="preserve"> </w:t>
      </w:r>
      <w:r>
        <w:t>supports</w:t>
      </w:r>
      <w:r>
        <w:rPr>
          <w:spacing w:val="-5"/>
        </w:rPr>
        <w:t xml:space="preserve"> </w:t>
      </w:r>
      <w:r>
        <w:t>better</w:t>
      </w:r>
      <w:r>
        <w:rPr>
          <w:spacing w:val="-5"/>
        </w:rPr>
        <w:t xml:space="preserve"> </w:t>
      </w:r>
      <w:r>
        <w:t>auditing and compliance. With the successful implementation of rule-based checks and continuous monitoring in platforms like ServiceNow, this project sets a foundation for building smarter and safer administrative systems in enterprise environments.</w:t>
      </w:r>
    </w:p>
    <w:sectPr w:rsidR="008159CC">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2BF"/>
    <w:multiLevelType w:val="hybridMultilevel"/>
    <w:tmpl w:val="573AA090"/>
    <w:lvl w:ilvl="0" w:tplc="5782A576">
      <w:numFmt w:val="bullet"/>
      <w:lvlText w:val="❑"/>
      <w:lvlJc w:val="left"/>
      <w:pPr>
        <w:ind w:left="744"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2738013E">
      <w:numFmt w:val="bullet"/>
      <w:lvlText w:val="•"/>
      <w:lvlJc w:val="left"/>
      <w:pPr>
        <w:ind w:left="1573" w:hanging="360"/>
      </w:pPr>
      <w:rPr>
        <w:rFonts w:hint="default"/>
        <w:lang w:val="en-US" w:eastAsia="en-US" w:bidi="ar-SA"/>
      </w:rPr>
    </w:lvl>
    <w:lvl w:ilvl="2" w:tplc="23EC8EFA">
      <w:numFmt w:val="bullet"/>
      <w:lvlText w:val="•"/>
      <w:lvlJc w:val="left"/>
      <w:pPr>
        <w:ind w:left="2406" w:hanging="360"/>
      </w:pPr>
      <w:rPr>
        <w:rFonts w:hint="default"/>
        <w:lang w:val="en-US" w:eastAsia="en-US" w:bidi="ar-SA"/>
      </w:rPr>
    </w:lvl>
    <w:lvl w:ilvl="3" w:tplc="A87E9BE6">
      <w:numFmt w:val="bullet"/>
      <w:lvlText w:val="•"/>
      <w:lvlJc w:val="left"/>
      <w:pPr>
        <w:ind w:left="3239" w:hanging="360"/>
      </w:pPr>
      <w:rPr>
        <w:rFonts w:hint="default"/>
        <w:lang w:val="en-US" w:eastAsia="en-US" w:bidi="ar-SA"/>
      </w:rPr>
    </w:lvl>
    <w:lvl w:ilvl="4" w:tplc="471A0446">
      <w:numFmt w:val="bullet"/>
      <w:lvlText w:val="•"/>
      <w:lvlJc w:val="left"/>
      <w:pPr>
        <w:ind w:left="4072" w:hanging="360"/>
      </w:pPr>
      <w:rPr>
        <w:rFonts w:hint="default"/>
        <w:lang w:val="en-US" w:eastAsia="en-US" w:bidi="ar-SA"/>
      </w:rPr>
    </w:lvl>
    <w:lvl w:ilvl="5" w:tplc="5C102622">
      <w:numFmt w:val="bullet"/>
      <w:lvlText w:val="•"/>
      <w:lvlJc w:val="left"/>
      <w:pPr>
        <w:ind w:left="4905" w:hanging="360"/>
      </w:pPr>
      <w:rPr>
        <w:rFonts w:hint="default"/>
        <w:lang w:val="en-US" w:eastAsia="en-US" w:bidi="ar-SA"/>
      </w:rPr>
    </w:lvl>
    <w:lvl w:ilvl="6" w:tplc="5CEEAAB8">
      <w:numFmt w:val="bullet"/>
      <w:lvlText w:val="•"/>
      <w:lvlJc w:val="left"/>
      <w:pPr>
        <w:ind w:left="5738" w:hanging="360"/>
      </w:pPr>
      <w:rPr>
        <w:rFonts w:hint="default"/>
        <w:lang w:val="en-US" w:eastAsia="en-US" w:bidi="ar-SA"/>
      </w:rPr>
    </w:lvl>
    <w:lvl w:ilvl="7" w:tplc="C2F8594E">
      <w:numFmt w:val="bullet"/>
      <w:lvlText w:val="•"/>
      <w:lvlJc w:val="left"/>
      <w:pPr>
        <w:ind w:left="6571" w:hanging="360"/>
      </w:pPr>
      <w:rPr>
        <w:rFonts w:hint="default"/>
        <w:lang w:val="en-US" w:eastAsia="en-US" w:bidi="ar-SA"/>
      </w:rPr>
    </w:lvl>
    <w:lvl w:ilvl="8" w:tplc="9C8E8860">
      <w:numFmt w:val="bullet"/>
      <w:lvlText w:val="•"/>
      <w:lvlJc w:val="left"/>
      <w:pPr>
        <w:ind w:left="7404" w:hanging="360"/>
      </w:pPr>
      <w:rPr>
        <w:rFonts w:hint="default"/>
        <w:lang w:val="en-US" w:eastAsia="en-US" w:bidi="ar-SA"/>
      </w:rPr>
    </w:lvl>
  </w:abstractNum>
  <w:abstractNum w:abstractNumId="1" w15:restartNumberingAfterBreak="0">
    <w:nsid w:val="1C5C210A"/>
    <w:multiLevelType w:val="hybridMultilevel"/>
    <w:tmpl w:val="C62CF90C"/>
    <w:lvl w:ilvl="0" w:tplc="EDBCE5B2">
      <w:start w:val="1"/>
      <w:numFmt w:val="decimal"/>
      <w:lvlText w:val="%1."/>
      <w:lvlJc w:val="left"/>
      <w:pPr>
        <w:ind w:left="744" w:hanging="360"/>
        <w:jc w:val="left"/>
      </w:pPr>
      <w:rPr>
        <w:rFonts w:ascii="Calibri" w:eastAsia="Calibri" w:hAnsi="Calibri" w:cs="Calibri" w:hint="default"/>
        <w:b w:val="0"/>
        <w:bCs w:val="0"/>
        <w:i w:val="0"/>
        <w:iCs w:val="0"/>
        <w:spacing w:val="-2"/>
        <w:w w:val="100"/>
        <w:sz w:val="22"/>
        <w:szCs w:val="22"/>
        <w:lang w:val="en-US" w:eastAsia="en-US" w:bidi="ar-SA"/>
      </w:rPr>
    </w:lvl>
    <w:lvl w:ilvl="1" w:tplc="A3E4095E">
      <w:numFmt w:val="bullet"/>
      <w:lvlText w:val="•"/>
      <w:lvlJc w:val="left"/>
      <w:pPr>
        <w:ind w:left="1573" w:hanging="360"/>
      </w:pPr>
      <w:rPr>
        <w:rFonts w:hint="default"/>
        <w:lang w:val="en-US" w:eastAsia="en-US" w:bidi="ar-SA"/>
      </w:rPr>
    </w:lvl>
    <w:lvl w:ilvl="2" w:tplc="AFE8FE3C">
      <w:numFmt w:val="bullet"/>
      <w:lvlText w:val="•"/>
      <w:lvlJc w:val="left"/>
      <w:pPr>
        <w:ind w:left="2406" w:hanging="360"/>
      </w:pPr>
      <w:rPr>
        <w:rFonts w:hint="default"/>
        <w:lang w:val="en-US" w:eastAsia="en-US" w:bidi="ar-SA"/>
      </w:rPr>
    </w:lvl>
    <w:lvl w:ilvl="3" w:tplc="0B2A8778">
      <w:numFmt w:val="bullet"/>
      <w:lvlText w:val="•"/>
      <w:lvlJc w:val="left"/>
      <w:pPr>
        <w:ind w:left="3239" w:hanging="360"/>
      </w:pPr>
      <w:rPr>
        <w:rFonts w:hint="default"/>
        <w:lang w:val="en-US" w:eastAsia="en-US" w:bidi="ar-SA"/>
      </w:rPr>
    </w:lvl>
    <w:lvl w:ilvl="4" w:tplc="702A9508">
      <w:numFmt w:val="bullet"/>
      <w:lvlText w:val="•"/>
      <w:lvlJc w:val="left"/>
      <w:pPr>
        <w:ind w:left="4072" w:hanging="360"/>
      </w:pPr>
      <w:rPr>
        <w:rFonts w:hint="default"/>
        <w:lang w:val="en-US" w:eastAsia="en-US" w:bidi="ar-SA"/>
      </w:rPr>
    </w:lvl>
    <w:lvl w:ilvl="5" w:tplc="BAFCFFB2">
      <w:numFmt w:val="bullet"/>
      <w:lvlText w:val="•"/>
      <w:lvlJc w:val="left"/>
      <w:pPr>
        <w:ind w:left="4905" w:hanging="360"/>
      </w:pPr>
      <w:rPr>
        <w:rFonts w:hint="default"/>
        <w:lang w:val="en-US" w:eastAsia="en-US" w:bidi="ar-SA"/>
      </w:rPr>
    </w:lvl>
    <w:lvl w:ilvl="6" w:tplc="017A201E">
      <w:numFmt w:val="bullet"/>
      <w:lvlText w:val="•"/>
      <w:lvlJc w:val="left"/>
      <w:pPr>
        <w:ind w:left="5738" w:hanging="360"/>
      </w:pPr>
      <w:rPr>
        <w:rFonts w:hint="default"/>
        <w:lang w:val="en-US" w:eastAsia="en-US" w:bidi="ar-SA"/>
      </w:rPr>
    </w:lvl>
    <w:lvl w:ilvl="7" w:tplc="7FBE433E">
      <w:numFmt w:val="bullet"/>
      <w:lvlText w:val="•"/>
      <w:lvlJc w:val="left"/>
      <w:pPr>
        <w:ind w:left="6571" w:hanging="360"/>
      </w:pPr>
      <w:rPr>
        <w:rFonts w:hint="default"/>
        <w:lang w:val="en-US" w:eastAsia="en-US" w:bidi="ar-SA"/>
      </w:rPr>
    </w:lvl>
    <w:lvl w:ilvl="8" w:tplc="F000AE48">
      <w:numFmt w:val="bullet"/>
      <w:lvlText w:val="•"/>
      <w:lvlJc w:val="left"/>
      <w:pPr>
        <w:ind w:left="7404" w:hanging="360"/>
      </w:pPr>
      <w:rPr>
        <w:rFonts w:hint="default"/>
        <w:lang w:val="en-US" w:eastAsia="en-US" w:bidi="ar-SA"/>
      </w:rPr>
    </w:lvl>
  </w:abstractNum>
  <w:num w:numId="1" w16cid:durableId="1757747427">
    <w:abstractNumId w:val="1"/>
  </w:num>
  <w:num w:numId="2" w16cid:durableId="589049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59CC"/>
    <w:rsid w:val="000C4453"/>
    <w:rsid w:val="008159CC"/>
    <w:rsid w:val="00C67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30D1"/>
  <w15:docId w15:val="{E6473569-503E-4DEC-BC29-0AE0754C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2"/>
      <w:ind w:left="2930" w:right="2672" w:firstLine="570"/>
    </w:pPr>
    <w:rPr>
      <w:b/>
      <w:bCs/>
      <w:sz w:val="24"/>
      <w:szCs w:val="24"/>
    </w:r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pPr>
      <w:spacing w:line="249"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40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1733</Characters>
  <Application>Microsoft Office Word</Application>
  <DocSecurity>0</DocSecurity>
  <Lines>14</Lines>
  <Paragraphs>4</Paragraphs>
  <ScaleCrop>false</ScaleCrop>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arumugamvanitha83@gmail.com</cp:lastModifiedBy>
  <cp:revision>2</cp:revision>
  <dcterms:created xsi:type="dcterms:W3CDTF">2025-11-08T07:09:00Z</dcterms:created>
  <dcterms:modified xsi:type="dcterms:W3CDTF">2025-11-08T07:24:00Z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2025-11-08T00:00:00Z</vt:filetime>
  </property>
</Properties>
</file>