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98D1" w14:textId="15C7826F" w:rsidR="00B11538" w:rsidRDefault="00B11538" w:rsidP="00B11538">
      <w:pPr>
        <w:spacing w:after="160"/>
        <w:contextualSpacing/>
        <w:jc w:val="center"/>
        <w:rPr>
          <w:rFonts w:ascii="Cambria" w:hAnsi="Cambria" w:cs="Arial"/>
          <w:color w:val="9E0B0F"/>
          <w:sz w:val="44"/>
          <w:szCs w:val="44"/>
          <w:lang w:val="en-US"/>
        </w:rPr>
      </w:pPr>
      <w:r w:rsidRPr="00B11538">
        <w:rPr>
          <w:rFonts w:ascii="Cambria" w:hAnsi="Cambria" w:cs="Arial"/>
          <w:color w:val="9E0B0F"/>
          <w:sz w:val="44"/>
          <w:szCs w:val="44"/>
          <w:lang w:val="en-US"/>
        </w:rPr>
        <w:t>Assignment - 5 - ETL &amp; Fact Table Creation</w:t>
      </w:r>
    </w:p>
    <w:p w14:paraId="47CFE74A" w14:textId="77777777" w:rsidR="00B11538" w:rsidRPr="00B11538" w:rsidRDefault="00B11538" w:rsidP="00B11538">
      <w:pPr>
        <w:rPr>
          <w:rFonts w:ascii="Times New Roman" w:eastAsia="Times New Roman" w:hAnsi="Times New Roman" w:cs="Times New Roman"/>
          <w:lang w:eastAsia="en-GB"/>
        </w:rPr>
      </w:pPr>
    </w:p>
    <w:p w14:paraId="74C8BB5D" w14:textId="07725AC5" w:rsidR="00B11538" w:rsidRPr="0094496D" w:rsidRDefault="00B11538">
      <w:pPr>
        <w:rPr>
          <w:rFonts w:ascii="Cambria" w:hAnsi="Cambria" w:cs="Arial"/>
          <w:b/>
          <w:bCs/>
          <w:color w:val="000000" w:themeColor="text1"/>
          <w:sz w:val="32"/>
          <w:szCs w:val="32"/>
          <w:lang w:val="en-US"/>
        </w:rPr>
      </w:pPr>
      <w:proofErr w:type="spellStart"/>
      <w:r w:rsidRPr="0094496D">
        <w:rPr>
          <w:rFonts w:ascii="Cambria" w:hAnsi="Cambria" w:cs="Arial"/>
          <w:b/>
          <w:bCs/>
          <w:color w:val="000000" w:themeColor="text1"/>
          <w:sz w:val="32"/>
          <w:szCs w:val="32"/>
          <w:lang w:val="en-US"/>
        </w:rPr>
        <w:t>sakila_snowflake</w:t>
      </w:r>
      <w:proofErr w:type="spellEnd"/>
      <w:r w:rsidRPr="0094496D">
        <w:rPr>
          <w:rFonts w:ascii="Cambria" w:hAnsi="Cambria" w:cs="Arial"/>
          <w:b/>
          <w:bCs/>
          <w:color w:val="000000" w:themeColor="text1"/>
          <w:sz w:val="32"/>
          <w:szCs w:val="32"/>
          <w:lang w:val="en-US"/>
        </w:rPr>
        <w:t xml:space="preserve"> EER diagram containing </w:t>
      </w:r>
      <w:proofErr w:type="spellStart"/>
      <w:r w:rsidRPr="0094496D">
        <w:rPr>
          <w:rFonts w:ascii="Cambria" w:hAnsi="Cambria" w:cs="Arial"/>
          <w:b/>
          <w:bCs/>
          <w:color w:val="000000" w:themeColor="text1"/>
          <w:sz w:val="32"/>
          <w:szCs w:val="32"/>
          <w:lang w:val="en-US"/>
        </w:rPr>
        <w:t>fact_rental</w:t>
      </w:r>
      <w:proofErr w:type="spellEnd"/>
      <w:r w:rsidRPr="0094496D">
        <w:rPr>
          <w:rFonts w:ascii="Cambria" w:hAnsi="Cambria" w:cs="Arial"/>
          <w:b/>
          <w:bCs/>
          <w:color w:val="000000" w:themeColor="text1"/>
          <w:sz w:val="32"/>
          <w:szCs w:val="32"/>
          <w:lang w:val="en-US"/>
        </w:rPr>
        <w:t>:</w:t>
      </w:r>
    </w:p>
    <w:p w14:paraId="0D94C456" w14:textId="77777777" w:rsidR="00B11538" w:rsidRPr="00B11538" w:rsidRDefault="00B11538">
      <w:pPr>
        <w:rPr>
          <w:rFonts w:ascii="Cambria" w:hAnsi="Cambria" w:cs="Arial"/>
          <w:color w:val="000000" w:themeColor="text1"/>
          <w:sz w:val="32"/>
          <w:szCs w:val="32"/>
          <w:lang w:val="en-US"/>
        </w:rPr>
      </w:pPr>
    </w:p>
    <w:p w14:paraId="2818C924" w14:textId="4910E1AD" w:rsidR="00B11538" w:rsidRDefault="00B11538" w:rsidP="00B11538">
      <w:pPr>
        <w:jc w:val="center"/>
        <w:rPr>
          <w:rFonts w:ascii="Cambria" w:hAnsi="Cambria" w:cs="Arial"/>
          <w:color w:val="000000" w:themeColor="text1"/>
          <w:sz w:val="36"/>
          <w:szCs w:val="36"/>
          <w:lang w:val="en-US"/>
        </w:rPr>
      </w:pPr>
      <w:r>
        <w:rPr>
          <w:rFonts w:ascii="Cambria" w:hAnsi="Cambria" w:cs="Arial"/>
          <w:noProof/>
          <w:color w:val="000000" w:themeColor="text1"/>
          <w:sz w:val="36"/>
          <w:szCs w:val="36"/>
          <w:lang w:val="en-US"/>
        </w:rPr>
        <w:drawing>
          <wp:inline distT="0" distB="0" distL="0" distR="0" wp14:anchorId="180B92A2" wp14:editId="00D1D184">
            <wp:extent cx="5379396" cy="7395031"/>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1480" cy="7439137"/>
                    </a:xfrm>
                    <a:prstGeom prst="rect">
                      <a:avLst/>
                    </a:prstGeom>
                  </pic:spPr>
                </pic:pic>
              </a:graphicData>
            </a:graphic>
          </wp:inline>
        </w:drawing>
      </w:r>
    </w:p>
    <w:p w14:paraId="27AE86D6" w14:textId="6D77832D" w:rsidR="00B11538" w:rsidRDefault="00B11538" w:rsidP="00B11538">
      <w:pPr>
        <w:jc w:val="center"/>
        <w:rPr>
          <w:rFonts w:ascii="Cambria" w:hAnsi="Cambria" w:cs="Arial"/>
          <w:color w:val="000000" w:themeColor="text1"/>
          <w:sz w:val="36"/>
          <w:szCs w:val="36"/>
          <w:lang w:val="en-US"/>
        </w:rPr>
      </w:pPr>
    </w:p>
    <w:p w14:paraId="1CF04179" w14:textId="5E6CC0D2" w:rsidR="00B11538" w:rsidRPr="0094496D" w:rsidRDefault="00B11538" w:rsidP="00B11538">
      <w:pPr>
        <w:rPr>
          <w:rFonts w:ascii="Cambria" w:hAnsi="Cambria" w:cs="Arial"/>
          <w:b/>
          <w:bCs/>
          <w:color w:val="000000" w:themeColor="text1"/>
          <w:sz w:val="36"/>
          <w:szCs w:val="36"/>
          <w:lang w:val="en-US"/>
        </w:rPr>
      </w:pPr>
      <w:r w:rsidRPr="0094496D">
        <w:rPr>
          <w:rFonts w:ascii="Cambria" w:hAnsi="Cambria" w:cs="Arial"/>
          <w:b/>
          <w:bCs/>
          <w:color w:val="000000" w:themeColor="text1"/>
          <w:sz w:val="36"/>
          <w:szCs w:val="36"/>
          <w:lang w:val="en-US"/>
        </w:rPr>
        <w:lastRenderedPageBreak/>
        <w:t>Areas for improvement in the data model:</w:t>
      </w:r>
    </w:p>
    <w:p w14:paraId="0D2E1E32" w14:textId="3D4918D7" w:rsidR="001029AB" w:rsidRDefault="001029AB" w:rsidP="00B11538">
      <w:pPr>
        <w:rPr>
          <w:rFonts w:ascii="Cambria" w:hAnsi="Cambria" w:cs="Arial"/>
          <w:color w:val="000000" w:themeColor="text1"/>
          <w:sz w:val="36"/>
          <w:szCs w:val="36"/>
          <w:lang w:val="en-US"/>
        </w:rPr>
      </w:pPr>
    </w:p>
    <w:p w14:paraId="55B01B8F" w14:textId="77777777" w:rsidR="00711308" w:rsidRPr="00711308" w:rsidRDefault="008D7238" w:rsidP="00711308">
      <w:pPr>
        <w:pStyle w:val="ListParagraph"/>
        <w:numPr>
          <w:ilvl w:val="0"/>
          <w:numId w:val="3"/>
        </w:numPr>
        <w:rPr>
          <w:rFonts w:ascii="Cambria" w:hAnsi="Cambria" w:cs="Arial"/>
          <w:i/>
          <w:iCs/>
          <w:color w:val="000000" w:themeColor="text1"/>
          <w:sz w:val="27"/>
          <w:szCs w:val="27"/>
          <w:lang w:val="en-US"/>
        </w:rPr>
      </w:pPr>
      <w:r w:rsidRPr="00711308">
        <w:rPr>
          <w:rFonts w:ascii="Cambria" w:hAnsi="Cambria" w:cs="Arial"/>
          <w:i/>
          <w:iCs/>
          <w:color w:val="000000" w:themeColor="text1"/>
          <w:sz w:val="27"/>
          <w:szCs w:val="27"/>
          <w:lang w:val="en-US"/>
        </w:rPr>
        <w:t xml:space="preserve">Warning: </w:t>
      </w:r>
      <w:r w:rsidRPr="00711308">
        <w:rPr>
          <w:rFonts w:ascii="Cambria" w:hAnsi="Cambria" w:cs="Arial"/>
          <w:i/>
          <w:iCs/>
          <w:color w:val="000000" w:themeColor="text1"/>
          <w:sz w:val="27"/>
          <w:szCs w:val="27"/>
          <w:lang w:val="en-US"/>
        </w:rPr>
        <w:t xml:space="preserve">Integer display width is deprecated and will be removed in a future release. </w:t>
      </w:r>
    </w:p>
    <w:p w14:paraId="7442BE85" w14:textId="55E05C2B" w:rsidR="001B17FD" w:rsidRDefault="004E654C" w:rsidP="00711308">
      <w:pPr>
        <w:pStyle w:val="ListParagraph"/>
        <w:rPr>
          <w:rFonts w:ascii="Cambria" w:hAnsi="Cambria" w:cs="Arial"/>
          <w:color w:val="000000" w:themeColor="text1"/>
          <w:sz w:val="27"/>
          <w:szCs w:val="27"/>
          <w:lang w:val="en-US"/>
        </w:rPr>
      </w:pPr>
      <w:r w:rsidRPr="00711308">
        <w:rPr>
          <w:rFonts w:ascii="Cambria" w:hAnsi="Cambria" w:cs="Arial"/>
          <w:color w:val="000000" w:themeColor="text1"/>
          <w:sz w:val="27"/>
          <w:szCs w:val="27"/>
          <w:lang w:val="en-US"/>
        </w:rPr>
        <w:t>The display width does not constrain the range of values that can be stored in the column. Nor does it prevent values wider than the column display width from being displayed correctly.</w:t>
      </w:r>
      <w:r w:rsidRPr="00711308">
        <w:rPr>
          <w:rFonts w:ascii="Cambria" w:hAnsi="Cambria" w:cs="Arial"/>
          <w:color w:val="000000" w:themeColor="text1"/>
          <w:sz w:val="27"/>
          <w:szCs w:val="27"/>
          <w:lang w:val="en-US"/>
        </w:rPr>
        <w:t xml:space="preserve"> </w:t>
      </w:r>
      <w:r w:rsidR="00711308" w:rsidRPr="00711308">
        <w:rPr>
          <w:rFonts w:ascii="Cambria" w:hAnsi="Cambria" w:cs="Arial"/>
          <w:color w:val="000000" w:themeColor="text1"/>
          <w:sz w:val="27"/>
          <w:szCs w:val="27"/>
          <w:lang w:val="en-US"/>
        </w:rPr>
        <w:t>To</w:t>
      </w:r>
      <w:r w:rsidRPr="00711308">
        <w:rPr>
          <w:rFonts w:ascii="Cambria" w:hAnsi="Cambria" w:cs="Arial"/>
          <w:color w:val="000000" w:themeColor="text1"/>
          <w:sz w:val="27"/>
          <w:szCs w:val="27"/>
          <w:lang w:val="en-US"/>
        </w:rPr>
        <w:t xml:space="preserve"> avoid the warnings, we can avoid </w:t>
      </w:r>
      <w:r w:rsidRPr="00711308">
        <w:rPr>
          <w:rFonts w:ascii="Cambria" w:hAnsi="Cambria" w:cs="Arial"/>
          <w:color w:val="000000" w:themeColor="text1"/>
          <w:sz w:val="27"/>
          <w:szCs w:val="27"/>
          <w:lang w:val="en-US"/>
        </w:rPr>
        <w:t>explicitly specifying the display width</w:t>
      </w:r>
    </w:p>
    <w:p w14:paraId="1E1E4950" w14:textId="77777777" w:rsidR="00711308" w:rsidRPr="00711308" w:rsidRDefault="00711308" w:rsidP="00711308">
      <w:pPr>
        <w:pStyle w:val="ListParagraph"/>
        <w:rPr>
          <w:rFonts w:ascii="Cambria" w:hAnsi="Cambria" w:cs="Arial"/>
          <w:color w:val="000000" w:themeColor="text1"/>
          <w:sz w:val="27"/>
          <w:szCs w:val="27"/>
          <w:lang w:val="en-US"/>
        </w:rPr>
      </w:pPr>
    </w:p>
    <w:p w14:paraId="271046FC" w14:textId="211B0F58" w:rsidR="001B17FD" w:rsidRDefault="001B17FD" w:rsidP="00711308">
      <w:pPr>
        <w:pStyle w:val="ListParagraph"/>
        <w:numPr>
          <w:ilvl w:val="0"/>
          <w:numId w:val="3"/>
        </w:numPr>
        <w:rPr>
          <w:rFonts w:ascii="Cambria" w:hAnsi="Cambria" w:cs="Arial"/>
          <w:color w:val="000000" w:themeColor="text1"/>
          <w:sz w:val="27"/>
          <w:szCs w:val="27"/>
          <w:lang w:val="en-US"/>
        </w:rPr>
      </w:pPr>
      <w:r w:rsidRPr="00711308">
        <w:rPr>
          <w:rFonts w:ascii="Cambria" w:hAnsi="Cambria" w:cs="Arial"/>
          <w:color w:val="000000" w:themeColor="text1"/>
          <w:sz w:val="27"/>
          <w:szCs w:val="27"/>
          <w:lang w:val="en-US"/>
        </w:rPr>
        <w:t xml:space="preserve">The DML insert statements into the </w:t>
      </w:r>
      <w:proofErr w:type="spellStart"/>
      <w:r w:rsidRPr="00711308">
        <w:rPr>
          <w:rFonts w:ascii="Cambria" w:hAnsi="Cambria" w:cs="Arial"/>
          <w:b/>
          <w:bCs/>
          <w:color w:val="000000" w:themeColor="text1"/>
          <w:sz w:val="27"/>
          <w:szCs w:val="27"/>
          <w:lang w:val="en-US"/>
        </w:rPr>
        <w:t>dim_customer</w:t>
      </w:r>
      <w:proofErr w:type="spellEnd"/>
      <w:r w:rsidRPr="00711308">
        <w:rPr>
          <w:rFonts w:ascii="Cambria" w:hAnsi="Cambria" w:cs="Arial"/>
          <w:color w:val="000000" w:themeColor="text1"/>
          <w:sz w:val="27"/>
          <w:szCs w:val="27"/>
          <w:lang w:val="en-US"/>
        </w:rPr>
        <w:t xml:space="preserve"> table throw warnings as we are filling values from the </w:t>
      </w:r>
      <w:proofErr w:type="spellStart"/>
      <w:r w:rsidRPr="00711308">
        <w:rPr>
          <w:rFonts w:ascii="Cambria" w:hAnsi="Cambria" w:cs="Arial"/>
          <w:b/>
          <w:bCs/>
          <w:color w:val="000000" w:themeColor="text1"/>
          <w:sz w:val="27"/>
          <w:szCs w:val="27"/>
          <w:lang w:val="en-US"/>
        </w:rPr>
        <w:t>create_date</w:t>
      </w:r>
      <w:proofErr w:type="spellEnd"/>
      <w:r w:rsidRPr="00711308">
        <w:rPr>
          <w:rFonts w:ascii="Cambria" w:hAnsi="Cambria" w:cs="Arial"/>
          <w:color w:val="000000" w:themeColor="text1"/>
          <w:sz w:val="27"/>
          <w:szCs w:val="27"/>
          <w:lang w:val="en-US"/>
        </w:rPr>
        <w:t xml:space="preserve"> (type datetime) column in the </w:t>
      </w:r>
      <w:proofErr w:type="spellStart"/>
      <w:r w:rsidRPr="00711308">
        <w:rPr>
          <w:rFonts w:ascii="Cambria" w:hAnsi="Cambria" w:cs="Arial"/>
          <w:color w:val="000000" w:themeColor="text1"/>
          <w:sz w:val="27"/>
          <w:szCs w:val="27"/>
          <w:lang w:val="en-US"/>
        </w:rPr>
        <w:t>sakila</w:t>
      </w:r>
      <w:proofErr w:type="spellEnd"/>
      <w:r w:rsidRPr="00711308">
        <w:rPr>
          <w:rFonts w:ascii="Cambria" w:hAnsi="Cambria" w:cs="Arial"/>
          <w:color w:val="000000" w:themeColor="text1"/>
          <w:sz w:val="27"/>
          <w:szCs w:val="27"/>
          <w:lang w:val="en-US"/>
        </w:rPr>
        <w:t xml:space="preserve"> schema into the </w:t>
      </w:r>
      <w:proofErr w:type="spellStart"/>
      <w:r w:rsidRPr="00711308">
        <w:rPr>
          <w:rFonts w:ascii="Cambria" w:hAnsi="Cambria" w:cs="Arial"/>
          <w:b/>
          <w:bCs/>
          <w:color w:val="000000" w:themeColor="text1"/>
          <w:sz w:val="27"/>
          <w:szCs w:val="27"/>
          <w:lang w:val="en-US"/>
        </w:rPr>
        <w:t>customer_created</w:t>
      </w:r>
      <w:proofErr w:type="spellEnd"/>
      <w:r w:rsidRPr="00711308">
        <w:rPr>
          <w:rFonts w:ascii="Cambria" w:hAnsi="Cambria" w:cs="Arial"/>
          <w:color w:val="000000" w:themeColor="text1"/>
          <w:sz w:val="27"/>
          <w:szCs w:val="27"/>
          <w:lang w:val="en-US"/>
        </w:rPr>
        <w:t xml:space="preserve"> (type date) column in the </w:t>
      </w:r>
      <w:proofErr w:type="spellStart"/>
      <w:r w:rsidRPr="00711308">
        <w:rPr>
          <w:rFonts w:ascii="Cambria" w:hAnsi="Cambria" w:cs="Arial"/>
          <w:color w:val="000000" w:themeColor="text1"/>
          <w:sz w:val="27"/>
          <w:szCs w:val="27"/>
          <w:lang w:val="en-US"/>
        </w:rPr>
        <w:t>sakila_snowflake</w:t>
      </w:r>
      <w:proofErr w:type="spellEnd"/>
      <w:r w:rsidRPr="00711308">
        <w:rPr>
          <w:rFonts w:ascii="Cambria" w:hAnsi="Cambria" w:cs="Arial"/>
          <w:color w:val="000000" w:themeColor="text1"/>
          <w:sz w:val="27"/>
          <w:szCs w:val="27"/>
          <w:lang w:val="en-US"/>
        </w:rPr>
        <w:t xml:space="preserve"> schema. We can make the datatype of the </w:t>
      </w:r>
      <w:proofErr w:type="spellStart"/>
      <w:r w:rsidRPr="00711308">
        <w:rPr>
          <w:rFonts w:ascii="Cambria" w:hAnsi="Cambria" w:cs="Arial"/>
          <w:b/>
          <w:bCs/>
          <w:color w:val="000000" w:themeColor="text1"/>
          <w:sz w:val="27"/>
          <w:szCs w:val="27"/>
          <w:lang w:val="en-US"/>
        </w:rPr>
        <w:t>customer_created</w:t>
      </w:r>
      <w:proofErr w:type="spellEnd"/>
      <w:r w:rsidRPr="00711308">
        <w:rPr>
          <w:rFonts w:ascii="Cambria" w:hAnsi="Cambria" w:cs="Arial"/>
          <w:color w:val="000000" w:themeColor="text1"/>
          <w:sz w:val="27"/>
          <w:szCs w:val="27"/>
          <w:lang w:val="en-US"/>
        </w:rPr>
        <w:t xml:space="preserve"> column to </w:t>
      </w:r>
      <w:r w:rsidRPr="00711308">
        <w:rPr>
          <w:rFonts w:ascii="Cambria" w:hAnsi="Cambria" w:cs="Arial"/>
          <w:color w:val="000000" w:themeColor="text1"/>
          <w:sz w:val="27"/>
          <w:szCs w:val="27"/>
          <w:u w:val="single"/>
          <w:lang w:val="en-US"/>
        </w:rPr>
        <w:t>datetime</w:t>
      </w:r>
      <w:r w:rsidRPr="00711308">
        <w:rPr>
          <w:rFonts w:ascii="Cambria" w:hAnsi="Cambria" w:cs="Arial"/>
          <w:color w:val="000000" w:themeColor="text1"/>
          <w:sz w:val="27"/>
          <w:szCs w:val="27"/>
          <w:lang w:val="en-US"/>
        </w:rPr>
        <w:t xml:space="preserve"> </w:t>
      </w:r>
      <w:r w:rsidR="00711308" w:rsidRPr="00711308">
        <w:rPr>
          <w:rFonts w:ascii="Cambria" w:hAnsi="Cambria" w:cs="Arial"/>
          <w:color w:val="000000" w:themeColor="text1"/>
          <w:sz w:val="27"/>
          <w:szCs w:val="27"/>
          <w:lang w:val="en-US"/>
        </w:rPr>
        <w:t>to</w:t>
      </w:r>
      <w:r w:rsidRPr="00711308">
        <w:rPr>
          <w:rFonts w:ascii="Cambria" w:hAnsi="Cambria" w:cs="Arial"/>
          <w:color w:val="000000" w:themeColor="text1"/>
          <w:sz w:val="27"/>
          <w:szCs w:val="27"/>
          <w:lang w:val="en-US"/>
        </w:rPr>
        <w:t xml:space="preserve"> avoid warnings </w:t>
      </w:r>
      <w:r w:rsidR="00711308" w:rsidRPr="00711308">
        <w:rPr>
          <w:rFonts w:ascii="Cambria" w:hAnsi="Cambria" w:cs="Arial"/>
          <w:color w:val="000000" w:themeColor="text1"/>
          <w:sz w:val="27"/>
          <w:szCs w:val="27"/>
          <w:lang w:val="en-US"/>
        </w:rPr>
        <w:t>and</w:t>
      </w:r>
      <w:r w:rsidRPr="00711308">
        <w:rPr>
          <w:rFonts w:ascii="Cambria" w:hAnsi="Cambria" w:cs="Arial"/>
          <w:color w:val="000000" w:themeColor="text1"/>
          <w:sz w:val="27"/>
          <w:szCs w:val="27"/>
          <w:lang w:val="en-US"/>
        </w:rPr>
        <w:t xml:space="preserve"> potential loss of data (in this case the time information)</w:t>
      </w:r>
    </w:p>
    <w:p w14:paraId="1AF07DBE" w14:textId="77777777" w:rsidR="00711308" w:rsidRPr="00711308" w:rsidRDefault="00711308" w:rsidP="00711308">
      <w:pPr>
        <w:pStyle w:val="ListParagraph"/>
        <w:rPr>
          <w:rFonts w:ascii="Cambria" w:hAnsi="Cambria" w:cs="Arial"/>
          <w:color w:val="000000" w:themeColor="text1"/>
          <w:sz w:val="27"/>
          <w:szCs w:val="27"/>
          <w:lang w:val="en-US"/>
        </w:rPr>
      </w:pPr>
    </w:p>
    <w:p w14:paraId="1C877208" w14:textId="4A33D708" w:rsidR="004E654C" w:rsidRDefault="004E654C" w:rsidP="00711308">
      <w:pPr>
        <w:pStyle w:val="ListParagraph"/>
        <w:numPr>
          <w:ilvl w:val="0"/>
          <w:numId w:val="3"/>
        </w:numPr>
        <w:rPr>
          <w:rFonts w:ascii="Cambria" w:hAnsi="Cambria" w:cs="Arial"/>
          <w:color w:val="000000" w:themeColor="text1"/>
          <w:sz w:val="27"/>
          <w:szCs w:val="27"/>
          <w:lang w:val="en-US"/>
        </w:rPr>
      </w:pPr>
      <w:r w:rsidRPr="00711308">
        <w:rPr>
          <w:rFonts w:ascii="Cambria" w:hAnsi="Cambria" w:cs="Arial"/>
          <w:color w:val="000000" w:themeColor="text1"/>
          <w:sz w:val="27"/>
          <w:szCs w:val="27"/>
          <w:lang w:val="en-US"/>
        </w:rPr>
        <w:t xml:space="preserve">In the DML file, </w:t>
      </w:r>
      <w:r w:rsidR="001B17FD" w:rsidRPr="00711308">
        <w:rPr>
          <w:rFonts w:ascii="Cambria" w:hAnsi="Cambria" w:cs="Arial"/>
          <w:color w:val="000000" w:themeColor="text1"/>
          <w:sz w:val="27"/>
          <w:szCs w:val="27"/>
          <w:lang w:val="en-US"/>
        </w:rPr>
        <w:t xml:space="preserve">in multiple cases for instance, </w:t>
      </w:r>
      <w:r w:rsidRPr="00711308">
        <w:rPr>
          <w:rFonts w:ascii="Cambria" w:hAnsi="Cambria" w:cs="Arial"/>
          <w:color w:val="000000" w:themeColor="text1"/>
          <w:sz w:val="27"/>
          <w:szCs w:val="27"/>
          <w:lang w:val="en-US"/>
        </w:rPr>
        <w:t xml:space="preserve">while populating the </w:t>
      </w:r>
      <w:proofErr w:type="spellStart"/>
      <w:r w:rsidRPr="00711308">
        <w:rPr>
          <w:rFonts w:ascii="Cambria" w:hAnsi="Cambria" w:cs="Arial"/>
          <w:b/>
          <w:bCs/>
          <w:color w:val="000000" w:themeColor="text1"/>
          <w:sz w:val="27"/>
          <w:szCs w:val="27"/>
          <w:lang w:val="en-US"/>
        </w:rPr>
        <w:t>dim_customer</w:t>
      </w:r>
      <w:proofErr w:type="spellEnd"/>
      <w:r w:rsidRPr="00711308">
        <w:rPr>
          <w:rFonts w:ascii="Cambria" w:hAnsi="Cambria" w:cs="Arial"/>
          <w:color w:val="000000" w:themeColor="text1"/>
          <w:sz w:val="27"/>
          <w:szCs w:val="27"/>
          <w:lang w:val="en-US"/>
        </w:rPr>
        <w:t xml:space="preserve"> table the query does not specify the schema name for the </w:t>
      </w:r>
      <w:proofErr w:type="spellStart"/>
      <w:r w:rsidRPr="00711308">
        <w:rPr>
          <w:rFonts w:ascii="Cambria" w:hAnsi="Cambria" w:cs="Arial"/>
          <w:b/>
          <w:bCs/>
          <w:color w:val="000000" w:themeColor="text1"/>
          <w:sz w:val="27"/>
          <w:szCs w:val="27"/>
          <w:lang w:val="en-US"/>
        </w:rPr>
        <w:t>dim_location_address</w:t>
      </w:r>
      <w:proofErr w:type="spellEnd"/>
      <w:r w:rsidRPr="00711308">
        <w:rPr>
          <w:rFonts w:ascii="Cambria" w:hAnsi="Cambria" w:cs="Arial"/>
          <w:color w:val="000000" w:themeColor="text1"/>
          <w:sz w:val="27"/>
          <w:szCs w:val="27"/>
          <w:lang w:val="en-US"/>
        </w:rPr>
        <w:t xml:space="preserve"> table in the FROM clause and especially in this case where we are fetching data from multiple tables and schemas it is a good practice to explicitly mention the schema names</w:t>
      </w:r>
    </w:p>
    <w:p w14:paraId="0EB4BEC6" w14:textId="77777777" w:rsidR="00711308" w:rsidRPr="00711308" w:rsidRDefault="00711308" w:rsidP="00711308">
      <w:pPr>
        <w:rPr>
          <w:rFonts w:ascii="Cambria" w:hAnsi="Cambria" w:cs="Arial"/>
          <w:color w:val="000000" w:themeColor="text1"/>
          <w:sz w:val="27"/>
          <w:szCs w:val="27"/>
          <w:lang w:val="en-US"/>
        </w:rPr>
      </w:pPr>
    </w:p>
    <w:p w14:paraId="4ECDDC86" w14:textId="468BBA4D" w:rsidR="001B17FD" w:rsidRDefault="001B17FD" w:rsidP="00711308">
      <w:pPr>
        <w:pStyle w:val="ListParagraph"/>
        <w:numPr>
          <w:ilvl w:val="0"/>
          <w:numId w:val="3"/>
        </w:numPr>
        <w:rPr>
          <w:rFonts w:ascii="Cambria" w:hAnsi="Cambria" w:cs="Arial"/>
          <w:color w:val="000000" w:themeColor="text1"/>
          <w:sz w:val="27"/>
          <w:szCs w:val="27"/>
          <w:lang w:val="en-US"/>
        </w:rPr>
      </w:pPr>
      <w:r w:rsidRPr="00711308">
        <w:rPr>
          <w:rFonts w:ascii="Cambria" w:hAnsi="Cambria" w:cs="Arial"/>
          <w:color w:val="000000" w:themeColor="text1"/>
          <w:sz w:val="27"/>
          <w:szCs w:val="27"/>
          <w:lang w:val="en-US"/>
        </w:rPr>
        <w:t xml:space="preserve">From the EER diagram, we can clearly see that tables </w:t>
      </w:r>
      <w:r w:rsidRPr="00711308">
        <w:rPr>
          <w:rFonts w:ascii="Cambria" w:hAnsi="Cambria" w:cs="Arial"/>
          <w:b/>
          <w:bCs/>
          <w:color w:val="000000" w:themeColor="text1"/>
          <w:sz w:val="27"/>
          <w:szCs w:val="27"/>
          <w:lang w:val="en-US"/>
        </w:rPr>
        <w:t>numbers</w:t>
      </w:r>
      <w:r w:rsidRPr="00711308">
        <w:rPr>
          <w:rFonts w:ascii="Cambria" w:hAnsi="Cambria" w:cs="Arial"/>
          <w:color w:val="000000" w:themeColor="text1"/>
          <w:sz w:val="27"/>
          <w:szCs w:val="27"/>
          <w:lang w:val="en-US"/>
        </w:rPr>
        <w:t xml:space="preserve"> and </w:t>
      </w:r>
      <w:proofErr w:type="spellStart"/>
      <w:r w:rsidRPr="00711308">
        <w:rPr>
          <w:rFonts w:ascii="Cambria" w:hAnsi="Cambria" w:cs="Arial"/>
          <w:b/>
          <w:bCs/>
          <w:color w:val="000000" w:themeColor="text1"/>
          <w:sz w:val="27"/>
          <w:szCs w:val="27"/>
          <w:lang w:val="en-US"/>
        </w:rPr>
        <w:t>numbers_small</w:t>
      </w:r>
      <w:proofErr w:type="spellEnd"/>
      <w:r w:rsidRPr="00711308">
        <w:rPr>
          <w:rFonts w:ascii="Cambria" w:hAnsi="Cambria" w:cs="Arial"/>
          <w:color w:val="000000" w:themeColor="text1"/>
          <w:sz w:val="27"/>
          <w:szCs w:val="27"/>
          <w:lang w:val="en-US"/>
        </w:rPr>
        <w:t xml:space="preserve"> are orphaned tables as they hold no relations to the other tables in the model. However, from the code we can see that these tables are being used for populating the </w:t>
      </w:r>
      <w:proofErr w:type="spellStart"/>
      <w:r w:rsidR="00F5752C" w:rsidRPr="00711308">
        <w:rPr>
          <w:rFonts w:ascii="Cambria" w:hAnsi="Cambria" w:cs="Arial"/>
          <w:b/>
          <w:bCs/>
          <w:color w:val="000000" w:themeColor="text1"/>
          <w:sz w:val="27"/>
          <w:szCs w:val="27"/>
          <w:lang w:val="en-US"/>
        </w:rPr>
        <w:t>dim_</w:t>
      </w:r>
      <w:r w:rsidRPr="00711308">
        <w:rPr>
          <w:rFonts w:ascii="Cambria" w:hAnsi="Cambria" w:cs="Arial"/>
          <w:b/>
          <w:bCs/>
          <w:color w:val="000000" w:themeColor="text1"/>
          <w:sz w:val="27"/>
          <w:szCs w:val="27"/>
          <w:lang w:val="en-US"/>
        </w:rPr>
        <w:t>date</w:t>
      </w:r>
      <w:proofErr w:type="spellEnd"/>
      <w:r w:rsidRPr="00711308">
        <w:rPr>
          <w:rFonts w:ascii="Cambria" w:hAnsi="Cambria" w:cs="Arial"/>
          <w:b/>
          <w:bCs/>
          <w:color w:val="000000" w:themeColor="text1"/>
          <w:sz w:val="27"/>
          <w:szCs w:val="27"/>
          <w:lang w:val="en-US"/>
        </w:rPr>
        <w:t xml:space="preserve"> </w:t>
      </w:r>
      <w:r w:rsidR="00F5752C" w:rsidRPr="00711308">
        <w:rPr>
          <w:rFonts w:ascii="Cambria" w:hAnsi="Cambria" w:cs="Arial"/>
          <w:color w:val="000000" w:themeColor="text1"/>
          <w:sz w:val="27"/>
          <w:szCs w:val="27"/>
          <w:lang w:val="en-US"/>
        </w:rPr>
        <w:t xml:space="preserve">table. We can use any increment function as an alternate and safely drop these two tables as they are useless and take up </w:t>
      </w:r>
      <w:r w:rsidR="00711308" w:rsidRPr="00711308">
        <w:rPr>
          <w:rFonts w:ascii="Cambria" w:hAnsi="Cambria" w:cs="Arial"/>
          <w:color w:val="000000" w:themeColor="text1"/>
          <w:sz w:val="27"/>
          <w:szCs w:val="27"/>
          <w:lang w:val="en-US"/>
        </w:rPr>
        <w:t>memory</w:t>
      </w:r>
      <w:r w:rsidR="00F5752C" w:rsidRPr="00711308">
        <w:rPr>
          <w:rFonts w:ascii="Cambria" w:hAnsi="Cambria" w:cs="Arial"/>
          <w:color w:val="000000" w:themeColor="text1"/>
          <w:sz w:val="27"/>
          <w:szCs w:val="27"/>
          <w:lang w:val="en-US"/>
        </w:rPr>
        <w:t xml:space="preserve"> space</w:t>
      </w:r>
    </w:p>
    <w:p w14:paraId="2EB67533" w14:textId="77777777" w:rsidR="00711308" w:rsidRPr="00711308" w:rsidRDefault="00711308" w:rsidP="00711308">
      <w:pPr>
        <w:rPr>
          <w:rFonts w:ascii="Cambria" w:hAnsi="Cambria" w:cs="Arial"/>
          <w:color w:val="000000" w:themeColor="text1"/>
          <w:sz w:val="27"/>
          <w:szCs w:val="27"/>
          <w:lang w:val="en-US"/>
        </w:rPr>
      </w:pPr>
    </w:p>
    <w:p w14:paraId="1A19333F" w14:textId="46CACF21" w:rsidR="00CC5F21" w:rsidRDefault="00CC5F21" w:rsidP="00711308">
      <w:pPr>
        <w:pStyle w:val="ListParagraph"/>
        <w:numPr>
          <w:ilvl w:val="0"/>
          <w:numId w:val="3"/>
        </w:numPr>
        <w:rPr>
          <w:rFonts w:ascii="Cambria" w:hAnsi="Cambria" w:cs="Arial"/>
          <w:color w:val="000000" w:themeColor="text1"/>
          <w:sz w:val="27"/>
          <w:szCs w:val="27"/>
          <w:lang w:val="en-US"/>
        </w:rPr>
      </w:pPr>
      <w:r w:rsidRPr="00711308">
        <w:rPr>
          <w:rFonts w:ascii="Cambria" w:hAnsi="Cambria" w:cs="Arial"/>
          <w:color w:val="000000" w:themeColor="text1"/>
          <w:sz w:val="27"/>
          <w:szCs w:val="27"/>
          <w:lang w:val="en-US"/>
        </w:rPr>
        <w:t xml:space="preserve">The </w:t>
      </w:r>
      <w:proofErr w:type="spellStart"/>
      <w:r w:rsidRPr="00711308">
        <w:rPr>
          <w:rFonts w:ascii="Cambria" w:hAnsi="Cambria" w:cs="Arial"/>
          <w:b/>
          <w:bCs/>
          <w:color w:val="000000" w:themeColor="text1"/>
          <w:sz w:val="27"/>
          <w:szCs w:val="27"/>
          <w:lang w:val="en-US"/>
        </w:rPr>
        <w:t>dim_film</w:t>
      </w:r>
      <w:proofErr w:type="spellEnd"/>
      <w:r w:rsidRPr="00711308">
        <w:rPr>
          <w:rFonts w:ascii="Cambria" w:hAnsi="Cambria" w:cs="Arial"/>
          <w:color w:val="000000" w:themeColor="text1"/>
          <w:sz w:val="27"/>
          <w:szCs w:val="27"/>
          <w:lang w:val="en-US"/>
        </w:rPr>
        <w:t xml:space="preserve"> table in the </w:t>
      </w:r>
      <w:proofErr w:type="spellStart"/>
      <w:r w:rsidRPr="00711308">
        <w:rPr>
          <w:rFonts w:ascii="Cambria" w:hAnsi="Cambria" w:cs="Arial"/>
          <w:color w:val="000000" w:themeColor="text1"/>
          <w:sz w:val="27"/>
          <w:szCs w:val="27"/>
          <w:lang w:val="en-US"/>
        </w:rPr>
        <w:t>sakila_snowflake</w:t>
      </w:r>
      <w:proofErr w:type="spellEnd"/>
      <w:r w:rsidRPr="00711308">
        <w:rPr>
          <w:rFonts w:ascii="Cambria" w:hAnsi="Cambria" w:cs="Arial"/>
          <w:color w:val="000000" w:themeColor="text1"/>
          <w:sz w:val="27"/>
          <w:szCs w:val="27"/>
          <w:lang w:val="en-US"/>
        </w:rPr>
        <w:t xml:space="preserve"> could have just a category column and that would reduce the width of the table. It makes sense to have multiple columns for the special features as we need to get rid of multi valued columns, but it doesn’t make sense to do the same for category</w:t>
      </w:r>
    </w:p>
    <w:p w14:paraId="5350CFD0" w14:textId="77777777" w:rsidR="00711308" w:rsidRPr="00711308" w:rsidRDefault="00711308" w:rsidP="00711308">
      <w:pPr>
        <w:rPr>
          <w:rFonts w:ascii="Cambria" w:hAnsi="Cambria" w:cs="Arial"/>
          <w:color w:val="000000" w:themeColor="text1"/>
          <w:sz w:val="27"/>
          <w:szCs w:val="27"/>
          <w:lang w:val="en-US"/>
        </w:rPr>
      </w:pPr>
    </w:p>
    <w:p w14:paraId="1BB8276E" w14:textId="7867855D" w:rsidR="00711308" w:rsidRDefault="00CC5F21" w:rsidP="00711308">
      <w:pPr>
        <w:pStyle w:val="ListParagraph"/>
        <w:numPr>
          <w:ilvl w:val="0"/>
          <w:numId w:val="3"/>
        </w:numPr>
        <w:rPr>
          <w:rFonts w:ascii="Cambria" w:hAnsi="Cambria" w:cs="Arial"/>
          <w:color w:val="000000" w:themeColor="text1"/>
          <w:sz w:val="27"/>
          <w:szCs w:val="27"/>
          <w:lang w:val="en-US"/>
        </w:rPr>
      </w:pPr>
      <w:r w:rsidRPr="00711308">
        <w:rPr>
          <w:rFonts w:ascii="Cambria" w:hAnsi="Cambria" w:cs="Arial"/>
          <w:color w:val="000000" w:themeColor="text1"/>
          <w:sz w:val="27"/>
          <w:szCs w:val="27"/>
          <w:lang w:val="en-US"/>
        </w:rPr>
        <w:t xml:space="preserve">The </w:t>
      </w:r>
      <w:proofErr w:type="spellStart"/>
      <w:r w:rsidRPr="00711308">
        <w:rPr>
          <w:rFonts w:ascii="Cambria" w:hAnsi="Cambria" w:cs="Arial"/>
          <w:b/>
          <w:bCs/>
          <w:color w:val="000000" w:themeColor="text1"/>
          <w:sz w:val="27"/>
          <w:szCs w:val="27"/>
          <w:lang w:val="en-US"/>
        </w:rPr>
        <w:t>count_rentals</w:t>
      </w:r>
      <w:proofErr w:type="spellEnd"/>
      <w:r w:rsidRPr="00711308">
        <w:rPr>
          <w:rFonts w:ascii="Cambria" w:hAnsi="Cambria" w:cs="Arial"/>
          <w:color w:val="000000" w:themeColor="text1"/>
          <w:sz w:val="27"/>
          <w:szCs w:val="27"/>
          <w:lang w:val="en-US"/>
        </w:rPr>
        <w:t xml:space="preserve"> and </w:t>
      </w:r>
      <w:proofErr w:type="spellStart"/>
      <w:r w:rsidRPr="00711308">
        <w:rPr>
          <w:rFonts w:ascii="Cambria" w:hAnsi="Cambria" w:cs="Arial"/>
          <w:b/>
          <w:bCs/>
          <w:color w:val="000000" w:themeColor="text1"/>
          <w:sz w:val="27"/>
          <w:szCs w:val="27"/>
          <w:lang w:val="en-US"/>
        </w:rPr>
        <w:t>count_returns</w:t>
      </w:r>
      <w:proofErr w:type="spellEnd"/>
      <w:r w:rsidRPr="00711308">
        <w:rPr>
          <w:rFonts w:ascii="Cambria" w:hAnsi="Cambria" w:cs="Arial"/>
          <w:color w:val="000000" w:themeColor="text1"/>
          <w:sz w:val="27"/>
          <w:szCs w:val="27"/>
          <w:lang w:val="en-US"/>
        </w:rPr>
        <w:t xml:space="preserve"> columns in the </w:t>
      </w:r>
      <w:proofErr w:type="spellStart"/>
      <w:r w:rsidRPr="00711308">
        <w:rPr>
          <w:rFonts w:ascii="Cambria" w:hAnsi="Cambria" w:cs="Arial"/>
          <w:color w:val="000000" w:themeColor="text1"/>
          <w:sz w:val="27"/>
          <w:szCs w:val="27"/>
          <w:lang w:val="en-US"/>
        </w:rPr>
        <w:t>fact_rental</w:t>
      </w:r>
      <w:proofErr w:type="spellEnd"/>
      <w:r w:rsidRPr="00711308">
        <w:rPr>
          <w:rFonts w:ascii="Cambria" w:hAnsi="Cambria" w:cs="Arial"/>
          <w:color w:val="000000" w:themeColor="text1"/>
          <w:sz w:val="27"/>
          <w:szCs w:val="27"/>
          <w:lang w:val="en-US"/>
        </w:rPr>
        <w:t xml:space="preserve"> table are not necessary as by definition we know that all rental ids are unique and the </w:t>
      </w:r>
      <w:proofErr w:type="spellStart"/>
      <w:r w:rsidRPr="00711308">
        <w:rPr>
          <w:rFonts w:ascii="Cambria" w:hAnsi="Cambria" w:cs="Arial"/>
          <w:color w:val="000000" w:themeColor="text1"/>
          <w:sz w:val="27"/>
          <w:szCs w:val="27"/>
          <w:lang w:val="en-US"/>
        </w:rPr>
        <w:t>count_rentals</w:t>
      </w:r>
      <w:proofErr w:type="spellEnd"/>
      <w:r w:rsidRPr="00711308">
        <w:rPr>
          <w:rFonts w:ascii="Cambria" w:hAnsi="Cambria" w:cs="Arial"/>
          <w:color w:val="000000" w:themeColor="text1"/>
          <w:sz w:val="27"/>
          <w:szCs w:val="27"/>
          <w:lang w:val="en-US"/>
        </w:rPr>
        <w:t xml:space="preserve"> column would always have the 1 for rentals</w:t>
      </w:r>
    </w:p>
    <w:p w14:paraId="36743C1E" w14:textId="77777777" w:rsidR="00711308" w:rsidRPr="00711308" w:rsidRDefault="00711308" w:rsidP="00711308">
      <w:pPr>
        <w:rPr>
          <w:rFonts w:ascii="Cambria" w:hAnsi="Cambria" w:cs="Arial"/>
          <w:color w:val="000000" w:themeColor="text1"/>
          <w:sz w:val="27"/>
          <w:szCs w:val="27"/>
          <w:lang w:val="en-US"/>
        </w:rPr>
      </w:pPr>
    </w:p>
    <w:p w14:paraId="4F683600" w14:textId="0B03614B" w:rsidR="00CC5F21" w:rsidRPr="00711308" w:rsidRDefault="00CC5F21" w:rsidP="00711308">
      <w:pPr>
        <w:pStyle w:val="ListParagraph"/>
        <w:numPr>
          <w:ilvl w:val="0"/>
          <w:numId w:val="3"/>
        </w:numPr>
        <w:rPr>
          <w:rFonts w:ascii="Cambria" w:hAnsi="Cambria" w:cs="Arial"/>
          <w:color w:val="000000" w:themeColor="text1"/>
          <w:sz w:val="27"/>
          <w:szCs w:val="27"/>
          <w:lang w:val="en-US"/>
        </w:rPr>
      </w:pPr>
      <w:r w:rsidRPr="00711308">
        <w:rPr>
          <w:rFonts w:ascii="Cambria" w:hAnsi="Cambria" w:cs="Arial"/>
          <w:color w:val="000000" w:themeColor="text1"/>
          <w:sz w:val="27"/>
          <w:szCs w:val="27"/>
          <w:lang w:val="en-US"/>
        </w:rPr>
        <w:t xml:space="preserve">In terms of naming convention, all the tables and columns are named intuitively in the </w:t>
      </w:r>
      <w:proofErr w:type="spellStart"/>
      <w:r w:rsidRPr="00711308">
        <w:rPr>
          <w:rFonts w:ascii="Cambria" w:hAnsi="Cambria" w:cs="Arial"/>
          <w:color w:val="000000" w:themeColor="text1"/>
          <w:sz w:val="27"/>
          <w:szCs w:val="27"/>
          <w:lang w:val="en-US"/>
        </w:rPr>
        <w:t>sakila_snowflake</w:t>
      </w:r>
      <w:proofErr w:type="spellEnd"/>
      <w:r w:rsidRPr="00711308">
        <w:rPr>
          <w:rFonts w:ascii="Cambria" w:hAnsi="Cambria" w:cs="Arial"/>
          <w:color w:val="000000" w:themeColor="text1"/>
          <w:sz w:val="27"/>
          <w:szCs w:val="27"/>
          <w:lang w:val="en-US"/>
        </w:rPr>
        <w:t xml:space="preserve"> schema. However, the indexes created on the </w:t>
      </w:r>
      <w:proofErr w:type="spellStart"/>
      <w:r w:rsidRPr="00711308">
        <w:rPr>
          <w:rFonts w:ascii="Cambria" w:hAnsi="Cambria" w:cs="Arial"/>
          <w:b/>
          <w:bCs/>
          <w:color w:val="000000" w:themeColor="text1"/>
          <w:sz w:val="27"/>
          <w:szCs w:val="27"/>
          <w:lang w:val="en-US"/>
        </w:rPr>
        <w:t>fact_rental</w:t>
      </w:r>
      <w:proofErr w:type="spellEnd"/>
      <w:r w:rsidRPr="00711308">
        <w:rPr>
          <w:rFonts w:ascii="Cambria" w:hAnsi="Cambria" w:cs="Arial"/>
          <w:b/>
          <w:bCs/>
          <w:color w:val="000000" w:themeColor="text1"/>
          <w:sz w:val="27"/>
          <w:szCs w:val="27"/>
          <w:lang w:val="en-US"/>
        </w:rPr>
        <w:t xml:space="preserve"> </w:t>
      </w:r>
      <w:r w:rsidRPr="00711308">
        <w:rPr>
          <w:rFonts w:ascii="Cambria" w:hAnsi="Cambria" w:cs="Arial"/>
          <w:color w:val="000000" w:themeColor="text1"/>
          <w:sz w:val="27"/>
          <w:szCs w:val="27"/>
          <w:lang w:val="en-US"/>
        </w:rPr>
        <w:t xml:space="preserve">table are named </w:t>
      </w:r>
      <w:proofErr w:type="spellStart"/>
      <w:r w:rsidRPr="00711308">
        <w:rPr>
          <w:rFonts w:ascii="Cambria" w:hAnsi="Cambria" w:cs="Arial"/>
          <w:b/>
          <w:bCs/>
          <w:color w:val="000000" w:themeColor="text1"/>
          <w:sz w:val="27"/>
          <w:szCs w:val="27"/>
          <w:lang w:val="en-US"/>
        </w:rPr>
        <w:t>dim_store_fact_rental_fk</w:t>
      </w:r>
      <w:proofErr w:type="spellEnd"/>
      <w:r w:rsidRPr="00711308">
        <w:rPr>
          <w:rFonts w:ascii="Cambria" w:hAnsi="Cambria" w:cs="Arial"/>
          <w:b/>
          <w:bCs/>
          <w:color w:val="000000" w:themeColor="text1"/>
          <w:sz w:val="27"/>
          <w:szCs w:val="27"/>
          <w:lang w:val="en-US"/>
        </w:rPr>
        <w:t xml:space="preserve">, </w:t>
      </w:r>
      <w:proofErr w:type="spellStart"/>
      <w:r w:rsidRPr="00711308">
        <w:rPr>
          <w:rFonts w:ascii="Cambria" w:hAnsi="Cambria" w:cs="Arial"/>
          <w:b/>
          <w:bCs/>
          <w:color w:val="000000" w:themeColor="text1"/>
          <w:sz w:val="27"/>
          <w:szCs w:val="27"/>
          <w:lang w:val="en-US"/>
        </w:rPr>
        <w:lastRenderedPageBreak/>
        <w:t>dim_staff_fact_rental_fk</w:t>
      </w:r>
      <w:proofErr w:type="spellEnd"/>
      <w:r w:rsidRPr="00711308">
        <w:rPr>
          <w:rFonts w:ascii="Cambria" w:hAnsi="Cambria" w:cs="Arial"/>
          <w:b/>
          <w:bCs/>
          <w:color w:val="000000" w:themeColor="text1"/>
          <w:sz w:val="27"/>
          <w:szCs w:val="27"/>
          <w:lang w:val="en-US"/>
        </w:rPr>
        <w:t xml:space="preserve">, </w:t>
      </w:r>
      <w:proofErr w:type="spellStart"/>
      <w:r w:rsidRPr="00711308">
        <w:rPr>
          <w:rFonts w:ascii="Cambria" w:hAnsi="Cambria" w:cs="Arial"/>
          <w:b/>
          <w:bCs/>
          <w:color w:val="000000" w:themeColor="text1"/>
          <w:sz w:val="27"/>
          <w:szCs w:val="27"/>
          <w:lang w:val="en-US"/>
        </w:rPr>
        <w:t>dim_film_fact_rental_fk</w:t>
      </w:r>
      <w:proofErr w:type="spellEnd"/>
      <w:r w:rsidRPr="00711308">
        <w:rPr>
          <w:rFonts w:ascii="Cambria" w:hAnsi="Cambria" w:cs="Arial"/>
          <w:b/>
          <w:bCs/>
          <w:color w:val="000000" w:themeColor="text1"/>
          <w:sz w:val="27"/>
          <w:szCs w:val="27"/>
          <w:lang w:val="en-US"/>
        </w:rPr>
        <w:t xml:space="preserve">, and </w:t>
      </w:r>
      <w:proofErr w:type="spellStart"/>
      <w:r w:rsidRPr="00711308">
        <w:rPr>
          <w:rFonts w:ascii="Cambria" w:hAnsi="Cambria" w:cs="Arial"/>
          <w:b/>
          <w:bCs/>
          <w:color w:val="000000" w:themeColor="text1"/>
          <w:sz w:val="27"/>
          <w:szCs w:val="27"/>
          <w:lang w:val="en-US"/>
        </w:rPr>
        <w:t>dim_customer_fact_rental_fk</w:t>
      </w:r>
      <w:proofErr w:type="spellEnd"/>
      <w:r w:rsidRPr="00711308">
        <w:rPr>
          <w:rFonts w:ascii="Cambria" w:hAnsi="Cambria" w:cs="Arial"/>
          <w:color w:val="000000" w:themeColor="text1"/>
          <w:sz w:val="27"/>
          <w:szCs w:val="27"/>
          <w:lang w:val="en-US"/>
        </w:rPr>
        <w:t xml:space="preserve"> respectively with </w:t>
      </w:r>
      <w:proofErr w:type="spellStart"/>
      <w:r w:rsidRPr="00711308">
        <w:rPr>
          <w:rFonts w:ascii="Cambria" w:hAnsi="Cambria" w:cs="Arial"/>
          <w:color w:val="000000" w:themeColor="text1"/>
          <w:sz w:val="27"/>
          <w:szCs w:val="27"/>
          <w:lang w:val="en-US"/>
        </w:rPr>
        <w:t>fk</w:t>
      </w:r>
      <w:proofErr w:type="spellEnd"/>
      <w:r w:rsidRPr="00711308">
        <w:rPr>
          <w:rFonts w:ascii="Cambria" w:hAnsi="Cambria" w:cs="Arial"/>
          <w:color w:val="000000" w:themeColor="text1"/>
          <w:sz w:val="27"/>
          <w:szCs w:val="27"/>
          <w:lang w:val="en-US"/>
        </w:rPr>
        <w:t xml:space="preserve"> as suffixes. I think it would make more sense to add the suffix _</w:t>
      </w:r>
      <w:proofErr w:type="spellStart"/>
      <w:r w:rsidRPr="00711308">
        <w:rPr>
          <w:rFonts w:ascii="Cambria" w:hAnsi="Cambria" w:cs="Arial"/>
          <w:color w:val="000000" w:themeColor="text1"/>
          <w:sz w:val="27"/>
          <w:szCs w:val="27"/>
          <w:lang w:val="en-US"/>
        </w:rPr>
        <w:t>idx</w:t>
      </w:r>
      <w:proofErr w:type="spellEnd"/>
      <w:r w:rsidRPr="00711308">
        <w:rPr>
          <w:rFonts w:ascii="Cambria" w:hAnsi="Cambria" w:cs="Arial"/>
          <w:color w:val="000000" w:themeColor="text1"/>
          <w:sz w:val="27"/>
          <w:szCs w:val="27"/>
          <w:lang w:val="en-US"/>
        </w:rPr>
        <w:t xml:space="preserve"> instead as this could be misleading and confusing</w:t>
      </w:r>
    </w:p>
    <w:p w14:paraId="24FB3C88" w14:textId="77777777" w:rsidR="00CC5F21" w:rsidRPr="00711308" w:rsidRDefault="00CC5F21" w:rsidP="00711308">
      <w:pPr>
        <w:pStyle w:val="ListParagraph"/>
        <w:rPr>
          <w:rFonts w:ascii="Segoe UI" w:hAnsi="Segoe UI" w:cs="Segoe UI"/>
          <w:color w:val="232629"/>
          <w:sz w:val="21"/>
          <w:szCs w:val="21"/>
          <w:shd w:val="clear" w:color="auto" w:fill="FFFFFF"/>
        </w:rPr>
      </w:pPr>
    </w:p>
    <w:p w14:paraId="4E32AB27" w14:textId="46205B93" w:rsidR="001029AB" w:rsidRPr="00711308" w:rsidRDefault="001029AB" w:rsidP="001029AB">
      <w:pPr>
        <w:rPr>
          <w:rFonts w:ascii="Cambria" w:hAnsi="Cambria" w:cs="Arial"/>
          <w:color w:val="000000" w:themeColor="text1"/>
          <w:sz w:val="28"/>
          <w:szCs w:val="28"/>
          <w:lang w:val="en-US"/>
        </w:rPr>
      </w:pPr>
    </w:p>
    <w:sectPr w:rsidR="001029AB" w:rsidRPr="007113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5E2D" w14:textId="77777777" w:rsidR="00AA4396" w:rsidRDefault="00AA4396" w:rsidP="00B11538">
      <w:r>
        <w:separator/>
      </w:r>
    </w:p>
  </w:endnote>
  <w:endnote w:type="continuationSeparator" w:id="0">
    <w:p w14:paraId="51F2DD8B" w14:textId="77777777" w:rsidR="00AA4396" w:rsidRDefault="00AA4396" w:rsidP="00B1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3D23" w14:textId="77777777" w:rsidR="00AA4396" w:rsidRDefault="00AA4396" w:rsidP="00B11538">
      <w:r>
        <w:separator/>
      </w:r>
    </w:p>
  </w:footnote>
  <w:footnote w:type="continuationSeparator" w:id="0">
    <w:p w14:paraId="1DE74103" w14:textId="77777777" w:rsidR="00AA4396" w:rsidRDefault="00AA4396" w:rsidP="00B11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8FB1" w14:textId="77777777" w:rsidR="00B11538" w:rsidRPr="00B11538" w:rsidRDefault="00B11538" w:rsidP="00B11538">
    <w:pPr>
      <w:spacing w:after="160"/>
      <w:contextualSpacing/>
      <w:jc w:val="right"/>
      <w:rPr>
        <w:rFonts w:ascii="Cambria" w:hAnsi="Cambria" w:cs="Arial"/>
        <w:color w:val="000000" w:themeColor="text1"/>
        <w:lang w:val="en-US"/>
      </w:rPr>
    </w:pPr>
    <w:r w:rsidRPr="00B11538">
      <w:rPr>
        <w:rFonts w:ascii="Cambria" w:hAnsi="Cambria" w:cs="Arial"/>
        <w:color w:val="000000" w:themeColor="text1"/>
        <w:lang w:val="en-US"/>
      </w:rPr>
      <w:t>Swathi Ganesan</w:t>
    </w:r>
  </w:p>
  <w:p w14:paraId="24C06234" w14:textId="77777777" w:rsidR="00B11538" w:rsidRPr="00B11538" w:rsidRDefault="00B11538" w:rsidP="00B11538">
    <w:pPr>
      <w:spacing w:after="160"/>
      <w:contextualSpacing/>
      <w:jc w:val="right"/>
      <w:rPr>
        <w:rFonts w:ascii="Cambria" w:hAnsi="Cambria" w:cs="Arial"/>
        <w:color w:val="000000" w:themeColor="text1"/>
        <w:sz w:val="32"/>
        <w:szCs w:val="32"/>
        <w:lang w:val="en-US"/>
      </w:rPr>
    </w:pPr>
    <w:r w:rsidRPr="00B11538">
      <w:rPr>
        <w:rFonts w:ascii="Cambria" w:hAnsi="Cambria" w:cs="Arial"/>
        <w:color w:val="000000" w:themeColor="text1"/>
        <w:lang w:val="en-US"/>
      </w:rPr>
      <w:t>12372237</w:t>
    </w:r>
  </w:p>
  <w:p w14:paraId="40224A38" w14:textId="77777777" w:rsidR="00B11538" w:rsidRDefault="00B1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637F"/>
    <w:multiLevelType w:val="hybridMultilevel"/>
    <w:tmpl w:val="F266C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71948"/>
    <w:multiLevelType w:val="hybridMultilevel"/>
    <w:tmpl w:val="1B5616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461344"/>
    <w:multiLevelType w:val="hybridMultilevel"/>
    <w:tmpl w:val="714E57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3934885">
    <w:abstractNumId w:val="0"/>
  </w:num>
  <w:num w:numId="2" w16cid:durableId="806052188">
    <w:abstractNumId w:val="2"/>
  </w:num>
  <w:num w:numId="3" w16cid:durableId="1089152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38"/>
    <w:rsid w:val="001029AB"/>
    <w:rsid w:val="001B17FD"/>
    <w:rsid w:val="004E654C"/>
    <w:rsid w:val="00711308"/>
    <w:rsid w:val="008D7238"/>
    <w:rsid w:val="0094496D"/>
    <w:rsid w:val="00AA4396"/>
    <w:rsid w:val="00B11538"/>
    <w:rsid w:val="00CC5F21"/>
    <w:rsid w:val="00F57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5BBEDD"/>
  <w15:chartTrackingRefBased/>
  <w15:docId w15:val="{1342B9E4-C409-3D43-B92D-CC069B9E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153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538"/>
    <w:rPr>
      <w:rFonts w:ascii="Times New Roman" w:eastAsia="Times New Roman" w:hAnsi="Times New Roman" w:cs="Times New Roman"/>
      <w:b/>
      <w:bCs/>
      <w:sz w:val="36"/>
      <w:szCs w:val="36"/>
      <w:lang w:eastAsia="en-GB"/>
    </w:rPr>
  </w:style>
  <w:style w:type="character" w:customStyle="1" w:styleId="bjxfhdakb">
    <w:name w:val="bjxfh_dakb"/>
    <w:basedOn w:val="DefaultParagraphFont"/>
    <w:rsid w:val="00B11538"/>
  </w:style>
  <w:style w:type="paragraph" w:styleId="Header">
    <w:name w:val="header"/>
    <w:basedOn w:val="Normal"/>
    <w:link w:val="HeaderChar"/>
    <w:uiPriority w:val="99"/>
    <w:unhideWhenUsed/>
    <w:rsid w:val="00B11538"/>
    <w:pPr>
      <w:tabs>
        <w:tab w:val="center" w:pos="4513"/>
        <w:tab w:val="right" w:pos="9026"/>
      </w:tabs>
    </w:pPr>
  </w:style>
  <w:style w:type="character" w:customStyle="1" w:styleId="HeaderChar">
    <w:name w:val="Header Char"/>
    <w:basedOn w:val="DefaultParagraphFont"/>
    <w:link w:val="Header"/>
    <w:uiPriority w:val="99"/>
    <w:rsid w:val="00B11538"/>
  </w:style>
  <w:style w:type="paragraph" w:styleId="Footer">
    <w:name w:val="footer"/>
    <w:basedOn w:val="Normal"/>
    <w:link w:val="FooterChar"/>
    <w:uiPriority w:val="99"/>
    <w:unhideWhenUsed/>
    <w:rsid w:val="00B11538"/>
    <w:pPr>
      <w:tabs>
        <w:tab w:val="center" w:pos="4513"/>
        <w:tab w:val="right" w:pos="9026"/>
      </w:tabs>
    </w:pPr>
  </w:style>
  <w:style w:type="character" w:customStyle="1" w:styleId="FooterChar">
    <w:name w:val="Footer Char"/>
    <w:basedOn w:val="DefaultParagraphFont"/>
    <w:link w:val="Footer"/>
    <w:uiPriority w:val="99"/>
    <w:rsid w:val="00B11538"/>
  </w:style>
  <w:style w:type="paragraph" w:styleId="ListParagraph">
    <w:name w:val="List Paragraph"/>
    <w:basedOn w:val="Normal"/>
    <w:uiPriority w:val="34"/>
    <w:qFormat/>
    <w:rsid w:val="008D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554102">
      <w:bodyDiv w:val="1"/>
      <w:marLeft w:val="0"/>
      <w:marRight w:val="0"/>
      <w:marTop w:val="0"/>
      <w:marBottom w:val="0"/>
      <w:divBdr>
        <w:top w:val="none" w:sz="0" w:space="0" w:color="auto"/>
        <w:left w:val="none" w:sz="0" w:space="0" w:color="auto"/>
        <w:bottom w:val="none" w:sz="0" w:space="0" w:color="auto"/>
        <w:right w:val="none" w:sz="0" w:space="0" w:color="auto"/>
      </w:divBdr>
    </w:div>
    <w:div w:id="205273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Ganesan</dc:creator>
  <cp:keywords/>
  <dc:description/>
  <cp:lastModifiedBy>Swathi Ganesan</cp:lastModifiedBy>
  <cp:revision>8</cp:revision>
  <dcterms:created xsi:type="dcterms:W3CDTF">2022-11-01T17:22:00Z</dcterms:created>
  <dcterms:modified xsi:type="dcterms:W3CDTF">2022-11-01T18:48:00Z</dcterms:modified>
</cp:coreProperties>
</file>