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https://sites.google.com/site/vsummsite/download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site/vsummsite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