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fldChar w:fldCharType="begin"/>
      </w:r>
      <w:r w:rsidRPr="00271365">
        <w:rPr>
          <w:rFonts w:ascii="Times New Roman" w:eastAsia="Times New Roman" w:hAnsi="Times New Roman" w:cs="Times New Roman"/>
          <w:sz w:val="24"/>
          <w:szCs w:val="24"/>
        </w:rPr>
        <w:instrText xml:space="preserve"> HYPERLINK "https://google-run.qwiklabs.com/favorite.json?item_id=1205&amp;item_type=CatalogItem" </w:instrText>
      </w:r>
      <w:r w:rsidRPr="00271365">
        <w:rPr>
          <w:rFonts w:ascii="Times New Roman" w:eastAsia="Times New Roman" w:hAnsi="Times New Roman" w:cs="Times New Roman"/>
          <w:sz w:val="24"/>
          <w:szCs w:val="24"/>
        </w:rPr>
        <w:fldChar w:fldCharType="separate"/>
      </w:r>
      <w:proofErr w:type="spellStart"/>
      <w:r w:rsidRPr="00271365">
        <w:rPr>
          <w:rFonts w:ascii="Times New Roman" w:eastAsia="Times New Roman" w:hAnsi="Times New Roman" w:cs="Times New Roman"/>
          <w:i/>
          <w:iCs/>
          <w:color w:val="0000FF"/>
          <w:sz w:val="24"/>
          <w:szCs w:val="24"/>
          <w:u w:val="single"/>
        </w:rPr>
        <w:t>favorite_border</w:t>
      </w:r>
      <w:proofErr w:type="spellEnd"/>
      <w:r w:rsidRPr="00271365">
        <w:rPr>
          <w:rFonts w:ascii="Times New Roman" w:eastAsia="Times New Roman" w:hAnsi="Times New Roman" w:cs="Times New Roman"/>
          <w:color w:val="0000FF"/>
          <w:sz w:val="24"/>
          <w:szCs w:val="24"/>
          <w:u w:val="single"/>
        </w:rPr>
        <w:t xml:space="preserve"> </w:t>
      </w:r>
      <w:r w:rsidRPr="00271365">
        <w:rPr>
          <w:rFonts w:ascii="Times New Roman" w:eastAsia="Times New Roman" w:hAnsi="Times New Roman" w:cs="Times New Roman"/>
          <w:sz w:val="24"/>
          <w:szCs w:val="24"/>
        </w:rPr>
        <w:fldChar w:fldCharType="end"/>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Add to favorites </w:t>
      </w:r>
    </w:p>
    <w:p w:rsidR="00271365" w:rsidRPr="00271365" w:rsidRDefault="00271365" w:rsidP="0027136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 cy="762000"/>
            <wp:effectExtent l="19050" t="0" r="0" b="0"/>
            <wp:docPr id="1" name="Picture 1" descr="avata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atar image"/>
                    <pic:cNvPicPr>
                      <a:picLocks noChangeAspect="1" noChangeArrowheads="1"/>
                    </pic:cNvPicPr>
                  </pic:nvPicPr>
                  <pic:blipFill>
                    <a:blip r:embed="rId5"/>
                    <a:srcRect/>
                    <a:stretch>
                      <a:fillRect/>
                    </a:stretch>
                  </pic:blipFill>
                  <pic:spPr bwMode="auto">
                    <a:xfrm>
                      <a:off x="0" y="0"/>
                      <a:ext cx="762000" cy="76200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outlineLvl w:val="5"/>
        <w:rPr>
          <w:rFonts w:ascii="Times New Roman" w:eastAsia="Times New Roman" w:hAnsi="Times New Roman" w:cs="Times New Roman"/>
          <w:b/>
          <w:bCs/>
          <w:sz w:val="15"/>
          <w:szCs w:val="15"/>
        </w:rPr>
      </w:pPr>
      <w:r w:rsidRPr="00271365">
        <w:rPr>
          <w:rFonts w:ascii="Times New Roman" w:eastAsia="Times New Roman" w:hAnsi="Times New Roman" w:cs="Times New Roman"/>
          <w:b/>
          <w:bCs/>
          <w:sz w:val="15"/>
          <w:szCs w:val="15"/>
        </w:rPr>
        <w:t xml:space="preserve">—/100 </w:t>
      </w:r>
    </w:p>
    <w:p w:rsidR="00271365" w:rsidRPr="00271365" w:rsidRDefault="00271365" w:rsidP="00271365">
      <w:pPr>
        <w:spacing w:before="100" w:beforeAutospacing="1" w:after="100" w:afterAutospacing="1" w:line="240" w:lineRule="auto"/>
        <w:outlineLvl w:val="3"/>
        <w:rPr>
          <w:rFonts w:ascii="Times New Roman" w:eastAsia="Times New Roman" w:hAnsi="Times New Roman" w:cs="Times New Roman"/>
          <w:b/>
          <w:bCs/>
          <w:sz w:val="24"/>
          <w:szCs w:val="24"/>
        </w:rPr>
      </w:pPr>
      <w:r w:rsidRPr="00271365">
        <w:rPr>
          <w:rFonts w:ascii="Times New Roman" w:eastAsia="Times New Roman" w:hAnsi="Times New Roman" w:cs="Times New Roman"/>
          <w:b/>
          <w:bCs/>
          <w:sz w:val="24"/>
          <w:szCs w:val="24"/>
        </w:rPr>
        <w:t>Checkpoints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Deploy infrastructure with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w:t>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Check my progress </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 100 </w:t>
      </w:r>
    </w:p>
    <w:p w:rsidR="00271365" w:rsidRPr="00271365" w:rsidRDefault="00271365" w:rsidP="00271365">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71365">
        <w:rPr>
          <w:rFonts w:ascii="Times New Roman" w:eastAsia="Times New Roman" w:hAnsi="Times New Roman" w:cs="Times New Roman"/>
          <w:b/>
          <w:bCs/>
          <w:kern w:val="36"/>
          <w:sz w:val="48"/>
          <w:szCs w:val="48"/>
        </w:rPr>
        <w:t xml:space="preserve">Deploy </w:t>
      </w:r>
      <w:proofErr w:type="spellStart"/>
      <w:r w:rsidRPr="00271365">
        <w:rPr>
          <w:rFonts w:ascii="Times New Roman" w:eastAsia="Times New Roman" w:hAnsi="Times New Roman" w:cs="Times New Roman"/>
          <w:b/>
          <w:bCs/>
          <w:kern w:val="36"/>
          <w:sz w:val="48"/>
          <w:szCs w:val="48"/>
        </w:rPr>
        <w:t>Kubernetes</w:t>
      </w:r>
      <w:proofErr w:type="spellEnd"/>
      <w:r w:rsidRPr="00271365">
        <w:rPr>
          <w:rFonts w:ascii="Times New Roman" w:eastAsia="Times New Roman" w:hAnsi="Times New Roman" w:cs="Times New Roman"/>
          <w:b/>
          <w:bCs/>
          <w:kern w:val="36"/>
          <w:sz w:val="48"/>
          <w:szCs w:val="48"/>
        </w:rPr>
        <w:t xml:space="preserve"> Load Balancer Service with </w:t>
      </w:r>
      <w:proofErr w:type="spellStart"/>
      <w:r w:rsidRPr="00271365">
        <w:rPr>
          <w:rFonts w:ascii="Times New Roman" w:eastAsia="Times New Roman" w:hAnsi="Times New Roman" w:cs="Times New Roman"/>
          <w:b/>
          <w:bCs/>
          <w:kern w:val="36"/>
          <w:sz w:val="48"/>
          <w:szCs w:val="48"/>
        </w:rPr>
        <w:t>Terraform</w:t>
      </w:r>
      <w:proofErr w:type="spellEnd"/>
      <w:r w:rsidRPr="00271365">
        <w:rPr>
          <w:rFonts w:ascii="Times New Roman" w:eastAsia="Times New Roman" w:hAnsi="Times New Roman" w:cs="Times New Roman"/>
          <w:b/>
          <w:bCs/>
          <w:kern w:val="36"/>
          <w:sz w:val="48"/>
          <w:szCs w:val="48"/>
        </w:rPr>
        <w:t xml:space="preserve"> </w:t>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1 hour 7 Credits </w:t>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Rate Lab </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GSP233</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9134475" cy="819150"/>
            <wp:effectExtent l="0" t="0" r="0" b="0"/>
            <wp:docPr id="2" name="Picture 2" descr="Google Cloud Self-Paced Lab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oogle Cloud Self-Paced Labs"/>
                    <pic:cNvPicPr>
                      <a:picLocks noChangeAspect="1" noChangeArrowheads="1"/>
                    </pic:cNvPicPr>
                  </pic:nvPicPr>
                  <pic:blipFill>
                    <a:blip r:embed="rId6"/>
                    <a:srcRect/>
                    <a:stretch>
                      <a:fillRect/>
                    </a:stretch>
                  </pic:blipFill>
                  <pic:spPr bwMode="auto">
                    <a:xfrm>
                      <a:off x="0" y="0"/>
                      <a:ext cx="9134475" cy="81915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Overview</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In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a Provider is the logical abstraction of an upstream API. This lab will show you how to setup a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cluster and deploy Load Balancer type NGINX service on it.</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Prerequisites</w:t>
      </w:r>
    </w:p>
    <w:p w:rsidR="00271365" w:rsidRPr="00271365" w:rsidRDefault="00271365" w:rsidP="002713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Familiarity with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Services</w:t>
      </w:r>
    </w:p>
    <w:p w:rsidR="00271365" w:rsidRPr="00271365" w:rsidRDefault="00271365" w:rsidP="0027136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Familiarity with </w:t>
      </w:r>
      <w:proofErr w:type="spellStart"/>
      <w:r w:rsidRPr="00271365">
        <w:rPr>
          <w:rFonts w:ascii="Courier New" w:eastAsia="Times New Roman" w:hAnsi="Courier New" w:cs="Courier New"/>
          <w:sz w:val="20"/>
        </w:rPr>
        <w:t>kubectl</w:t>
      </w:r>
      <w:proofErr w:type="spellEnd"/>
      <w:r w:rsidRPr="00271365">
        <w:rPr>
          <w:rFonts w:ascii="Times New Roman" w:eastAsia="Times New Roman" w:hAnsi="Times New Roman" w:cs="Times New Roman"/>
          <w:sz w:val="24"/>
          <w:szCs w:val="24"/>
        </w:rPr>
        <w:t xml:space="preserve"> CLI.</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What you'll learn?</w:t>
      </w:r>
    </w:p>
    <w:p w:rsidR="00271365" w:rsidRPr="00271365" w:rsidRDefault="00271365" w:rsidP="0027136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Deploy a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cluster along with a service using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Setup</w:t>
      </w:r>
    </w:p>
    <w:p w:rsidR="00271365" w:rsidRPr="00271365" w:rsidRDefault="00271365" w:rsidP="00271365">
      <w:pPr>
        <w:spacing w:before="100" w:beforeAutospacing="1" w:after="100" w:afterAutospacing="1" w:line="240" w:lineRule="auto"/>
        <w:outlineLvl w:val="3"/>
        <w:rPr>
          <w:rFonts w:ascii="Times New Roman" w:eastAsia="Times New Roman" w:hAnsi="Times New Roman" w:cs="Times New Roman"/>
          <w:b/>
          <w:bCs/>
          <w:sz w:val="24"/>
          <w:szCs w:val="24"/>
        </w:rPr>
      </w:pPr>
      <w:r w:rsidRPr="00271365">
        <w:rPr>
          <w:rFonts w:ascii="Times New Roman" w:eastAsia="Times New Roman" w:hAnsi="Times New Roman" w:cs="Times New Roman"/>
          <w:b/>
          <w:bCs/>
          <w:sz w:val="24"/>
          <w:szCs w:val="24"/>
        </w:rPr>
        <w:t>Before you click the Start Lab button</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Read these instructions. Labs are timed and you cannot </w:t>
      </w:r>
      <w:proofErr w:type="gramStart"/>
      <w:r w:rsidRPr="00271365">
        <w:rPr>
          <w:rFonts w:ascii="Times New Roman" w:eastAsia="Times New Roman" w:hAnsi="Times New Roman" w:cs="Times New Roman"/>
          <w:sz w:val="24"/>
          <w:szCs w:val="24"/>
        </w:rPr>
        <w:t>pause</w:t>
      </w:r>
      <w:proofErr w:type="gramEnd"/>
      <w:r w:rsidRPr="00271365">
        <w:rPr>
          <w:rFonts w:ascii="Times New Roman" w:eastAsia="Times New Roman" w:hAnsi="Times New Roman" w:cs="Times New Roman"/>
          <w:sz w:val="24"/>
          <w:szCs w:val="24"/>
        </w:rPr>
        <w:t xml:space="preserve"> them. The timer, which starts when you click </w:t>
      </w:r>
      <w:r w:rsidRPr="00271365">
        <w:rPr>
          <w:rFonts w:ascii="Times New Roman" w:eastAsia="Times New Roman" w:hAnsi="Times New Roman" w:cs="Times New Roman"/>
          <w:b/>
          <w:bCs/>
          <w:sz w:val="24"/>
          <w:szCs w:val="24"/>
        </w:rPr>
        <w:t>Start Lab</w:t>
      </w:r>
      <w:r w:rsidRPr="00271365">
        <w:rPr>
          <w:rFonts w:ascii="Times New Roman" w:eastAsia="Times New Roman" w:hAnsi="Times New Roman" w:cs="Times New Roman"/>
          <w:sz w:val="24"/>
          <w:szCs w:val="24"/>
        </w:rPr>
        <w:t>, shows how long Google Cloud resources will be made available to you.</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This </w:t>
      </w:r>
      <w:proofErr w:type="spellStart"/>
      <w:r w:rsidRPr="00271365">
        <w:rPr>
          <w:rFonts w:ascii="Times New Roman" w:eastAsia="Times New Roman" w:hAnsi="Times New Roman" w:cs="Times New Roman"/>
          <w:sz w:val="24"/>
          <w:szCs w:val="24"/>
        </w:rPr>
        <w:t>Qwiklabs</w:t>
      </w:r>
      <w:proofErr w:type="spellEnd"/>
      <w:r w:rsidRPr="00271365">
        <w:rPr>
          <w:rFonts w:ascii="Times New Roman" w:eastAsia="Times New Roman" w:hAnsi="Times New Roman" w:cs="Times New Roman"/>
          <w:sz w:val="24"/>
          <w:szCs w:val="24"/>
        </w:rPr>
        <w:t xml:space="preserve"> hands-on lab lets you do the lab activities yourself in a real cloud environment, not in a simulation or demo environment. It does so by giving you new, temporary credentials that you use to sign in and access Google Cloud for the duration of the lab.</w:t>
      </w:r>
    </w:p>
    <w:p w:rsidR="00271365" w:rsidRPr="00271365" w:rsidRDefault="00271365" w:rsidP="00271365">
      <w:pPr>
        <w:spacing w:before="100" w:beforeAutospacing="1" w:after="100" w:afterAutospacing="1" w:line="240" w:lineRule="auto"/>
        <w:outlineLvl w:val="3"/>
        <w:rPr>
          <w:rFonts w:ascii="Times New Roman" w:eastAsia="Times New Roman" w:hAnsi="Times New Roman" w:cs="Times New Roman"/>
          <w:b/>
          <w:bCs/>
          <w:sz w:val="24"/>
          <w:szCs w:val="24"/>
        </w:rPr>
      </w:pPr>
      <w:r w:rsidRPr="00271365">
        <w:rPr>
          <w:rFonts w:ascii="Times New Roman" w:eastAsia="Times New Roman" w:hAnsi="Times New Roman" w:cs="Times New Roman"/>
          <w:b/>
          <w:bCs/>
          <w:sz w:val="24"/>
          <w:szCs w:val="24"/>
        </w:rPr>
        <w:t>What you need</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To complete this lab, you need:</w:t>
      </w:r>
    </w:p>
    <w:p w:rsidR="00271365" w:rsidRPr="00271365" w:rsidRDefault="00271365" w:rsidP="002713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Access to a standard internet browser (Chrome browser recommended).</w:t>
      </w:r>
    </w:p>
    <w:p w:rsidR="00271365" w:rsidRPr="00271365" w:rsidRDefault="00271365" w:rsidP="0027136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Time to complete the lab.</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b/>
          <w:bCs/>
          <w:sz w:val="24"/>
          <w:szCs w:val="24"/>
        </w:rPr>
        <w:t>Note:</w:t>
      </w:r>
      <w:r w:rsidRPr="00271365">
        <w:rPr>
          <w:rFonts w:ascii="Times New Roman" w:eastAsia="Times New Roman" w:hAnsi="Times New Roman" w:cs="Times New Roman"/>
          <w:sz w:val="24"/>
          <w:szCs w:val="24"/>
        </w:rPr>
        <w:t xml:space="preserve"> If you already have your own personal Google Cloud account or project, do not use it for this lab.</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b/>
          <w:bCs/>
          <w:sz w:val="24"/>
          <w:szCs w:val="24"/>
        </w:rPr>
        <w:t>Note:</w:t>
      </w:r>
      <w:r w:rsidRPr="00271365">
        <w:rPr>
          <w:rFonts w:ascii="Times New Roman" w:eastAsia="Times New Roman" w:hAnsi="Times New Roman" w:cs="Times New Roman"/>
          <w:sz w:val="24"/>
          <w:szCs w:val="24"/>
        </w:rPr>
        <w:t xml:space="preserve"> If you are using a </w:t>
      </w:r>
      <w:proofErr w:type="spellStart"/>
      <w:r w:rsidRPr="00271365">
        <w:rPr>
          <w:rFonts w:ascii="Times New Roman" w:eastAsia="Times New Roman" w:hAnsi="Times New Roman" w:cs="Times New Roman"/>
          <w:sz w:val="24"/>
          <w:szCs w:val="24"/>
        </w:rPr>
        <w:t>Pixelbook</w:t>
      </w:r>
      <w:proofErr w:type="spellEnd"/>
      <w:r w:rsidRPr="00271365">
        <w:rPr>
          <w:rFonts w:ascii="Times New Roman" w:eastAsia="Times New Roman" w:hAnsi="Times New Roman" w:cs="Times New Roman"/>
          <w:sz w:val="24"/>
          <w:szCs w:val="24"/>
        </w:rPr>
        <w:t>, open an Incognito window to run this lab.</w:t>
      </w:r>
    </w:p>
    <w:p w:rsidR="00271365" w:rsidRPr="00271365" w:rsidRDefault="00271365" w:rsidP="00271365">
      <w:pPr>
        <w:spacing w:before="100" w:beforeAutospacing="1" w:after="100" w:afterAutospacing="1" w:line="240" w:lineRule="auto"/>
        <w:outlineLvl w:val="3"/>
        <w:rPr>
          <w:rFonts w:ascii="Times New Roman" w:eastAsia="Times New Roman" w:hAnsi="Times New Roman" w:cs="Times New Roman"/>
          <w:b/>
          <w:bCs/>
          <w:sz w:val="24"/>
          <w:szCs w:val="24"/>
        </w:rPr>
      </w:pPr>
      <w:r w:rsidRPr="00271365">
        <w:rPr>
          <w:rFonts w:ascii="Times New Roman" w:eastAsia="Times New Roman" w:hAnsi="Times New Roman" w:cs="Times New Roman"/>
          <w:b/>
          <w:bCs/>
          <w:sz w:val="24"/>
          <w:szCs w:val="24"/>
        </w:rPr>
        <w:t>How to start your lab and sign in to the Google Cloud Console</w:t>
      </w:r>
    </w:p>
    <w:p w:rsidR="00271365" w:rsidRPr="00271365" w:rsidRDefault="00271365" w:rsidP="00271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Click the </w:t>
      </w:r>
      <w:r w:rsidRPr="00271365">
        <w:rPr>
          <w:rFonts w:ascii="Times New Roman" w:eastAsia="Times New Roman" w:hAnsi="Times New Roman" w:cs="Times New Roman"/>
          <w:b/>
          <w:bCs/>
          <w:sz w:val="24"/>
          <w:szCs w:val="24"/>
        </w:rPr>
        <w:t>Start Lab</w:t>
      </w:r>
      <w:r w:rsidRPr="00271365">
        <w:rPr>
          <w:rFonts w:ascii="Times New Roman" w:eastAsia="Times New Roman" w:hAnsi="Times New Roman" w:cs="Times New Roman"/>
          <w:sz w:val="24"/>
          <w:szCs w:val="24"/>
        </w:rPr>
        <w:t xml:space="preserve"> button. If you need to pay for the lab, a pop-up opens for you to select your payment method. On the left is a panel populated with the temporary credentials that you must use for this lab.</w:t>
      </w:r>
    </w:p>
    <w:p w:rsidR="00271365" w:rsidRPr="00271365" w:rsidRDefault="00271365" w:rsidP="002713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28925" cy="2790825"/>
            <wp:effectExtent l="19050" t="0" r="9525" b="0"/>
            <wp:docPr id="3" name="Picture 3" descr="Open Google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Google Console"/>
                    <pic:cNvPicPr>
                      <a:picLocks noChangeAspect="1" noChangeArrowheads="1"/>
                    </pic:cNvPicPr>
                  </pic:nvPicPr>
                  <pic:blipFill>
                    <a:blip r:embed="rId7"/>
                    <a:srcRect/>
                    <a:stretch>
                      <a:fillRect/>
                    </a:stretch>
                  </pic:blipFill>
                  <pic:spPr bwMode="auto">
                    <a:xfrm>
                      <a:off x="0" y="0"/>
                      <a:ext cx="2828925" cy="2790825"/>
                    </a:xfrm>
                    <a:prstGeom prst="rect">
                      <a:avLst/>
                    </a:prstGeom>
                    <a:noFill/>
                    <a:ln w="9525">
                      <a:noFill/>
                      <a:miter lim="800000"/>
                      <a:headEnd/>
                      <a:tailEnd/>
                    </a:ln>
                  </pic:spPr>
                </pic:pic>
              </a:graphicData>
            </a:graphic>
          </wp:inline>
        </w:drawing>
      </w:r>
    </w:p>
    <w:p w:rsidR="00271365" w:rsidRPr="00271365" w:rsidRDefault="00271365" w:rsidP="00271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Copy the username, and then click </w:t>
      </w:r>
      <w:r w:rsidRPr="00271365">
        <w:rPr>
          <w:rFonts w:ascii="Times New Roman" w:eastAsia="Times New Roman" w:hAnsi="Times New Roman" w:cs="Times New Roman"/>
          <w:b/>
          <w:bCs/>
          <w:sz w:val="24"/>
          <w:szCs w:val="24"/>
        </w:rPr>
        <w:t>Open Google Console</w:t>
      </w:r>
      <w:r w:rsidRPr="00271365">
        <w:rPr>
          <w:rFonts w:ascii="Times New Roman" w:eastAsia="Times New Roman" w:hAnsi="Times New Roman" w:cs="Times New Roman"/>
          <w:sz w:val="24"/>
          <w:szCs w:val="24"/>
        </w:rPr>
        <w:t xml:space="preserve">. The lab spins up resources, and then opens another tab that shows the </w:t>
      </w:r>
      <w:r w:rsidRPr="00271365">
        <w:rPr>
          <w:rFonts w:ascii="Times New Roman" w:eastAsia="Times New Roman" w:hAnsi="Times New Roman" w:cs="Times New Roman"/>
          <w:b/>
          <w:bCs/>
          <w:sz w:val="24"/>
          <w:szCs w:val="24"/>
        </w:rPr>
        <w:t>Sign in</w:t>
      </w:r>
      <w:r w:rsidRPr="00271365">
        <w:rPr>
          <w:rFonts w:ascii="Times New Roman" w:eastAsia="Times New Roman" w:hAnsi="Times New Roman" w:cs="Times New Roman"/>
          <w:sz w:val="24"/>
          <w:szCs w:val="24"/>
        </w:rPr>
        <w:t xml:space="preserve"> page.</w:t>
      </w:r>
    </w:p>
    <w:p w:rsidR="00271365" w:rsidRPr="00271365" w:rsidRDefault="00271365" w:rsidP="0027136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24325" cy="2638425"/>
            <wp:effectExtent l="19050" t="0" r="9525" b="0"/>
            <wp:docPr id="4" name="Picture 4" descr="Sign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 in"/>
                    <pic:cNvPicPr>
                      <a:picLocks noChangeAspect="1" noChangeArrowheads="1"/>
                    </pic:cNvPicPr>
                  </pic:nvPicPr>
                  <pic:blipFill>
                    <a:blip r:embed="rId8"/>
                    <a:srcRect/>
                    <a:stretch>
                      <a:fillRect/>
                    </a:stretch>
                  </pic:blipFill>
                  <pic:spPr bwMode="auto">
                    <a:xfrm>
                      <a:off x="0" y="0"/>
                      <a:ext cx="4124325" cy="2638425"/>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ind w:left="720"/>
        <w:rPr>
          <w:rFonts w:ascii="Times New Roman" w:eastAsia="Times New Roman" w:hAnsi="Times New Roman" w:cs="Times New Roman"/>
          <w:sz w:val="24"/>
          <w:szCs w:val="24"/>
        </w:rPr>
      </w:pPr>
      <w:r w:rsidRPr="00271365">
        <w:rPr>
          <w:rFonts w:ascii="Times New Roman" w:eastAsia="Times New Roman" w:hAnsi="Times New Roman" w:cs="Times New Roman"/>
          <w:b/>
          <w:bCs/>
          <w:i/>
          <w:iCs/>
          <w:sz w:val="24"/>
          <w:szCs w:val="24"/>
        </w:rPr>
        <w:t>Tip:</w:t>
      </w:r>
      <w:r w:rsidRPr="00271365">
        <w:rPr>
          <w:rFonts w:ascii="Times New Roman" w:eastAsia="Times New Roman" w:hAnsi="Times New Roman" w:cs="Times New Roman"/>
          <w:sz w:val="24"/>
          <w:szCs w:val="24"/>
        </w:rPr>
        <w:t xml:space="preserve"> Open the tabs in separate windows, side-by-side.</w:t>
      </w:r>
    </w:p>
    <w:p w:rsidR="00271365" w:rsidRPr="00271365" w:rsidRDefault="00271365" w:rsidP="00271365">
      <w:pPr>
        <w:spacing w:beforeAutospacing="1" w:after="0" w:afterAutospacing="1" w:line="240" w:lineRule="auto"/>
        <w:ind w:left="720"/>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If you see the </w:t>
      </w:r>
      <w:r w:rsidRPr="00271365">
        <w:rPr>
          <w:rFonts w:ascii="Times New Roman" w:eastAsia="Times New Roman" w:hAnsi="Times New Roman" w:cs="Times New Roman"/>
          <w:b/>
          <w:bCs/>
          <w:sz w:val="24"/>
          <w:szCs w:val="24"/>
        </w:rPr>
        <w:t>Choose an account</w:t>
      </w:r>
      <w:r w:rsidRPr="00271365">
        <w:rPr>
          <w:rFonts w:ascii="Times New Roman" w:eastAsia="Times New Roman" w:hAnsi="Times New Roman" w:cs="Times New Roman"/>
          <w:sz w:val="24"/>
          <w:szCs w:val="24"/>
        </w:rPr>
        <w:t xml:space="preserve"> page, click </w:t>
      </w:r>
      <w:r w:rsidRPr="00271365">
        <w:rPr>
          <w:rFonts w:ascii="Times New Roman" w:eastAsia="Times New Roman" w:hAnsi="Times New Roman" w:cs="Times New Roman"/>
          <w:b/>
          <w:bCs/>
          <w:sz w:val="24"/>
          <w:szCs w:val="24"/>
        </w:rPr>
        <w:t xml:space="preserve">Use </w:t>
      </w:r>
      <w:proofErr w:type="gramStart"/>
      <w:r w:rsidRPr="00271365">
        <w:rPr>
          <w:rFonts w:ascii="Times New Roman" w:eastAsia="Times New Roman" w:hAnsi="Times New Roman" w:cs="Times New Roman"/>
          <w:b/>
          <w:bCs/>
          <w:sz w:val="24"/>
          <w:szCs w:val="24"/>
        </w:rPr>
        <w:t>Another</w:t>
      </w:r>
      <w:proofErr w:type="gramEnd"/>
      <w:r w:rsidRPr="00271365">
        <w:rPr>
          <w:rFonts w:ascii="Times New Roman" w:eastAsia="Times New Roman" w:hAnsi="Times New Roman" w:cs="Times New Roman"/>
          <w:b/>
          <w:bCs/>
          <w:sz w:val="24"/>
          <w:szCs w:val="24"/>
        </w:rPr>
        <w:t xml:space="preserve"> Account</w:t>
      </w:r>
      <w:r w:rsidRPr="00271365">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3390900" cy="2362200"/>
            <wp:effectExtent l="19050" t="0" r="0" b="0"/>
            <wp:docPr id="5" name="Picture 5" descr="Choose an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oose an account"/>
                    <pic:cNvPicPr>
                      <a:picLocks noChangeAspect="1" noChangeArrowheads="1"/>
                    </pic:cNvPicPr>
                  </pic:nvPicPr>
                  <pic:blipFill>
                    <a:blip r:embed="rId9"/>
                    <a:srcRect/>
                    <a:stretch>
                      <a:fillRect/>
                    </a:stretch>
                  </pic:blipFill>
                  <pic:spPr bwMode="auto">
                    <a:xfrm>
                      <a:off x="0" y="0"/>
                      <a:ext cx="3390900" cy="2362200"/>
                    </a:xfrm>
                    <a:prstGeom prst="rect">
                      <a:avLst/>
                    </a:prstGeom>
                    <a:noFill/>
                    <a:ln w="9525">
                      <a:noFill/>
                      <a:miter lim="800000"/>
                      <a:headEnd/>
                      <a:tailEnd/>
                    </a:ln>
                  </pic:spPr>
                </pic:pic>
              </a:graphicData>
            </a:graphic>
          </wp:inline>
        </w:drawing>
      </w:r>
    </w:p>
    <w:p w:rsidR="00271365" w:rsidRPr="00271365" w:rsidRDefault="00271365" w:rsidP="00271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In the </w:t>
      </w:r>
      <w:r w:rsidRPr="00271365">
        <w:rPr>
          <w:rFonts w:ascii="Times New Roman" w:eastAsia="Times New Roman" w:hAnsi="Times New Roman" w:cs="Times New Roman"/>
          <w:b/>
          <w:bCs/>
          <w:sz w:val="24"/>
          <w:szCs w:val="24"/>
        </w:rPr>
        <w:t>Sign in</w:t>
      </w:r>
      <w:r w:rsidRPr="00271365">
        <w:rPr>
          <w:rFonts w:ascii="Times New Roman" w:eastAsia="Times New Roman" w:hAnsi="Times New Roman" w:cs="Times New Roman"/>
          <w:sz w:val="24"/>
          <w:szCs w:val="24"/>
        </w:rPr>
        <w:t xml:space="preserve"> page, paste the username that you copied from the Connection Details panel. Then copy and paste the password.</w:t>
      </w:r>
    </w:p>
    <w:p w:rsidR="00271365" w:rsidRPr="00271365" w:rsidRDefault="00271365" w:rsidP="00271365">
      <w:pPr>
        <w:spacing w:before="100" w:beforeAutospacing="1" w:after="100" w:afterAutospacing="1" w:line="240" w:lineRule="auto"/>
        <w:ind w:left="720"/>
        <w:rPr>
          <w:rFonts w:ascii="Times New Roman" w:eastAsia="Times New Roman" w:hAnsi="Times New Roman" w:cs="Times New Roman"/>
          <w:sz w:val="24"/>
          <w:szCs w:val="24"/>
        </w:rPr>
      </w:pPr>
      <w:r w:rsidRPr="00271365">
        <w:rPr>
          <w:rFonts w:ascii="Times New Roman" w:eastAsia="Times New Roman" w:hAnsi="Times New Roman" w:cs="Times New Roman"/>
          <w:b/>
          <w:bCs/>
          <w:i/>
          <w:iCs/>
          <w:sz w:val="24"/>
          <w:szCs w:val="24"/>
        </w:rPr>
        <w:t>Important:</w:t>
      </w:r>
      <w:r w:rsidRPr="00271365">
        <w:rPr>
          <w:rFonts w:ascii="Times New Roman" w:eastAsia="Times New Roman" w:hAnsi="Times New Roman" w:cs="Times New Roman"/>
          <w:sz w:val="24"/>
          <w:szCs w:val="24"/>
        </w:rPr>
        <w:t xml:space="preserve"> You must use the credentials from the Connection Details panel. Do not use your </w:t>
      </w:r>
      <w:proofErr w:type="spellStart"/>
      <w:r w:rsidRPr="00271365">
        <w:rPr>
          <w:rFonts w:ascii="Times New Roman" w:eastAsia="Times New Roman" w:hAnsi="Times New Roman" w:cs="Times New Roman"/>
          <w:sz w:val="24"/>
          <w:szCs w:val="24"/>
        </w:rPr>
        <w:t>Qwiklabs</w:t>
      </w:r>
      <w:proofErr w:type="spellEnd"/>
      <w:r w:rsidRPr="00271365">
        <w:rPr>
          <w:rFonts w:ascii="Times New Roman" w:eastAsia="Times New Roman" w:hAnsi="Times New Roman" w:cs="Times New Roman"/>
          <w:sz w:val="24"/>
          <w:szCs w:val="24"/>
        </w:rPr>
        <w:t xml:space="preserve"> credentials. If you have your own Google Cloud account, do not use it for this lab (avoids incurring charges).</w:t>
      </w:r>
    </w:p>
    <w:p w:rsidR="00271365" w:rsidRPr="00271365" w:rsidRDefault="00271365" w:rsidP="0027136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Click through the subsequent pages:</w:t>
      </w:r>
    </w:p>
    <w:p w:rsidR="00271365" w:rsidRPr="00271365" w:rsidRDefault="00271365" w:rsidP="002713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Accept the terms and conditions.</w:t>
      </w:r>
    </w:p>
    <w:p w:rsidR="00271365" w:rsidRPr="00271365" w:rsidRDefault="00271365" w:rsidP="002713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Do not add recovery options or two-factor authentication (because this is a temporary account).</w:t>
      </w:r>
    </w:p>
    <w:p w:rsidR="00271365" w:rsidRPr="00271365" w:rsidRDefault="00271365" w:rsidP="0027136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Do not sign up for free trials.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After a few moments, the Cloud Console opens in this tab.</w:t>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b/>
          <w:bCs/>
          <w:sz w:val="24"/>
          <w:szCs w:val="24"/>
        </w:rPr>
        <w:t>Note:</w:t>
      </w:r>
      <w:r w:rsidRPr="00271365">
        <w:rPr>
          <w:rFonts w:ascii="Times New Roman" w:eastAsia="Times New Roman" w:hAnsi="Times New Roman" w:cs="Times New Roman"/>
          <w:sz w:val="24"/>
          <w:szCs w:val="24"/>
        </w:rPr>
        <w:t xml:space="preserve"> You can view the menu with a list of Google Cloud Products and Services by clicking the </w:t>
      </w:r>
      <w:r w:rsidRPr="00271365">
        <w:rPr>
          <w:rFonts w:ascii="Times New Roman" w:eastAsia="Times New Roman" w:hAnsi="Times New Roman" w:cs="Times New Roman"/>
          <w:b/>
          <w:bCs/>
          <w:sz w:val="24"/>
          <w:szCs w:val="24"/>
        </w:rPr>
        <w:t>Navigation menu</w:t>
      </w:r>
      <w:r w:rsidRPr="00271365">
        <w:rPr>
          <w:rFonts w:ascii="Times New Roman" w:eastAsia="Times New Roman" w:hAnsi="Times New Roman" w:cs="Times New Roman"/>
          <w:sz w:val="24"/>
          <w:szCs w:val="24"/>
        </w:rPr>
        <w:t xml:space="preserve"> at the top-left. </w:t>
      </w:r>
      <w:r>
        <w:rPr>
          <w:rFonts w:ascii="Times New Roman" w:eastAsia="Times New Roman" w:hAnsi="Times New Roman" w:cs="Times New Roman"/>
          <w:noProof/>
          <w:sz w:val="24"/>
          <w:szCs w:val="24"/>
        </w:rPr>
        <w:drawing>
          <wp:inline distT="0" distB="0" distL="0" distR="0">
            <wp:extent cx="11163300" cy="2533650"/>
            <wp:effectExtent l="0" t="0" r="0" b="0"/>
            <wp:docPr id="6" name="Picture 6" descr="Cloud Console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oud Console Menu"/>
                    <pic:cNvPicPr>
                      <a:picLocks noChangeAspect="1" noChangeArrowheads="1"/>
                    </pic:cNvPicPr>
                  </pic:nvPicPr>
                  <pic:blipFill>
                    <a:blip r:embed="rId10"/>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outlineLvl w:val="2"/>
        <w:rPr>
          <w:rFonts w:ascii="Times New Roman" w:eastAsia="Times New Roman" w:hAnsi="Times New Roman" w:cs="Times New Roman"/>
          <w:b/>
          <w:bCs/>
          <w:sz w:val="27"/>
          <w:szCs w:val="27"/>
        </w:rPr>
      </w:pPr>
      <w:r w:rsidRPr="00271365">
        <w:rPr>
          <w:rFonts w:ascii="Times New Roman" w:eastAsia="Times New Roman" w:hAnsi="Times New Roman" w:cs="Times New Roman"/>
          <w:b/>
          <w:bCs/>
          <w:sz w:val="27"/>
          <w:szCs w:val="27"/>
        </w:rPr>
        <w:t>Activate Cloud Shell</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Cloud Shell is a virtual machine that is loaded with development tools. It offers a persistent 5GB home directory and runs on the Google Cloud. Cloud Shell provides command-line access to your Google Cloud resources.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In the Cloud Console, in the top right toolbar, click the </w:t>
      </w:r>
      <w:r w:rsidRPr="00271365">
        <w:rPr>
          <w:rFonts w:ascii="Times New Roman" w:eastAsia="Times New Roman" w:hAnsi="Times New Roman" w:cs="Times New Roman"/>
          <w:b/>
          <w:bCs/>
          <w:sz w:val="24"/>
          <w:szCs w:val="24"/>
        </w:rPr>
        <w:t>Activate Cloud Shell</w:t>
      </w:r>
      <w:r w:rsidRPr="00271365">
        <w:rPr>
          <w:rFonts w:ascii="Times New Roman" w:eastAsia="Times New Roman" w:hAnsi="Times New Roman" w:cs="Times New Roman"/>
          <w:sz w:val="24"/>
          <w:szCs w:val="24"/>
        </w:rPr>
        <w:t xml:space="preserve"> button.</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163300" cy="2533650"/>
            <wp:effectExtent l="0" t="0" r="0" b="0"/>
            <wp:docPr id="7" name="Picture 7"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oud Shell icon"/>
                    <pic:cNvPicPr>
                      <a:picLocks noChangeAspect="1" noChangeArrowheads="1"/>
                    </pic:cNvPicPr>
                  </pic:nvPicPr>
                  <pic:blipFill>
                    <a:blip r:embed="rId11"/>
                    <a:srcRect/>
                    <a:stretch>
                      <a:fillRect/>
                    </a:stretch>
                  </pic:blipFill>
                  <pic:spPr bwMode="auto">
                    <a:xfrm>
                      <a:off x="0" y="0"/>
                      <a:ext cx="11163300" cy="253365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Click </w:t>
      </w:r>
      <w:r w:rsidRPr="00271365">
        <w:rPr>
          <w:rFonts w:ascii="Times New Roman" w:eastAsia="Times New Roman" w:hAnsi="Times New Roman" w:cs="Times New Roman"/>
          <w:b/>
          <w:bCs/>
          <w:sz w:val="24"/>
          <w:szCs w:val="24"/>
        </w:rPr>
        <w:t>Continue</w:t>
      </w:r>
      <w:r w:rsidRPr="00271365">
        <w:rPr>
          <w:rFonts w:ascii="Times New Roman" w:eastAsia="Times New Roman" w:hAnsi="Times New Roman" w:cs="Times New Roman"/>
          <w:sz w:val="24"/>
          <w:szCs w:val="24"/>
        </w:rPr>
        <w: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00700" cy="2533650"/>
            <wp:effectExtent l="19050" t="0" r="0" b="0"/>
            <wp:docPr id="8" name="Picture 8" descr="cloudshell_conti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oudshell_continue.png"/>
                    <pic:cNvPicPr>
                      <a:picLocks noChangeAspect="1" noChangeArrowheads="1"/>
                    </pic:cNvPicPr>
                  </pic:nvPicPr>
                  <pic:blipFill>
                    <a:blip r:embed="rId12"/>
                    <a:srcRect/>
                    <a:stretch>
                      <a:fillRect/>
                    </a:stretch>
                  </pic:blipFill>
                  <pic:spPr bwMode="auto">
                    <a:xfrm>
                      <a:off x="0" y="0"/>
                      <a:ext cx="5600700" cy="253365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It takes a few moments to provision and connect to the environment. When you are connected, you are already authenticated, and the project is set to your </w:t>
      </w:r>
      <w:r w:rsidRPr="00271365">
        <w:rPr>
          <w:rFonts w:ascii="Times New Roman" w:eastAsia="Times New Roman" w:hAnsi="Times New Roman" w:cs="Times New Roman"/>
          <w:i/>
          <w:iCs/>
          <w:sz w:val="24"/>
          <w:szCs w:val="24"/>
        </w:rPr>
        <w:t>PROJECT_ID</w:t>
      </w:r>
      <w:r w:rsidRPr="00271365">
        <w:rPr>
          <w:rFonts w:ascii="Times New Roman" w:eastAsia="Times New Roman" w:hAnsi="Times New Roman" w:cs="Times New Roman"/>
          <w:sz w:val="24"/>
          <w:szCs w:val="24"/>
        </w:rPr>
        <w:t>. For example:</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2068175" cy="1866900"/>
            <wp:effectExtent l="19050" t="0" r="9525" b="0"/>
            <wp:docPr id="9" name="Picture 9"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oud Shell Terminal"/>
                    <pic:cNvPicPr>
                      <a:picLocks noChangeAspect="1" noChangeArrowheads="1"/>
                    </pic:cNvPicPr>
                  </pic:nvPicPr>
                  <pic:blipFill>
                    <a:blip r:embed="rId13"/>
                    <a:srcRect/>
                    <a:stretch>
                      <a:fillRect/>
                    </a:stretch>
                  </pic:blipFill>
                  <pic:spPr bwMode="auto">
                    <a:xfrm>
                      <a:off x="0" y="0"/>
                      <a:ext cx="12068175" cy="186690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271365">
        <w:rPr>
          <w:rFonts w:ascii="Courier New" w:eastAsia="Times New Roman" w:hAnsi="Courier New" w:cs="Courier New"/>
          <w:sz w:val="20"/>
        </w:rPr>
        <w:t>gcloud</w:t>
      </w:r>
      <w:proofErr w:type="spellEnd"/>
      <w:proofErr w:type="gramEnd"/>
      <w:r w:rsidRPr="00271365">
        <w:rPr>
          <w:rFonts w:ascii="Times New Roman" w:eastAsia="Times New Roman" w:hAnsi="Times New Roman" w:cs="Times New Roman"/>
          <w:sz w:val="24"/>
          <w:szCs w:val="24"/>
        </w:rPr>
        <w:t xml:space="preserve"> is the command-line tool for Google Cloud. It comes pre-installed on Cloud Shell and supports tab-completion.</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You can list the active account name with this command:</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271365">
        <w:rPr>
          <w:rFonts w:ascii="Courier New" w:eastAsia="Times New Roman" w:hAnsi="Courier New" w:cs="Courier New"/>
          <w:sz w:val="20"/>
        </w:rPr>
        <w:t>gcloud</w:t>
      </w:r>
      <w:proofErr w:type="spellEnd"/>
      <w:proofErr w:type="gramEnd"/>
      <w:r w:rsidRPr="00271365">
        <w:rPr>
          <w:rFonts w:ascii="Courier New" w:eastAsia="Times New Roman" w:hAnsi="Courier New" w:cs="Courier New"/>
          <w:sz w:val="20"/>
        </w:rPr>
        <w:t xml:space="preserve"> auth list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(Output)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Credentialed accounts: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 &lt;</w:t>
      </w:r>
      <w:proofErr w:type="spellStart"/>
      <w:r w:rsidRPr="00271365">
        <w:rPr>
          <w:rFonts w:ascii="Courier New" w:eastAsia="Times New Roman" w:hAnsi="Courier New" w:cs="Courier New"/>
          <w:sz w:val="20"/>
          <w:szCs w:val="20"/>
        </w:rPr>
        <w:t>myaccount</w:t>
      </w:r>
      <w:proofErr w:type="spellEnd"/>
      <w:r w:rsidRPr="00271365">
        <w:rPr>
          <w:rFonts w:ascii="Courier New" w:eastAsia="Times New Roman" w:hAnsi="Courier New" w:cs="Courier New"/>
          <w:sz w:val="20"/>
          <w:szCs w:val="20"/>
        </w:rPr>
        <w:t>&gt;@&lt;</w:t>
      </w:r>
      <w:proofErr w:type="spellStart"/>
      <w:r w:rsidRPr="00271365">
        <w:rPr>
          <w:rFonts w:ascii="Courier New" w:eastAsia="Times New Roman" w:hAnsi="Courier New" w:cs="Courier New"/>
          <w:sz w:val="20"/>
          <w:szCs w:val="20"/>
        </w:rPr>
        <w:t>mydomain</w:t>
      </w:r>
      <w:proofErr w:type="spellEnd"/>
      <w:r w:rsidRPr="00271365">
        <w:rPr>
          <w:rFonts w:ascii="Courier New" w:eastAsia="Times New Roman" w:hAnsi="Courier New" w:cs="Courier New"/>
          <w:sz w:val="20"/>
          <w:szCs w:val="20"/>
        </w:rPr>
        <w:t>&gt;.com (active)</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(Example output)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Credentialed accounts: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 google1623327_student@qwiklabs.net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You can list the project ID with this command:</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proofErr w:type="gramStart"/>
      <w:r w:rsidRPr="00271365">
        <w:rPr>
          <w:rFonts w:ascii="Courier New" w:eastAsia="Times New Roman" w:hAnsi="Courier New" w:cs="Courier New"/>
          <w:sz w:val="20"/>
        </w:rPr>
        <w:t>gcloud</w:t>
      </w:r>
      <w:proofErr w:type="spellEnd"/>
      <w:proofErr w:type="gramEnd"/>
      <w:r w:rsidRPr="00271365">
        <w:rPr>
          <w:rFonts w:ascii="Courier New" w:eastAsia="Times New Roman" w:hAnsi="Courier New" w:cs="Courier New"/>
          <w:sz w:val="20"/>
        </w:rPr>
        <w:t xml:space="preserve"> </w:t>
      </w:r>
      <w:proofErr w:type="spellStart"/>
      <w:r w:rsidRPr="00271365">
        <w:rPr>
          <w:rFonts w:ascii="Courier New" w:eastAsia="Times New Roman" w:hAnsi="Courier New" w:cs="Courier New"/>
          <w:sz w:val="20"/>
        </w:rPr>
        <w:t>config</w:t>
      </w:r>
      <w:proofErr w:type="spellEnd"/>
      <w:r w:rsidRPr="00271365">
        <w:rPr>
          <w:rFonts w:ascii="Courier New" w:eastAsia="Times New Roman" w:hAnsi="Courier New" w:cs="Courier New"/>
          <w:sz w:val="20"/>
        </w:rPr>
        <w:t xml:space="preserve"> list project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(Output)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roofErr w:type="gramStart"/>
      <w:r w:rsidRPr="00271365">
        <w:rPr>
          <w:rFonts w:ascii="Courier New" w:eastAsia="Times New Roman" w:hAnsi="Courier New" w:cs="Courier New"/>
          <w:sz w:val="20"/>
          <w:szCs w:val="20"/>
        </w:rPr>
        <w:t>core</w:t>
      </w:r>
      <w:proofErr w:type="gram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project</w:t>
      </w:r>
      <w:proofErr w:type="gramEnd"/>
      <w:r w:rsidRPr="00271365">
        <w:rPr>
          <w:rFonts w:ascii="Courier New" w:eastAsia="Times New Roman" w:hAnsi="Courier New" w:cs="Courier New"/>
          <w:sz w:val="20"/>
          <w:szCs w:val="20"/>
        </w:rPr>
        <w:t xml:space="preserve"> = &lt;</w:t>
      </w:r>
      <w:proofErr w:type="spellStart"/>
      <w:r w:rsidRPr="00271365">
        <w:rPr>
          <w:rFonts w:ascii="Courier New" w:eastAsia="Times New Roman" w:hAnsi="Courier New" w:cs="Courier New"/>
          <w:sz w:val="20"/>
          <w:szCs w:val="20"/>
        </w:rPr>
        <w:t>project_ID</w:t>
      </w:r>
      <w:proofErr w:type="spellEnd"/>
      <w:r w:rsidRPr="00271365">
        <w:rPr>
          <w:rFonts w:ascii="Courier New" w:eastAsia="Times New Roman" w:hAnsi="Courier New" w:cs="Courier New"/>
          <w:sz w:val="20"/>
          <w:szCs w:val="20"/>
        </w:rPr>
        <w:t>&gt;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(Example output)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roofErr w:type="gramStart"/>
      <w:r w:rsidRPr="00271365">
        <w:rPr>
          <w:rFonts w:ascii="Courier New" w:eastAsia="Times New Roman" w:hAnsi="Courier New" w:cs="Courier New"/>
          <w:sz w:val="20"/>
          <w:szCs w:val="20"/>
        </w:rPr>
        <w:t>core</w:t>
      </w:r>
      <w:proofErr w:type="gram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project</w:t>
      </w:r>
      <w:proofErr w:type="gramEnd"/>
      <w:r w:rsidRPr="00271365">
        <w:rPr>
          <w:rFonts w:ascii="Courier New" w:eastAsia="Times New Roman" w:hAnsi="Courier New" w:cs="Courier New"/>
          <w:sz w:val="20"/>
          <w:szCs w:val="20"/>
        </w:rPr>
        <w:t xml:space="preserve"> = qwiklabs-gcp-44776a13dea667a6</w:t>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For full documentation of </w:t>
      </w:r>
      <w:proofErr w:type="spellStart"/>
      <w:r w:rsidRPr="00271365">
        <w:rPr>
          <w:rFonts w:ascii="Courier New" w:eastAsia="Times New Roman" w:hAnsi="Courier New" w:cs="Courier New"/>
          <w:sz w:val="20"/>
        </w:rPr>
        <w:t>gcloud</w:t>
      </w:r>
      <w:proofErr w:type="spellEnd"/>
      <w:r w:rsidRPr="00271365">
        <w:rPr>
          <w:rFonts w:ascii="Times New Roman" w:eastAsia="Times New Roman" w:hAnsi="Times New Roman" w:cs="Times New Roman"/>
          <w:sz w:val="24"/>
          <w:szCs w:val="24"/>
        </w:rPr>
        <w:t xml:space="preserve"> see the </w:t>
      </w:r>
      <w:hyperlink r:id="rId14" w:tgtFrame="_blank" w:history="1">
        <w:proofErr w:type="spellStart"/>
        <w:r w:rsidRPr="00271365">
          <w:rPr>
            <w:rFonts w:ascii="Times New Roman" w:eastAsia="Times New Roman" w:hAnsi="Times New Roman" w:cs="Times New Roman"/>
            <w:color w:val="0000FF"/>
            <w:sz w:val="24"/>
            <w:szCs w:val="24"/>
            <w:u w:val="single"/>
          </w:rPr>
          <w:t>gcloud</w:t>
        </w:r>
        <w:proofErr w:type="spellEnd"/>
        <w:r w:rsidRPr="00271365">
          <w:rPr>
            <w:rFonts w:ascii="Times New Roman" w:eastAsia="Times New Roman" w:hAnsi="Times New Roman" w:cs="Times New Roman"/>
            <w:color w:val="0000FF"/>
            <w:sz w:val="24"/>
            <w:szCs w:val="24"/>
            <w:u w:val="single"/>
          </w:rPr>
          <w:t xml:space="preserve"> command-line tool overview</w:t>
        </w:r>
      </w:hyperlink>
      <w:r w:rsidRPr="00271365">
        <w:rPr>
          <w:rFonts w:ascii="Times New Roman" w:eastAsia="Times New Roman" w:hAnsi="Times New Roman" w:cs="Times New Roman"/>
          <w:sz w:val="24"/>
          <w:szCs w:val="24"/>
        </w:rPr>
        <w:t xml:space="preserve">. </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271365">
        <w:rPr>
          <w:rFonts w:ascii="Times New Roman" w:eastAsia="Times New Roman" w:hAnsi="Times New Roman" w:cs="Times New Roman"/>
          <w:b/>
          <w:bCs/>
          <w:sz w:val="36"/>
          <w:szCs w:val="36"/>
        </w:rPr>
        <w:t>Kubernetes</w:t>
      </w:r>
      <w:proofErr w:type="spellEnd"/>
      <w:r w:rsidRPr="00271365">
        <w:rPr>
          <w:rFonts w:ascii="Times New Roman" w:eastAsia="Times New Roman" w:hAnsi="Times New Roman" w:cs="Times New Roman"/>
          <w:b/>
          <w:bCs/>
          <w:sz w:val="36"/>
          <w:szCs w:val="36"/>
        </w:rPr>
        <w:t xml:space="preserve"> Services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A service is a grouping of pods that are running on the cluster. Services are "cheap" and you can have many services within the cluster.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services can efficiently power </w:t>
      </w:r>
      <w:proofErr w:type="gramStart"/>
      <w:r w:rsidRPr="00271365">
        <w:rPr>
          <w:rFonts w:ascii="Times New Roman" w:eastAsia="Times New Roman" w:hAnsi="Times New Roman" w:cs="Times New Roman"/>
          <w:sz w:val="24"/>
          <w:szCs w:val="24"/>
        </w:rPr>
        <w:t xml:space="preserve">a </w:t>
      </w:r>
      <w:proofErr w:type="spellStart"/>
      <w:r w:rsidRPr="00271365">
        <w:rPr>
          <w:rFonts w:ascii="Times New Roman" w:eastAsia="Times New Roman" w:hAnsi="Times New Roman" w:cs="Times New Roman"/>
          <w:sz w:val="24"/>
          <w:szCs w:val="24"/>
        </w:rPr>
        <w:t>microservice</w:t>
      </w:r>
      <w:proofErr w:type="spellEnd"/>
      <w:proofErr w:type="gramEnd"/>
      <w:r w:rsidRPr="00271365">
        <w:rPr>
          <w:rFonts w:ascii="Times New Roman" w:eastAsia="Times New Roman" w:hAnsi="Times New Roman" w:cs="Times New Roman"/>
          <w:sz w:val="24"/>
          <w:szCs w:val="24"/>
        </w:rPr>
        <w:t xml:space="preserve"> architecture.</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Services provide important features that are standardized across the cluster: load-balancing, service discovery between applications, and features to support zero-downtime application deployments.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Each service has a pod label query which defines the pods which will process data for the service. This label query frequently matches pods created by one or more replication controllers. Powerful routing scenarios are possible by updating a service's label query via the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API with deployment software.</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 xml:space="preserve">Why </w:t>
      </w:r>
      <w:proofErr w:type="spellStart"/>
      <w:r w:rsidRPr="00271365">
        <w:rPr>
          <w:rFonts w:ascii="Times New Roman" w:eastAsia="Times New Roman" w:hAnsi="Times New Roman" w:cs="Times New Roman"/>
          <w:b/>
          <w:bCs/>
          <w:sz w:val="36"/>
          <w:szCs w:val="36"/>
        </w:rPr>
        <w:t>Terraform</w:t>
      </w:r>
      <w:proofErr w:type="spellEnd"/>
      <w:r w:rsidRPr="00271365">
        <w:rPr>
          <w:rFonts w:ascii="Times New Roman" w:eastAsia="Times New Roman" w:hAnsi="Times New Roman" w:cs="Times New Roman"/>
          <w:b/>
          <w:bCs/>
          <w:sz w:val="36"/>
          <w:szCs w:val="36"/>
        </w:rPr>
        <w: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While you could use </w:t>
      </w:r>
      <w:proofErr w:type="spellStart"/>
      <w:r w:rsidRPr="00271365">
        <w:rPr>
          <w:rFonts w:ascii="Courier New" w:eastAsia="Times New Roman" w:hAnsi="Courier New" w:cs="Courier New"/>
          <w:sz w:val="20"/>
        </w:rPr>
        <w:t>kubectl</w:t>
      </w:r>
      <w:proofErr w:type="spellEnd"/>
      <w:r w:rsidRPr="00271365">
        <w:rPr>
          <w:rFonts w:ascii="Times New Roman" w:eastAsia="Times New Roman" w:hAnsi="Times New Roman" w:cs="Times New Roman"/>
          <w:sz w:val="24"/>
          <w:szCs w:val="24"/>
        </w:rPr>
        <w:t xml:space="preserve"> or similar CLI-based tools mapped to API calls to manage all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resources described in YAML files, orchestration with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presents a few benefits.</w:t>
      </w:r>
    </w:p>
    <w:p w:rsidR="00271365" w:rsidRPr="00271365" w:rsidRDefault="00271365" w:rsidP="0027136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Use the same </w:t>
      </w:r>
      <w:hyperlink r:id="rId15" w:tgtFrame="_blank" w:history="1">
        <w:r w:rsidRPr="00271365">
          <w:rPr>
            <w:rFonts w:ascii="Times New Roman" w:eastAsia="Times New Roman" w:hAnsi="Times New Roman" w:cs="Times New Roman"/>
            <w:color w:val="0000FF"/>
            <w:sz w:val="24"/>
            <w:szCs w:val="24"/>
            <w:u w:val="single"/>
          </w:rPr>
          <w:t>configuration language</w:t>
        </w:r>
      </w:hyperlink>
      <w:r w:rsidRPr="00271365">
        <w:rPr>
          <w:rFonts w:ascii="Times New Roman" w:eastAsia="Times New Roman" w:hAnsi="Times New Roman" w:cs="Times New Roman"/>
          <w:sz w:val="24"/>
          <w:szCs w:val="24"/>
        </w:rPr>
        <w:t xml:space="preserve"> to provision the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infrastructure and to deploy applications into it.</w:t>
      </w:r>
    </w:p>
    <w:p w:rsidR="00271365" w:rsidRPr="00271365" w:rsidRDefault="00271365" w:rsidP="002713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71365">
        <w:rPr>
          <w:rFonts w:ascii="Times New Roman" w:eastAsia="Times New Roman" w:hAnsi="Times New Roman" w:cs="Times New Roman"/>
          <w:b/>
          <w:bCs/>
          <w:sz w:val="24"/>
          <w:szCs w:val="24"/>
        </w:rPr>
        <w:t>drift</w:t>
      </w:r>
      <w:proofErr w:type="gramEnd"/>
      <w:r w:rsidRPr="00271365">
        <w:rPr>
          <w:rFonts w:ascii="Times New Roman" w:eastAsia="Times New Roman" w:hAnsi="Times New Roman" w:cs="Times New Roman"/>
          <w:b/>
          <w:bCs/>
          <w:sz w:val="24"/>
          <w:szCs w:val="24"/>
        </w:rPr>
        <w:t xml:space="preserve"> detection</w:t>
      </w:r>
      <w:r w:rsidRPr="00271365">
        <w:rPr>
          <w:rFonts w:ascii="Times New Roman" w:eastAsia="Times New Roman" w:hAnsi="Times New Roman" w:cs="Times New Roman"/>
          <w:sz w:val="24"/>
          <w:szCs w:val="24"/>
        </w:rPr>
        <w:t xml:space="preserve"> -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plan` will always present you the difference between reality at a given time and </w:t>
      </w:r>
      <w:proofErr w:type="spellStart"/>
      <w:r w:rsidRPr="00271365">
        <w:rPr>
          <w:rFonts w:ascii="Times New Roman" w:eastAsia="Times New Roman" w:hAnsi="Times New Roman" w:cs="Times New Roman"/>
          <w:sz w:val="24"/>
          <w:szCs w:val="24"/>
        </w:rPr>
        <w:t>config</w:t>
      </w:r>
      <w:proofErr w:type="spellEnd"/>
      <w:r w:rsidRPr="00271365">
        <w:rPr>
          <w:rFonts w:ascii="Times New Roman" w:eastAsia="Times New Roman" w:hAnsi="Times New Roman" w:cs="Times New Roman"/>
          <w:sz w:val="24"/>
          <w:szCs w:val="24"/>
        </w:rPr>
        <w:t xml:space="preserve"> you intend to apply.</w:t>
      </w:r>
    </w:p>
    <w:p w:rsidR="00271365" w:rsidRPr="00271365" w:rsidRDefault="00271365" w:rsidP="002713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71365">
        <w:rPr>
          <w:rFonts w:ascii="Times New Roman" w:eastAsia="Times New Roman" w:hAnsi="Times New Roman" w:cs="Times New Roman"/>
          <w:b/>
          <w:bCs/>
          <w:sz w:val="24"/>
          <w:szCs w:val="24"/>
        </w:rPr>
        <w:t>full</w:t>
      </w:r>
      <w:proofErr w:type="gramEnd"/>
      <w:r w:rsidRPr="00271365">
        <w:rPr>
          <w:rFonts w:ascii="Times New Roman" w:eastAsia="Times New Roman" w:hAnsi="Times New Roman" w:cs="Times New Roman"/>
          <w:b/>
          <w:bCs/>
          <w:sz w:val="24"/>
          <w:szCs w:val="24"/>
        </w:rPr>
        <w:t xml:space="preserve"> lifecycle management</w:t>
      </w:r>
      <w:r w:rsidRPr="00271365">
        <w:rPr>
          <w:rFonts w:ascii="Times New Roman" w:eastAsia="Times New Roman" w:hAnsi="Times New Roman" w:cs="Times New Roman"/>
          <w:sz w:val="24"/>
          <w:szCs w:val="24"/>
        </w:rPr>
        <w:t xml:space="preserve"> -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doesn't just initially create resources, but offers a single command to create, update, and delete tracked resources without needing to inspect the API to identify those resources.</w:t>
      </w:r>
    </w:p>
    <w:p w:rsidR="00271365" w:rsidRPr="00271365" w:rsidRDefault="00271365" w:rsidP="00271365">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271365">
        <w:rPr>
          <w:rFonts w:ascii="Times New Roman" w:eastAsia="Times New Roman" w:hAnsi="Times New Roman" w:cs="Times New Roman"/>
          <w:b/>
          <w:bCs/>
          <w:sz w:val="24"/>
          <w:szCs w:val="24"/>
        </w:rPr>
        <w:t>synchronous</w:t>
      </w:r>
      <w:proofErr w:type="gramEnd"/>
      <w:r w:rsidRPr="00271365">
        <w:rPr>
          <w:rFonts w:ascii="Times New Roman" w:eastAsia="Times New Roman" w:hAnsi="Times New Roman" w:cs="Times New Roman"/>
          <w:b/>
          <w:bCs/>
          <w:sz w:val="24"/>
          <w:szCs w:val="24"/>
        </w:rPr>
        <w:t xml:space="preserve"> feedback</w:t>
      </w:r>
      <w:r w:rsidRPr="00271365">
        <w:rPr>
          <w:rFonts w:ascii="Times New Roman" w:eastAsia="Times New Roman" w:hAnsi="Times New Roman" w:cs="Times New Roman"/>
          <w:sz w:val="24"/>
          <w:szCs w:val="24"/>
        </w:rPr>
        <w:t xml:space="preserve"> - While asynchronous behavior is often useful, sometimes it's counter-productive as the job of identifying operation result (failures or details of created resource) is left to the user. </w:t>
      </w:r>
      <w:proofErr w:type="gramStart"/>
      <w:r w:rsidRPr="00271365">
        <w:rPr>
          <w:rFonts w:ascii="Times New Roman" w:eastAsia="Times New Roman" w:hAnsi="Times New Roman" w:cs="Times New Roman"/>
          <w:sz w:val="24"/>
          <w:szCs w:val="24"/>
        </w:rPr>
        <w:t>e.g</w:t>
      </w:r>
      <w:proofErr w:type="gramEnd"/>
      <w:r w:rsidRPr="00271365">
        <w:rPr>
          <w:rFonts w:ascii="Times New Roman" w:eastAsia="Times New Roman" w:hAnsi="Times New Roman" w:cs="Times New Roman"/>
          <w:sz w:val="24"/>
          <w:szCs w:val="24"/>
        </w:rPr>
        <w:t>. you don't have IP/hostname of load balancer until it has finished provisioning, hence you can't create any DNS record pointing to it.</w:t>
      </w:r>
    </w:p>
    <w:p w:rsidR="00271365" w:rsidRPr="00271365" w:rsidRDefault="00271365" w:rsidP="0027136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proofErr w:type="gramStart"/>
        <w:r w:rsidRPr="00271365">
          <w:rPr>
            <w:rFonts w:ascii="Times New Roman" w:eastAsia="Times New Roman" w:hAnsi="Times New Roman" w:cs="Times New Roman"/>
            <w:b/>
            <w:bCs/>
            <w:color w:val="0000FF"/>
            <w:sz w:val="24"/>
            <w:szCs w:val="24"/>
            <w:u w:val="single"/>
          </w:rPr>
          <w:t>graph</w:t>
        </w:r>
        <w:proofErr w:type="gramEnd"/>
        <w:r w:rsidRPr="00271365">
          <w:rPr>
            <w:rFonts w:ascii="Times New Roman" w:eastAsia="Times New Roman" w:hAnsi="Times New Roman" w:cs="Times New Roman"/>
            <w:b/>
            <w:bCs/>
            <w:color w:val="0000FF"/>
            <w:sz w:val="24"/>
            <w:szCs w:val="24"/>
            <w:u w:val="single"/>
          </w:rPr>
          <w:t xml:space="preserve"> of relationships</w:t>
        </w:r>
      </w:hyperlink>
      <w:r w:rsidRPr="00271365">
        <w:rPr>
          <w:rFonts w:ascii="Times New Roman" w:eastAsia="Times New Roman" w:hAnsi="Times New Roman" w:cs="Times New Roman"/>
          <w:sz w:val="24"/>
          <w:szCs w:val="24"/>
        </w:rPr>
        <w:t xml:space="preserve"> -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understands relationships between resources which may help in scheduling - e.g.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won't try to create a service in a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cluster until the cluster exists.</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Clone the sample code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1365">
        <w:rPr>
          <w:rFonts w:ascii="Courier New" w:eastAsia="Times New Roman" w:hAnsi="Courier New" w:cs="Courier New"/>
          <w:sz w:val="20"/>
          <w:szCs w:val="20"/>
        </w:rPr>
        <w:t>gsutil</w:t>
      </w:r>
      <w:proofErr w:type="spellEnd"/>
      <w:proofErr w:type="gramEnd"/>
      <w:r w:rsidRPr="00271365">
        <w:rPr>
          <w:rFonts w:ascii="Courier New" w:eastAsia="Times New Roman" w:hAnsi="Courier New" w:cs="Courier New"/>
          <w:sz w:val="20"/>
          <w:szCs w:val="20"/>
        </w:rPr>
        <w:t xml:space="preserve"> -m cp -r gs://spls/gsp233/* .</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Navigate to </w:t>
      </w:r>
      <w:r w:rsidRPr="00271365">
        <w:rPr>
          <w:rFonts w:ascii="Courier New" w:eastAsia="Times New Roman" w:hAnsi="Courier New" w:cs="Courier New"/>
          <w:sz w:val="20"/>
        </w:rPr>
        <w:t>tf-gke-k8s-service-lb</w:t>
      </w:r>
      <w:r w:rsidRPr="00271365">
        <w:rPr>
          <w:rFonts w:ascii="Times New Roman" w:eastAsia="Times New Roman" w:hAnsi="Times New Roman" w:cs="Times New Roman"/>
          <w:sz w:val="24"/>
          <w:szCs w:val="24"/>
        </w:rPr>
        <w:t xml:space="preserve"> directory:</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1365">
        <w:rPr>
          <w:rFonts w:ascii="Courier New" w:eastAsia="Times New Roman" w:hAnsi="Courier New" w:cs="Courier New"/>
          <w:sz w:val="20"/>
          <w:szCs w:val="20"/>
        </w:rPr>
        <w:t>cd</w:t>
      </w:r>
      <w:proofErr w:type="spellEnd"/>
      <w:proofErr w:type="gramEnd"/>
      <w:r w:rsidRPr="00271365">
        <w:rPr>
          <w:rFonts w:ascii="Courier New" w:eastAsia="Times New Roman" w:hAnsi="Courier New" w:cs="Courier New"/>
          <w:sz w:val="20"/>
          <w:szCs w:val="20"/>
        </w:rPr>
        <w:t xml:space="preserve"> tf-gke-k8s-service-lb</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Understand the code</w:t>
      </w:r>
    </w:p>
    <w:p w:rsidR="00271365" w:rsidRPr="00271365" w:rsidRDefault="00271365" w:rsidP="0027136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Review the contents of </w:t>
      </w:r>
      <w:r w:rsidRPr="00271365">
        <w:rPr>
          <w:rFonts w:ascii="Courier New" w:eastAsia="Times New Roman" w:hAnsi="Courier New" w:cs="Courier New"/>
          <w:sz w:val="20"/>
        </w:rPr>
        <w:t>main.tf</w:t>
      </w:r>
      <w:r w:rsidRPr="00271365">
        <w:rPr>
          <w:rFonts w:ascii="Times New Roman" w:eastAsia="Times New Roman" w:hAnsi="Times New Roman" w:cs="Times New Roman"/>
          <w:sz w:val="24"/>
          <w:szCs w:val="24"/>
        </w:rPr>
        <w:t xml:space="preserve"> file: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cat</w:t>
      </w:r>
      <w:proofErr w:type="gramEnd"/>
      <w:r w:rsidRPr="00271365">
        <w:rPr>
          <w:rFonts w:ascii="Courier New" w:eastAsia="Times New Roman" w:hAnsi="Courier New" w:cs="Courier New"/>
          <w:sz w:val="20"/>
          <w:szCs w:val="20"/>
        </w:rPr>
        <w:t xml:space="preserve"> main.tf</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i/>
          <w:iCs/>
          <w:sz w:val="24"/>
          <w:szCs w:val="24"/>
        </w:rPr>
        <w:t>Example Output (do not copy):</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variable</w:t>
      </w:r>
      <w:proofErr w:type="gramEnd"/>
      <w:r w:rsidRPr="00271365">
        <w:rPr>
          <w:rFonts w:ascii="Courier New" w:eastAsia="Times New Roman" w:hAnsi="Courier New" w:cs="Courier New"/>
          <w:sz w:val="20"/>
          <w:szCs w:val="20"/>
        </w:rPr>
        <w:t xml:space="preserve"> "region"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default</w:t>
      </w:r>
      <w:proofErr w:type="gramEnd"/>
      <w:r w:rsidRPr="00271365">
        <w:rPr>
          <w:rFonts w:ascii="Courier New" w:eastAsia="Times New Roman" w:hAnsi="Courier New" w:cs="Courier New"/>
          <w:sz w:val="20"/>
          <w:szCs w:val="20"/>
        </w:rPr>
        <w:t xml:space="preserve"> = "us-west1"</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variable</w:t>
      </w:r>
      <w:proofErr w:type="gramEnd"/>
      <w:r w:rsidRPr="00271365">
        <w:rPr>
          <w:rFonts w:ascii="Courier New" w:eastAsia="Times New Roman" w:hAnsi="Courier New" w:cs="Courier New"/>
          <w:sz w:val="20"/>
          <w:szCs w:val="20"/>
        </w:rPr>
        <w:t xml:space="preserve"> "location"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default</w:t>
      </w:r>
      <w:proofErr w:type="gramEnd"/>
      <w:r w:rsidRPr="00271365">
        <w:rPr>
          <w:rFonts w:ascii="Courier New" w:eastAsia="Times New Roman" w:hAnsi="Courier New" w:cs="Courier New"/>
          <w:sz w:val="20"/>
          <w:szCs w:val="20"/>
        </w:rPr>
        <w:t xml:space="preserve"> = "us-west1-b"</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variable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network_name</w:t>
      </w:r>
      <w:proofErr w:type="spellEnd"/>
      <w:r w:rsidRPr="00271365">
        <w:rPr>
          <w:rFonts w:ascii="Courier New" w:eastAsia="Times New Roman" w:hAnsi="Courier New" w:cs="Courier New"/>
          <w:sz w:val="20"/>
          <w:szCs w:val="20"/>
        </w:rPr>
        <w: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default</w:t>
      </w:r>
      <w:proofErr w:type="gramEnd"/>
      <w:r w:rsidRPr="00271365">
        <w:rPr>
          <w:rFonts w:ascii="Courier New" w:eastAsia="Times New Roman" w:hAnsi="Courier New" w:cs="Courier New"/>
          <w:sz w:val="20"/>
          <w:szCs w:val="20"/>
        </w:rPr>
        <w:t xml:space="preserve"> = "tf-gke-k8s"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provider</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google</w:t>
      </w:r>
      <w:proofErr w:type="spellEnd"/>
      <w:r w:rsidRPr="00271365">
        <w:rPr>
          <w:rFonts w:ascii="Courier New" w:eastAsia="Times New Roman" w:hAnsi="Courier New" w:cs="Courier New"/>
          <w:sz w:val="20"/>
          <w:szCs w:val="20"/>
        </w:rPr>
        <w: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region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var.region</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resource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google_compute_network</w:t>
      </w:r>
      <w:proofErr w:type="spellEnd"/>
      <w:r w:rsidRPr="00271365">
        <w:rPr>
          <w:rFonts w:ascii="Courier New" w:eastAsia="Times New Roman" w:hAnsi="Courier New" w:cs="Courier New"/>
          <w:sz w:val="20"/>
          <w:szCs w:val="20"/>
        </w:rPr>
        <w:t>" "default"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var.network_name</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auto_create_subnetworks</w:t>
      </w:r>
      <w:proofErr w:type="spellEnd"/>
      <w:r w:rsidRPr="00271365">
        <w:rPr>
          <w:rFonts w:ascii="Courier New" w:eastAsia="Times New Roman" w:hAnsi="Courier New" w:cs="Courier New"/>
          <w:sz w:val="20"/>
          <w:szCs w:val="20"/>
        </w:rPr>
        <w:t xml:space="preserve"> = false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resource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google_compute_subnetwork</w:t>
      </w:r>
      <w:proofErr w:type="spellEnd"/>
      <w:r w:rsidRPr="00271365">
        <w:rPr>
          <w:rFonts w:ascii="Courier New" w:eastAsia="Times New Roman" w:hAnsi="Courier New" w:cs="Courier New"/>
          <w:sz w:val="20"/>
          <w:szCs w:val="20"/>
        </w:rPr>
        <w:t>" "default"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var.network_name</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ip_cidr_range</w:t>
      </w:r>
      <w:proofErr w:type="spellEnd"/>
      <w:r w:rsidRPr="00271365">
        <w:rPr>
          <w:rFonts w:ascii="Courier New" w:eastAsia="Times New Roman" w:hAnsi="Courier New" w:cs="Courier New"/>
          <w:sz w:val="20"/>
          <w:szCs w:val="20"/>
        </w:rPr>
        <w:t xml:space="preserve">            = "10.127.0.0/20"</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network</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google_compute_network.default.self_link</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region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var.region</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private_ip_google_access</w:t>
      </w:r>
      <w:proofErr w:type="spellEnd"/>
      <w:r w:rsidRPr="00271365">
        <w:rPr>
          <w:rFonts w:ascii="Courier New" w:eastAsia="Times New Roman" w:hAnsi="Courier New" w:cs="Courier New"/>
          <w:sz w:val="20"/>
          <w:szCs w:val="20"/>
        </w:rPr>
        <w:t xml:space="preserve"> = true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Variables are defined for </w:t>
      </w:r>
      <w:r w:rsidRPr="00271365">
        <w:rPr>
          <w:rFonts w:ascii="Courier New" w:eastAsia="Times New Roman" w:hAnsi="Courier New" w:cs="Courier New"/>
          <w:sz w:val="20"/>
        </w:rPr>
        <w:t>region</w:t>
      </w:r>
      <w:r w:rsidRPr="00271365">
        <w:rPr>
          <w:rFonts w:ascii="Times New Roman" w:eastAsia="Times New Roman" w:hAnsi="Times New Roman" w:cs="Times New Roman"/>
          <w:sz w:val="24"/>
          <w:szCs w:val="24"/>
        </w:rPr>
        <w:t xml:space="preserve">, </w:t>
      </w:r>
      <w:r w:rsidRPr="00271365">
        <w:rPr>
          <w:rFonts w:ascii="Courier New" w:eastAsia="Times New Roman" w:hAnsi="Courier New" w:cs="Courier New"/>
          <w:sz w:val="20"/>
        </w:rPr>
        <w:t>zone</w:t>
      </w:r>
      <w:r w:rsidRPr="00271365">
        <w:rPr>
          <w:rFonts w:ascii="Times New Roman" w:eastAsia="Times New Roman" w:hAnsi="Times New Roman" w:cs="Times New Roman"/>
          <w:sz w:val="24"/>
          <w:szCs w:val="24"/>
        </w:rPr>
        <w:t xml:space="preserve">, and </w:t>
      </w:r>
      <w:proofErr w:type="spellStart"/>
      <w:r w:rsidRPr="00271365">
        <w:rPr>
          <w:rFonts w:ascii="Courier New" w:eastAsia="Times New Roman" w:hAnsi="Courier New" w:cs="Courier New"/>
          <w:sz w:val="20"/>
        </w:rPr>
        <w:t>network_name</w:t>
      </w:r>
      <w:proofErr w:type="spellEnd"/>
      <w:r w:rsidRPr="00271365">
        <w:rPr>
          <w:rFonts w:ascii="Times New Roman" w:eastAsia="Times New Roman" w:hAnsi="Times New Roman" w:cs="Times New Roman"/>
          <w:sz w:val="24"/>
          <w:szCs w:val="24"/>
        </w:rPr>
        <w:t xml:space="preserve">. These will be used to create the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cluster.</w:t>
      </w:r>
    </w:p>
    <w:p w:rsidR="00271365" w:rsidRPr="00271365" w:rsidRDefault="00271365" w:rsidP="002713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The Google Cloud provider will let us create resources in this project.</w:t>
      </w:r>
    </w:p>
    <w:p w:rsidR="00271365" w:rsidRPr="00271365" w:rsidRDefault="00271365" w:rsidP="002713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There are several resources defined to create the appropriate network and cluster.</w:t>
      </w:r>
    </w:p>
    <w:p w:rsidR="00271365" w:rsidRPr="00271365" w:rsidRDefault="00271365" w:rsidP="0027136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At the end, there are some outputs which we'll see after running </w:t>
      </w:r>
      <w:proofErr w:type="spellStart"/>
      <w:r w:rsidRPr="00271365">
        <w:rPr>
          <w:rFonts w:ascii="Courier New" w:eastAsia="Times New Roman" w:hAnsi="Courier New" w:cs="Courier New"/>
          <w:sz w:val="20"/>
        </w:rPr>
        <w:t>terraform</w:t>
      </w:r>
      <w:proofErr w:type="spellEnd"/>
      <w:r w:rsidRPr="00271365">
        <w:rPr>
          <w:rFonts w:ascii="Courier New" w:eastAsia="Times New Roman" w:hAnsi="Courier New" w:cs="Courier New"/>
          <w:sz w:val="20"/>
        </w:rPr>
        <w:t xml:space="preserve"> </w:t>
      </w:r>
      <w:proofErr w:type="gramStart"/>
      <w:r w:rsidRPr="00271365">
        <w:rPr>
          <w:rFonts w:ascii="Courier New" w:eastAsia="Times New Roman" w:hAnsi="Courier New" w:cs="Courier New"/>
          <w:sz w:val="20"/>
        </w:rPr>
        <w:t>apply</w:t>
      </w:r>
      <w:proofErr w:type="gramEnd"/>
      <w:r w:rsidRPr="00271365">
        <w:rPr>
          <w:rFonts w:ascii="Times New Roman" w:eastAsia="Times New Roman" w:hAnsi="Times New Roman" w:cs="Times New Roman"/>
          <w:sz w:val="24"/>
          <w:szCs w:val="24"/>
        </w:rPr>
        <w:t>.</w:t>
      </w:r>
    </w:p>
    <w:p w:rsidR="00271365" w:rsidRPr="00271365" w:rsidRDefault="00271365" w:rsidP="0027136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Review the contents of </w:t>
      </w:r>
      <w:r w:rsidRPr="00271365">
        <w:rPr>
          <w:rFonts w:ascii="Courier New" w:eastAsia="Times New Roman" w:hAnsi="Courier New" w:cs="Courier New"/>
          <w:sz w:val="20"/>
        </w:rPr>
        <w:t>k8s.tf</w:t>
      </w:r>
      <w:r w:rsidRPr="00271365">
        <w:rPr>
          <w:rFonts w:ascii="Times New Roman" w:eastAsia="Times New Roman" w:hAnsi="Times New Roman" w:cs="Times New Roman"/>
          <w:sz w:val="24"/>
          <w:szCs w:val="24"/>
        </w:rPr>
        <w:t xml:space="preserve"> file: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cat</w:t>
      </w:r>
      <w:proofErr w:type="gramEnd"/>
      <w:r w:rsidRPr="00271365">
        <w:rPr>
          <w:rFonts w:ascii="Courier New" w:eastAsia="Times New Roman" w:hAnsi="Courier New" w:cs="Courier New"/>
          <w:sz w:val="20"/>
          <w:szCs w:val="20"/>
        </w:rPr>
        <w:t xml:space="preserve"> k8s.tf</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i/>
          <w:iCs/>
          <w:sz w:val="24"/>
          <w:szCs w:val="24"/>
        </w:rPr>
        <w:t>Example Output (do not copy):</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provider</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kubernetes</w:t>
      </w:r>
      <w:proofErr w:type="spellEnd"/>
      <w:r w:rsidRPr="00271365">
        <w:rPr>
          <w:rFonts w:ascii="Courier New" w:eastAsia="Times New Roman" w:hAnsi="Courier New" w:cs="Courier New"/>
          <w:sz w:val="20"/>
          <w:szCs w:val="20"/>
        </w:rPr>
        <w: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version</w:t>
      </w:r>
      <w:proofErr w:type="gramEnd"/>
      <w:r w:rsidRPr="00271365">
        <w:rPr>
          <w:rFonts w:ascii="Courier New" w:eastAsia="Times New Roman" w:hAnsi="Courier New" w:cs="Courier New"/>
          <w:sz w:val="20"/>
          <w:szCs w:val="20"/>
        </w:rPr>
        <w:t xml:space="preserve"> = "~&gt; 1.10.0"</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host</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google_container_cluster.default.endpoint</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token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data.google_client_config.current.access_token</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client_certificate</w:t>
      </w:r>
      <w:proofErr w:type="spellEnd"/>
      <w:r w:rsidRPr="00271365">
        <w:rPr>
          <w:rFonts w:ascii="Courier New" w:eastAsia="Times New Roman" w:hAnsi="Courier New" w:cs="Courier New"/>
          <w:sz w:val="20"/>
          <w:szCs w:val="20"/>
        </w:rPr>
        <w:t xml:space="preserve"> = </w:t>
      </w:r>
      <w:proofErr w:type="gramStart"/>
      <w:r w:rsidRPr="00271365">
        <w:rPr>
          <w:rFonts w:ascii="Courier New" w:eastAsia="Times New Roman" w:hAnsi="Courier New" w:cs="Courier New"/>
          <w:sz w:val="20"/>
          <w:szCs w:val="20"/>
        </w:rPr>
        <w:t>base64decode(</w:t>
      </w:r>
      <w:proofErr w:type="gram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google_container_cluster.default.master_</w:t>
      </w:r>
      <w:proofErr w:type="gramStart"/>
      <w:r w:rsidRPr="00271365">
        <w:rPr>
          <w:rFonts w:ascii="Courier New" w:eastAsia="Times New Roman" w:hAnsi="Courier New" w:cs="Courier New"/>
          <w:sz w:val="20"/>
          <w:szCs w:val="20"/>
        </w:rPr>
        <w:t>auth[</w:t>
      </w:r>
      <w:proofErr w:type="gramEnd"/>
      <w:r w:rsidRPr="00271365">
        <w:rPr>
          <w:rFonts w:ascii="Courier New" w:eastAsia="Times New Roman" w:hAnsi="Courier New" w:cs="Courier New"/>
          <w:sz w:val="20"/>
          <w:szCs w:val="20"/>
        </w:rPr>
        <w:t>0].client_certificate,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client_key</w:t>
      </w:r>
      <w:proofErr w:type="spellEnd"/>
      <w:r w:rsidRPr="00271365">
        <w:rPr>
          <w:rFonts w:ascii="Courier New" w:eastAsia="Times New Roman" w:hAnsi="Courier New" w:cs="Courier New"/>
          <w:sz w:val="20"/>
          <w:szCs w:val="20"/>
        </w:rPr>
        <w:t xml:space="preserve"> = </w:t>
      </w:r>
      <w:proofErr w:type="gramStart"/>
      <w:r w:rsidRPr="00271365">
        <w:rPr>
          <w:rFonts w:ascii="Courier New" w:eastAsia="Times New Roman" w:hAnsi="Courier New" w:cs="Courier New"/>
          <w:sz w:val="20"/>
          <w:szCs w:val="20"/>
        </w:rPr>
        <w:t>base64decode(</w:t>
      </w:r>
      <w:proofErr w:type="gramEnd"/>
      <w:r w:rsidRPr="00271365">
        <w:rPr>
          <w:rFonts w:ascii="Courier New" w:eastAsia="Times New Roman" w:hAnsi="Courier New" w:cs="Courier New"/>
          <w:sz w:val="20"/>
          <w:szCs w:val="20"/>
        </w:rPr>
        <w:t>google_container_cluster.default.master_auth[0].client_key)</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cluster_ca_certificate</w:t>
      </w:r>
      <w:proofErr w:type="spellEnd"/>
      <w:r w:rsidRPr="00271365">
        <w:rPr>
          <w:rFonts w:ascii="Courier New" w:eastAsia="Times New Roman" w:hAnsi="Courier New" w:cs="Courier New"/>
          <w:sz w:val="20"/>
          <w:szCs w:val="20"/>
        </w:rPr>
        <w:t xml:space="preserve"> = </w:t>
      </w:r>
      <w:proofErr w:type="gramStart"/>
      <w:r w:rsidRPr="00271365">
        <w:rPr>
          <w:rFonts w:ascii="Courier New" w:eastAsia="Times New Roman" w:hAnsi="Courier New" w:cs="Courier New"/>
          <w:sz w:val="20"/>
          <w:szCs w:val="20"/>
        </w:rPr>
        <w:t>base64decode(</w:t>
      </w:r>
      <w:proofErr w:type="gram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google_container_cluster.default.master_</w:t>
      </w:r>
      <w:proofErr w:type="gramStart"/>
      <w:r w:rsidRPr="00271365">
        <w:rPr>
          <w:rFonts w:ascii="Courier New" w:eastAsia="Times New Roman" w:hAnsi="Courier New" w:cs="Courier New"/>
          <w:sz w:val="20"/>
          <w:szCs w:val="20"/>
        </w:rPr>
        <w:t>auth[</w:t>
      </w:r>
      <w:proofErr w:type="gramEnd"/>
      <w:r w:rsidRPr="00271365">
        <w:rPr>
          <w:rFonts w:ascii="Courier New" w:eastAsia="Times New Roman" w:hAnsi="Courier New" w:cs="Courier New"/>
          <w:sz w:val="20"/>
          <w:szCs w:val="20"/>
        </w:rPr>
        <w:t>0].cluster_ca_certificate,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resource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kubernetes_namespace</w:t>
      </w:r>
      <w:proofErr w:type="spellEnd"/>
      <w:r w:rsidRPr="00271365">
        <w:rPr>
          <w:rFonts w:ascii="Courier New" w:eastAsia="Times New Roman" w:hAnsi="Courier New" w:cs="Courier New"/>
          <w:sz w:val="20"/>
          <w:szCs w:val="20"/>
        </w:rPr>
        <w:t>" "staging"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metadata</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w:t>
      </w:r>
      <w:proofErr w:type="gramEnd"/>
      <w:r w:rsidRPr="00271365">
        <w:rPr>
          <w:rFonts w:ascii="Courier New" w:eastAsia="Times New Roman" w:hAnsi="Courier New" w:cs="Courier New"/>
          <w:sz w:val="20"/>
          <w:szCs w:val="20"/>
        </w:rPr>
        <w:t xml:space="preserve"> = "staging"</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resource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google_compute_address</w:t>
      </w:r>
      <w:proofErr w:type="spellEnd"/>
      <w:r w:rsidRPr="00271365">
        <w:rPr>
          <w:rFonts w:ascii="Courier New" w:eastAsia="Times New Roman" w:hAnsi="Courier New" w:cs="Courier New"/>
          <w:sz w:val="20"/>
          <w:szCs w:val="20"/>
        </w:rPr>
        <w:t>" "default"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var.network_name</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region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var.region</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resource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kubernetes_service</w:t>
      </w:r>
      <w:proofErr w:type="spellEnd"/>
      <w:r w:rsidRPr="00271365">
        <w:rPr>
          <w:rFonts w:ascii="Courier New" w:eastAsia="Times New Roman" w:hAnsi="Courier New" w:cs="Courier New"/>
          <w:sz w:val="20"/>
          <w:szCs w:val="20"/>
        </w:rPr>
        <w:t>"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metadata</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namespace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kubernetes_namespace.staging.metadata</w:t>
      </w:r>
      <w:proofErr w:type="spellEnd"/>
      <w:r w:rsidRPr="00271365">
        <w:rPr>
          <w:rFonts w:ascii="Courier New" w:eastAsia="Times New Roman" w:hAnsi="Courier New" w:cs="Courier New"/>
          <w:sz w:val="20"/>
          <w:szCs w:val="20"/>
        </w:rPr>
        <w:t>[0].name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spec</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selector</w:t>
      </w:r>
      <w:proofErr w:type="gramEnd"/>
      <w:r w:rsidRPr="00271365">
        <w:rPr>
          <w:rFonts w:ascii="Courier New" w:eastAsia="Times New Roman" w:hAnsi="Courier New" w:cs="Courier New"/>
          <w:sz w:val="20"/>
          <w:szCs w:val="20"/>
        </w:rPr>
        <w:t xml:space="preserve"> =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run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session_affinity</w:t>
      </w:r>
      <w:proofErr w:type="spell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ClientIP</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port</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protocol</w:t>
      </w:r>
      <w:proofErr w:type="gramEnd"/>
      <w:r w:rsidRPr="00271365">
        <w:rPr>
          <w:rFonts w:ascii="Courier New" w:eastAsia="Times New Roman" w:hAnsi="Courier New" w:cs="Courier New"/>
          <w:sz w:val="20"/>
          <w:szCs w:val="20"/>
        </w:rPr>
        <w:t xml:space="preserve">    = "TCP"</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port</w:t>
      </w:r>
      <w:proofErr w:type="gramEnd"/>
      <w:r w:rsidRPr="00271365">
        <w:rPr>
          <w:rFonts w:ascii="Courier New" w:eastAsia="Times New Roman" w:hAnsi="Courier New" w:cs="Courier New"/>
          <w:sz w:val="20"/>
          <w:szCs w:val="20"/>
        </w:rPr>
        <w:t xml:space="preserve">        = 80</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target_port</w:t>
      </w:r>
      <w:proofErr w:type="spellEnd"/>
      <w:r w:rsidRPr="00271365">
        <w:rPr>
          <w:rFonts w:ascii="Courier New" w:eastAsia="Times New Roman" w:hAnsi="Courier New" w:cs="Courier New"/>
          <w:sz w:val="20"/>
          <w:szCs w:val="20"/>
        </w:rPr>
        <w:t xml:space="preserve"> = 80</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type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LoadBalancer</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load_balancer_ip</w:t>
      </w:r>
      <w:proofErr w:type="spell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google_compute_address.default.address</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resource</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kubernetes_replication_controller</w:t>
      </w:r>
      <w:proofErr w:type="spellEnd"/>
      <w:r w:rsidRPr="00271365">
        <w:rPr>
          <w:rFonts w:ascii="Courier New" w:eastAsia="Times New Roman" w:hAnsi="Courier New" w:cs="Courier New"/>
          <w:sz w:val="20"/>
          <w:szCs w:val="20"/>
        </w:rPr>
        <w:t>"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metadata</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namespace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kubernetes_namespace.staging.metadata</w:t>
      </w:r>
      <w:proofErr w:type="spellEnd"/>
      <w:r w:rsidRPr="00271365">
        <w:rPr>
          <w:rFonts w:ascii="Courier New" w:eastAsia="Times New Roman" w:hAnsi="Courier New" w:cs="Courier New"/>
          <w:sz w:val="20"/>
          <w:szCs w:val="20"/>
        </w:rPr>
        <w:t>[0].name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labels</w:t>
      </w:r>
      <w:proofErr w:type="gramEnd"/>
      <w:r w:rsidRPr="00271365">
        <w:rPr>
          <w:rFonts w:ascii="Courier New" w:eastAsia="Times New Roman" w:hAnsi="Courier New" w:cs="Courier New"/>
          <w:sz w:val="20"/>
          <w:szCs w:val="20"/>
        </w:rPr>
        <w:t xml:space="preserve"> =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run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spec</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selector</w:t>
      </w:r>
      <w:proofErr w:type="gramEnd"/>
      <w:r w:rsidRPr="00271365">
        <w:rPr>
          <w:rFonts w:ascii="Courier New" w:eastAsia="Times New Roman" w:hAnsi="Courier New" w:cs="Courier New"/>
          <w:sz w:val="20"/>
          <w:szCs w:val="20"/>
        </w:rPr>
        <w:t xml:space="preserve"> =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run</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template</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container</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image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nginx:latest</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name  =</w:t>
      </w:r>
      <w:proofErr w:type="gramEnd"/>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nginx</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resources</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limits</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proofErr w:type="gramStart"/>
      <w:r w:rsidRPr="00271365">
        <w:rPr>
          <w:rFonts w:ascii="Courier New" w:eastAsia="Times New Roman" w:hAnsi="Courier New" w:cs="Courier New"/>
          <w:sz w:val="20"/>
          <w:szCs w:val="20"/>
        </w:rPr>
        <w:t>cpu</w:t>
      </w:r>
      <w:proofErr w:type="spellEnd"/>
      <w:proofErr w:type="gramEnd"/>
      <w:r w:rsidRPr="00271365">
        <w:rPr>
          <w:rFonts w:ascii="Courier New" w:eastAsia="Times New Roman" w:hAnsi="Courier New" w:cs="Courier New"/>
          <w:sz w:val="20"/>
          <w:szCs w:val="20"/>
        </w:rPr>
        <w:t xml:space="preserve">    = "0.5"</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memory</w:t>
      </w:r>
      <w:proofErr w:type="gramEnd"/>
      <w:r w:rsidRPr="00271365">
        <w:rPr>
          <w:rFonts w:ascii="Courier New" w:eastAsia="Times New Roman" w:hAnsi="Courier New" w:cs="Courier New"/>
          <w:sz w:val="20"/>
          <w:szCs w:val="20"/>
        </w:rPr>
        <w:t xml:space="preserve"> = "512Mi"</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requests</w:t>
      </w:r>
      <w:proofErr w:type="gramEnd"/>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proofErr w:type="gramStart"/>
      <w:r w:rsidRPr="00271365">
        <w:rPr>
          <w:rFonts w:ascii="Courier New" w:eastAsia="Times New Roman" w:hAnsi="Courier New" w:cs="Courier New"/>
          <w:sz w:val="20"/>
          <w:szCs w:val="20"/>
        </w:rPr>
        <w:t>cpu</w:t>
      </w:r>
      <w:proofErr w:type="spellEnd"/>
      <w:proofErr w:type="gramEnd"/>
      <w:r w:rsidRPr="00271365">
        <w:rPr>
          <w:rFonts w:ascii="Courier New" w:eastAsia="Times New Roman" w:hAnsi="Courier New" w:cs="Courier New"/>
          <w:sz w:val="20"/>
          <w:szCs w:val="20"/>
        </w:rPr>
        <w:t xml:space="preserve">    = "250m"</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memory</w:t>
      </w:r>
      <w:proofErr w:type="gramEnd"/>
      <w:r w:rsidRPr="00271365">
        <w:rPr>
          <w:rFonts w:ascii="Courier New" w:eastAsia="Times New Roman" w:hAnsi="Courier New" w:cs="Courier New"/>
          <w:sz w:val="20"/>
          <w:szCs w:val="20"/>
        </w:rPr>
        <w:t xml:space="preserve"> = "50Mi"</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output</w:t>
      </w:r>
      <w:proofErr w:type="gramEnd"/>
      <w:r w:rsidRPr="00271365">
        <w:rPr>
          <w:rFonts w:ascii="Courier New" w:eastAsia="Times New Roman" w:hAnsi="Courier New" w:cs="Courier New"/>
          <w:sz w:val="20"/>
          <w:szCs w:val="20"/>
        </w:rPr>
        <w:t xml:space="preserve"> "load-balancer-</w:t>
      </w:r>
      <w:proofErr w:type="spellStart"/>
      <w:r w:rsidRPr="00271365">
        <w:rPr>
          <w:rFonts w:ascii="Courier New" w:eastAsia="Times New Roman" w:hAnsi="Courier New" w:cs="Courier New"/>
          <w:sz w:val="20"/>
          <w:szCs w:val="20"/>
        </w:rPr>
        <w:t>ip</w:t>
      </w:r>
      <w:proofErr w:type="spellEnd"/>
      <w:r w:rsidRPr="00271365">
        <w:rPr>
          <w:rFonts w:ascii="Courier New" w:eastAsia="Times New Roman" w:hAnsi="Courier New" w:cs="Courier New"/>
          <w:sz w:val="20"/>
          <w:szCs w:val="20"/>
        </w:rPr>
        <w:t>" {</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gramStart"/>
      <w:r w:rsidRPr="00271365">
        <w:rPr>
          <w:rFonts w:ascii="Courier New" w:eastAsia="Times New Roman" w:hAnsi="Courier New" w:cs="Courier New"/>
          <w:sz w:val="20"/>
          <w:szCs w:val="20"/>
        </w:rPr>
        <w:t>value</w:t>
      </w:r>
      <w:proofErr w:type="gramEnd"/>
      <w:r w:rsidRPr="00271365">
        <w:rPr>
          <w:rFonts w:ascii="Courier New" w:eastAsia="Times New Roman" w:hAnsi="Courier New" w:cs="Courier New"/>
          <w:sz w:val="20"/>
          <w:szCs w:val="20"/>
        </w:rPr>
        <w:t xml:space="preserve"> = </w:t>
      </w:r>
      <w:proofErr w:type="spellStart"/>
      <w:r w:rsidRPr="00271365">
        <w:rPr>
          <w:rFonts w:ascii="Courier New" w:eastAsia="Times New Roman" w:hAnsi="Courier New" w:cs="Courier New"/>
          <w:sz w:val="20"/>
          <w:szCs w:val="20"/>
        </w:rPr>
        <w:t>google_compute_address.default.address</w:t>
      </w:r>
      <w:proofErr w:type="spellEnd"/>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The script configures </w:t>
      </w:r>
      <w:proofErr w:type="spellStart"/>
      <w:r w:rsidRPr="00271365">
        <w:rPr>
          <w:rFonts w:ascii="Times New Roman" w:eastAsia="Times New Roman" w:hAnsi="Times New Roman" w:cs="Times New Roman"/>
          <w:sz w:val="24"/>
          <w:szCs w:val="24"/>
        </w:rPr>
        <w:t>Kubernetes</w:t>
      </w:r>
      <w:proofErr w:type="spellEnd"/>
      <w:r w:rsidRPr="00271365">
        <w:rPr>
          <w:rFonts w:ascii="Times New Roman" w:eastAsia="Times New Roman" w:hAnsi="Times New Roman" w:cs="Times New Roman"/>
          <w:sz w:val="24"/>
          <w:szCs w:val="24"/>
        </w:rPr>
        <w:t xml:space="preserve"> provider with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and creates the service, namespace and a </w:t>
      </w:r>
      <w:proofErr w:type="spellStart"/>
      <w:r w:rsidRPr="00271365">
        <w:rPr>
          <w:rFonts w:ascii="Times New Roman" w:eastAsia="Times New Roman" w:hAnsi="Times New Roman" w:cs="Times New Roman"/>
          <w:sz w:val="24"/>
          <w:szCs w:val="24"/>
        </w:rPr>
        <w:t>replication_controller</w:t>
      </w:r>
      <w:proofErr w:type="spellEnd"/>
      <w:r w:rsidRPr="00271365">
        <w:rPr>
          <w:rFonts w:ascii="Times New Roman" w:eastAsia="Times New Roman" w:hAnsi="Times New Roman" w:cs="Times New Roman"/>
          <w:sz w:val="24"/>
          <w:szCs w:val="24"/>
        </w:rPr>
        <w:t xml:space="preserve"> resource.</w:t>
      </w:r>
    </w:p>
    <w:p w:rsidR="00271365" w:rsidRPr="00271365" w:rsidRDefault="00271365" w:rsidP="0027136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The script returns </w:t>
      </w:r>
      <w:proofErr w:type="spellStart"/>
      <w:r w:rsidRPr="00271365">
        <w:rPr>
          <w:rFonts w:ascii="Courier New" w:eastAsia="Times New Roman" w:hAnsi="Courier New" w:cs="Courier New"/>
          <w:sz w:val="20"/>
        </w:rPr>
        <w:t>nginx</w:t>
      </w:r>
      <w:proofErr w:type="spellEnd"/>
      <w:r w:rsidRPr="00271365">
        <w:rPr>
          <w:rFonts w:ascii="Times New Roman" w:eastAsia="Times New Roman" w:hAnsi="Times New Roman" w:cs="Times New Roman"/>
          <w:sz w:val="24"/>
          <w:szCs w:val="24"/>
        </w:rPr>
        <w:t xml:space="preserve"> service IP as </w:t>
      </w:r>
      <w:proofErr w:type="gramStart"/>
      <w:r w:rsidRPr="00271365">
        <w:rPr>
          <w:rFonts w:ascii="Times New Roman" w:eastAsia="Times New Roman" w:hAnsi="Times New Roman" w:cs="Times New Roman"/>
          <w:sz w:val="24"/>
          <w:szCs w:val="24"/>
        </w:rPr>
        <w:t>a</w:t>
      </w:r>
      <w:proofErr w:type="gramEnd"/>
      <w:r w:rsidRPr="00271365">
        <w:rPr>
          <w:rFonts w:ascii="Times New Roman" w:eastAsia="Times New Roman" w:hAnsi="Times New Roman" w:cs="Times New Roman"/>
          <w:sz w:val="24"/>
          <w:szCs w:val="24"/>
        </w:rPr>
        <w:t xml:space="preserve"> output.</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Initialize and install dependencies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The </w:t>
      </w:r>
      <w:proofErr w:type="spellStart"/>
      <w:r w:rsidRPr="00271365">
        <w:rPr>
          <w:rFonts w:ascii="Courier New" w:eastAsia="Times New Roman" w:hAnsi="Courier New" w:cs="Courier New"/>
          <w:sz w:val="20"/>
        </w:rPr>
        <w:t>terraform</w:t>
      </w:r>
      <w:proofErr w:type="spellEnd"/>
      <w:r w:rsidRPr="00271365">
        <w:rPr>
          <w:rFonts w:ascii="Courier New" w:eastAsia="Times New Roman" w:hAnsi="Courier New" w:cs="Courier New"/>
          <w:sz w:val="20"/>
        </w:rPr>
        <w:t xml:space="preserve"> init</w:t>
      </w:r>
      <w:r w:rsidRPr="00271365">
        <w:rPr>
          <w:rFonts w:ascii="Times New Roman" w:eastAsia="Times New Roman" w:hAnsi="Times New Roman" w:cs="Times New Roman"/>
          <w:sz w:val="24"/>
          <w:szCs w:val="24"/>
        </w:rPr>
        <w:t xml:space="preserve"> command is used to initialize a working directory containing the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configuration files.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This command performs several different initialization steps in order to prepare a working directory for use and is always safe to run multiple times, to bring the working directory up to date with changes in the configuration:</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1365">
        <w:rPr>
          <w:rFonts w:ascii="Courier New" w:eastAsia="Times New Roman" w:hAnsi="Courier New" w:cs="Courier New"/>
          <w:sz w:val="20"/>
          <w:szCs w:val="20"/>
        </w:rPr>
        <w:t>terraform</w:t>
      </w:r>
      <w:proofErr w:type="spellEnd"/>
      <w:proofErr w:type="gramEnd"/>
      <w:r w:rsidRPr="00271365">
        <w:rPr>
          <w:rFonts w:ascii="Courier New" w:eastAsia="Times New Roman" w:hAnsi="Courier New" w:cs="Courier New"/>
          <w:sz w:val="20"/>
          <w:szCs w:val="20"/>
        </w:rPr>
        <w:t xml:space="preserve"> init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i/>
          <w:iCs/>
          <w:sz w:val="24"/>
          <w:szCs w:val="24"/>
        </w:rPr>
        <w:t>Example Output (do not copy):</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provider.google</w:t>
      </w:r>
      <w:proofErr w:type="spellEnd"/>
      <w:r w:rsidRPr="00271365">
        <w:rPr>
          <w:rFonts w:ascii="Courier New" w:eastAsia="Times New Roman" w:hAnsi="Courier New" w:cs="Courier New"/>
          <w:sz w:val="20"/>
          <w:szCs w:val="20"/>
        </w:rPr>
        <w:t>: version = "~&gt; 3.8.0"</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 </w:t>
      </w:r>
      <w:proofErr w:type="spellStart"/>
      <w:r w:rsidRPr="00271365">
        <w:rPr>
          <w:rFonts w:ascii="Courier New" w:eastAsia="Times New Roman" w:hAnsi="Courier New" w:cs="Courier New"/>
          <w:sz w:val="20"/>
          <w:szCs w:val="20"/>
        </w:rPr>
        <w:t>provider.kubernetes</w:t>
      </w:r>
      <w:proofErr w:type="spellEnd"/>
      <w:r w:rsidRPr="00271365">
        <w:rPr>
          <w:rFonts w:ascii="Courier New" w:eastAsia="Times New Roman" w:hAnsi="Courier New" w:cs="Courier New"/>
          <w:sz w:val="20"/>
          <w:szCs w:val="20"/>
        </w:rPr>
        <w:t>: version = "~&gt; 1.10.0"</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71365">
        <w:rPr>
          <w:rFonts w:ascii="Courier New" w:eastAsia="Times New Roman" w:hAnsi="Courier New" w:cs="Courier New"/>
          <w:sz w:val="20"/>
          <w:szCs w:val="20"/>
        </w:rPr>
        <w:t>Terraform</w:t>
      </w:r>
      <w:proofErr w:type="spellEnd"/>
      <w:r w:rsidRPr="00271365">
        <w:rPr>
          <w:rFonts w:ascii="Courier New" w:eastAsia="Times New Roman" w:hAnsi="Courier New" w:cs="Courier New"/>
          <w:sz w:val="20"/>
          <w:szCs w:val="20"/>
        </w:rPr>
        <w:t xml:space="preserve"> has been successfully initialized!</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You may now begin working with </w:t>
      </w:r>
      <w:proofErr w:type="spellStart"/>
      <w:r w:rsidRPr="00271365">
        <w:rPr>
          <w:rFonts w:ascii="Courier New" w:eastAsia="Times New Roman" w:hAnsi="Courier New" w:cs="Courier New"/>
          <w:sz w:val="20"/>
          <w:szCs w:val="20"/>
        </w:rPr>
        <w:t>Terraform</w:t>
      </w:r>
      <w:proofErr w:type="spellEnd"/>
      <w:r w:rsidRPr="00271365">
        <w:rPr>
          <w:rFonts w:ascii="Courier New" w:eastAsia="Times New Roman" w:hAnsi="Courier New" w:cs="Courier New"/>
          <w:sz w:val="20"/>
          <w:szCs w:val="20"/>
        </w:rPr>
        <w:t>. Try running "</w:t>
      </w:r>
      <w:proofErr w:type="spellStart"/>
      <w:r w:rsidRPr="00271365">
        <w:rPr>
          <w:rFonts w:ascii="Courier New" w:eastAsia="Times New Roman" w:hAnsi="Courier New" w:cs="Courier New"/>
          <w:sz w:val="20"/>
          <w:szCs w:val="20"/>
        </w:rPr>
        <w:t>terraform</w:t>
      </w:r>
      <w:proofErr w:type="spellEnd"/>
      <w:r w:rsidRPr="00271365">
        <w:rPr>
          <w:rFonts w:ascii="Courier New" w:eastAsia="Times New Roman" w:hAnsi="Courier New" w:cs="Courier New"/>
          <w:sz w:val="20"/>
          <w:szCs w:val="20"/>
        </w:rPr>
        <w:t xml:space="preserve"> plan" to see</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any</w:t>
      </w:r>
      <w:proofErr w:type="gramEnd"/>
      <w:r w:rsidRPr="00271365">
        <w:rPr>
          <w:rFonts w:ascii="Courier New" w:eastAsia="Times New Roman" w:hAnsi="Courier New" w:cs="Courier New"/>
          <w:sz w:val="20"/>
          <w:szCs w:val="20"/>
        </w:rPr>
        <w:t xml:space="preserve"> changes that are required for your infrastructure. All </w:t>
      </w:r>
      <w:proofErr w:type="spellStart"/>
      <w:r w:rsidRPr="00271365">
        <w:rPr>
          <w:rFonts w:ascii="Courier New" w:eastAsia="Times New Roman" w:hAnsi="Courier New" w:cs="Courier New"/>
          <w:sz w:val="20"/>
          <w:szCs w:val="20"/>
        </w:rPr>
        <w:t>Terraform</w:t>
      </w:r>
      <w:proofErr w:type="spellEnd"/>
      <w:r w:rsidRPr="00271365">
        <w:rPr>
          <w:rFonts w:ascii="Courier New" w:eastAsia="Times New Roman" w:hAnsi="Courier New" w:cs="Courier New"/>
          <w:sz w:val="20"/>
          <w:szCs w:val="20"/>
        </w:rPr>
        <w:t xml:space="preserve"> commands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should</w:t>
      </w:r>
      <w:proofErr w:type="gramEnd"/>
      <w:r w:rsidRPr="00271365">
        <w:rPr>
          <w:rFonts w:ascii="Courier New" w:eastAsia="Times New Roman" w:hAnsi="Courier New" w:cs="Courier New"/>
          <w:sz w:val="20"/>
          <w:szCs w:val="20"/>
        </w:rPr>
        <w:t xml:space="preserve"> now work.</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71365">
        <w:rPr>
          <w:rFonts w:ascii="Courier New" w:eastAsia="Times New Roman" w:hAnsi="Courier New" w:cs="Courier New"/>
          <w:sz w:val="20"/>
          <w:szCs w:val="20"/>
        </w:rPr>
        <w:t xml:space="preserve">If you ever set or change modules or backend configuration for </w:t>
      </w:r>
      <w:proofErr w:type="spellStart"/>
      <w:r w:rsidRPr="00271365">
        <w:rPr>
          <w:rFonts w:ascii="Courier New" w:eastAsia="Times New Roman" w:hAnsi="Courier New" w:cs="Courier New"/>
          <w:sz w:val="20"/>
          <w:szCs w:val="20"/>
        </w:rPr>
        <w:t>Terraform</w:t>
      </w:r>
      <w:proofErr w:type="spellEnd"/>
      <w:r w:rsidRPr="00271365">
        <w:rPr>
          <w:rFonts w:ascii="Courier New" w:eastAsia="Times New Roman" w:hAnsi="Courier New" w:cs="Courier New"/>
          <w:sz w:val="20"/>
          <w:szCs w:val="20"/>
        </w:rPr>
        <w:t>,</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rerun</w:t>
      </w:r>
      <w:proofErr w:type="gramEnd"/>
      <w:r w:rsidRPr="00271365">
        <w:rPr>
          <w:rFonts w:ascii="Courier New" w:eastAsia="Times New Roman" w:hAnsi="Courier New" w:cs="Courier New"/>
          <w:sz w:val="20"/>
          <w:szCs w:val="20"/>
        </w:rPr>
        <w:t xml:space="preserve"> this command to reinitialize your working directory. If you forget, other</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271365">
        <w:rPr>
          <w:rFonts w:ascii="Courier New" w:eastAsia="Times New Roman" w:hAnsi="Courier New" w:cs="Courier New"/>
          <w:sz w:val="20"/>
          <w:szCs w:val="20"/>
        </w:rPr>
        <w:t>commands</w:t>
      </w:r>
      <w:proofErr w:type="gramEnd"/>
      <w:r w:rsidRPr="00271365">
        <w:rPr>
          <w:rFonts w:ascii="Courier New" w:eastAsia="Times New Roman" w:hAnsi="Courier New" w:cs="Courier New"/>
          <w:sz w:val="20"/>
          <w:szCs w:val="20"/>
        </w:rPr>
        <w:t xml:space="preserve"> will detect it and remind you to do so if necessary.</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The </w:t>
      </w:r>
      <w:proofErr w:type="spellStart"/>
      <w:r w:rsidRPr="00271365">
        <w:rPr>
          <w:rFonts w:ascii="Courier New" w:eastAsia="Times New Roman" w:hAnsi="Courier New" w:cs="Courier New"/>
          <w:sz w:val="20"/>
        </w:rPr>
        <w:t>terraform</w:t>
      </w:r>
      <w:proofErr w:type="spellEnd"/>
      <w:r w:rsidRPr="00271365">
        <w:rPr>
          <w:rFonts w:ascii="Courier New" w:eastAsia="Times New Roman" w:hAnsi="Courier New" w:cs="Courier New"/>
          <w:sz w:val="20"/>
        </w:rPr>
        <w:t xml:space="preserve"> apply</w:t>
      </w:r>
      <w:r w:rsidRPr="00271365">
        <w:rPr>
          <w:rFonts w:ascii="Times New Roman" w:eastAsia="Times New Roman" w:hAnsi="Times New Roman" w:cs="Times New Roman"/>
          <w:sz w:val="24"/>
          <w:szCs w:val="24"/>
        </w:rPr>
        <w:t xml:space="preserve"> command is used to apply the changes required to reach the desired state of the configuration.</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71365">
        <w:rPr>
          <w:rFonts w:ascii="Courier New" w:eastAsia="Times New Roman" w:hAnsi="Courier New" w:cs="Courier New"/>
          <w:sz w:val="20"/>
          <w:szCs w:val="20"/>
        </w:rPr>
        <w:t>terraform</w:t>
      </w:r>
      <w:proofErr w:type="spellEnd"/>
      <w:proofErr w:type="gramEnd"/>
      <w:r w:rsidRPr="00271365">
        <w:rPr>
          <w:rFonts w:ascii="Courier New" w:eastAsia="Times New Roman" w:hAnsi="Courier New" w:cs="Courier New"/>
          <w:sz w:val="20"/>
          <w:szCs w:val="20"/>
        </w:rPr>
        <w:t xml:space="preserve"> apply</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If you'd like, you can review </w:t>
      </w:r>
      <w:proofErr w:type="spellStart"/>
      <w:r w:rsidRPr="00271365">
        <w:rPr>
          <w:rFonts w:ascii="Times New Roman" w:eastAsia="Times New Roman" w:hAnsi="Times New Roman" w:cs="Times New Roman"/>
          <w:sz w:val="24"/>
          <w:szCs w:val="24"/>
        </w:rPr>
        <w:t>Terraform's</w:t>
      </w:r>
      <w:proofErr w:type="spellEnd"/>
      <w:r w:rsidRPr="00271365">
        <w:rPr>
          <w:rFonts w:ascii="Times New Roman" w:eastAsia="Times New Roman" w:hAnsi="Times New Roman" w:cs="Times New Roman"/>
          <w:sz w:val="24"/>
          <w:szCs w:val="24"/>
        </w:rPr>
        <w:t xml:space="preserve"> actions and inspect the resources which will be created.</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When ready, type yes to begin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actions.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On completion, you should see similar output: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i/>
          <w:iCs/>
          <w:sz w:val="24"/>
          <w:szCs w:val="24"/>
        </w:rPr>
        <w:t>Example Output (do not copy):</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71365">
        <w:rPr>
          <w:rFonts w:ascii="Courier New" w:eastAsia="Times New Roman" w:hAnsi="Courier New" w:cs="Courier New"/>
          <w:sz w:val="20"/>
        </w:rPr>
        <w:t>Apply complete! Resources: 7 added, 0 changed, 0 destroyed.</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271365">
        <w:rPr>
          <w:rFonts w:ascii="Courier New" w:eastAsia="Times New Roman" w:hAnsi="Courier New" w:cs="Courier New"/>
          <w:sz w:val="20"/>
        </w:rPr>
        <w:t>Outputs: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71365">
        <w:rPr>
          <w:rFonts w:ascii="Courier New" w:eastAsia="Times New Roman" w:hAnsi="Courier New" w:cs="Courier New"/>
          <w:sz w:val="20"/>
        </w:rPr>
        <w:t>cluster_name</w:t>
      </w:r>
      <w:proofErr w:type="spellEnd"/>
      <w:r w:rsidRPr="00271365">
        <w:rPr>
          <w:rFonts w:ascii="Courier New" w:eastAsia="Times New Roman" w:hAnsi="Courier New" w:cs="Courier New"/>
          <w:sz w:val="20"/>
        </w:rPr>
        <w:t xml:space="preserve"> = tf-gke-k8s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71365">
        <w:rPr>
          <w:rFonts w:ascii="Courier New" w:eastAsia="Times New Roman" w:hAnsi="Courier New" w:cs="Courier New"/>
          <w:sz w:val="20"/>
        </w:rPr>
        <w:t>cluster_region</w:t>
      </w:r>
      <w:proofErr w:type="spellEnd"/>
      <w:r w:rsidRPr="00271365">
        <w:rPr>
          <w:rFonts w:ascii="Courier New" w:eastAsia="Times New Roman" w:hAnsi="Courier New" w:cs="Courier New"/>
          <w:sz w:val="20"/>
        </w:rPr>
        <w:t xml:space="preserve"> = us-west1</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71365">
        <w:rPr>
          <w:rFonts w:ascii="Courier New" w:eastAsia="Times New Roman" w:hAnsi="Courier New" w:cs="Courier New"/>
          <w:sz w:val="20"/>
        </w:rPr>
        <w:t>cluster_zone</w:t>
      </w:r>
      <w:proofErr w:type="spellEnd"/>
      <w:r w:rsidRPr="00271365">
        <w:rPr>
          <w:rFonts w:ascii="Courier New" w:eastAsia="Times New Roman" w:hAnsi="Courier New" w:cs="Courier New"/>
          <w:sz w:val="20"/>
        </w:rPr>
        <w:t xml:space="preserve"> = us-west1-b</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71365">
        <w:rPr>
          <w:rFonts w:ascii="Courier New" w:eastAsia="Times New Roman" w:hAnsi="Courier New" w:cs="Courier New"/>
          <w:sz w:val="20"/>
        </w:rPr>
        <w:t>load-balancer-</w:t>
      </w:r>
      <w:proofErr w:type="spellStart"/>
      <w:r w:rsidRPr="00271365">
        <w:rPr>
          <w:rFonts w:ascii="Courier New" w:eastAsia="Times New Roman" w:hAnsi="Courier New" w:cs="Courier New"/>
          <w:sz w:val="20"/>
        </w:rPr>
        <w:t>ip</w:t>
      </w:r>
      <w:proofErr w:type="spellEnd"/>
      <w:proofErr w:type="gramEnd"/>
      <w:r w:rsidRPr="00271365">
        <w:rPr>
          <w:rFonts w:ascii="Courier New" w:eastAsia="Times New Roman" w:hAnsi="Courier New" w:cs="Courier New"/>
          <w:sz w:val="20"/>
        </w:rPr>
        <w:t xml:space="preserve"> = 35.233.177.223</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gramStart"/>
      <w:r w:rsidRPr="00271365">
        <w:rPr>
          <w:rFonts w:ascii="Courier New" w:eastAsia="Times New Roman" w:hAnsi="Courier New" w:cs="Courier New"/>
          <w:sz w:val="20"/>
        </w:rPr>
        <w:t>network</w:t>
      </w:r>
      <w:proofErr w:type="gramEnd"/>
      <w:r w:rsidRPr="00271365">
        <w:rPr>
          <w:rFonts w:ascii="Courier New" w:eastAsia="Times New Roman" w:hAnsi="Courier New" w:cs="Courier New"/>
          <w:sz w:val="20"/>
        </w:rPr>
        <w:t xml:space="preserve"> = https://www.googleapis.com/compute/beta/projects/qwiklabs-gcp-5438ad3a5e852e4a/global/networks/tf-gke-k8s</w:t>
      </w:r>
    </w:p>
    <w:p w:rsidR="00271365" w:rsidRPr="00271365" w:rsidRDefault="00271365" w:rsidP="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roofErr w:type="spellStart"/>
      <w:r w:rsidRPr="00271365">
        <w:rPr>
          <w:rFonts w:ascii="Courier New" w:eastAsia="Times New Roman" w:hAnsi="Courier New" w:cs="Courier New"/>
          <w:sz w:val="20"/>
        </w:rPr>
        <w:t>subnetwork_name</w:t>
      </w:r>
      <w:proofErr w:type="spellEnd"/>
      <w:r w:rsidRPr="00271365">
        <w:rPr>
          <w:rFonts w:ascii="Courier New" w:eastAsia="Times New Roman" w:hAnsi="Courier New" w:cs="Courier New"/>
          <w:sz w:val="20"/>
        </w:rPr>
        <w:t xml:space="preserve"> = tf-gke-k8s</w:t>
      </w:r>
    </w:p>
    <w:p w:rsidR="00271365" w:rsidRPr="00271365" w:rsidRDefault="00271365" w:rsidP="00271365">
      <w:pPr>
        <w:spacing w:before="100" w:beforeAutospacing="1" w:after="100" w:afterAutospacing="1" w:line="240" w:lineRule="auto"/>
        <w:outlineLvl w:val="2"/>
        <w:rPr>
          <w:rFonts w:ascii="Times New Roman" w:eastAsia="Times New Roman" w:hAnsi="Times New Roman" w:cs="Times New Roman"/>
          <w:b/>
          <w:bCs/>
          <w:sz w:val="27"/>
          <w:szCs w:val="27"/>
        </w:rPr>
      </w:pPr>
      <w:r w:rsidRPr="00271365">
        <w:rPr>
          <w:rFonts w:ascii="Times New Roman" w:eastAsia="Times New Roman" w:hAnsi="Times New Roman" w:cs="Times New Roman"/>
          <w:b/>
          <w:bCs/>
          <w:sz w:val="27"/>
          <w:szCs w:val="27"/>
        </w:rPr>
        <w:t xml:space="preserve">Verify resources created by </w:t>
      </w:r>
      <w:proofErr w:type="spellStart"/>
      <w:r w:rsidRPr="00271365">
        <w:rPr>
          <w:rFonts w:ascii="Times New Roman" w:eastAsia="Times New Roman" w:hAnsi="Times New Roman" w:cs="Times New Roman"/>
          <w:b/>
          <w:bCs/>
          <w:sz w:val="27"/>
          <w:szCs w:val="27"/>
        </w:rPr>
        <w:t>Terraform</w:t>
      </w:r>
      <w:proofErr w:type="spellEnd"/>
    </w:p>
    <w:p w:rsidR="00271365" w:rsidRPr="00271365" w:rsidRDefault="00271365" w:rsidP="002713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In the console, navigate to </w:t>
      </w:r>
      <w:r w:rsidRPr="00271365">
        <w:rPr>
          <w:rFonts w:ascii="Times New Roman" w:eastAsia="Times New Roman" w:hAnsi="Times New Roman" w:cs="Times New Roman"/>
          <w:b/>
          <w:bCs/>
          <w:sz w:val="24"/>
          <w:szCs w:val="24"/>
        </w:rPr>
        <w:t>Navigation menu</w:t>
      </w:r>
      <w:r w:rsidRPr="00271365">
        <w:rPr>
          <w:rFonts w:ascii="Times New Roman" w:eastAsia="Times New Roman" w:hAnsi="Times New Roman" w:cs="Times New Roman"/>
          <w:sz w:val="24"/>
          <w:szCs w:val="24"/>
        </w:rPr>
        <w:t xml:space="preserve"> &gt; </w:t>
      </w:r>
      <w:proofErr w:type="spellStart"/>
      <w:r w:rsidRPr="00271365">
        <w:rPr>
          <w:rFonts w:ascii="Times New Roman" w:eastAsia="Times New Roman" w:hAnsi="Times New Roman" w:cs="Times New Roman"/>
          <w:b/>
          <w:bCs/>
          <w:sz w:val="24"/>
          <w:szCs w:val="24"/>
        </w:rPr>
        <w:t>Kubernetes</w:t>
      </w:r>
      <w:proofErr w:type="spellEnd"/>
      <w:r w:rsidRPr="00271365">
        <w:rPr>
          <w:rFonts w:ascii="Times New Roman" w:eastAsia="Times New Roman" w:hAnsi="Times New Roman" w:cs="Times New Roman"/>
          <w:b/>
          <w:bCs/>
          <w:sz w:val="24"/>
          <w:szCs w:val="24"/>
        </w:rPr>
        <w:t xml:space="preserve"> Engine</w:t>
      </w:r>
      <w:r w:rsidRPr="00271365">
        <w:rPr>
          <w:rFonts w:ascii="Times New Roman" w:eastAsia="Times New Roman" w:hAnsi="Times New Roman" w:cs="Times New Roman"/>
          <w:sz w:val="24"/>
          <w:szCs w:val="24"/>
        </w:rPr>
        <w:t>.</w:t>
      </w:r>
    </w:p>
    <w:p w:rsidR="00271365" w:rsidRPr="00271365" w:rsidRDefault="00271365" w:rsidP="002713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Click on </w:t>
      </w:r>
      <w:r w:rsidRPr="00271365">
        <w:rPr>
          <w:rFonts w:ascii="Courier New" w:eastAsia="Times New Roman" w:hAnsi="Courier New" w:cs="Courier New"/>
          <w:sz w:val="20"/>
        </w:rPr>
        <w:t>tf-gke-k8s</w:t>
      </w:r>
      <w:r w:rsidRPr="00271365">
        <w:rPr>
          <w:rFonts w:ascii="Times New Roman" w:eastAsia="Times New Roman" w:hAnsi="Times New Roman" w:cs="Times New Roman"/>
          <w:sz w:val="24"/>
          <w:szCs w:val="24"/>
        </w:rPr>
        <w:t xml:space="preserve"> cluster and check its configuration.</w:t>
      </w:r>
    </w:p>
    <w:p w:rsidR="00271365" w:rsidRPr="00271365" w:rsidRDefault="00271365" w:rsidP="002713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In the left panel, click </w:t>
      </w:r>
      <w:r w:rsidRPr="00271365">
        <w:rPr>
          <w:rFonts w:ascii="Times New Roman" w:eastAsia="Times New Roman" w:hAnsi="Times New Roman" w:cs="Times New Roman"/>
          <w:b/>
          <w:bCs/>
          <w:sz w:val="24"/>
          <w:szCs w:val="24"/>
        </w:rPr>
        <w:t>Services &amp; Ingress</w:t>
      </w:r>
      <w:r w:rsidRPr="00271365">
        <w:rPr>
          <w:rFonts w:ascii="Times New Roman" w:eastAsia="Times New Roman" w:hAnsi="Times New Roman" w:cs="Times New Roman"/>
          <w:sz w:val="24"/>
          <w:szCs w:val="24"/>
        </w:rPr>
        <w:t xml:space="preserve"> and check </w:t>
      </w:r>
      <w:proofErr w:type="spellStart"/>
      <w:r w:rsidRPr="00271365">
        <w:rPr>
          <w:rFonts w:ascii="Courier New" w:eastAsia="Times New Roman" w:hAnsi="Courier New" w:cs="Courier New"/>
          <w:sz w:val="20"/>
        </w:rPr>
        <w:t>nginx</w:t>
      </w:r>
      <w:proofErr w:type="spellEnd"/>
      <w:r w:rsidRPr="00271365">
        <w:rPr>
          <w:rFonts w:ascii="Times New Roman" w:eastAsia="Times New Roman" w:hAnsi="Times New Roman" w:cs="Times New Roman"/>
          <w:sz w:val="24"/>
          <w:szCs w:val="24"/>
        </w:rPr>
        <w:t xml:space="preserve"> service status.</w:t>
      </w:r>
    </w:p>
    <w:p w:rsidR="00271365" w:rsidRPr="00271365" w:rsidRDefault="00271365" w:rsidP="0027136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Click the </w:t>
      </w:r>
      <w:r w:rsidRPr="00271365">
        <w:rPr>
          <w:rFonts w:ascii="Times New Roman" w:eastAsia="Times New Roman" w:hAnsi="Times New Roman" w:cs="Times New Roman"/>
          <w:b/>
          <w:bCs/>
          <w:sz w:val="24"/>
          <w:szCs w:val="24"/>
        </w:rPr>
        <w:t>Endpoints</w:t>
      </w:r>
      <w:r w:rsidRPr="00271365">
        <w:rPr>
          <w:rFonts w:ascii="Times New Roman" w:eastAsia="Times New Roman" w:hAnsi="Times New Roman" w:cs="Times New Roman"/>
          <w:sz w:val="24"/>
          <w:szCs w:val="24"/>
        </w:rPr>
        <w:t xml:space="preserve"> IP address to open the Welcome to </w:t>
      </w:r>
      <w:proofErr w:type="spellStart"/>
      <w:r w:rsidRPr="00271365">
        <w:rPr>
          <w:rFonts w:ascii="Times New Roman" w:eastAsia="Times New Roman" w:hAnsi="Times New Roman" w:cs="Times New Roman"/>
          <w:sz w:val="24"/>
          <w:szCs w:val="24"/>
        </w:rPr>
        <w:t>nginx</w:t>
      </w:r>
      <w:proofErr w:type="spellEnd"/>
      <w:r w:rsidRPr="00271365">
        <w:rPr>
          <w:rFonts w:ascii="Times New Roman" w:eastAsia="Times New Roman" w:hAnsi="Times New Roman" w:cs="Times New Roman"/>
          <w:sz w:val="24"/>
          <w:szCs w:val="24"/>
        </w:rPr>
        <w:t xml:space="preserve">! </w:t>
      </w:r>
      <w:proofErr w:type="gramStart"/>
      <w:r w:rsidRPr="00271365">
        <w:rPr>
          <w:rFonts w:ascii="Times New Roman" w:eastAsia="Times New Roman" w:hAnsi="Times New Roman" w:cs="Times New Roman"/>
          <w:sz w:val="24"/>
          <w:szCs w:val="24"/>
        </w:rPr>
        <w:t>page</w:t>
      </w:r>
      <w:proofErr w:type="gramEnd"/>
      <w:r w:rsidRPr="00271365">
        <w:rPr>
          <w:rFonts w:ascii="Times New Roman" w:eastAsia="Times New Roman" w:hAnsi="Times New Roman" w:cs="Times New Roman"/>
          <w:sz w:val="24"/>
          <w:szCs w:val="24"/>
        </w:rPr>
        <w:t xml:space="preserve"> in a new browser tab.</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962900" cy="2752725"/>
            <wp:effectExtent l="19050" t="0" r="0" b="0"/>
            <wp:docPr id="10" name="Picture 10" descr="nginx_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ginx_response.png"/>
                    <pic:cNvPicPr>
                      <a:picLocks noChangeAspect="1" noChangeArrowheads="1"/>
                    </pic:cNvPicPr>
                  </pic:nvPicPr>
                  <pic:blipFill>
                    <a:blip r:embed="rId17"/>
                    <a:srcRect/>
                    <a:stretch>
                      <a:fillRect/>
                    </a:stretch>
                  </pic:blipFill>
                  <pic:spPr bwMode="auto">
                    <a:xfrm>
                      <a:off x="0" y="0"/>
                      <a:ext cx="7962900" cy="2752725"/>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outlineLvl w:val="3"/>
        <w:rPr>
          <w:rFonts w:ascii="Times New Roman" w:eastAsia="Times New Roman" w:hAnsi="Times New Roman" w:cs="Times New Roman"/>
          <w:b/>
          <w:bCs/>
          <w:sz w:val="24"/>
          <w:szCs w:val="24"/>
        </w:rPr>
      </w:pPr>
      <w:r w:rsidRPr="00271365">
        <w:rPr>
          <w:rFonts w:ascii="Times New Roman" w:eastAsia="Times New Roman" w:hAnsi="Times New Roman" w:cs="Times New Roman"/>
          <w:b/>
          <w:bCs/>
          <w:sz w:val="24"/>
          <w:szCs w:val="24"/>
        </w:rPr>
        <w:t>Test Completed Task</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Click </w:t>
      </w:r>
      <w:r w:rsidRPr="00271365">
        <w:rPr>
          <w:rFonts w:ascii="Times New Roman" w:eastAsia="Times New Roman" w:hAnsi="Times New Roman" w:cs="Times New Roman"/>
          <w:b/>
          <w:bCs/>
          <w:sz w:val="24"/>
          <w:szCs w:val="24"/>
        </w:rPr>
        <w:t>Check my progress</w:t>
      </w:r>
      <w:r w:rsidRPr="00271365">
        <w:rPr>
          <w:rFonts w:ascii="Times New Roman" w:eastAsia="Times New Roman" w:hAnsi="Times New Roman" w:cs="Times New Roman"/>
          <w:sz w:val="24"/>
          <w:szCs w:val="24"/>
        </w:rPr>
        <w:t xml:space="preserve"> to verify your performed task. If you have successfully deployed infrastructure with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you will see an assessment score.</w:t>
      </w:r>
    </w:p>
    <w:p w:rsidR="00271365" w:rsidRPr="00271365" w:rsidRDefault="00271365" w:rsidP="00271365">
      <w:pPr>
        <w:spacing w:after="0"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Deploy infrastructure with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w:t>
      </w:r>
    </w:p>
    <w:p w:rsidR="00271365" w:rsidRPr="00271365" w:rsidRDefault="00271365" w:rsidP="00271365">
      <w:pPr>
        <w:spacing w:before="100" w:beforeAutospacing="1" w:after="100" w:afterAutospacing="1" w:line="240" w:lineRule="auto"/>
        <w:outlineLvl w:val="1"/>
        <w:rPr>
          <w:rFonts w:ascii="Times New Roman" w:eastAsia="Times New Roman" w:hAnsi="Times New Roman" w:cs="Times New Roman"/>
          <w:b/>
          <w:bCs/>
          <w:sz w:val="36"/>
          <w:szCs w:val="36"/>
        </w:rPr>
      </w:pPr>
      <w:r w:rsidRPr="00271365">
        <w:rPr>
          <w:rFonts w:ascii="Times New Roman" w:eastAsia="Times New Roman" w:hAnsi="Times New Roman" w:cs="Times New Roman"/>
          <w:b/>
          <w:bCs/>
          <w:sz w:val="36"/>
          <w:szCs w:val="36"/>
        </w:rPr>
        <w:t>Congratulations!</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90625" cy="1276350"/>
            <wp:effectExtent l="19050" t="0" r="9525" b="0"/>
            <wp:docPr id="11" name="Picture 11" descr="Terraform_badge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erraform_badge_125.png"/>
                    <pic:cNvPicPr>
                      <a:picLocks noChangeAspect="1" noChangeArrowheads="1"/>
                    </pic:cNvPicPr>
                  </pic:nvPicPr>
                  <pic:blipFill>
                    <a:blip r:embed="rId18"/>
                    <a:srcRect/>
                    <a:stretch>
                      <a:fillRect/>
                    </a:stretch>
                  </pic:blipFill>
                  <pic:spPr bwMode="auto">
                    <a:xfrm>
                      <a:off x="0" y="0"/>
                      <a:ext cx="1190625" cy="1276350"/>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190625" cy="1276350"/>
            <wp:effectExtent l="19050" t="0" r="9525" b="0"/>
            <wp:docPr id="12" name="Picture 12" descr="DevOpsTransparent_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vOpsTransparent_125.png"/>
                    <pic:cNvPicPr>
                      <a:picLocks noChangeAspect="1" noChangeArrowheads="1"/>
                    </pic:cNvPicPr>
                  </pic:nvPicPr>
                  <pic:blipFill>
                    <a:blip r:embed="rId19"/>
                    <a:srcRect/>
                    <a:stretch>
                      <a:fillRect/>
                    </a:stretch>
                  </pic:blipFill>
                  <pic:spPr bwMode="auto">
                    <a:xfrm>
                      <a:off x="0" y="0"/>
                      <a:ext cx="1190625" cy="1276350"/>
                    </a:xfrm>
                    <a:prstGeom prst="rect">
                      <a:avLst/>
                    </a:prstGeom>
                    <a:noFill/>
                    <a:ln w="9525">
                      <a:noFill/>
                      <a:miter lim="800000"/>
                      <a:headEnd/>
                      <a:tailEnd/>
                    </a:ln>
                  </pic:spPr>
                </pic:pic>
              </a:graphicData>
            </a:graphic>
          </wp:inline>
        </w:drawing>
      </w:r>
    </w:p>
    <w:p w:rsidR="00271365" w:rsidRPr="00271365" w:rsidRDefault="00271365" w:rsidP="00271365">
      <w:pPr>
        <w:spacing w:before="100" w:beforeAutospacing="1" w:after="100" w:afterAutospacing="1" w:line="240" w:lineRule="auto"/>
        <w:outlineLvl w:val="2"/>
        <w:rPr>
          <w:rFonts w:ascii="Times New Roman" w:eastAsia="Times New Roman" w:hAnsi="Times New Roman" w:cs="Times New Roman"/>
          <w:b/>
          <w:bCs/>
          <w:sz w:val="27"/>
          <w:szCs w:val="27"/>
        </w:rPr>
      </w:pPr>
      <w:r w:rsidRPr="00271365">
        <w:rPr>
          <w:rFonts w:ascii="Times New Roman" w:eastAsia="Times New Roman" w:hAnsi="Times New Roman" w:cs="Times New Roman"/>
          <w:b/>
          <w:bCs/>
          <w:sz w:val="27"/>
          <w:szCs w:val="27"/>
        </w:rPr>
        <w:t>Finish Your Quest</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This self-paced lab is part of the </w:t>
      </w:r>
      <w:hyperlink r:id="rId20" w:history="1">
        <w:r w:rsidRPr="00271365">
          <w:rPr>
            <w:rFonts w:ascii="Times New Roman" w:eastAsia="Times New Roman" w:hAnsi="Times New Roman" w:cs="Times New Roman"/>
            <w:color w:val="0000FF"/>
            <w:sz w:val="24"/>
            <w:szCs w:val="24"/>
            <w:u w:val="single"/>
          </w:rPr>
          <w:t xml:space="preserve">Managing Cloud Infrastructure with </w:t>
        </w:r>
        <w:proofErr w:type="spellStart"/>
        <w:r w:rsidRPr="00271365">
          <w:rPr>
            <w:rFonts w:ascii="Times New Roman" w:eastAsia="Times New Roman" w:hAnsi="Times New Roman" w:cs="Times New Roman"/>
            <w:color w:val="0000FF"/>
            <w:sz w:val="24"/>
            <w:szCs w:val="24"/>
            <w:u w:val="single"/>
          </w:rPr>
          <w:t>Terraform</w:t>
        </w:r>
        <w:proofErr w:type="spellEnd"/>
      </w:hyperlink>
      <w:r w:rsidRPr="00271365">
        <w:rPr>
          <w:rFonts w:ascii="Times New Roman" w:eastAsia="Times New Roman" w:hAnsi="Times New Roman" w:cs="Times New Roman"/>
          <w:sz w:val="24"/>
          <w:szCs w:val="24"/>
        </w:rPr>
        <w:t xml:space="preserve"> and </w:t>
      </w:r>
      <w:hyperlink r:id="rId21" w:history="1">
        <w:proofErr w:type="spellStart"/>
        <w:r w:rsidRPr="00271365">
          <w:rPr>
            <w:rFonts w:ascii="Times New Roman" w:eastAsia="Times New Roman" w:hAnsi="Times New Roman" w:cs="Times New Roman"/>
            <w:color w:val="0000FF"/>
            <w:sz w:val="24"/>
            <w:szCs w:val="24"/>
            <w:u w:val="single"/>
          </w:rPr>
          <w:t>DevOps</w:t>
        </w:r>
        <w:proofErr w:type="spellEnd"/>
        <w:r w:rsidRPr="00271365">
          <w:rPr>
            <w:rFonts w:ascii="Times New Roman" w:eastAsia="Times New Roman" w:hAnsi="Times New Roman" w:cs="Times New Roman"/>
            <w:color w:val="0000FF"/>
            <w:sz w:val="24"/>
            <w:szCs w:val="24"/>
            <w:u w:val="single"/>
          </w:rPr>
          <w:t xml:space="preserve"> Essentials</w:t>
        </w:r>
      </w:hyperlink>
      <w:r w:rsidRPr="00271365">
        <w:rPr>
          <w:rFonts w:ascii="Times New Roman" w:eastAsia="Times New Roman" w:hAnsi="Times New Roman" w:cs="Times New Roman"/>
          <w:sz w:val="24"/>
          <w:szCs w:val="24"/>
        </w:rPr>
        <w:t xml:space="preserve"> Quests. A Quest is a series of related labs that form a learning path. Completing this Quest earns you the badge above, to recognize your achievement. You can make your badge public and link to them in your online resume or social media account. Enroll in a Quest and get immediate completion credit if you've taken this lab. </w:t>
      </w:r>
      <w:hyperlink r:id="rId22" w:history="1">
        <w:r w:rsidRPr="00271365">
          <w:rPr>
            <w:rFonts w:ascii="Times New Roman" w:eastAsia="Times New Roman" w:hAnsi="Times New Roman" w:cs="Times New Roman"/>
            <w:color w:val="0000FF"/>
            <w:sz w:val="24"/>
            <w:szCs w:val="24"/>
            <w:u w:val="single"/>
          </w:rPr>
          <w:t xml:space="preserve">See other available </w:t>
        </w:r>
        <w:proofErr w:type="spellStart"/>
        <w:r w:rsidRPr="00271365">
          <w:rPr>
            <w:rFonts w:ascii="Times New Roman" w:eastAsia="Times New Roman" w:hAnsi="Times New Roman" w:cs="Times New Roman"/>
            <w:color w:val="0000FF"/>
            <w:sz w:val="24"/>
            <w:szCs w:val="24"/>
            <w:u w:val="single"/>
          </w:rPr>
          <w:t>Qwiklabs</w:t>
        </w:r>
        <w:proofErr w:type="spellEnd"/>
        <w:r w:rsidRPr="00271365">
          <w:rPr>
            <w:rFonts w:ascii="Times New Roman" w:eastAsia="Times New Roman" w:hAnsi="Times New Roman" w:cs="Times New Roman"/>
            <w:color w:val="0000FF"/>
            <w:sz w:val="24"/>
            <w:szCs w:val="24"/>
            <w:u w:val="single"/>
          </w:rPr>
          <w:t xml:space="preserve"> Quests</w:t>
        </w:r>
      </w:hyperlink>
      <w:r w:rsidRPr="00271365">
        <w:rPr>
          <w:rFonts w:ascii="Times New Roman" w:eastAsia="Times New Roman" w:hAnsi="Times New Roman" w:cs="Times New Roman"/>
          <w:sz w:val="24"/>
          <w:szCs w:val="24"/>
        </w:rPr>
        <w:t>.</w:t>
      </w:r>
    </w:p>
    <w:p w:rsidR="00271365" w:rsidRPr="00271365" w:rsidRDefault="00271365" w:rsidP="00271365">
      <w:pPr>
        <w:spacing w:before="100" w:beforeAutospacing="1" w:after="100" w:afterAutospacing="1" w:line="240" w:lineRule="auto"/>
        <w:outlineLvl w:val="2"/>
        <w:rPr>
          <w:rFonts w:ascii="Times New Roman" w:eastAsia="Times New Roman" w:hAnsi="Times New Roman" w:cs="Times New Roman"/>
          <w:b/>
          <w:bCs/>
          <w:sz w:val="27"/>
          <w:szCs w:val="27"/>
        </w:rPr>
      </w:pPr>
      <w:r w:rsidRPr="00271365">
        <w:rPr>
          <w:rFonts w:ascii="Times New Roman" w:eastAsia="Times New Roman" w:hAnsi="Times New Roman" w:cs="Times New Roman"/>
          <w:b/>
          <w:bCs/>
          <w:sz w:val="27"/>
          <w:szCs w:val="27"/>
        </w:rPr>
        <w:t>Take Your Next Lab</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Continue your Quest with </w:t>
      </w:r>
      <w:hyperlink r:id="rId23" w:history="1">
        <w:r w:rsidRPr="00271365">
          <w:rPr>
            <w:rFonts w:ascii="Times New Roman" w:eastAsia="Times New Roman" w:hAnsi="Times New Roman" w:cs="Times New Roman"/>
            <w:color w:val="0000FF"/>
            <w:sz w:val="24"/>
            <w:szCs w:val="24"/>
            <w:u w:val="single"/>
          </w:rPr>
          <w:t xml:space="preserve">HTTPS Content-Based Load balancer with </w:t>
        </w:r>
        <w:proofErr w:type="spellStart"/>
        <w:r w:rsidRPr="00271365">
          <w:rPr>
            <w:rFonts w:ascii="Times New Roman" w:eastAsia="Times New Roman" w:hAnsi="Times New Roman" w:cs="Times New Roman"/>
            <w:color w:val="0000FF"/>
            <w:sz w:val="24"/>
            <w:szCs w:val="24"/>
            <w:u w:val="single"/>
          </w:rPr>
          <w:t>Terraform</w:t>
        </w:r>
        <w:proofErr w:type="spellEnd"/>
      </w:hyperlink>
      <w:r w:rsidRPr="00271365">
        <w:rPr>
          <w:rFonts w:ascii="Times New Roman" w:eastAsia="Times New Roman" w:hAnsi="Times New Roman" w:cs="Times New Roman"/>
          <w:sz w:val="24"/>
          <w:szCs w:val="24"/>
        </w:rPr>
        <w:t>, or check out these suggestions:</w:t>
      </w:r>
    </w:p>
    <w:p w:rsidR="00271365" w:rsidRPr="00271365" w:rsidRDefault="00271365" w:rsidP="0027136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4" w:history="1">
        <w:r w:rsidRPr="00271365">
          <w:rPr>
            <w:rFonts w:ascii="Times New Roman" w:eastAsia="Times New Roman" w:hAnsi="Times New Roman" w:cs="Times New Roman"/>
            <w:color w:val="0000FF"/>
            <w:sz w:val="24"/>
            <w:szCs w:val="24"/>
            <w:u w:val="single"/>
          </w:rPr>
          <w:t xml:space="preserve">Using a NAT Gateway with </w:t>
        </w:r>
        <w:proofErr w:type="spellStart"/>
        <w:r w:rsidRPr="00271365">
          <w:rPr>
            <w:rFonts w:ascii="Times New Roman" w:eastAsia="Times New Roman" w:hAnsi="Times New Roman" w:cs="Times New Roman"/>
            <w:color w:val="0000FF"/>
            <w:sz w:val="24"/>
            <w:szCs w:val="24"/>
            <w:u w:val="single"/>
          </w:rPr>
          <w:t>Kubernetes</w:t>
        </w:r>
        <w:proofErr w:type="spellEnd"/>
        <w:r w:rsidRPr="00271365">
          <w:rPr>
            <w:rFonts w:ascii="Times New Roman" w:eastAsia="Times New Roman" w:hAnsi="Times New Roman" w:cs="Times New Roman"/>
            <w:color w:val="0000FF"/>
            <w:sz w:val="24"/>
            <w:szCs w:val="24"/>
            <w:u w:val="single"/>
          </w:rPr>
          <w:t xml:space="preserve"> Engine</w:t>
        </w:r>
      </w:hyperlink>
    </w:p>
    <w:p w:rsidR="00271365" w:rsidRPr="00271365" w:rsidRDefault="00271365" w:rsidP="0027136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25" w:history="1">
        <w:r w:rsidRPr="00271365">
          <w:rPr>
            <w:rFonts w:ascii="Times New Roman" w:eastAsia="Times New Roman" w:hAnsi="Times New Roman" w:cs="Times New Roman"/>
            <w:color w:val="0000FF"/>
            <w:sz w:val="24"/>
            <w:szCs w:val="24"/>
            <w:u w:val="single"/>
          </w:rPr>
          <w:t>using Vault on Compute Engine for Secret Management</w:t>
        </w:r>
      </w:hyperlink>
    </w:p>
    <w:p w:rsidR="00271365" w:rsidRPr="00271365" w:rsidRDefault="00271365" w:rsidP="00271365">
      <w:pPr>
        <w:spacing w:before="100" w:beforeAutospacing="1" w:after="100" w:afterAutospacing="1" w:line="240" w:lineRule="auto"/>
        <w:outlineLvl w:val="3"/>
        <w:rPr>
          <w:rFonts w:ascii="Times New Roman" w:eastAsia="Times New Roman" w:hAnsi="Times New Roman" w:cs="Times New Roman"/>
          <w:b/>
          <w:bCs/>
          <w:sz w:val="24"/>
          <w:szCs w:val="24"/>
        </w:rPr>
      </w:pPr>
      <w:r w:rsidRPr="00271365">
        <w:rPr>
          <w:rFonts w:ascii="Times New Roman" w:eastAsia="Times New Roman" w:hAnsi="Times New Roman" w:cs="Times New Roman"/>
          <w:b/>
          <w:bCs/>
          <w:sz w:val="24"/>
          <w:szCs w:val="24"/>
        </w:rPr>
        <w:t>Next Steps / Learn More</w:t>
      </w:r>
    </w:p>
    <w:p w:rsidR="00271365" w:rsidRPr="00271365" w:rsidRDefault="00271365" w:rsidP="00271365">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See how others are </w:t>
      </w:r>
      <w:proofErr w:type="spellStart"/>
      <w:r w:rsidRPr="00271365">
        <w:rPr>
          <w:rFonts w:ascii="Times New Roman" w:eastAsia="Times New Roman" w:hAnsi="Times New Roman" w:cs="Times New Roman"/>
          <w:sz w:val="24"/>
          <w:szCs w:val="24"/>
        </w:rPr>
        <w:t>Terraform</w:t>
      </w:r>
      <w:proofErr w:type="spellEnd"/>
      <w:r w:rsidRPr="00271365">
        <w:rPr>
          <w:rFonts w:ascii="Times New Roman" w:eastAsia="Times New Roman" w:hAnsi="Times New Roman" w:cs="Times New Roman"/>
          <w:sz w:val="24"/>
          <w:szCs w:val="24"/>
        </w:rPr>
        <w:t xml:space="preserve"> in the </w:t>
      </w:r>
      <w:hyperlink r:id="rId26" w:history="1">
        <w:r w:rsidRPr="00271365">
          <w:rPr>
            <w:rFonts w:ascii="Times New Roman" w:eastAsia="Times New Roman" w:hAnsi="Times New Roman" w:cs="Times New Roman"/>
            <w:color w:val="0000FF"/>
            <w:sz w:val="24"/>
            <w:szCs w:val="24"/>
            <w:u w:val="single"/>
          </w:rPr>
          <w:t>Community</w:t>
        </w:r>
      </w:hyperlink>
      <w:r w:rsidRPr="00271365">
        <w:rPr>
          <w:rFonts w:ascii="Times New Roman" w:eastAsia="Times New Roman" w:hAnsi="Times New Roman" w:cs="Times New Roman"/>
          <w:sz w:val="24"/>
          <w:szCs w:val="24"/>
        </w:rPr>
        <w:t xml:space="preserve"> </w:t>
      </w:r>
    </w:p>
    <w:p w:rsidR="00271365" w:rsidRPr="00271365" w:rsidRDefault="00271365" w:rsidP="00271365">
      <w:pPr>
        <w:spacing w:before="100" w:beforeAutospacing="1" w:after="100" w:afterAutospacing="1" w:line="240" w:lineRule="auto"/>
        <w:outlineLvl w:val="2"/>
        <w:rPr>
          <w:rFonts w:ascii="Times New Roman" w:eastAsia="Times New Roman" w:hAnsi="Times New Roman" w:cs="Times New Roman"/>
          <w:b/>
          <w:bCs/>
          <w:sz w:val="27"/>
          <w:szCs w:val="27"/>
        </w:rPr>
      </w:pPr>
      <w:r w:rsidRPr="00271365">
        <w:rPr>
          <w:rFonts w:ascii="Times New Roman" w:eastAsia="Times New Roman" w:hAnsi="Times New Roman" w:cs="Times New Roman"/>
          <w:b/>
          <w:bCs/>
          <w:sz w:val="27"/>
          <w:szCs w:val="27"/>
        </w:rPr>
        <w:t>Google Cloud Training &amp; Certification</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...helps you make the most of Google Cloud technologies. </w:t>
      </w:r>
      <w:hyperlink r:id="rId27" w:tgtFrame="_blank" w:history="1">
        <w:r w:rsidRPr="00271365">
          <w:rPr>
            <w:rFonts w:ascii="Times New Roman" w:eastAsia="Times New Roman" w:hAnsi="Times New Roman" w:cs="Times New Roman"/>
            <w:color w:val="0000FF"/>
            <w:sz w:val="24"/>
            <w:szCs w:val="24"/>
            <w:u w:val="single"/>
          </w:rPr>
          <w:t>Our classes</w:t>
        </w:r>
      </w:hyperlink>
      <w:r w:rsidRPr="00271365">
        <w:rPr>
          <w:rFonts w:ascii="Times New Roman" w:eastAsia="Times New Roman" w:hAnsi="Times New Roman" w:cs="Times New Roman"/>
          <w:sz w:val="24"/>
          <w:szCs w:val="24"/>
        </w:rPr>
        <w:t xml:space="preserve"> include technical skills and best practices to help you get up to speed quickly and continue your learning journey. We offer fundamental to advanced level training, with on-demand, live, and virtual options to suit your busy schedule. </w:t>
      </w:r>
      <w:hyperlink r:id="rId28" w:tgtFrame="_blank" w:history="1">
        <w:r w:rsidRPr="00271365">
          <w:rPr>
            <w:rFonts w:ascii="Times New Roman" w:eastAsia="Times New Roman" w:hAnsi="Times New Roman" w:cs="Times New Roman"/>
            <w:color w:val="0000FF"/>
            <w:sz w:val="24"/>
            <w:szCs w:val="24"/>
            <w:u w:val="single"/>
          </w:rPr>
          <w:t>Certifications</w:t>
        </w:r>
      </w:hyperlink>
      <w:r w:rsidRPr="00271365">
        <w:rPr>
          <w:rFonts w:ascii="Times New Roman" w:eastAsia="Times New Roman" w:hAnsi="Times New Roman" w:cs="Times New Roman"/>
          <w:sz w:val="24"/>
          <w:szCs w:val="24"/>
        </w:rPr>
        <w:t xml:space="preserve"> help you validate and prove your skill and expertise in Google Cloud technologies.</w:t>
      </w:r>
    </w:p>
    <w:p w:rsidR="00271365" w:rsidRPr="00271365" w:rsidRDefault="00271365" w:rsidP="00271365">
      <w:pPr>
        <w:spacing w:before="100" w:beforeAutospacing="1" w:after="100" w:afterAutospacing="1" w:line="240" w:lineRule="auto"/>
        <w:outlineLvl w:val="4"/>
        <w:rPr>
          <w:rFonts w:ascii="Times New Roman" w:eastAsia="Times New Roman" w:hAnsi="Times New Roman" w:cs="Times New Roman"/>
          <w:b/>
          <w:bCs/>
          <w:sz w:val="20"/>
          <w:szCs w:val="20"/>
        </w:rPr>
      </w:pPr>
      <w:r w:rsidRPr="00271365">
        <w:rPr>
          <w:rFonts w:ascii="Times New Roman" w:eastAsia="Times New Roman" w:hAnsi="Times New Roman" w:cs="Times New Roman"/>
          <w:b/>
          <w:bCs/>
          <w:sz w:val="20"/>
          <w:szCs w:val="20"/>
        </w:rPr>
        <w:t>Manual Last Updated August 28, 2020</w:t>
      </w:r>
    </w:p>
    <w:p w:rsidR="00271365" w:rsidRPr="00271365" w:rsidRDefault="00271365" w:rsidP="00271365">
      <w:pPr>
        <w:spacing w:before="100" w:beforeAutospacing="1" w:after="100" w:afterAutospacing="1" w:line="240" w:lineRule="auto"/>
        <w:outlineLvl w:val="4"/>
        <w:rPr>
          <w:rFonts w:ascii="Times New Roman" w:eastAsia="Times New Roman" w:hAnsi="Times New Roman" w:cs="Times New Roman"/>
          <w:b/>
          <w:bCs/>
          <w:sz w:val="20"/>
          <w:szCs w:val="20"/>
        </w:rPr>
      </w:pPr>
      <w:r w:rsidRPr="00271365">
        <w:rPr>
          <w:rFonts w:ascii="Times New Roman" w:eastAsia="Times New Roman" w:hAnsi="Times New Roman" w:cs="Times New Roman"/>
          <w:b/>
          <w:bCs/>
          <w:sz w:val="20"/>
          <w:szCs w:val="20"/>
        </w:rPr>
        <w:t>Lab Last Tested August 28, 2020</w:t>
      </w:r>
    </w:p>
    <w:p w:rsidR="00271365" w:rsidRPr="00271365" w:rsidRDefault="00271365" w:rsidP="00271365">
      <w:pPr>
        <w:spacing w:before="100" w:beforeAutospacing="1" w:after="100" w:afterAutospacing="1" w:line="240" w:lineRule="auto"/>
        <w:rPr>
          <w:rFonts w:ascii="Times New Roman" w:eastAsia="Times New Roman" w:hAnsi="Times New Roman" w:cs="Times New Roman"/>
          <w:sz w:val="24"/>
          <w:szCs w:val="24"/>
        </w:rPr>
      </w:pPr>
      <w:r w:rsidRPr="00271365">
        <w:rPr>
          <w:rFonts w:ascii="Times New Roman" w:eastAsia="Times New Roman" w:hAnsi="Times New Roman" w:cs="Times New Roman"/>
          <w:sz w:val="24"/>
          <w:szCs w:val="24"/>
        </w:rPr>
        <w:t xml:space="preserve">Copyright 2020 Google LLC </w:t>
      </w:r>
      <w:proofErr w:type="gramStart"/>
      <w:r w:rsidRPr="00271365">
        <w:rPr>
          <w:rFonts w:ascii="Times New Roman" w:eastAsia="Times New Roman" w:hAnsi="Times New Roman" w:cs="Times New Roman"/>
          <w:sz w:val="24"/>
          <w:szCs w:val="24"/>
        </w:rPr>
        <w:t>All</w:t>
      </w:r>
      <w:proofErr w:type="gramEnd"/>
      <w:r w:rsidRPr="00271365">
        <w:rPr>
          <w:rFonts w:ascii="Times New Roman" w:eastAsia="Times New Roman" w:hAnsi="Times New Roman" w:cs="Times New Roman"/>
          <w:sz w:val="24"/>
          <w:szCs w:val="24"/>
        </w:rPr>
        <w:t xml:space="preserve"> rights reserved. Google and the Google logo are trademarks of Google LLC. All other company and product names may be trademarks of the respective companies with which they are associated</w:t>
      </w:r>
    </w:p>
    <w:p w:rsidR="007A0B9F" w:rsidRDefault="007A0B9F"/>
    <w:sectPr w:rsidR="007A0B9F" w:rsidSect="007A0B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6562DE"/>
    <w:multiLevelType w:val="multilevel"/>
    <w:tmpl w:val="2F2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2E41A3"/>
    <w:multiLevelType w:val="multilevel"/>
    <w:tmpl w:val="9E06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FB7950"/>
    <w:multiLevelType w:val="multilevel"/>
    <w:tmpl w:val="7DA0D5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6FB5849"/>
    <w:multiLevelType w:val="multilevel"/>
    <w:tmpl w:val="5FDE6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F24219"/>
    <w:multiLevelType w:val="multilevel"/>
    <w:tmpl w:val="0FEA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2F6A86"/>
    <w:multiLevelType w:val="multilevel"/>
    <w:tmpl w:val="EA0E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CC16564"/>
    <w:multiLevelType w:val="multilevel"/>
    <w:tmpl w:val="07686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DC97C36"/>
    <w:multiLevelType w:val="multilevel"/>
    <w:tmpl w:val="CD90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1317AE"/>
    <w:multiLevelType w:val="multilevel"/>
    <w:tmpl w:val="3F18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947CE3"/>
    <w:multiLevelType w:val="multilevel"/>
    <w:tmpl w:val="BE0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E0698"/>
    <w:multiLevelType w:val="multilevel"/>
    <w:tmpl w:val="54468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F7E599F"/>
    <w:multiLevelType w:val="multilevel"/>
    <w:tmpl w:val="C542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0"/>
  </w:num>
  <w:num w:numId="4">
    <w:abstractNumId w:val="2"/>
  </w:num>
  <w:num w:numId="5">
    <w:abstractNumId w:val="5"/>
  </w:num>
  <w:num w:numId="6">
    <w:abstractNumId w:val="10"/>
  </w:num>
  <w:num w:numId="7">
    <w:abstractNumId w:val="11"/>
  </w:num>
  <w:num w:numId="8">
    <w:abstractNumId w:val="6"/>
  </w:num>
  <w:num w:numId="9">
    <w:abstractNumId w:val="3"/>
  </w:num>
  <w:num w:numId="10">
    <w:abstractNumId w:val="7"/>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rsids>
    <w:rsidRoot w:val="00271365"/>
    <w:rsid w:val="00271365"/>
    <w:rsid w:val="007A0B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0B9F"/>
  </w:style>
  <w:style w:type="paragraph" w:styleId="Heading1">
    <w:name w:val="heading 1"/>
    <w:basedOn w:val="Normal"/>
    <w:link w:val="Heading1Char"/>
    <w:uiPriority w:val="9"/>
    <w:qFormat/>
    <w:rsid w:val="002713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713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7136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713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71365"/>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7136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3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713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713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7136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71365"/>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71365"/>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271365"/>
    <w:rPr>
      <w:color w:val="0000FF"/>
      <w:u w:val="single"/>
    </w:rPr>
  </w:style>
  <w:style w:type="paragraph" w:customStyle="1" w:styleId="lab-assessmentsteptitle">
    <w:name w:val="lab-assessment__step__title"/>
    <w:basedOn w:val="Normal"/>
    <w:rsid w:val="0027136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b-assessmentstepscore">
    <w:name w:val="lab-assessment__step__score"/>
    <w:basedOn w:val="Normal"/>
    <w:rsid w:val="00271365"/>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7136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71365"/>
    <w:rPr>
      <w:rFonts w:ascii="Courier New" w:eastAsia="Times New Roman" w:hAnsi="Courier New" w:cs="Courier New"/>
      <w:sz w:val="20"/>
      <w:szCs w:val="20"/>
    </w:rPr>
  </w:style>
  <w:style w:type="character" w:styleId="Strong">
    <w:name w:val="Strong"/>
    <w:basedOn w:val="DefaultParagraphFont"/>
    <w:uiPriority w:val="22"/>
    <w:qFormat/>
    <w:rsid w:val="00271365"/>
    <w:rPr>
      <w:b/>
      <w:bCs/>
    </w:rPr>
  </w:style>
  <w:style w:type="character" w:styleId="Emphasis">
    <w:name w:val="Emphasis"/>
    <w:basedOn w:val="DefaultParagraphFont"/>
    <w:uiPriority w:val="20"/>
    <w:qFormat/>
    <w:rsid w:val="00271365"/>
    <w:rPr>
      <w:i/>
      <w:iCs/>
    </w:rPr>
  </w:style>
  <w:style w:type="paragraph" w:styleId="HTMLPreformatted">
    <w:name w:val="HTML Preformatted"/>
    <w:basedOn w:val="Normal"/>
    <w:link w:val="HTMLPreformattedChar"/>
    <w:uiPriority w:val="99"/>
    <w:semiHidden/>
    <w:unhideWhenUsed/>
    <w:rsid w:val="002713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1365"/>
    <w:rPr>
      <w:rFonts w:ascii="Courier New" w:eastAsia="Times New Roman" w:hAnsi="Courier New" w:cs="Courier New"/>
      <w:sz w:val="20"/>
      <w:szCs w:val="20"/>
    </w:rPr>
  </w:style>
  <w:style w:type="character" w:customStyle="1" w:styleId="typ">
    <w:name w:val="typ"/>
    <w:basedOn w:val="DefaultParagraphFont"/>
    <w:rsid w:val="00271365"/>
  </w:style>
  <w:style w:type="character" w:customStyle="1" w:styleId="pln">
    <w:name w:val="pln"/>
    <w:basedOn w:val="DefaultParagraphFont"/>
    <w:rsid w:val="00271365"/>
  </w:style>
  <w:style w:type="character" w:customStyle="1" w:styleId="pun">
    <w:name w:val="pun"/>
    <w:basedOn w:val="DefaultParagraphFont"/>
    <w:rsid w:val="00271365"/>
  </w:style>
  <w:style w:type="character" w:customStyle="1" w:styleId="str">
    <w:name w:val="str"/>
    <w:basedOn w:val="DefaultParagraphFont"/>
    <w:rsid w:val="00271365"/>
  </w:style>
  <w:style w:type="character" w:customStyle="1" w:styleId="lit">
    <w:name w:val="lit"/>
    <w:basedOn w:val="DefaultParagraphFont"/>
    <w:rsid w:val="00271365"/>
  </w:style>
  <w:style w:type="character" w:customStyle="1" w:styleId="kwd">
    <w:name w:val="kwd"/>
    <w:basedOn w:val="DefaultParagraphFont"/>
    <w:rsid w:val="00271365"/>
  </w:style>
  <w:style w:type="paragraph" w:styleId="BalloonText">
    <w:name w:val="Balloon Text"/>
    <w:basedOn w:val="Normal"/>
    <w:link w:val="BalloonTextChar"/>
    <w:uiPriority w:val="99"/>
    <w:semiHidden/>
    <w:unhideWhenUsed/>
    <w:rsid w:val="00271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36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6875537">
      <w:bodyDiv w:val="1"/>
      <w:marLeft w:val="0"/>
      <w:marRight w:val="0"/>
      <w:marTop w:val="0"/>
      <w:marBottom w:val="0"/>
      <w:divBdr>
        <w:top w:val="none" w:sz="0" w:space="0" w:color="auto"/>
        <w:left w:val="none" w:sz="0" w:space="0" w:color="auto"/>
        <w:bottom w:val="none" w:sz="0" w:space="0" w:color="auto"/>
        <w:right w:val="none" w:sz="0" w:space="0" w:color="auto"/>
      </w:divBdr>
      <w:divsChild>
        <w:div w:id="544947821">
          <w:marLeft w:val="0"/>
          <w:marRight w:val="0"/>
          <w:marTop w:val="0"/>
          <w:marBottom w:val="0"/>
          <w:divBdr>
            <w:top w:val="none" w:sz="0" w:space="0" w:color="auto"/>
            <w:left w:val="none" w:sz="0" w:space="0" w:color="auto"/>
            <w:bottom w:val="none" w:sz="0" w:space="0" w:color="auto"/>
            <w:right w:val="none" w:sz="0" w:space="0" w:color="auto"/>
          </w:divBdr>
          <w:divsChild>
            <w:div w:id="404760666">
              <w:marLeft w:val="0"/>
              <w:marRight w:val="0"/>
              <w:marTop w:val="0"/>
              <w:marBottom w:val="0"/>
              <w:divBdr>
                <w:top w:val="none" w:sz="0" w:space="0" w:color="auto"/>
                <w:left w:val="none" w:sz="0" w:space="0" w:color="auto"/>
                <w:bottom w:val="none" w:sz="0" w:space="0" w:color="auto"/>
                <w:right w:val="none" w:sz="0" w:space="0" w:color="auto"/>
              </w:divBdr>
              <w:divsChild>
                <w:div w:id="1172717419">
                  <w:marLeft w:val="0"/>
                  <w:marRight w:val="0"/>
                  <w:marTop w:val="0"/>
                  <w:marBottom w:val="0"/>
                  <w:divBdr>
                    <w:top w:val="none" w:sz="0" w:space="0" w:color="auto"/>
                    <w:left w:val="none" w:sz="0" w:space="0" w:color="auto"/>
                    <w:bottom w:val="none" w:sz="0" w:space="0" w:color="auto"/>
                    <w:right w:val="none" w:sz="0" w:space="0" w:color="auto"/>
                  </w:divBdr>
                  <w:divsChild>
                    <w:div w:id="15821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842573">
          <w:marLeft w:val="0"/>
          <w:marRight w:val="0"/>
          <w:marTop w:val="0"/>
          <w:marBottom w:val="0"/>
          <w:divBdr>
            <w:top w:val="none" w:sz="0" w:space="0" w:color="auto"/>
            <w:left w:val="none" w:sz="0" w:space="0" w:color="auto"/>
            <w:bottom w:val="none" w:sz="0" w:space="0" w:color="auto"/>
            <w:right w:val="none" w:sz="0" w:space="0" w:color="auto"/>
          </w:divBdr>
          <w:divsChild>
            <w:div w:id="2035425932">
              <w:marLeft w:val="0"/>
              <w:marRight w:val="0"/>
              <w:marTop w:val="0"/>
              <w:marBottom w:val="0"/>
              <w:divBdr>
                <w:top w:val="none" w:sz="0" w:space="0" w:color="auto"/>
                <w:left w:val="none" w:sz="0" w:space="0" w:color="auto"/>
                <w:bottom w:val="none" w:sz="0" w:space="0" w:color="auto"/>
                <w:right w:val="none" w:sz="0" w:space="0" w:color="auto"/>
              </w:divBdr>
            </w:div>
            <w:div w:id="532116853">
              <w:marLeft w:val="0"/>
              <w:marRight w:val="0"/>
              <w:marTop w:val="0"/>
              <w:marBottom w:val="0"/>
              <w:divBdr>
                <w:top w:val="none" w:sz="0" w:space="0" w:color="auto"/>
                <w:left w:val="none" w:sz="0" w:space="0" w:color="auto"/>
                <w:bottom w:val="none" w:sz="0" w:space="0" w:color="auto"/>
                <w:right w:val="none" w:sz="0" w:space="0" w:color="auto"/>
              </w:divBdr>
              <w:divsChild>
                <w:div w:id="148231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581970">
          <w:marLeft w:val="0"/>
          <w:marRight w:val="0"/>
          <w:marTop w:val="0"/>
          <w:marBottom w:val="0"/>
          <w:divBdr>
            <w:top w:val="none" w:sz="0" w:space="0" w:color="auto"/>
            <w:left w:val="none" w:sz="0" w:space="0" w:color="auto"/>
            <w:bottom w:val="none" w:sz="0" w:space="0" w:color="auto"/>
            <w:right w:val="none" w:sz="0" w:space="0" w:color="auto"/>
          </w:divBdr>
          <w:divsChild>
            <w:div w:id="163085041">
              <w:marLeft w:val="0"/>
              <w:marRight w:val="0"/>
              <w:marTop w:val="0"/>
              <w:marBottom w:val="0"/>
              <w:divBdr>
                <w:top w:val="none" w:sz="0" w:space="0" w:color="auto"/>
                <w:left w:val="none" w:sz="0" w:space="0" w:color="auto"/>
                <w:bottom w:val="none" w:sz="0" w:space="0" w:color="auto"/>
                <w:right w:val="none" w:sz="0" w:space="0" w:color="auto"/>
              </w:divBdr>
              <w:divsChild>
                <w:div w:id="2673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19166">
          <w:marLeft w:val="0"/>
          <w:marRight w:val="0"/>
          <w:marTop w:val="0"/>
          <w:marBottom w:val="0"/>
          <w:divBdr>
            <w:top w:val="none" w:sz="0" w:space="0" w:color="auto"/>
            <w:left w:val="none" w:sz="0" w:space="0" w:color="auto"/>
            <w:bottom w:val="none" w:sz="0" w:space="0" w:color="auto"/>
            <w:right w:val="none" w:sz="0" w:space="0" w:color="auto"/>
          </w:divBdr>
          <w:divsChild>
            <w:div w:id="1216308036">
              <w:marLeft w:val="0"/>
              <w:marRight w:val="0"/>
              <w:marTop w:val="0"/>
              <w:marBottom w:val="0"/>
              <w:divBdr>
                <w:top w:val="none" w:sz="0" w:space="0" w:color="auto"/>
                <w:left w:val="none" w:sz="0" w:space="0" w:color="auto"/>
                <w:bottom w:val="none" w:sz="0" w:space="0" w:color="auto"/>
                <w:right w:val="none" w:sz="0" w:space="0" w:color="auto"/>
              </w:divBdr>
              <w:divsChild>
                <w:div w:id="6425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427480">
          <w:marLeft w:val="0"/>
          <w:marRight w:val="0"/>
          <w:marTop w:val="0"/>
          <w:marBottom w:val="0"/>
          <w:divBdr>
            <w:top w:val="none" w:sz="0" w:space="0" w:color="auto"/>
            <w:left w:val="none" w:sz="0" w:space="0" w:color="auto"/>
            <w:bottom w:val="none" w:sz="0" w:space="0" w:color="auto"/>
            <w:right w:val="none" w:sz="0" w:space="0" w:color="auto"/>
          </w:divBdr>
          <w:divsChild>
            <w:div w:id="1262224058">
              <w:marLeft w:val="0"/>
              <w:marRight w:val="0"/>
              <w:marTop w:val="0"/>
              <w:marBottom w:val="0"/>
              <w:divBdr>
                <w:top w:val="none" w:sz="0" w:space="0" w:color="auto"/>
                <w:left w:val="none" w:sz="0" w:space="0" w:color="auto"/>
                <w:bottom w:val="none" w:sz="0" w:space="0" w:color="auto"/>
                <w:right w:val="none" w:sz="0" w:space="0" w:color="auto"/>
              </w:divBdr>
              <w:divsChild>
                <w:div w:id="184905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35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26" Type="http://schemas.openxmlformats.org/officeDocument/2006/relationships/hyperlink" Target="https://www.google.com/url?q=https://www.terraform.io/docs/extend/community/index.html&amp;sa=D&amp;source=hangouts&amp;ust=1530054846795000&amp;usg=AFQjCNE4etWKToYlLHukqUn-7OaRTU5xtA" TargetMode="External"/><Relationship Id="rId3" Type="http://schemas.openxmlformats.org/officeDocument/2006/relationships/settings" Target="settings.xml"/><Relationship Id="rId21" Type="http://schemas.openxmlformats.org/officeDocument/2006/relationships/hyperlink" Target="https://google.qwiklabs.com/quests/96"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5" Type="http://schemas.openxmlformats.org/officeDocument/2006/relationships/hyperlink" Target="https://google.qwiklabs.com/catalog_lab/1013" TargetMode="External"/><Relationship Id="rId2" Type="http://schemas.openxmlformats.org/officeDocument/2006/relationships/styles" Target="styles.xml"/><Relationship Id="rId16" Type="http://schemas.openxmlformats.org/officeDocument/2006/relationships/hyperlink" Target="https://www.terraform.io/docs/internals/graph.html" TargetMode="External"/><Relationship Id="rId20" Type="http://schemas.openxmlformats.org/officeDocument/2006/relationships/hyperlink" Target="https://google.qwiklabs.com/quests/4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google.qwiklabs.com/catalog_lab/1009" TargetMode="External"/><Relationship Id="rId5" Type="http://schemas.openxmlformats.org/officeDocument/2006/relationships/image" Target="media/image1.jpeg"/><Relationship Id="rId15" Type="http://schemas.openxmlformats.org/officeDocument/2006/relationships/hyperlink" Target="https://www.terraform.io/docs/configuration/syntax.html" TargetMode="External"/><Relationship Id="rId23" Type="http://schemas.openxmlformats.org/officeDocument/2006/relationships/hyperlink" Target="https://google.qwiklabs.com/catalog_lab/1011" TargetMode="External"/><Relationship Id="rId28" Type="http://schemas.openxmlformats.org/officeDocument/2006/relationships/hyperlink" Target="https://cloud.google.com/certification/" TargetMode="External"/><Relationship Id="rId10" Type="http://schemas.openxmlformats.org/officeDocument/2006/relationships/image" Target="media/image6.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cloud.google.com/sdk/gcloud" TargetMode="External"/><Relationship Id="rId22" Type="http://schemas.openxmlformats.org/officeDocument/2006/relationships/hyperlink" Target="https://google.qwiklabs.com/catalog" TargetMode="External"/><Relationship Id="rId27" Type="http://schemas.openxmlformats.org/officeDocument/2006/relationships/hyperlink" Target="https://cloud.google.com/training/course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2031</Words>
  <Characters>11579</Characters>
  <Application>Microsoft Office Word</Application>
  <DocSecurity>0</DocSecurity>
  <Lines>96</Lines>
  <Paragraphs>27</Paragraphs>
  <ScaleCrop>false</ScaleCrop>
  <Company/>
  <LinksUpToDate>false</LinksUpToDate>
  <CharactersWithSpaces>13583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dc:creator>
  <cp:lastModifiedBy>Swathi</cp:lastModifiedBy>
  <cp:revision>1</cp:revision>
  <dcterms:created xsi:type="dcterms:W3CDTF">2020-09-15T03:49:00Z</dcterms:created>
  <dcterms:modified xsi:type="dcterms:W3CDTF">2020-09-15T03:50:00Z</dcterms:modified>
</cp:coreProperties>
</file>