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Project Planning Template (Product Backlog, Sprint Planning, Stories, Story points)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23/06/2025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LTVIP2025TMID48146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5475c"/>
                <w:sz w:val="23"/>
                <w:szCs w:val="23"/>
                <w:highlight w:val="white"/>
                <w:rtl w:val="0"/>
              </w:rPr>
              <w:t xml:space="preserve">iRevolution: A Data-driven Exploration of Apple's iPhone Impact in India using Tableau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tbl>
      <w:tblPr>
        <w:tblStyle w:val="Table2"/>
        <w:tblW w:w="1095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625"/>
        <w:gridCol w:w="1395"/>
        <w:gridCol w:w="1785"/>
        <w:gridCol w:w="1035"/>
        <w:gridCol w:w="1275"/>
        <w:gridCol w:w="1365"/>
        <w:tblGridChange w:id="0">
          <w:tblGrid>
            <w:gridCol w:w="1470"/>
            <w:gridCol w:w="2625"/>
            <w:gridCol w:w="1395"/>
            <w:gridCol w:w="1785"/>
            <w:gridCol w:w="1035"/>
            <w:gridCol w:w="1275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(Epic)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8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80"/>
              <w:tblGridChange w:id="0">
                <w:tblGrid>
                  <w:gridCol w:w="188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Data Exploration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 a smartphone buyer, I can explore all available iPhone models to understand my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swathi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6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85"/>
              <w:tblGridChange w:id="0">
                <w:tblGrid>
                  <w:gridCol w:w="168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Smart Filtering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 a user, I will receive confirmation email once.I have registered for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swathi</w:t>
            </w:r>
          </w:p>
        </w:tc>
      </w:tr>
      <w:tr>
        <w:trPr>
          <w:cantSplit w:val="0"/>
          <w:trHeight w:val="85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0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90"/>
              <w:tblGridChange w:id="0">
                <w:tblGrid>
                  <w:gridCol w:w="20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Model Comparison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 user, I can compare specifications of different iPhone models side by side for smarter decisions.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swathi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&amp; Trend 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USN-4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 user, I can view price trends and top-selling models to time my purchase better.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tbl>
            <w:tblPr>
              <w:tblStyle w:val="Table10"/>
              <w:tblW w:w="10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40"/>
              <w:tblGridChange w:id="0">
                <w:tblGrid>
                  <w:gridCol w:w="10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Medium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swathi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95"/>
              <w:tblGridChange w:id="0">
                <w:tblGrid>
                  <w:gridCol w:w="9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Sprint 2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9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40"/>
              <w:tblGridChange w:id="0">
                <w:tblGrid>
                  <w:gridCol w:w="19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Key Stats &amp; KPIs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40"/>
              <w:tblGridChange w:id="0">
                <w:tblGrid>
                  <w:gridCol w:w="7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USN-5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15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75"/>
              <w:tblGridChange w:id="0">
                <w:tblGrid>
                  <w:gridCol w:w="1575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As a user, I can view key metrics like units sold, revenue, and average rating to understand popularity.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swathi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95"/>
              <w:tblGridChange w:id="0">
                <w:tblGrid>
                  <w:gridCol w:w="9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Sprint 2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 Decision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15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75"/>
              <w:tblGridChange w:id="0">
                <w:tblGrid>
                  <w:gridCol w:w="1575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As a user, I can use intuitive charts and dashboards to quickly identify the best iPhone for me.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swathi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16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0"/>
              <w:tblGridChange w:id="0">
                <w:tblGrid>
                  <w:gridCol w:w="161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Online Access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7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40"/>
              <w:tblGridChange w:id="0">
                <w:tblGrid>
                  <w:gridCol w:w="7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USN-7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15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75"/>
              <w:tblGridChange w:id="0">
                <w:tblGrid>
                  <w:gridCol w:w="157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As a user, I can access the dashboard on any device through the browser.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swathi</w:t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545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4.158767772512"/>
        <w:gridCol w:w="1499.2890995260664"/>
        <w:gridCol w:w="1249.4075829383887"/>
        <w:gridCol w:w="1249.4075829383887"/>
        <w:gridCol w:w="1249.4075829383887"/>
        <w:gridCol w:w="1761.6646919431282"/>
        <w:gridCol w:w="1761.6646919431282"/>
        <w:tblGridChange w:id="0">
          <w:tblGrid>
            <w:gridCol w:w="1774.158767772512"/>
            <w:gridCol w:w="1499.2890995260664"/>
            <w:gridCol w:w="1249.4075829383887"/>
            <w:gridCol w:w="1249.4075829383887"/>
            <w:gridCol w:w="1249.4075829383887"/>
            <w:gridCol w:w="1761.6646919431282"/>
            <w:gridCol w:w="1761.66469194312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9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95"/>
              <w:tblGridChange w:id="0">
                <w:tblGrid>
                  <w:gridCol w:w="9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Sprint 2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15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90"/>
              <w:tblGridChange w:id="0">
                <w:tblGrid>
                  <w:gridCol w:w="15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Confident Decision-Making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40"/>
              <w:tblGridChange w:id="0">
                <w:tblGrid>
                  <w:gridCol w:w="7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USN-8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12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0"/>
              <w:tblGridChange w:id="0">
                <w:tblGrid>
                  <w:gridCol w:w="1290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As a buyer, I can make confident purchase decisions based on unbiased, data-driven comparisons.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swathi</w:t>
            </w:r>
          </w:p>
        </w:tc>
      </w:tr>
    </w:tbl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Tracker, Velocity &amp; Burndown Chart: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8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90"/>
              <w:tblGridChange w:id="0">
                <w:tblGrid>
                  <w:gridCol w:w="8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Sprint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1064.9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4.9999999999998"/>
              <w:tblGridChange w:id="0">
                <w:tblGrid>
                  <w:gridCol w:w="1064.9999999999998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Total Story Points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10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5"/>
              <w:tblGridChange w:id="0">
                <w:tblGrid>
                  <w:gridCol w:w="106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Start Date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106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5.0000000000002"/>
              <w:tblGridChange w:id="0">
                <w:tblGrid>
                  <w:gridCol w:w="1065.0000000000002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Planned End Date</w:t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106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5.0000000000002"/>
              <w:tblGridChange w:id="0">
                <w:tblGrid>
                  <w:gridCol w:w="1065.0000000000002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Planned Story Points Completed</w:t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Completion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9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95"/>
              <w:tblGridChange w:id="0">
                <w:tblGrid>
                  <w:gridCol w:w="9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Sprint 1</w:t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8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45"/>
              <w:tblGridChange w:id="0">
                <w:tblGrid>
                  <w:gridCol w:w="84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 days</w:t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15june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june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10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5"/>
              <w:tblGridChange w:id="0">
                <w:tblGrid>
                  <w:gridCol w:w="106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20june 2025</w:t>
                  </w:r>
                </w:p>
              </w:tc>
            </w:tr>
          </w:tbl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9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95"/>
              <w:tblGridChange w:id="0">
                <w:tblGrid>
                  <w:gridCol w:w="9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Sprint 2</w:t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8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45"/>
              <w:tblGridChange w:id="0">
                <w:tblGrid>
                  <w:gridCol w:w="84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 days</w:t>
                  </w:r>
                </w:p>
              </w:tc>
            </w:tr>
          </w:tbl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june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25june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25june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2025</w:t>
            </w:r>
          </w:p>
        </w:tc>
      </w:tr>
    </w:tbl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Velocity Calculation: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Story Points: 8 (Sprint 1) + 17 (Sprint 2) = 25</w:t>
        <w:br w:type="textWrapping"/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No. of Sprints: 2</w:t>
        <w:br w:type="textWrapping"/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Velocity = 25 / 2 = 12.5 story points/sprint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Burndown chart:</w:t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