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35475c"/>
          <w:sz w:val="33"/>
          <w:szCs w:val="33"/>
          <w:highlight w:val="white"/>
        </w:rPr>
      </w:pPr>
      <w:r w:rsidDel="00000000" w:rsidR="00000000" w:rsidRPr="00000000">
        <w:rPr>
          <w:b w:val="1"/>
          <w:color w:val="35475c"/>
          <w:sz w:val="33"/>
          <w:szCs w:val="33"/>
          <w:highlight w:val="white"/>
          <w:rtl w:val="0"/>
        </w:rPr>
        <w:t xml:space="preserve">iRevolution: A Data-driven Exploration of Apple's iPhone Impact in India using Tableau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5475c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5475c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35475c"/>
          <w:sz w:val="33"/>
          <w:szCs w:val="33"/>
          <w:highlight w:val="white"/>
        </w:rPr>
      </w:pPr>
      <w:r w:rsidDel="00000000" w:rsidR="00000000" w:rsidRPr="00000000">
        <w:rPr>
          <w:b w:val="1"/>
          <w:color w:val="35475c"/>
          <w:sz w:val="33"/>
          <w:szCs w:val="33"/>
          <w:highlight w:val="white"/>
          <w:rtl w:val="0"/>
        </w:rPr>
        <w:t xml:space="preserve">  Tableau Public link of dashboard:</w:t>
      </w:r>
    </w:p>
    <w:p w:rsidR="00000000" w:rsidDel="00000000" w:rsidP="00000000" w:rsidRDefault="00000000" w:rsidRPr="00000000" w14:paraId="00000005">
      <w:pPr>
        <w:jc w:val="left"/>
        <w:rPr>
          <w:color w:val="35475c"/>
          <w:sz w:val="33"/>
          <w:szCs w:val="33"/>
          <w:highlight w:val="white"/>
        </w:rPr>
      </w:pPr>
      <w:hyperlink r:id="rId6">
        <w:r w:rsidDel="00000000" w:rsidR="00000000" w:rsidRPr="00000000">
          <w:rPr>
            <w:color w:val="1155cc"/>
            <w:sz w:val="33"/>
            <w:szCs w:val="33"/>
            <w:highlight w:val="white"/>
            <w:u w:val="single"/>
            <w:rtl w:val="0"/>
          </w:rPr>
          <w:t xml:space="preserve">https://public.tableau.com/shared/782D75DF6?:display_count=n&amp;:origin=viz_share_link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35475c"/>
          <w:sz w:val="33"/>
          <w:szCs w:val="33"/>
          <w:highlight w:val="white"/>
        </w:rPr>
      </w:pPr>
      <w:r w:rsidDel="00000000" w:rsidR="00000000" w:rsidRPr="00000000">
        <w:rPr>
          <w:color w:val="35475c"/>
          <w:sz w:val="33"/>
          <w:szCs w:val="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color w:val="35475c"/>
          <w:sz w:val="33"/>
          <w:szCs w:val="33"/>
          <w:highlight w:val="white"/>
        </w:rPr>
      </w:pPr>
      <w:r w:rsidDel="00000000" w:rsidR="00000000" w:rsidRPr="00000000">
        <w:rPr>
          <w:b w:val="1"/>
          <w:color w:val="35475c"/>
          <w:sz w:val="33"/>
          <w:szCs w:val="33"/>
          <w:highlight w:val="white"/>
          <w:rtl w:val="0"/>
        </w:rPr>
        <w:t xml:space="preserve">  Tableau Public link of Story:</w:t>
      </w:r>
    </w:p>
    <w:p w:rsidR="00000000" w:rsidDel="00000000" w:rsidP="00000000" w:rsidRDefault="00000000" w:rsidRPr="00000000" w14:paraId="00000008">
      <w:pPr>
        <w:rPr>
          <w:b w:val="1"/>
          <w:color w:val="35475c"/>
          <w:sz w:val="33"/>
          <w:szCs w:val="33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33"/>
            <w:szCs w:val="33"/>
            <w:highlight w:val="white"/>
            <w:u w:val="single"/>
            <w:rtl w:val="0"/>
          </w:rPr>
          <w:t xml:space="preserve">https://public.tableau.com/shared/8ZN55FYBQ?:display_count=n&amp;:origin=viz_share_link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5475c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35475c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shared/782D75DF6?:display_count=n&amp;:origin=viz_share_link" TargetMode="External"/><Relationship Id="rId7" Type="http://schemas.openxmlformats.org/officeDocument/2006/relationships/hyperlink" Target="https://public.tableau.com/shared/8ZN55FYBQ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