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31A5187F"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264BCE1B" w:rsidR="00C66768" w:rsidRPr="00A536B3" w:rsidRDefault="00A536B3"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Experience in </w:t>
      </w:r>
      <w:r w:rsidR="00C66768" w:rsidRPr="00A536B3">
        <w:rPr>
          <w:rFonts w:asciiTheme="majorHAnsi" w:hAnsiTheme="majorHAnsi" w:cstheme="majorHAnsi"/>
        </w:rPr>
        <w:t>Hadoop eco system</w:t>
      </w:r>
      <w:r>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lastRenderedPageBreak/>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128F5318" w:rsidR="00632D3B" w:rsidRPr="008232EC" w:rsidRDefault="001E0190" w:rsidP="00710FEC">
            <w:pPr>
              <w:pStyle w:val="NoSpacing"/>
              <w:jc w:val="both"/>
              <w:rPr>
                <w:rFonts w:asciiTheme="majorHAnsi" w:hAnsiTheme="majorHAnsi" w:cstheme="majorHAnsi"/>
                <w:sz w:val="22"/>
                <w:szCs w:val="22"/>
              </w:rPr>
            </w:pPr>
            <w:r>
              <w:rPr>
                <w:rFonts w:asciiTheme="majorHAnsi" w:hAnsiTheme="majorHAnsi" w:cstheme="majorHAnsi"/>
                <w:sz w:val="22"/>
                <w:szCs w:val="22"/>
              </w:rPr>
              <w:t>EMR</w:t>
            </w:r>
            <w:r w:rsidRPr="008232EC">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S3 buckets</w:t>
            </w:r>
            <w:r w:rsidR="00632D3B">
              <w:rPr>
                <w:rFonts w:asciiTheme="majorHAnsi" w:hAnsiTheme="majorHAnsi" w:cstheme="majorHAnsi"/>
                <w:sz w:val="22"/>
                <w:szCs w:val="22"/>
              </w:rPr>
              <w:t xml:space="preserve">, </w:t>
            </w:r>
            <w:r w:rsidR="00632D3B"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77777777" w:rsidR="00B03F85" w:rsidRDefault="00B03F85" w:rsidP="00632D3B">
      <w:pPr>
        <w:spacing w:after="0" w:line="240" w:lineRule="auto"/>
        <w:jc w:val="both"/>
        <w:rPr>
          <w:rFonts w:ascii="Times New Roman" w:hAnsi="Times New Roman"/>
          <w:b/>
          <w:u w:val="single"/>
        </w:rPr>
      </w:pP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36484898"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proofErr w:type="spellStart"/>
      <w:r w:rsidR="00154006">
        <w:rPr>
          <w:rFonts w:asciiTheme="majorHAnsi" w:hAnsiTheme="majorHAnsi" w:cstheme="majorHAnsi"/>
          <w:b/>
        </w:rPr>
        <w:t>Dallas,Texas</w:t>
      </w:r>
      <w:proofErr w:type="spellEnd"/>
      <w:r w:rsidR="00154006">
        <w:rPr>
          <w:rFonts w:asciiTheme="majorHAnsi" w:hAnsiTheme="majorHAnsi" w:cstheme="majorHAnsi"/>
          <w:b/>
        </w:rPr>
        <w:t xml:space="preserve">    </w:t>
      </w:r>
      <w:r w:rsidR="0027121E">
        <w:rPr>
          <w:rFonts w:asciiTheme="majorHAnsi" w:hAnsiTheme="majorHAnsi" w:cstheme="majorHAnsi"/>
          <w:b/>
        </w:rPr>
        <w:t xml:space="preserve">         </w:t>
      </w:r>
      <w:r w:rsidR="00632D3B">
        <w:rPr>
          <w:rFonts w:asciiTheme="majorHAnsi" w:hAnsiTheme="majorHAnsi" w:cstheme="majorHAnsi"/>
          <w:b/>
        </w:rPr>
        <w:t xml:space="preserve">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w:t>
      </w:r>
      <w:r w:rsidR="00801A6F">
        <w:rPr>
          <w:rFonts w:asciiTheme="majorHAnsi" w:hAnsiTheme="majorHAnsi" w:cstheme="majorHAnsi"/>
          <w:b/>
        </w:rPr>
        <w:t>–</w:t>
      </w:r>
      <w:r w:rsidR="00632D3B">
        <w:rPr>
          <w:rFonts w:asciiTheme="majorHAnsi" w:hAnsiTheme="majorHAnsi" w:cstheme="majorHAnsi"/>
          <w:b/>
        </w:rPr>
        <w:t xml:space="preserve"> </w:t>
      </w:r>
      <w:r w:rsidR="00801A6F">
        <w:rPr>
          <w:rFonts w:asciiTheme="majorHAnsi" w:hAnsiTheme="majorHAnsi" w:cstheme="majorHAnsi"/>
          <w:b/>
        </w:rPr>
        <w:t>Mar 2018</w:t>
      </w:r>
      <w:bookmarkStart w:id="0" w:name="_GoBack"/>
      <w:bookmarkEnd w:id="0"/>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lastRenderedPageBreak/>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B6A7C21"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 xml:space="preserve">Server, </w:t>
      </w:r>
      <w:r w:rsidR="001A21BD">
        <w:rPr>
          <w:rFonts w:asciiTheme="majorHAnsi" w:hAnsiTheme="majorHAnsi" w:cstheme="majorHAnsi"/>
        </w:rPr>
        <w:t xml:space="preserve">AWS </w:t>
      </w:r>
      <w:r w:rsidR="00353484">
        <w:rPr>
          <w:rFonts w:asciiTheme="majorHAnsi" w:hAnsiTheme="majorHAnsi" w:cstheme="majorHAnsi"/>
        </w:rPr>
        <w:t>EC2,</w:t>
      </w:r>
      <w:r w:rsidR="001A21BD">
        <w:rPr>
          <w:rFonts w:asciiTheme="majorHAnsi" w:hAnsiTheme="majorHAnsi" w:cstheme="majorHAnsi"/>
        </w:rPr>
        <w:t>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p w14:paraId="064F1CCB" w14:textId="6867C5C4" w:rsidR="00632D3B" w:rsidRPr="008232EC" w:rsidRDefault="00B863A0" w:rsidP="00632D3B">
      <w:pPr>
        <w:pStyle w:val="NoSpacing"/>
        <w:jc w:val="both"/>
        <w:rPr>
          <w:rFonts w:asciiTheme="majorHAnsi" w:hAnsiTheme="majorHAnsi" w:cstheme="majorHAnsi"/>
          <w:b/>
          <w:sz w:val="22"/>
          <w:szCs w:val="22"/>
        </w:rPr>
      </w:pPr>
      <w:proofErr w:type="spellStart"/>
      <w:r w:rsidRPr="00B863A0">
        <w:rPr>
          <w:rFonts w:ascii="Arial" w:hAnsi="Arial" w:cs="Arial"/>
          <w:sz w:val="21"/>
          <w:szCs w:val="21"/>
        </w:rPr>
        <w:t>SoftSol</w:t>
      </w:r>
      <w:proofErr w:type="spellEnd"/>
      <w:r w:rsidRPr="00B863A0">
        <w:rPr>
          <w:rFonts w:ascii="Arial" w:hAnsi="Arial" w:cs="Arial"/>
          <w:sz w:val="21"/>
          <w:szCs w:val="21"/>
        </w:rPr>
        <w:t xml:space="preserve"> India </w:t>
      </w:r>
      <w:proofErr w:type="spellStart"/>
      <w:proofErr w:type="gramStart"/>
      <w:r w:rsidRPr="00B863A0">
        <w:rPr>
          <w:rFonts w:ascii="Arial" w:hAnsi="Arial" w:cs="Arial"/>
          <w:sz w:val="21"/>
          <w:szCs w:val="21"/>
        </w:rPr>
        <w:t>Limited</w:t>
      </w:r>
      <w:r w:rsidR="00CA598A">
        <w:rPr>
          <w:rFonts w:asciiTheme="majorHAnsi" w:hAnsiTheme="majorHAnsi" w:cstheme="majorHAnsi"/>
          <w:b/>
          <w:sz w:val="22"/>
          <w:szCs w:val="22"/>
        </w:rPr>
        <w:t>,India</w:t>
      </w:r>
      <w:proofErr w:type="spellEnd"/>
      <w:proofErr w:type="gramEnd"/>
      <w:r w:rsidR="00CA598A">
        <w:rPr>
          <w:rFonts w:asciiTheme="majorHAnsi" w:hAnsiTheme="majorHAnsi" w:cstheme="majorHAnsi"/>
          <w:b/>
          <w:sz w:val="22"/>
          <w:szCs w:val="22"/>
        </w:rPr>
        <w:t xml:space="preserve"> </w:t>
      </w:r>
      <w:r>
        <w:rPr>
          <w:rFonts w:asciiTheme="majorHAnsi" w:hAnsiTheme="majorHAnsi" w:cstheme="majorHAnsi"/>
          <w:b/>
          <w:sz w:val="22"/>
          <w:szCs w:val="22"/>
        </w:rPr>
        <w:t xml:space="preserve">                                                                                                                     </w:t>
      </w:r>
      <w:r w:rsidR="00632D3B">
        <w:rPr>
          <w:rFonts w:asciiTheme="majorHAnsi" w:hAnsiTheme="majorHAnsi" w:cstheme="majorHAnsi"/>
          <w:b/>
          <w:sz w:val="22"/>
          <w:szCs w:val="22"/>
        </w:rPr>
        <w:t xml:space="preserve">Dec </w:t>
      </w:r>
      <w:r w:rsidR="00632D3B" w:rsidRPr="008232EC">
        <w:rPr>
          <w:rFonts w:asciiTheme="majorHAnsi" w:hAnsiTheme="majorHAnsi" w:cstheme="majorHAnsi"/>
          <w:b/>
          <w:sz w:val="22"/>
          <w:szCs w:val="22"/>
        </w:rPr>
        <w:t>201</w:t>
      </w:r>
      <w:r w:rsidR="00632D3B">
        <w:rPr>
          <w:rFonts w:asciiTheme="majorHAnsi" w:hAnsiTheme="majorHAnsi" w:cstheme="majorHAnsi"/>
          <w:b/>
          <w:sz w:val="22"/>
          <w:szCs w:val="22"/>
        </w:rPr>
        <w:t xml:space="preserve">0 </w:t>
      </w:r>
      <w:r w:rsidR="00632D3B" w:rsidRPr="008232EC">
        <w:rPr>
          <w:rFonts w:asciiTheme="majorHAnsi" w:hAnsiTheme="majorHAnsi" w:cstheme="majorHAnsi"/>
          <w:b/>
          <w:sz w:val="22"/>
          <w:szCs w:val="22"/>
        </w:rPr>
        <w:t>-</w:t>
      </w:r>
      <w:r w:rsidR="00632D3B">
        <w:rPr>
          <w:rFonts w:asciiTheme="majorHAnsi" w:hAnsiTheme="majorHAnsi" w:cstheme="majorHAnsi"/>
          <w:b/>
          <w:sz w:val="22"/>
          <w:szCs w:val="22"/>
        </w:rPr>
        <w:t xml:space="preserve"> Apr</w:t>
      </w:r>
      <w:r w:rsidR="00632D3B" w:rsidRPr="008232EC">
        <w:rPr>
          <w:rFonts w:asciiTheme="majorHAnsi" w:hAnsiTheme="majorHAnsi" w:cstheme="majorHAnsi"/>
          <w:b/>
          <w:sz w:val="22"/>
          <w:szCs w:val="22"/>
        </w:rPr>
        <w:t xml:space="preserve"> 201</w:t>
      </w:r>
      <w:r w:rsidR="00632D3B">
        <w:rPr>
          <w:rFonts w:asciiTheme="majorHAnsi" w:hAnsiTheme="majorHAnsi" w:cstheme="majorHAnsi"/>
          <w:b/>
          <w:sz w:val="22"/>
          <w:szCs w:val="22"/>
        </w:rPr>
        <w:t>1</w:t>
      </w:r>
    </w:p>
    <w:p w14:paraId="077BB345" w14:textId="3DA06EBB" w:rsidR="00B863A0" w:rsidRPr="00B863A0" w:rsidRDefault="00632D3B" w:rsidP="00B863A0">
      <w:pPr>
        <w:shd w:val="clear" w:color="auto" w:fill="FFFFFF"/>
        <w:rPr>
          <w:rFonts w:ascii="Arial" w:hAnsi="Arial" w:cs="Arial"/>
          <w:sz w:val="21"/>
          <w:szCs w:val="21"/>
        </w:rPr>
      </w:pPr>
      <w:r>
        <w:rPr>
          <w:rFonts w:asciiTheme="majorHAnsi" w:hAnsiTheme="majorHAnsi" w:cstheme="majorHAnsi"/>
          <w:b/>
        </w:rPr>
        <w:lastRenderedPageBreak/>
        <w:t xml:space="preserve">BI </w:t>
      </w:r>
      <w:r w:rsidR="009A3A91">
        <w:rPr>
          <w:rFonts w:asciiTheme="majorHAnsi" w:hAnsiTheme="majorHAnsi" w:cstheme="majorHAnsi"/>
          <w:b/>
        </w:rPr>
        <w:t>developer</w:t>
      </w:r>
      <w:r w:rsidR="00F8549F" w:rsidRPr="00F8549F">
        <w:rPr>
          <w:rFonts w:asciiTheme="majorHAnsi" w:hAnsiTheme="majorHAnsi" w:cstheme="majorHAnsi"/>
          <w:b/>
        </w:rPr>
        <w:t>-Intern</w:t>
      </w:r>
    </w:p>
    <w:p w14:paraId="1BEF8EB9" w14:textId="1A728D22" w:rsidR="00632D3B" w:rsidRDefault="00632D3B" w:rsidP="00632D3B">
      <w:pPr>
        <w:widowControl w:val="0"/>
        <w:tabs>
          <w:tab w:val="left" w:pos="5400"/>
        </w:tabs>
        <w:autoSpaceDE w:val="0"/>
        <w:autoSpaceDN w:val="0"/>
        <w:adjustRightInd w:val="0"/>
        <w:spacing w:before="1" w:after="0" w:line="240" w:lineRule="auto"/>
        <w:ind w:left="142" w:right="149" w:hanging="142"/>
        <w:rPr>
          <w:rFonts w:cs="Tahoma"/>
          <w:sz w:val="20"/>
          <w:szCs w:val="20"/>
          <w:lang w:val="en-IN" w:eastAsia="en-IN"/>
        </w:rPr>
      </w:pPr>
      <w:r w:rsidRPr="00085597">
        <w:rPr>
          <w:rFonts w:asciiTheme="majorHAnsi" w:hAnsiTheme="majorHAnsi" w:cstheme="majorHAnsi"/>
          <w:b/>
          <w:u w:val="single"/>
        </w:rPr>
        <w:t>Description:</w:t>
      </w:r>
      <w:r w:rsidRPr="008232EC">
        <w:rPr>
          <w:rFonts w:asciiTheme="majorHAnsi" w:hAnsiTheme="majorHAnsi" w:cstheme="majorHAnsi"/>
          <w:bCs/>
        </w:rPr>
        <w:t xml:space="preserve"> </w:t>
      </w:r>
      <w:r w:rsidR="00EC4C32">
        <w:rPr>
          <w:rFonts w:asciiTheme="majorHAnsi" w:hAnsiTheme="majorHAnsi" w:cstheme="majorHAnsi"/>
        </w:rPr>
        <w:t xml:space="preserve">The primary focus of the project was to upgrade the existing reports by adding new functionalities and consolidation of various documents with interlinking them and making them interactive by adding variety of prompts </w:t>
      </w:r>
      <w:r w:rsidR="00281625">
        <w:rPr>
          <w:rFonts w:asciiTheme="majorHAnsi" w:hAnsiTheme="majorHAnsi" w:cstheme="majorHAnsi"/>
        </w:rPr>
        <w:t>to allow the user to decide what data they choose to examine.</w:t>
      </w:r>
    </w:p>
    <w:p w14:paraId="504319AF" w14:textId="77777777" w:rsidR="00632D3B" w:rsidRPr="008232EC" w:rsidRDefault="00632D3B" w:rsidP="00632D3B">
      <w:pPr>
        <w:spacing w:after="0" w:line="240" w:lineRule="auto"/>
        <w:jc w:val="both"/>
        <w:rPr>
          <w:rFonts w:asciiTheme="majorHAnsi" w:hAnsiTheme="majorHAnsi" w:cstheme="majorHAnsi"/>
          <w:bCs/>
        </w:rPr>
      </w:pPr>
    </w:p>
    <w:p w14:paraId="393D3D8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6946AF" w14:textId="5B6BBB4E" w:rsidR="00632D3B" w:rsidRDefault="009A3A91" w:rsidP="002A6C1D">
      <w:pPr>
        <w:numPr>
          <w:ilvl w:val="0"/>
          <w:numId w:val="3"/>
        </w:numPr>
        <w:spacing w:after="0" w:line="276" w:lineRule="auto"/>
        <w:jc w:val="both"/>
        <w:rPr>
          <w:rFonts w:asciiTheme="majorHAnsi" w:hAnsiTheme="majorHAnsi" w:cstheme="majorHAnsi"/>
        </w:rPr>
      </w:pPr>
      <w:r w:rsidRPr="009A3A91">
        <w:rPr>
          <w:rFonts w:asciiTheme="majorHAnsi" w:hAnsiTheme="majorHAnsi" w:cstheme="majorHAnsi"/>
        </w:rPr>
        <w:t>Responsible in Coordinating with Counterparts for Project Transition, setting up core team responsibilities.</w:t>
      </w:r>
    </w:p>
    <w:p w14:paraId="71DB8E71"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0EF4781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Intelligent Cubes and reports out of them.</w:t>
      </w:r>
    </w:p>
    <w:p w14:paraId="53AEF71F"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p>
    <w:p w14:paraId="7A4B3D05" w14:textId="5D780D3D"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sidR="00F62BBA">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3370E413"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Prepared project plan by gathering/analyzing client input, updated business users regarding</w:t>
      </w:r>
      <w:r>
        <w:rPr>
          <w:rFonts w:asciiTheme="majorHAnsi" w:hAnsiTheme="majorHAnsi" w:cstheme="majorHAnsi"/>
        </w:rPr>
        <w:t>.</w:t>
      </w:r>
    </w:p>
    <w:p w14:paraId="0CEA7F1A" w14:textId="77777777" w:rsidR="002A6C1D" w:rsidRPr="002C46FF"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proofErr w:type="gramStart"/>
      <w:r>
        <w:rPr>
          <w:rFonts w:asciiTheme="majorHAnsi" w:hAnsiTheme="majorHAnsi" w:cstheme="majorHAnsi"/>
        </w:rPr>
        <w:t>extracting ,</w:t>
      </w:r>
      <w:r w:rsidRPr="002C46FF">
        <w:rPr>
          <w:rFonts w:asciiTheme="majorHAnsi" w:hAnsiTheme="majorHAnsi" w:cstheme="majorHAnsi"/>
        </w:rPr>
        <w:t>data</w:t>
      </w:r>
      <w:proofErr w:type="gramEnd"/>
      <w:r w:rsidRPr="002C46FF">
        <w:rPr>
          <w:rFonts w:asciiTheme="majorHAnsi" w:hAnsiTheme="majorHAnsi" w:cstheme="majorHAnsi"/>
        </w:rPr>
        <w:t xml:space="preserve"> curation and cleaning from a wide variety of sources using Rapid miner</w:t>
      </w:r>
    </w:p>
    <w:p w14:paraId="1B1AC5E4"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project status, analyzed requirements and designed project workflow</w:t>
      </w:r>
    </w:p>
    <w:p w14:paraId="6D266D3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Identified </w:t>
      </w:r>
      <w:r w:rsidRPr="00F62BBA">
        <w:rPr>
          <w:rFonts w:asciiTheme="majorHAnsi" w:hAnsiTheme="majorHAnsi" w:cstheme="majorHAnsi"/>
          <w:b/>
        </w:rPr>
        <w:t>KPI’s</w:t>
      </w:r>
      <w:r>
        <w:rPr>
          <w:rFonts w:asciiTheme="majorHAnsi" w:hAnsiTheme="majorHAnsi" w:cstheme="majorHAnsi"/>
        </w:rPr>
        <w:t xml:space="preserve"> to improve the performance of claims processing.</w:t>
      </w:r>
    </w:p>
    <w:p w14:paraId="763858A0"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Regularly i</w:t>
      </w:r>
      <w:r w:rsidRPr="00E218C6">
        <w:rPr>
          <w:rFonts w:asciiTheme="majorHAnsi" w:hAnsiTheme="majorHAnsi" w:cstheme="majorHAnsi"/>
        </w:rPr>
        <w:t xml:space="preserve">nvolved in </w:t>
      </w:r>
      <w:r>
        <w:rPr>
          <w:rFonts w:asciiTheme="majorHAnsi" w:hAnsiTheme="majorHAnsi" w:cstheme="majorHAnsi"/>
        </w:rPr>
        <w:t>weekly</w:t>
      </w:r>
      <w:r w:rsidRPr="00E218C6">
        <w:rPr>
          <w:rFonts w:asciiTheme="majorHAnsi" w:hAnsiTheme="majorHAnsi" w:cstheme="majorHAnsi"/>
        </w:rPr>
        <w:t xml:space="preserve"> scrum meetings</w:t>
      </w:r>
      <w:r>
        <w:rPr>
          <w:rFonts w:asciiTheme="majorHAnsi" w:hAnsiTheme="majorHAnsi" w:cstheme="majorHAnsi"/>
        </w:rPr>
        <w:t xml:space="preserve"> with the scrum master and BA</w:t>
      </w:r>
    </w:p>
    <w:p w14:paraId="6AACF25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r w:rsidRPr="00E218C6">
        <w:rPr>
          <w:rFonts w:asciiTheme="majorHAnsi" w:hAnsiTheme="majorHAnsi" w:cstheme="majorHAnsi"/>
        </w:rPr>
        <w:t>Interlink</w:t>
      </w:r>
      <w:r>
        <w:rPr>
          <w:rFonts w:asciiTheme="majorHAnsi" w:hAnsiTheme="majorHAnsi" w:cstheme="majorHAnsi"/>
        </w:rPr>
        <w:t>ing</w:t>
      </w:r>
      <w:r w:rsidRPr="00E218C6">
        <w:rPr>
          <w:rFonts w:asciiTheme="majorHAnsi" w:hAnsiTheme="majorHAnsi" w:cstheme="majorHAnsi"/>
        </w:rPr>
        <w:t xml:space="preserve"> all the </w:t>
      </w:r>
      <w:r>
        <w:rPr>
          <w:rFonts w:asciiTheme="majorHAnsi" w:hAnsiTheme="majorHAnsi" w:cstheme="majorHAnsi"/>
        </w:rPr>
        <w:t>5</w:t>
      </w:r>
      <w:r w:rsidRPr="00E218C6">
        <w:rPr>
          <w:rFonts w:asciiTheme="majorHAnsi" w:hAnsiTheme="majorHAnsi" w:cstheme="majorHAnsi"/>
        </w:rPr>
        <w:t xml:space="preserve"> dashboards.</w:t>
      </w:r>
    </w:p>
    <w:p w14:paraId="07D9524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Enhance</w:t>
      </w:r>
      <w:r>
        <w:rPr>
          <w:rFonts w:asciiTheme="majorHAnsi" w:hAnsiTheme="majorHAnsi" w:cstheme="majorHAnsi"/>
        </w:rPr>
        <w:t>d</w:t>
      </w:r>
      <w:r w:rsidRPr="00E218C6">
        <w:rPr>
          <w:rFonts w:asciiTheme="majorHAnsi" w:hAnsiTheme="majorHAnsi" w:cstheme="majorHAnsi"/>
        </w:rPr>
        <w:t xml:space="preserve"> and finetune</w:t>
      </w:r>
      <w:r>
        <w:rPr>
          <w:rFonts w:asciiTheme="majorHAnsi" w:hAnsiTheme="majorHAnsi" w:cstheme="majorHAnsi"/>
        </w:rPr>
        <w:t>d</w:t>
      </w:r>
      <w:r w:rsidRPr="00E218C6">
        <w:rPr>
          <w:rFonts w:asciiTheme="majorHAnsi" w:hAnsiTheme="majorHAnsi" w:cstheme="majorHAnsi"/>
        </w:rPr>
        <w:t xml:space="preserve"> the existing dashboards/reports.</w:t>
      </w:r>
    </w:p>
    <w:p w14:paraId="3735B4B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Performance tun</w:t>
      </w:r>
      <w:r>
        <w:rPr>
          <w:rFonts w:asciiTheme="majorHAnsi" w:hAnsiTheme="majorHAnsi" w:cstheme="majorHAnsi"/>
        </w:rPr>
        <w:t>ed the r</w:t>
      </w:r>
      <w:r w:rsidRPr="00E218C6">
        <w:rPr>
          <w:rFonts w:asciiTheme="majorHAnsi" w:hAnsiTheme="majorHAnsi" w:cstheme="majorHAnsi"/>
        </w:rPr>
        <w:t>eports that were executing for long time.</w:t>
      </w:r>
    </w:p>
    <w:p w14:paraId="2262012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Re-designing of the old reports to new format as per the business standards.</w:t>
      </w:r>
    </w:p>
    <w:p w14:paraId="24D2417B"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Enhancing, updating and maintaining the Views, Triggers, Cursors and Indexes.</w:t>
      </w:r>
    </w:p>
    <w:p w14:paraId="4EFD98CB" w14:textId="6F0A3EE9" w:rsidR="002A6C1D" w:rsidRPr="00A85CDE" w:rsidRDefault="002A6C1D" w:rsidP="003C7C34">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15C0A53E" w14:textId="5417F733" w:rsidR="0089696A" w:rsidRDefault="00632D3B" w:rsidP="0089696A">
      <w:pPr>
        <w:spacing w:after="0" w:line="240" w:lineRule="auto"/>
        <w:jc w:val="both"/>
        <w:rPr>
          <w:rFonts w:asciiTheme="majorHAnsi" w:hAnsiTheme="majorHAnsi" w:cstheme="majorHAnsi"/>
          <w:bCs/>
        </w:rPr>
      </w:pPr>
      <w:r w:rsidRPr="004B2B78">
        <w:rPr>
          <w:rFonts w:asciiTheme="majorHAnsi" w:hAnsiTheme="majorHAnsi" w:cstheme="majorHAnsi"/>
          <w:b/>
          <w:bCs/>
          <w:u w:val="single"/>
        </w:rPr>
        <w:t>Environment:</w:t>
      </w:r>
      <w:r w:rsidRPr="004B2B78">
        <w:rPr>
          <w:rFonts w:asciiTheme="majorHAnsi" w:hAnsiTheme="majorHAnsi" w:cstheme="majorHAnsi"/>
          <w:bCs/>
        </w:rPr>
        <w:t xml:space="preserve"> </w:t>
      </w:r>
      <w:r w:rsidR="0089696A">
        <w:rPr>
          <w:rFonts w:asciiTheme="majorHAnsi" w:hAnsiTheme="majorHAnsi" w:cstheme="majorHAnsi"/>
          <w:bCs/>
        </w:rPr>
        <w:t>MicroStrategy, RapidMiner, SQL, TOAD</w:t>
      </w:r>
      <w:r w:rsidR="0076584A">
        <w:rPr>
          <w:rFonts w:asciiTheme="majorHAnsi" w:hAnsiTheme="majorHAnsi" w:cstheme="majorHAnsi"/>
          <w:bCs/>
        </w:rPr>
        <w:t>,</w:t>
      </w:r>
      <w:r w:rsidR="00253243">
        <w:rPr>
          <w:rFonts w:asciiTheme="majorHAnsi" w:hAnsiTheme="majorHAnsi" w:cstheme="majorHAnsi"/>
          <w:bCs/>
        </w:rPr>
        <w:t xml:space="preserve"> </w:t>
      </w:r>
      <w:r w:rsidR="0076584A">
        <w:rPr>
          <w:rFonts w:asciiTheme="majorHAnsi" w:hAnsiTheme="majorHAnsi" w:cstheme="majorHAnsi"/>
          <w:bCs/>
        </w:rPr>
        <w:t>MySQL</w:t>
      </w:r>
    </w:p>
    <w:p w14:paraId="0DC9647F" w14:textId="0EEC2E80" w:rsidR="00632D3B" w:rsidRPr="004B2B78" w:rsidRDefault="00632D3B" w:rsidP="00632D3B">
      <w:pPr>
        <w:spacing w:after="0" w:line="240" w:lineRule="auto"/>
        <w:jc w:val="both"/>
        <w:rPr>
          <w:rFonts w:asciiTheme="majorHAnsi" w:hAnsiTheme="majorHAnsi" w:cstheme="majorHAnsi"/>
          <w:bCs/>
        </w:rPr>
      </w:pPr>
    </w:p>
    <w:p w14:paraId="0221031B" w14:textId="77777777" w:rsidR="00632D3B" w:rsidRPr="004B2B78" w:rsidRDefault="00632D3B" w:rsidP="00632D3B">
      <w:pPr>
        <w:widowControl w:val="0"/>
        <w:tabs>
          <w:tab w:val="left" w:pos="142"/>
        </w:tabs>
        <w:autoSpaceDE w:val="0"/>
        <w:autoSpaceDN w:val="0"/>
        <w:adjustRightInd w:val="0"/>
        <w:spacing w:after="0" w:line="242" w:lineRule="exact"/>
        <w:rPr>
          <w:rFonts w:asciiTheme="majorHAnsi" w:hAnsiTheme="majorHAnsi" w:cstheme="majorHAnsi"/>
        </w:rPr>
      </w:pPr>
      <w:r>
        <w:rPr>
          <w:rFonts w:asciiTheme="majorHAnsi" w:hAnsiTheme="majorHAnsi" w:cstheme="majorHAnsi"/>
        </w:rPr>
        <w:t xml:space="preserve"> </w:t>
      </w:r>
    </w:p>
    <w:p w14:paraId="4780C14E" w14:textId="77777777" w:rsidR="00632D3B" w:rsidRPr="008232EC" w:rsidRDefault="00632D3B" w:rsidP="00632D3B">
      <w:pPr>
        <w:spacing w:after="0" w:line="240" w:lineRule="auto"/>
        <w:jc w:val="both"/>
        <w:rPr>
          <w:rFonts w:asciiTheme="majorHAnsi" w:hAnsiTheme="majorHAnsi" w:cstheme="majorHAnsi"/>
          <w:b/>
          <w:bCs/>
        </w:rPr>
      </w:pPr>
    </w:p>
    <w:p w14:paraId="253476F5" w14:textId="77777777" w:rsidR="00572887" w:rsidRDefault="00572887"/>
    <w:sectPr w:rsidR="00572887"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C1D34"/>
    <w:rsid w:val="000D1A94"/>
    <w:rsid w:val="000D1F81"/>
    <w:rsid w:val="000E3D14"/>
    <w:rsid w:val="000F48D6"/>
    <w:rsid w:val="0010090B"/>
    <w:rsid w:val="00107D20"/>
    <w:rsid w:val="00116FFE"/>
    <w:rsid w:val="00121F58"/>
    <w:rsid w:val="001247A3"/>
    <w:rsid w:val="00154006"/>
    <w:rsid w:val="00155001"/>
    <w:rsid w:val="001564A6"/>
    <w:rsid w:val="00163881"/>
    <w:rsid w:val="001640C4"/>
    <w:rsid w:val="001702FF"/>
    <w:rsid w:val="001A21BD"/>
    <w:rsid w:val="001B12FF"/>
    <w:rsid w:val="001D2468"/>
    <w:rsid w:val="001E0190"/>
    <w:rsid w:val="001F59D5"/>
    <w:rsid w:val="00216675"/>
    <w:rsid w:val="00217C22"/>
    <w:rsid w:val="00240FC7"/>
    <w:rsid w:val="00253243"/>
    <w:rsid w:val="002547C7"/>
    <w:rsid w:val="0027121E"/>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53484"/>
    <w:rsid w:val="003869AC"/>
    <w:rsid w:val="00391D05"/>
    <w:rsid w:val="003A62EA"/>
    <w:rsid w:val="003A701F"/>
    <w:rsid w:val="003B1B27"/>
    <w:rsid w:val="003B3D2E"/>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93C93"/>
    <w:rsid w:val="007B2116"/>
    <w:rsid w:val="007B2359"/>
    <w:rsid w:val="007B70D0"/>
    <w:rsid w:val="007C24AF"/>
    <w:rsid w:val="007C328F"/>
    <w:rsid w:val="007D04EF"/>
    <w:rsid w:val="007F1A76"/>
    <w:rsid w:val="007F3FB8"/>
    <w:rsid w:val="00801A6F"/>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BE479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91C4F"/>
    <w:rsid w:val="00EB010D"/>
    <w:rsid w:val="00EC384C"/>
    <w:rsid w:val="00EC4C32"/>
    <w:rsid w:val="00ED4672"/>
    <w:rsid w:val="00ED726C"/>
    <w:rsid w:val="00EE17A8"/>
    <w:rsid w:val="00EF25B5"/>
    <w:rsid w:val="00EF5628"/>
    <w:rsid w:val="00F16851"/>
    <w:rsid w:val="00F257DC"/>
    <w:rsid w:val="00F33424"/>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6</Pages>
  <Words>2937</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167</cp:revision>
  <dcterms:created xsi:type="dcterms:W3CDTF">2019-02-22T21:28:00Z</dcterms:created>
  <dcterms:modified xsi:type="dcterms:W3CDTF">2019-04-04T18:23:00Z</dcterms:modified>
</cp:coreProperties>
</file>