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3.6" w:lineRule="auto"/>
        <w:jc w:val="center"/>
        <w:rPr>
          <w:rFonts w:ascii="Source Sans Pro SemiBold" w:cs="Source Sans Pro SemiBold" w:eastAsia="Source Sans Pro SemiBold" w:hAnsi="Source Sans Pro SemiBold"/>
        </w:rPr>
      </w:pPr>
      <w:bookmarkStart w:colFirst="0" w:colLast="0" w:name="_hmogsghmufas" w:id="0"/>
      <w:bookmarkEnd w:id="0"/>
      <w:r w:rsidDel="00000000" w:rsidR="00000000" w:rsidRPr="00000000">
        <w:rPr>
          <w:rtl w:val="0"/>
        </w:rPr>
        <w:t xml:space="preserve">Token Introspection</w:t>
      </w:r>
      <w:r w:rsidDel="00000000" w:rsidR="00000000" w:rsidRPr="00000000">
        <w:rPr>
          <w:rtl w:val="0"/>
        </w:rPr>
      </w:r>
    </w:p>
    <w:p w:rsidR="00000000" w:rsidDel="00000000" w:rsidP="00000000" w:rsidRDefault="00000000" w:rsidRPr="00000000" w14:paraId="00000002">
      <w:pPr>
        <w:pStyle w:val="Subtitle"/>
        <w:pageBreakBefore w:val="0"/>
        <w:spacing w:line="273.6" w:lineRule="auto"/>
        <w:jc w:val="center"/>
        <w:rPr>
          <w:rFonts w:ascii="Source Sans Pro" w:cs="Source Sans Pro" w:eastAsia="Source Sans Pro" w:hAnsi="Source Sans Pro"/>
        </w:rPr>
      </w:pPr>
      <w:bookmarkStart w:colFirst="0" w:colLast="0" w:name="_xdrpfp2z8k6c" w:id="1"/>
      <w:bookmarkEnd w:id="1"/>
      <w:r w:rsidDel="00000000" w:rsidR="00000000" w:rsidRPr="00000000">
        <w:rPr>
          <w:rtl w:val="0"/>
        </w:rPr>
        <w:t xml:space="preserve">03</w:t>
      </w:r>
      <w:r w:rsidDel="00000000" w:rsidR="00000000" w:rsidRPr="00000000">
        <w:rPr>
          <w:rtl w:val="0"/>
        </w:rPr>
        <w:t xml:space="preserve">/19/2020</w:t>
      </w:r>
      <w:r w:rsidDel="00000000" w:rsidR="00000000" w:rsidRPr="00000000">
        <w:rPr>
          <w:rtl w:val="0"/>
        </w:rPr>
      </w:r>
    </w:p>
    <w:p w:rsidR="00000000" w:rsidDel="00000000" w:rsidP="00000000" w:rsidRDefault="00000000" w:rsidRPr="00000000" w14:paraId="00000003">
      <w:pPr>
        <w:pStyle w:val="Heading1"/>
        <w:pageBreakBefore w:val="0"/>
        <w:spacing w:line="273.6" w:lineRule="auto"/>
        <w:rPr>
          <w:rFonts w:ascii="Source Sans Pro SemiBold" w:cs="Source Sans Pro SemiBold" w:eastAsia="Source Sans Pro SemiBold" w:hAnsi="Source Sans Pro SemiBold"/>
          <w:color w:val="0077b5"/>
        </w:rPr>
      </w:pPr>
      <w:bookmarkStart w:colFirst="0" w:colLast="0" w:name="_islv727qq5qs" w:id="2"/>
      <w:bookmarkEnd w:id="2"/>
      <w:r w:rsidDel="00000000" w:rsidR="00000000" w:rsidRPr="00000000">
        <w:rPr>
          <w:rFonts w:ascii="Source Sans Pro SemiBold" w:cs="Source Sans Pro SemiBold" w:eastAsia="Source Sans Pro SemiBold" w:hAnsi="Source Sans Pro SemiBold"/>
          <w:color w:val="0077b5"/>
          <w:rtl w:val="0"/>
        </w:rPr>
        <w:t xml:space="preserve">Abstract</w:t>
      </w:r>
    </w:p>
    <w:p w:rsidR="00000000" w:rsidDel="00000000" w:rsidP="00000000" w:rsidRDefault="00000000" w:rsidRPr="00000000" w14:paraId="00000004">
      <w:pPr>
        <w:pageBreakBefore w:val="0"/>
        <w:spacing w:before="120" w:line="273.6" w:lineRule="auto"/>
        <w:rPr>
          <w:sz w:val="20"/>
          <w:szCs w:val="20"/>
        </w:rPr>
      </w:pPr>
      <w:r w:rsidDel="00000000" w:rsidR="00000000" w:rsidRPr="00000000">
        <w:rPr>
          <w:rFonts w:ascii="Source Sans Pro" w:cs="Source Sans Pro" w:eastAsia="Source Sans Pro" w:hAnsi="Source Sans Pro"/>
          <w:rtl w:val="0"/>
        </w:rPr>
        <w:t xml:space="preserve">Given an access/refresh token, valid partners should have a way to fetch </w:t>
      </w:r>
      <w:r w:rsidDel="00000000" w:rsidR="00000000" w:rsidRPr="00000000">
        <w:rPr>
          <w:rFonts w:ascii="Source Sans Pro" w:cs="Source Sans Pro" w:eastAsia="Source Sans Pro" w:hAnsi="Source Sans Pro"/>
          <w:rtl w:val="0"/>
        </w:rPr>
        <w:t xml:space="preserve"> metadata information</w:t>
      </w:r>
      <w:r w:rsidDel="00000000" w:rsidR="00000000" w:rsidRPr="00000000">
        <w:rPr>
          <w:rFonts w:ascii="Source Sans Pro" w:cs="Source Sans Pro" w:eastAsia="Source Sans Pro" w:hAnsi="Source Sans Pro"/>
          <w:rtl w:val="0"/>
        </w:rPr>
        <w:t xml:space="preserve"> about the token. Implementation proposed in this document is based on the </w:t>
      </w:r>
      <w:r w:rsidDel="00000000" w:rsidR="00000000" w:rsidRPr="00000000">
        <w:rPr>
          <w:rFonts w:ascii="Source Sans Pro" w:cs="Source Sans Pro" w:eastAsia="Source Sans Pro" w:hAnsi="Source Sans Pro"/>
          <w:rtl w:val="0"/>
        </w:rPr>
        <w:t xml:space="preserve">IETF  RFC for Token Introspection: </w:t>
      </w:r>
      <w:hyperlink r:id="rId6">
        <w:r w:rsidDel="00000000" w:rsidR="00000000" w:rsidRPr="00000000">
          <w:rPr>
            <w:rFonts w:ascii="Source Sans Pro" w:cs="Source Sans Pro" w:eastAsia="Source Sans Pro" w:hAnsi="Source Sans Pro"/>
            <w:b w:val="1"/>
            <w:color w:val="1155cc"/>
            <w:u w:val="single"/>
            <w:rtl w:val="0"/>
          </w:rPr>
          <w:t xml:space="preserve">https://tools.ietf.org/html/rfc7662</w:t>
        </w:r>
      </w:hyperlink>
      <w:r w:rsidDel="00000000" w:rsidR="00000000" w:rsidRPr="00000000">
        <w:rPr>
          <w:rFonts w:ascii="Source Sans Pro" w:cs="Source Sans Pro" w:eastAsia="Source Sans Pro" w:hAnsi="Source Sans Pro"/>
          <w:b w:val="1"/>
          <w:rtl w:val="0"/>
        </w:rPr>
        <w:t xml:space="preserve"> </w:t>
      </w:r>
      <w:r w:rsidDel="00000000" w:rsidR="00000000" w:rsidRPr="00000000">
        <w:rPr>
          <w:rtl w:val="0"/>
        </w:rPr>
      </w:r>
    </w:p>
    <w:p w:rsidR="00000000" w:rsidDel="00000000" w:rsidP="00000000" w:rsidRDefault="00000000" w:rsidRPr="00000000" w14:paraId="00000005">
      <w:pPr>
        <w:pStyle w:val="Heading1"/>
        <w:pageBreakBefore w:val="0"/>
        <w:spacing w:line="273.6" w:lineRule="auto"/>
        <w:rPr>
          <w:rFonts w:ascii="Source Sans Pro SemiBold" w:cs="Source Sans Pro SemiBold" w:eastAsia="Source Sans Pro SemiBold" w:hAnsi="Source Sans Pro SemiBold"/>
          <w:color w:val="0077b5"/>
        </w:rPr>
      </w:pPr>
      <w:bookmarkStart w:colFirst="0" w:colLast="0" w:name="_v30wa0b4684q" w:id="3"/>
      <w:bookmarkEnd w:id="3"/>
      <w:r w:rsidDel="00000000" w:rsidR="00000000" w:rsidRPr="00000000">
        <w:rPr>
          <w:rFonts w:ascii="Source Sans Pro SemiBold" w:cs="Source Sans Pro SemiBold" w:eastAsia="Source Sans Pro SemiBold" w:hAnsi="Source Sans Pro SemiBold"/>
          <w:color w:val="0077b5"/>
          <w:rtl w:val="0"/>
        </w:rPr>
        <w:t xml:space="preserve">Motivation</w:t>
      </w:r>
      <w:r w:rsidDel="00000000" w:rsidR="00000000" w:rsidRPr="00000000">
        <w:rPr>
          <w:rtl w:val="0"/>
        </w:rPr>
      </w:r>
    </w:p>
    <w:p w:rsidR="00000000" w:rsidDel="00000000" w:rsidP="00000000" w:rsidRDefault="00000000" w:rsidRPr="00000000" w14:paraId="00000006">
      <w:pPr>
        <w:pageBreakBefore w:val="0"/>
        <w:spacing w:before="120" w:line="273.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Partners often reach out partner engineers to debug failing API calls due to permissions issues as partners  don’t have token introspection endpoints to find out what scopes are associated with an access token. Token introspection endpoint will also be useful if partners need to </w:t>
      </w:r>
      <w:r w:rsidDel="00000000" w:rsidR="00000000" w:rsidRPr="00000000">
        <w:rPr>
          <w:rFonts w:ascii="Source Sans Pro" w:cs="Source Sans Pro" w:eastAsia="Source Sans Pro" w:hAnsi="Source Sans Pro"/>
          <w:rtl w:val="0"/>
        </w:rPr>
        <w:t xml:space="preserve">programmatically generate access token using refresh token when access token is expired, </w:t>
      </w:r>
      <w:r w:rsidDel="00000000" w:rsidR="00000000" w:rsidRPr="00000000">
        <w:rPr>
          <w:rFonts w:ascii="Roboto" w:cs="Roboto" w:eastAsia="Roboto" w:hAnsi="Roboto"/>
          <w:color w:val="3c4043"/>
          <w:sz w:val="21"/>
          <w:szCs w:val="21"/>
          <w:highlight w:val="white"/>
          <w:rtl w:val="0"/>
        </w:rPr>
        <w:t xml:space="preserve">partner can check TTL  to go through the refresh token flow and get a new AT, instead of trying to use an expired access token</w:t>
      </w:r>
      <w:r w:rsidDel="00000000" w:rsidR="00000000" w:rsidRPr="00000000">
        <w:rPr>
          <w:rFonts w:ascii="Source Sans Pro" w:cs="Source Sans Pro" w:eastAsia="Source Sans Pro" w:hAnsi="Source Sans Pro"/>
          <w:rtl w:val="0"/>
        </w:rPr>
        <w:t xml:space="preserve">.</w:t>
      </w:r>
      <w:r w:rsidDel="00000000" w:rsidR="00000000" w:rsidRPr="00000000">
        <w:rPr>
          <w:rtl w:val="0"/>
        </w:rPr>
      </w:r>
    </w:p>
    <w:p w:rsidR="00000000" w:rsidDel="00000000" w:rsidP="00000000" w:rsidRDefault="00000000" w:rsidRPr="00000000" w14:paraId="00000007">
      <w:pPr>
        <w:pageBreakBefore w:val="0"/>
        <w:spacing w:before="120" w:line="273.6"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Currently, token introspection endpoint is available in the Partnerin tool and by exposing a similar kind of endpoint to partners will help resolve  scope permissions related issues.</w:t>
      </w:r>
      <w:r w:rsidDel="00000000" w:rsidR="00000000" w:rsidRPr="00000000">
        <w:rPr>
          <w:rtl w:val="0"/>
        </w:rPr>
      </w:r>
    </w:p>
    <w:p w:rsidR="00000000" w:rsidDel="00000000" w:rsidP="00000000" w:rsidRDefault="00000000" w:rsidRPr="00000000" w14:paraId="00000008">
      <w:pPr>
        <w:pStyle w:val="Heading1"/>
        <w:pageBreakBefore w:val="0"/>
        <w:spacing w:line="273.6" w:lineRule="auto"/>
        <w:rPr>
          <w:rFonts w:ascii="Source Sans Pro SemiBold" w:cs="Source Sans Pro SemiBold" w:eastAsia="Source Sans Pro SemiBold" w:hAnsi="Source Sans Pro SemiBold"/>
          <w:color w:val="0077b5"/>
        </w:rPr>
      </w:pPr>
      <w:bookmarkStart w:colFirst="0" w:colLast="0" w:name="_od48xlqywpwr" w:id="4"/>
      <w:bookmarkEnd w:id="4"/>
      <w:r w:rsidDel="00000000" w:rsidR="00000000" w:rsidRPr="00000000">
        <w:rPr>
          <w:rFonts w:ascii="Source Sans Pro SemiBold" w:cs="Source Sans Pro SemiBold" w:eastAsia="Source Sans Pro SemiBold" w:hAnsi="Source Sans Pro SemiBold"/>
          <w:color w:val="0077b5"/>
          <w:rtl w:val="0"/>
        </w:rPr>
        <w:t xml:space="preserve">Problem Statement</w:t>
      </w:r>
    </w:p>
    <w:p w:rsidR="00000000" w:rsidDel="00000000" w:rsidP="00000000" w:rsidRDefault="00000000" w:rsidRPr="00000000" w14:paraId="00000009">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Partners do not have the ability to look up metadata about a token like what</w:t>
      </w: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tl w:val="0"/>
        </w:rPr>
        <w:t xml:space="preserve">permissions have been grante</w:t>
      </w:r>
      <w:r w:rsidDel="00000000" w:rsidR="00000000" w:rsidRPr="00000000">
        <w:rPr>
          <w:rFonts w:ascii="Source Sans Pro" w:cs="Source Sans Pro" w:eastAsia="Source Sans Pro" w:hAnsi="Source Sans Pro"/>
          <w:rtl w:val="0"/>
        </w:rPr>
        <w:t xml:space="preserve">d, token TTL etc. This is a challenge when calls are failing due to permission issues and the partner doesn’t know what scopes are associated with the token they’re using. It’s also been a challenge during the permissions migration and partners don’t know which tokens are still scoped to old permissions. A token lookup API or </w:t>
      </w:r>
      <w:r w:rsidDel="00000000" w:rsidR="00000000" w:rsidRPr="00000000">
        <w:rPr>
          <w:rFonts w:ascii="Source Sans Pro" w:cs="Source Sans Pro" w:eastAsia="Source Sans Pro" w:hAnsi="Source Sans Pro"/>
          <w:rtl w:val="0"/>
        </w:rPr>
        <w:t xml:space="preserve">UI tool similar to what PartnerIn has would solve thi</w:t>
      </w:r>
      <w:r w:rsidDel="00000000" w:rsidR="00000000" w:rsidRPr="00000000">
        <w:rPr>
          <w:rFonts w:ascii="Source Sans Pro" w:cs="Source Sans Pro" w:eastAsia="Source Sans Pro" w:hAnsi="Source Sans Pro"/>
          <w:rtl w:val="0"/>
        </w:rPr>
        <w:t xml:space="preserve">s</w:t>
      </w:r>
      <w:r w:rsidDel="00000000" w:rsidR="00000000" w:rsidRPr="00000000">
        <w:rPr>
          <w:rFonts w:ascii="Source Sans Pro" w:cs="Source Sans Pro" w:eastAsia="Source Sans Pro" w:hAnsi="Source Sans Pro"/>
          <w:rtl w:val="0"/>
        </w:rPr>
        <w:t xml:space="preserve">.</w:t>
      </w:r>
      <w:r w:rsidDel="00000000" w:rsidR="00000000" w:rsidRPr="00000000">
        <w:rPr>
          <w:rFonts w:ascii="Source Sans Pro" w:cs="Source Sans Pro" w:eastAsia="Source Sans Pro" w:hAnsi="Source Sans Pro"/>
          <w:rtl w:val="0"/>
        </w:rPr>
        <w:t xml:space="preserve"> </w:t>
      </w:r>
      <w:r w:rsidDel="00000000" w:rsidR="00000000" w:rsidRPr="00000000">
        <w:rPr>
          <w:rtl w:val="0"/>
        </w:rPr>
      </w:r>
    </w:p>
    <w:p w:rsidR="00000000" w:rsidDel="00000000" w:rsidP="00000000" w:rsidRDefault="00000000" w:rsidRPr="00000000" w14:paraId="0000000A">
      <w:pPr>
        <w:pStyle w:val="Heading1"/>
        <w:pageBreakBefore w:val="0"/>
        <w:spacing w:line="273.6" w:lineRule="auto"/>
        <w:rPr>
          <w:rFonts w:ascii="Source Sans Pro SemiBold" w:cs="Source Sans Pro SemiBold" w:eastAsia="Source Sans Pro SemiBold" w:hAnsi="Source Sans Pro SemiBold"/>
          <w:color w:val="0077b5"/>
        </w:rPr>
      </w:pPr>
      <w:bookmarkStart w:colFirst="0" w:colLast="0" w:name="_2n3h7fb8vj0k" w:id="5"/>
      <w:bookmarkEnd w:id="5"/>
      <w:r w:rsidDel="00000000" w:rsidR="00000000" w:rsidRPr="00000000">
        <w:rPr>
          <w:rFonts w:ascii="Source Sans Pro SemiBold" w:cs="Source Sans Pro SemiBold" w:eastAsia="Source Sans Pro SemiBold" w:hAnsi="Source Sans Pro SemiBold"/>
          <w:color w:val="0077b5"/>
          <w:rtl w:val="0"/>
        </w:rPr>
        <w:t xml:space="preserve">Architecture/Implementation</w:t>
      </w:r>
    </w:p>
    <w:p w:rsidR="00000000" w:rsidDel="00000000" w:rsidP="00000000" w:rsidRDefault="00000000" w:rsidRPr="00000000" w14:paraId="0000000B">
      <w:pPr>
        <w:pageBreakBefore w:val="0"/>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rtl w:val="0"/>
        </w:rPr>
        <w:t xml:space="preserve">Given an access/refresh token, </w:t>
      </w:r>
      <w:r w:rsidDel="00000000" w:rsidR="00000000" w:rsidRPr="00000000">
        <w:rPr>
          <w:rFonts w:ascii="Source Sans Pro" w:cs="Source Sans Pro" w:eastAsia="Source Sans Pro" w:hAnsi="Source Sans Pro"/>
          <w:rtl w:val="0"/>
        </w:rPr>
        <w:t xml:space="preserve">return metadata information</w:t>
      </w:r>
      <w:r w:rsidDel="00000000" w:rsidR="00000000" w:rsidRPr="00000000">
        <w:rPr>
          <w:rFonts w:ascii="Source Sans Pro" w:cs="Source Sans Pro" w:eastAsia="Source Sans Pro" w:hAnsi="Source Sans Pro"/>
          <w:rtl w:val="0"/>
        </w:rPr>
        <w:t xml:space="preserve">. </w:t>
      </w:r>
      <w:r w:rsidDel="00000000" w:rsidR="00000000" w:rsidRPr="00000000">
        <w:rPr>
          <w:rFonts w:ascii="Source Sans Pro" w:cs="Source Sans Pro" w:eastAsia="Source Sans Pro" w:hAnsi="Source Sans Pro"/>
          <w:rtl w:val="0"/>
        </w:rPr>
        <w:t xml:space="preserve">This is required both in RestliGateway and GraphQLGateway</w:t>
      </w:r>
      <w:r w:rsidDel="00000000" w:rsidR="00000000" w:rsidRPr="00000000">
        <w:rPr>
          <w:rFonts w:ascii="Source Sans Pro" w:cs="Source Sans Pro" w:eastAsia="Source Sans Pro" w:hAnsi="Source Sans Pro"/>
          <w:rtl w:val="0"/>
        </w:rPr>
        <w:t xml:space="preserve">.</w:t>
      </w:r>
      <w:r w:rsidDel="00000000" w:rsidR="00000000" w:rsidRPr="00000000">
        <w:rPr>
          <w:rtl w:val="0"/>
        </w:rPr>
      </w:r>
    </w:p>
    <w:p w:rsidR="00000000" w:rsidDel="00000000" w:rsidP="00000000" w:rsidRDefault="00000000" w:rsidRPr="00000000" w14:paraId="0000000C">
      <w:pPr>
        <w:pageBreakBefore w:val="0"/>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0D">
      <w:pPr>
        <w:pageBreakBefore w:val="0"/>
        <w:rPr>
          <w:rFonts w:ascii="Source Sans Pro" w:cs="Source Sans Pro" w:eastAsia="Source Sans Pro" w:hAnsi="Source Sans Pro"/>
          <w:b w:val="1"/>
        </w:rPr>
      </w:pPr>
      <w:r w:rsidDel="00000000" w:rsidR="00000000" w:rsidRPr="00000000">
        <w:rPr>
          <w:rFonts w:ascii="Source Sans Pro" w:cs="Source Sans Pro" w:eastAsia="Source Sans Pro" w:hAnsi="Source Sans Pro"/>
          <w:rtl w:val="0"/>
        </w:rPr>
        <w:t xml:space="preserve">As per IETF RFC recommendation, </w:t>
      </w:r>
      <w:r w:rsidDel="00000000" w:rsidR="00000000" w:rsidRPr="00000000">
        <w:rPr>
          <w:rFonts w:ascii="Source Sans Pro" w:cs="Source Sans Pro" w:eastAsia="Source Sans Pro" w:hAnsi="Source Sans Pro"/>
          <w:highlight w:val="white"/>
          <w:rtl w:val="0"/>
        </w:rPr>
        <w:t xml:space="preserve">The protected resource calls the introspection endpoint using an HTTP POST request with parameters sent as "application/x-www-form-urlencoded" data.</w:t>
      </w:r>
      <w:r w:rsidDel="00000000" w:rsidR="00000000" w:rsidRPr="00000000">
        <w:rPr>
          <w:rtl w:val="0"/>
        </w:rPr>
      </w:r>
    </w:p>
    <w:p w:rsidR="00000000" w:rsidDel="00000000" w:rsidP="00000000" w:rsidRDefault="00000000" w:rsidRPr="00000000" w14:paraId="0000000E">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 prevent token scanning attacks, RFC recommends to provide some form of authorization to access this endpoint, such as client authentication as described in OAuth 2.0 [</w:t>
      </w:r>
      <w:hyperlink r:id="rId7">
        <w:r w:rsidDel="00000000" w:rsidR="00000000" w:rsidRPr="00000000">
          <w:rPr>
            <w:rFonts w:ascii="Source Sans Pro" w:cs="Source Sans Pro" w:eastAsia="Source Sans Pro" w:hAnsi="Source Sans Pro"/>
            <w:color w:val="1155cc"/>
            <w:u w:val="single"/>
            <w:rtl w:val="0"/>
          </w:rPr>
          <w:t xml:space="preserve">RFC6749</w:t>
        </w:r>
      </w:hyperlink>
      <w:r w:rsidDel="00000000" w:rsidR="00000000" w:rsidRPr="00000000">
        <w:rPr>
          <w:rFonts w:ascii="Source Sans Pro" w:cs="Source Sans Pro" w:eastAsia="Source Sans Pro" w:hAnsi="Source Sans Pro"/>
          <w:rtl w:val="0"/>
        </w:rPr>
        <w:t xml:space="preserve">] or a separate OAuth 2.0 access token such as the bearer token, approach 1 below is using client authentication and approach 2 is using separate Oauth 2.0 bearer token to access token introspection endpoint.</w:t>
      </w:r>
      <w:r w:rsidDel="00000000" w:rsidR="00000000" w:rsidRPr="00000000">
        <w:rPr>
          <w:rtl w:val="0"/>
        </w:rPr>
      </w:r>
    </w:p>
    <w:p w:rsidR="00000000" w:rsidDel="00000000" w:rsidP="00000000" w:rsidRDefault="00000000" w:rsidRPr="00000000" w14:paraId="0000000F">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Token Introspection for RestliGateway users</w:t>
      </w:r>
    </w:p>
    <w:p w:rsidR="00000000" w:rsidDel="00000000" w:rsidP="00000000" w:rsidRDefault="00000000" w:rsidRPr="00000000" w14:paraId="00000011">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Finalized </w:t>
      </w:r>
      <w:r w:rsidDel="00000000" w:rsidR="00000000" w:rsidRPr="00000000">
        <w:rPr>
          <w:rFonts w:ascii="Source Sans Pro" w:cs="Source Sans Pro" w:eastAsia="Source Sans Pro" w:hAnsi="Source Sans Pro"/>
          <w:b w:val="1"/>
          <w:rtl w:val="0"/>
        </w:rPr>
        <w:t xml:space="preserve">Approach</w:t>
      </w: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12">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Adding token introspection endpoint in oauth2 authorization server, client can call this endpoint by passing token parameter and passing client_id and client_secret in the request post body for client authentication.</w:t>
      </w:r>
    </w:p>
    <w:p w:rsidR="00000000" w:rsidDel="00000000" w:rsidP="00000000" w:rsidRDefault="00000000" w:rsidRPr="00000000" w14:paraId="00000013">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Implement post endpoint in oauth-frontend, partner can pass token, client_id and client_secret.</w:t>
      </w:r>
    </w:p>
    <w:p w:rsidR="00000000" w:rsidDel="00000000" w:rsidP="00000000" w:rsidRDefault="00000000" w:rsidRPr="00000000" w14:paraId="00000015">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Oauth-frontend will validate the client by validating AT. Implementation can open the access token and validate with passed in client_id and client_secret  and return the metadata of the access token if validation is successful. Oauth-frontend calls login-server to fetch token metadata information.</w:t>
      </w:r>
    </w:p>
    <w:p w:rsidR="00000000" w:rsidDel="00000000" w:rsidP="00000000" w:rsidRDefault="00000000" w:rsidRPr="00000000" w14:paraId="00000016">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7">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Token introspection request parameters</w:t>
      </w:r>
    </w:p>
    <w:p w:rsidR="00000000" w:rsidDel="00000000" w:rsidP="00000000" w:rsidRDefault="00000000" w:rsidRPr="00000000" w14:paraId="00000018">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Token : Required field,  token to be introspective</w:t>
      </w:r>
    </w:p>
    <w:p w:rsidR="00000000" w:rsidDel="00000000" w:rsidP="00000000" w:rsidRDefault="00000000" w:rsidRPr="00000000" w14:paraId="00000019">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Client_id :  Required field, client id of the third party application required for client authentication.</w:t>
      </w:r>
    </w:p>
    <w:p w:rsidR="00000000" w:rsidDel="00000000" w:rsidP="00000000" w:rsidRDefault="00000000" w:rsidRPr="00000000" w14:paraId="0000001A">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Client_secret: Required, client_secret of the third party </w:t>
      </w:r>
      <w:r w:rsidDel="00000000" w:rsidR="00000000" w:rsidRPr="00000000">
        <w:rPr>
          <w:rFonts w:ascii="Source Sans Pro" w:cs="Source Sans Pro" w:eastAsia="Source Sans Pro" w:hAnsi="Source Sans Pro"/>
          <w:rtl w:val="0"/>
        </w:rPr>
        <w:t xml:space="preserve">application</w:t>
      </w:r>
      <w:r w:rsidDel="00000000" w:rsidR="00000000" w:rsidRPr="00000000">
        <w:rPr>
          <w:rFonts w:ascii="Source Sans Pro" w:cs="Source Sans Pro" w:eastAsia="Source Sans Pro" w:hAnsi="Source Sans Pro"/>
          <w:rtl w:val="0"/>
        </w:rPr>
        <w:t xml:space="preserve"> required for client authentication.</w:t>
      </w:r>
      <w:r w:rsidDel="00000000" w:rsidR="00000000" w:rsidRPr="00000000">
        <w:rPr>
          <w:rtl w:val="0"/>
        </w:rPr>
      </w:r>
    </w:p>
    <w:p w:rsidR="00000000" w:rsidDel="00000000" w:rsidP="00000000" w:rsidRDefault="00000000" w:rsidRPr="00000000" w14:paraId="0000001B">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C">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Sample call where request posted to the token introspection endpoint with the client credentials in the request’s body.</w:t>
      </w:r>
    </w:p>
    <w:p w:rsidR="00000000" w:rsidDel="00000000" w:rsidP="00000000" w:rsidRDefault="00000000" w:rsidRPr="00000000" w14:paraId="0000001D">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POST </w:t>
      </w:r>
      <w:hyperlink r:id="rId8">
        <w:r w:rsidDel="00000000" w:rsidR="00000000" w:rsidRPr="00000000">
          <w:rPr>
            <w:rFonts w:ascii="Source Sans Pro" w:cs="Source Sans Pro" w:eastAsia="Source Sans Pro" w:hAnsi="Source Sans Pro"/>
            <w:sz w:val="20"/>
            <w:szCs w:val="20"/>
            <w:u w:val="single"/>
            <w:rtl w:val="0"/>
          </w:rPr>
          <w:t xml:space="preserve">/oauth/v2/introspect</w:t>
        </w:r>
      </w:hyperlink>
      <w:r w:rsidDel="00000000" w:rsidR="00000000" w:rsidRPr="00000000">
        <w:rPr>
          <w:rFonts w:ascii="Source Sans Pro" w:cs="Source Sans Pro" w:eastAsia="Source Sans Pro" w:hAnsi="Source Sans Pro"/>
          <w:sz w:val="20"/>
          <w:szCs w:val="20"/>
          <w:rtl w:val="0"/>
        </w:rPr>
        <w:t xml:space="preserve"> HTTP/1.1</w:t>
      </w:r>
      <w:r w:rsidDel="00000000" w:rsidR="00000000" w:rsidRPr="00000000">
        <w:rPr>
          <w:rtl w:val="0"/>
        </w:rPr>
      </w:r>
    </w:p>
    <w:p w:rsidR="00000000" w:rsidDel="00000000" w:rsidP="00000000" w:rsidRDefault="00000000" w:rsidRPr="00000000" w14:paraId="0000001E">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Host: </w:t>
      </w:r>
      <w:hyperlink r:id="rId9">
        <w:r w:rsidDel="00000000" w:rsidR="00000000" w:rsidRPr="00000000">
          <w:rPr>
            <w:rFonts w:ascii="Source Sans Pro" w:cs="Source Sans Pro" w:eastAsia="Source Sans Pro" w:hAnsi="Source Sans Pro"/>
            <w:sz w:val="20"/>
            <w:szCs w:val="20"/>
            <w:u w:val="single"/>
            <w:rtl w:val="0"/>
          </w:rPr>
          <w:t xml:space="preserve">https://www.linkedin-ei.com</w:t>
        </w:r>
      </w:hyperlink>
      <w:r w:rsidDel="00000000" w:rsidR="00000000" w:rsidRPr="00000000">
        <w:rPr>
          <w:rtl w:val="0"/>
        </w:rPr>
      </w:r>
    </w:p>
    <w:p w:rsidR="00000000" w:rsidDel="00000000" w:rsidP="00000000" w:rsidRDefault="00000000" w:rsidRPr="00000000" w14:paraId="0000001F">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Accept: application/json</w:t>
      </w:r>
    </w:p>
    <w:p w:rsidR="00000000" w:rsidDel="00000000" w:rsidP="00000000" w:rsidRDefault="00000000" w:rsidRPr="00000000" w14:paraId="00000020">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Content-Type: application/x-www-form-urlencoded</w:t>
      </w:r>
    </w:p>
    <w:p w:rsidR="00000000" w:rsidDel="00000000" w:rsidP="00000000" w:rsidRDefault="00000000" w:rsidRPr="00000000" w14:paraId="00000021">
      <w:pPr>
        <w:pageBreakBefore w:val="0"/>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2">
      <w:pPr>
        <w:pageBreakBefore w:val="0"/>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token=&lt;token_to_be_introspected&gt;&amp;client_id=&lt;client_id&gt;&amp;client_secret=&lt;client_secret&gt;</w:t>
      </w:r>
    </w:p>
    <w:p w:rsidR="00000000" w:rsidDel="00000000" w:rsidP="00000000" w:rsidRDefault="00000000" w:rsidRPr="00000000" w14:paraId="00000023">
      <w:pPr>
        <w:pageBreakBefore w:val="0"/>
        <w:rPr>
          <w:rFonts w:ascii="Source Sans Pro" w:cs="Source Sans Pro" w:eastAsia="Source Sans Pro" w:hAnsi="Source Sans Pro"/>
          <w:sz w:val="20"/>
          <w:szCs w:val="20"/>
        </w:rPr>
      </w:pPr>
      <w:r w:rsidDel="00000000" w:rsidR="00000000" w:rsidRPr="00000000">
        <w:rPr>
          <w:rtl w:val="0"/>
        </w:rPr>
      </w:r>
    </w:p>
    <w:p w:rsidR="00000000" w:rsidDel="00000000" w:rsidP="00000000" w:rsidRDefault="00000000" w:rsidRPr="00000000" w14:paraId="00000024">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Pros: </w:t>
      </w:r>
    </w:p>
    <w:p w:rsidR="00000000" w:rsidDel="00000000" w:rsidP="00000000" w:rsidRDefault="00000000" w:rsidRPr="00000000" w14:paraId="00000025">
      <w:pPr>
        <w:pageBreakBefore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Any valid authenticated third party application can access this endpoint with valid client_id and client_secret.</w:t>
      </w:r>
    </w:p>
    <w:p w:rsidR="00000000" w:rsidDel="00000000" w:rsidP="00000000" w:rsidRDefault="00000000" w:rsidRPr="00000000" w14:paraId="00000026">
      <w:pPr>
        <w:pageBreakBefore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By adding this endpoint in oauth-frontend, it’s easier for partners to access all the oauth related stuff at one place.</w:t>
      </w:r>
    </w:p>
    <w:p w:rsidR="00000000" w:rsidDel="00000000" w:rsidP="00000000" w:rsidRDefault="00000000" w:rsidRPr="00000000" w14:paraId="00000027">
      <w:pPr>
        <w:pageBreakBefore w:val="0"/>
        <w:rPr>
          <w:rFonts w:ascii="Source Sans Pro" w:cs="Source Sans Pro" w:eastAsia="Source Sans Pro" w:hAnsi="Source Sans Pro"/>
          <w:color w:val="172b4d"/>
          <w:shd w:fill="f4f5f7" w:val="clear"/>
        </w:rPr>
      </w:pPr>
      <w:r w:rsidDel="00000000" w:rsidR="00000000" w:rsidRPr="00000000">
        <w:rPr>
          <w:rtl w:val="0"/>
        </w:rPr>
      </w:r>
    </w:p>
    <w:p w:rsidR="00000000" w:rsidDel="00000000" w:rsidP="00000000" w:rsidRDefault="00000000" w:rsidRPr="00000000" w14:paraId="00000028">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Note: </w:t>
      </w:r>
      <w:r w:rsidDel="00000000" w:rsidR="00000000" w:rsidRPr="00000000">
        <w:rPr>
          <w:rFonts w:ascii="Source Sans Pro" w:cs="Source Sans Pro" w:eastAsia="Source Sans Pro" w:hAnsi="Source Sans Pro"/>
          <w:color w:val="1d1c1d"/>
          <w:highlight w:val="white"/>
          <w:rtl w:val="0"/>
        </w:rPr>
        <w:t xml:space="preserve">Need to add basic fuse limitation to introspection endpoint to counter token phishing attack.</w:t>
      </w:r>
      <w:r w:rsidDel="00000000" w:rsidR="00000000" w:rsidRPr="00000000">
        <w:rPr>
          <w:rtl w:val="0"/>
        </w:rPr>
      </w:r>
    </w:p>
    <w:p w:rsidR="00000000" w:rsidDel="00000000" w:rsidP="00000000" w:rsidRDefault="00000000" w:rsidRPr="00000000" w14:paraId="00000029">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2A">
      <w:pPr>
        <w:pageBreakBefore w:val="0"/>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Below are the </w:t>
      </w:r>
      <w:r w:rsidDel="00000000" w:rsidR="00000000" w:rsidRPr="00000000">
        <w:rPr>
          <w:rFonts w:ascii="Source Sans Pro" w:cs="Source Sans Pro" w:eastAsia="Source Sans Pro" w:hAnsi="Source Sans Pro"/>
          <w:highlight w:val="white"/>
          <w:rtl w:val="0"/>
        </w:rPr>
        <w:t xml:space="preserve">metadata</w:t>
      </w:r>
      <w:r w:rsidDel="00000000" w:rsidR="00000000" w:rsidRPr="00000000">
        <w:rPr>
          <w:rFonts w:ascii="Source Sans Pro" w:cs="Source Sans Pro" w:eastAsia="Source Sans Pro" w:hAnsi="Source Sans Pro"/>
          <w:highlight w:val="white"/>
          <w:rtl w:val="0"/>
        </w:rPr>
        <w:t xml:space="preserve"> of the access/refresh token that </w:t>
      </w:r>
      <w:r w:rsidDel="00000000" w:rsidR="00000000" w:rsidRPr="00000000">
        <w:rPr>
          <w:rFonts w:ascii="Source Sans Pro" w:cs="Source Sans Pro" w:eastAsia="Source Sans Pro" w:hAnsi="Source Sans Pro"/>
          <w:highlight w:val="white"/>
          <w:rtl w:val="0"/>
        </w:rPr>
        <w:t xml:space="preserve">can be included</w:t>
      </w:r>
      <w:r w:rsidDel="00000000" w:rsidR="00000000" w:rsidRPr="00000000">
        <w:rPr>
          <w:rFonts w:ascii="Source Sans Pro" w:cs="Source Sans Pro" w:eastAsia="Source Sans Pro" w:hAnsi="Source Sans Pro"/>
          <w:highlight w:val="white"/>
          <w:rtl w:val="0"/>
        </w:rPr>
        <w:t xml:space="preserve"> in the response and will be helpful for partners(HSEC approval required to finalize these fields).</w:t>
      </w:r>
    </w:p>
    <w:p w:rsidR="00000000" w:rsidDel="00000000" w:rsidP="00000000" w:rsidRDefault="00000000" w:rsidRPr="00000000" w14:paraId="0000002B">
      <w:pPr>
        <w:pageBreakBefore w:val="0"/>
        <w:rPr>
          <w:rFonts w:ascii="Source Sans Pro" w:cs="Source Sans Pro" w:eastAsia="Source Sans Pro" w:hAnsi="Source Sans Pro"/>
          <w:highlight w:val="white"/>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highlight w:val="white"/>
          <w:rtl w:val="0"/>
        </w:rPr>
        <w:t xml:space="preserve">Client_Id(required field)</w:t>
      </w: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PersonUrn </w:t>
      </w:r>
      <w:r w:rsidDel="00000000" w:rsidR="00000000" w:rsidRPr="00000000">
        <w:rPr>
          <w:rFonts w:ascii="Source Sans Pro" w:cs="Source Sans Pro" w:eastAsia="Source Sans Pro" w:hAnsi="Source Sans Pro"/>
          <w:rtl w:val="0"/>
        </w:rPr>
        <w:t xml:space="preserve">of the user this access token is for(check with HSEC is it safe to return this field)</w:t>
      </w:r>
      <w:r w:rsidDel="00000000" w:rsidR="00000000" w:rsidRPr="00000000">
        <w:rPr>
          <w:rFonts w:ascii="Source Sans Pro" w:cs="Source Sans Pro" w:eastAsia="Source Sans Pro" w:hAnsi="Source Sans Pro"/>
          <w:rtl w:val="0"/>
        </w:rPr>
        <w:t xml:space="preserve">, this will be an optional field incase of 2 legged AT.</w:t>
      </w:r>
    </w:p>
    <w:p w:rsidR="00000000" w:rsidDel="00000000" w:rsidP="00000000" w:rsidRDefault="00000000" w:rsidRPr="00000000" w14:paraId="0000002E">
      <w:pPr>
        <w:pageBreakBefore w:val="0"/>
        <w:numPr>
          <w:ilvl w:val="0"/>
          <w:numId w:val="2"/>
        </w:numPr>
        <w:ind w:left="720" w:hanging="360"/>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rtl w:val="0"/>
        </w:rPr>
        <w:t xml:space="preserve">List of scope member permissions that the user has granted for the app in this access token, optional field in case of 2 legged AT.</w:t>
      </w: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Access token expiry/TTL, optional field (We don’t support non expiry token as of now, but to good to have this optional incase if we support future)</w:t>
      </w:r>
    </w:p>
    <w:p w:rsidR="00000000" w:rsidDel="00000000" w:rsidP="00000000" w:rsidRDefault="00000000" w:rsidRPr="00000000" w14:paraId="00000030">
      <w:pPr>
        <w:pageBreakBefore w:val="0"/>
        <w:numPr>
          <w:ilvl w:val="0"/>
          <w:numId w:val="2"/>
        </w:numPr>
        <w:ind w:left="720" w:hanging="360"/>
        <w:rPr>
          <w:highlight w:val="white"/>
        </w:rPr>
      </w:pPr>
      <w:r w:rsidDel="00000000" w:rsidR="00000000" w:rsidRPr="00000000">
        <w:rPr>
          <w:rFonts w:ascii="Source Sans Pro" w:cs="Source Sans Pro" w:eastAsia="Source Sans Pro" w:hAnsi="Source Sans Pro"/>
          <w:highlight w:val="white"/>
          <w:rtl w:val="0"/>
        </w:rPr>
        <w:t xml:space="preserve">Active (required boolean field), true if AT is active and false incase of expired/revoked(</w:t>
      </w:r>
      <w:r w:rsidDel="00000000" w:rsidR="00000000" w:rsidRPr="00000000">
        <w:rPr>
          <w:rFonts w:ascii="Source Sans Pro" w:cs="Source Sans Pro" w:eastAsia="Source Sans Pro" w:hAnsi="Source Sans Pro"/>
          <w:b w:val="1"/>
          <w:highlight w:val="white"/>
          <w:rtl w:val="0"/>
        </w:rPr>
        <w:t xml:space="preserve">check with HSEC whether we can return status field with active/expired/revoked status and if there are any concerns)</w:t>
      </w:r>
      <w:r w:rsidDel="00000000" w:rsidR="00000000" w:rsidRPr="00000000">
        <w:rPr>
          <w:rFonts w:ascii="Source Sans Pro" w:cs="Source Sans Pro" w:eastAsia="Source Sans Pro" w:hAnsi="Source Sans Pro"/>
          <w:highlight w:val="white"/>
          <w:rtl w:val="0"/>
        </w:rPr>
        <w:t xml:space="preserve">.</w:t>
      </w: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rFonts w:ascii="Source Sans Pro" w:cs="Source Sans Pro" w:eastAsia="Source Sans Pro" w:hAnsi="Source Sans Pro"/>
          <w:highlight w:val="white"/>
        </w:rPr>
      </w:pPr>
      <w:r w:rsidDel="00000000" w:rsidR="00000000" w:rsidRPr="00000000">
        <w:rPr>
          <w:rFonts w:ascii="Source Sans Pro" w:cs="Source Sans Pro" w:eastAsia="Source Sans Pro" w:hAnsi="Source Sans Pro"/>
          <w:highlight w:val="white"/>
          <w:rtl w:val="0"/>
        </w:rPr>
        <w:t xml:space="preserve">Access token created time(required field) </w:t>
      </w:r>
    </w:p>
    <w:p w:rsidR="00000000" w:rsidDel="00000000" w:rsidP="00000000" w:rsidRDefault="00000000" w:rsidRPr="00000000" w14:paraId="00000032">
      <w:pPr>
        <w:pageBreakBefore w:val="0"/>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color w:val="1d1c1d"/>
          <w:rtl w:val="0"/>
        </w:rPr>
        <w:t xml:space="preserve">Last authorized at(required field)</w:t>
      </w:r>
      <w:r w:rsidDel="00000000" w:rsidR="00000000" w:rsidRPr="00000000">
        <w:rPr>
          <w:rtl w:val="0"/>
        </w:rPr>
      </w:r>
    </w:p>
    <w:p w:rsidR="00000000" w:rsidDel="00000000" w:rsidP="00000000" w:rsidRDefault="00000000" w:rsidRPr="00000000" w14:paraId="00000033">
      <w:pPr>
        <w:pageBreakBefore w:val="0"/>
        <w:rPr>
          <w:rFonts w:ascii="Source Sans Pro" w:cs="Source Sans Pro" w:eastAsia="Source Sans Pro" w:hAnsi="Source Sans Pro"/>
          <w:color w:val="1d1c1d"/>
          <w:highlight w:val="white"/>
        </w:rPr>
      </w:pPr>
      <w:r w:rsidDel="00000000" w:rsidR="00000000" w:rsidRPr="00000000">
        <w:rPr>
          <w:rtl w:val="0"/>
        </w:rPr>
      </w:r>
    </w:p>
    <w:p w:rsidR="00000000" w:rsidDel="00000000" w:rsidP="00000000" w:rsidRDefault="00000000" w:rsidRPr="00000000" w14:paraId="00000034">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Token Introspection request</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Make the following HTTP POST request with a </w:t>
      </w:r>
      <w:r w:rsidDel="00000000" w:rsidR="00000000" w:rsidRPr="00000000">
        <w:rPr>
          <w:rFonts w:ascii="Source Sans Pro" w:cs="Source Sans Pro" w:eastAsia="Source Sans Pro" w:hAnsi="Source Sans Pro"/>
          <w:color w:val="171717"/>
          <w:highlight w:val="white"/>
          <w:rtl w:val="0"/>
        </w:rPr>
        <w:t xml:space="preserve">Content-Type</w:t>
      </w:r>
      <w:r w:rsidDel="00000000" w:rsidR="00000000" w:rsidRPr="00000000">
        <w:rPr>
          <w:rFonts w:ascii="Source Sans Pro" w:cs="Source Sans Pro" w:eastAsia="Source Sans Pro" w:hAnsi="Source Sans Pro"/>
          <w:color w:val="171717"/>
          <w:highlight w:val="white"/>
          <w:rtl w:val="0"/>
        </w:rPr>
        <w:t xml:space="preserve"> header of </w:t>
      </w:r>
      <w:r w:rsidDel="00000000" w:rsidR="00000000" w:rsidRPr="00000000">
        <w:rPr>
          <w:rFonts w:ascii="Source Sans Pro" w:cs="Source Sans Pro" w:eastAsia="Source Sans Pro" w:hAnsi="Source Sans Pro"/>
          <w:color w:val="171717"/>
          <w:highlight w:val="white"/>
          <w:rtl w:val="0"/>
        </w:rPr>
        <w:t xml:space="preserve">x-www-form-urlencoded</w:t>
      </w:r>
      <w:r w:rsidDel="00000000" w:rsidR="00000000" w:rsidRPr="00000000">
        <w:rPr>
          <w:rFonts w:ascii="Source Sans Pro" w:cs="Source Sans Pro" w:eastAsia="Source Sans Pro" w:hAnsi="Source Sans Pro"/>
          <w:color w:val="171717"/>
          <w:highlight w:val="white"/>
          <w:rtl w:val="0"/>
        </w:rPr>
        <w:t xml:space="preserve">:</w:t>
      </w:r>
    </w:p>
    <w:p w:rsidR="00000000" w:rsidDel="00000000" w:rsidP="00000000" w:rsidRDefault="00000000" w:rsidRPr="00000000" w14:paraId="00000036">
      <w:pPr>
        <w:pageBreakBefore w:val="0"/>
        <w:spacing w:befor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POST</w:t>
      </w:r>
    </w:p>
    <w:p w:rsidR="00000000" w:rsidDel="00000000" w:rsidP="00000000" w:rsidRDefault="00000000" w:rsidRPr="00000000" w14:paraId="00000037">
      <w:pPr>
        <w:pageBreakBefore w:val="0"/>
        <w:rPr>
          <w:rFonts w:ascii="Source Sans Pro" w:cs="Source Sans Pro" w:eastAsia="Source Sans Pro" w:hAnsi="Source Sans Pro"/>
          <w:color w:val="171717"/>
          <w:highlight w:val="white"/>
        </w:rPr>
      </w:pPr>
      <w:hyperlink r:id="rId10">
        <w:r w:rsidDel="00000000" w:rsidR="00000000" w:rsidRPr="00000000">
          <w:rPr>
            <w:rFonts w:ascii="Source Sans Pro" w:cs="Source Sans Pro" w:eastAsia="Source Sans Pro" w:hAnsi="Source Sans Pro"/>
            <w:color w:val="1155cc"/>
            <w:highlight w:val="white"/>
            <w:u w:val="single"/>
            <w:rtl w:val="0"/>
          </w:rPr>
          <w:t xml:space="preserve">https://www.linkedin.com/</w:t>
        </w:r>
      </w:hyperlink>
      <w:hyperlink r:id="rId11">
        <w:r w:rsidDel="00000000" w:rsidR="00000000" w:rsidRPr="00000000">
          <w:rPr>
            <w:rFonts w:ascii="Source Sans Pro" w:cs="Source Sans Pro" w:eastAsia="Source Sans Pro" w:hAnsi="Source Sans Pro"/>
            <w:color w:val="1155cc"/>
            <w:highlight w:val="white"/>
            <w:u w:val="single"/>
            <w:rtl w:val="0"/>
          </w:rPr>
          <w:t xml:space="preserve">oauth/v2/introspectToken</w:t>
        </w:r>
      </w:hyperlink>
      <w:r w:rsidDel="00000000" w:rsidR="00000000" w:rsidRPr="00000000">
        <w:rPr>
          <w:rtl w:val="0"/>
        </w:rPr>
      </w:r>
    </w:p>
    <w:p w:rsidR="00000000" w:rsidDel="00000000" w:rsidP="00000000" w:rsidRDefault="00000000" w:rsidRPr="00000000" w14:paraId="00000038">
      <w:pPr>
        <w:pageBreakBefore w:val="0"/>
        <w:rPr>
          <w:rFonts w:ascii="Source Sans Pro" w:cs="Source Sans Pro" w:eastAsia="Source Sans Pro" w:hAnsi="Source Sans Pro"/>
          <w:color w:val="171717"/>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30"/>
        <w:gridCol w:w="3120"/>
        <w:tblGridChange w:id="0">
          <w:tblGrid>
            <w:gridCol w:w="2310"/>
            <w:gridCol w:w="39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client_id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Application client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client_secret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Application client secret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Source Sans Pro" w:cs="Source Sans Pro" w:eastAsia="Source Sans Pro" w:hAnsi="Source Sans Pro"/>
                <w:color w:val="171717"/>
              </w:rPr>
            </w:pPr>
            <w:r w:rsidDel="00000000" w:rsidR="00000000" w:rsidRPr="00000000">
              <w:rPr>
                <w:rFonts w:ascii="Source Sans Pro" w:cs="Source Sans Pro" w:eastAsia="Source Sans Pro" w:hAnsi="Source Sans Pro"/>
                <w:color w:val="333333"/>
                <w:rtl w:val="0"/>
              </w:rPr>
              <w:t xml:space="preserve">The string value of the access token or refresh token returned from the token 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Yes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r>
    </w:tbl>
    <w:p w:rsidR="00000000" w:rsidDel="00000000" w:rsidP="00000000" w:rsidRDefault="00000000" w:rsidRPr="00000000" w14:paraId="00000047">
      <w:pPr>
        <w:pageBreakBefore w:val="0"/>
        <w:rPr>
          <w:rFonts w:ascii="Source Sans Pro" w:cs="Source Sans Pro" w:eastAsia="Source Sans Pro" w:hAnsi="Source Sans Pro"/>
          <w:color w:val="171717"/>
          <w:highlight w:val="white"/>
        </w:rPr>
      </w:pPr>
      <w:r w:rsidDel="00000000" w:rsidR="00000000" w:rsidRPr="00000000">
        <w:rPr>
          <w:rtl w:val="0"/>
        </w:rPr>
      </w:r>
    </w:p>
    <w:p w:rsidR="00000000" w:rsidDel="00000000" w:rsidP="00000000" w:rsidRDefault="00000000" w:rsidRPr="00000000" w14:paraId="00000048">
      <w:pPr>
        <w:pageBreakBefore w:val="0"/>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Sample request</w:t>
      </w:r>
    </w:p>
    <w:p w:rsidR="00000000" w:rsidDel="00000000" w:rsidP="00000000" w:rsidRDefault="00000000" w:rsidRPr="00000000" w14:paraId="00000049">
      <w:pPr>
        <w:pageBreakBefore w:val="0"/>
        <w:rPr>
          <w:rFonts w:ascii="Source Sans Pro" w:cs="Source Sans Pro" w:eastAsia="Source Sans Pro" w:hAnsi="Source Sans Pro"/>
          <w:color w:val="171717"/>
          <w:shd w:fill="fafafa" w:val="clear"/>
        </w:rPr>
      </w:pPr>
      <w:r w:rsidDel="00000000" w:rsidR="00000000" w:rsidRPr="00000000">
        <w:rPr>
          <w:rFonts w:ascii="Source Sans Pro" w:cs="Source Sans Pro" w:eastAsia="Source Sans Pro" w:hAnsi="Source Sans Pro"/>
          <w:color w:val="0101fd"/>
          <w:shd w:fill="fafafa" w:val="clear"/>
          <w:rtl w:val="0"/>
        </w:rPr>
        <w:t xml:space="preserve">POST</w:t>
      </w:r>
      <w:r w:rsidDel="00000000" w:rsidR="00000000" w:rsidRPr="00000000">
        <w:rPr>
          <w:rFonts w:ascii="Source Sans Pro" w:cs="Source Sans Pro" w:eastAsia="Source Sans Pro" w:hAnsi="Source Sans Pro"/>
          <w:color w:val="171717"/>
          <w:shd w:fill="fafafa" w:val="clear"/>
          <w:rtl w:val="0"/>
        </w:rPr>
        <w:t xml:space="preserve"> </w:t>
      </w:r>
      <w:r w:rsidDel="00000000" w:rsidR="00000000" w:rsidRPr="00000000">
        <w:rPr>
          <w:rFonts w:ascii="Source Sans Pro" w:cs="Source Sans Pro" w:eastAsia="Source Sans Pro" w:hAnsi="Source Sans Pro"/>
          <w:color w:val="a31515"/>
          <w:shd w:fill="fafafa" w:val="clear"/>
          <w:rtl w:val="0"/>
        </w:rPr>
        <w:t xml:space="preserve">/oauth/v2/</w:t>
      </w:r>
      <w:r w:rsidDel="00000000" w:rsidR="00000000" w:rsidRPr="00000000">
        <w:rPr>
          <w:rFonts w:ascii="Source Sans Pro" w:cs="Source Sans Pro" w:eastAsia="Source Sans Pro" w:hAnsi="Source Sans Pro"/>
          <w:color w:val="a31515"/>
          <w:highlight w:val="white"/>
          <w:rtl w:val="0"/>
        </w:rPr>
        <w:t xml:space="preserve">introspectToken</w:t>
      </w:r>
      <w:r w:rsidDel="00000000" w:rsidR="00000000" w:rsidRPr="00000000">
        <w:rPr>
          <w:rFonts w:ascii="Source Sans Pro" w:cs="Source Sans Pro" w:eastAsia="Source Sans Pro" w:hAnsi="Source Sans Pro"/>
          <w:color w:val="171717"/>
          <w:shd w:fill="fafafa" w:val="clear"/>
          <w:rtl w:val="0"/>
        </w:rPr>
        <w:t xml:space="preserve"> HTTP/1.1</w:t>
      </w:r>
    </w:p>
    <w:p w:rsidR="00000000" w:rsidDel="00000000" w:rsidP="00000000" w:rsidRDefault="00000000" w:rsidRPr="00000000" w14:paraId="0000004A">
      <w:pPr>
        <w:pageBreakBefore w:val="0"/>
        <w:rPr>
          <w:rFonts w:ascii="Source Sans Pro" w:cs="Source Sans Pro" w:eastAsia="Source Sans Pro" w:hAnsi="Source Sans Pro"/>
          <w:color w:val="171717"/>
          <w:shd w:fill="fafafa" w:val="clear"/>
        </w:rPr>
      </w:pPr>
      <w:r w:rsidDel="00000000" w:rsidR="00000000" w:rsidRPr="00000000">
        <w:rPr>
          <w:rFonts w:ascii="Source Sans Pro" w:cs="Source Sans Pro" w:eastAsia="Source Sans Pro" w:hAnsi="Source Sans Pro"/>
          <w:color w:val="007d9a"/>
          <w:shd w:fill="fafafa" w:val="clear"/>
          <w:rtl w:val="0"/>
        </w:rPr>
        <w:t xml:space="preserve">Host</w:t>
      </w:r>
      <w:r w:rsidDel="00000000" w:rsidR="00000000" w:rsidRPr="00000000">
        <w:rPr>
          <w:rFonts w:ascii="Source Sans Pro" w:cs="Source Sans Pro" w:eastAsia="Source Sans Pro" w:hAnsi="Source Sans Pro"/>
          <w:color w:val="171717"/>
          <w:shd w:fill="fafafa" w:val="clear"/>
          <w:rtl w:val="0"/>
        </w:rPr>
        <w:t xml:space="preserve">: www.linkedin.com</w:t>
      </w:r>
    </w:p>
    <w:p w:rsidR="00000000" w:rsidDel="00000000" w:rsidP="00000000" w:rsidRDefault="00000000" w:rsidRPr="00000000" w14:paraId="0000004B">
      <w:pPr>
        <w:pageBreakBefore w:val="0"/>
        <w:rPr>
          <w:rFonts w:ascii="Source Sans Pro" w:cs="Source Sans Pro" w:eastAsia="Source Sans Pro" w:hAnsi="Source Sans Pro"/>
          <w:color w:val="171717"/>
          <w:shd w:fill="fafafa" w:val="clear"/>
        </w:rPr>
      </w:pPr>
      <w:r w:rsidDel="00000000" w:rsidR="00000000" w:rsidRPr="00000000">
        <w:rPr>
          <w:rFonts w:ascii="Source Sans Pro" w:cs="Source Sans Pro" w:eastAsia="Source Sans Pro" w:hAnsi="Source Sans Pro"/>
          <w:color w:val="007d9a"/>
          <w:shd w:fill="fafafa" w:val="clear"/>
          <w:rtl w:val="0"/>
        </w:rPr>
        <w:t xml:space="preserve">Content-Type</w:t>
      </w:r>
      <w:r w:rsidDel="00000000" w:rsidR="00000000" w:rsidRPr="00000000">
        <w:rPr>
          <w:rFonts w:ascii="Source Sans Pro" w:cs="Source Sans Pro" w:eastAsia="Source Sans Pro" w:hAnsi="Source Sans Pro"/>
          <w:color w:val="171717"/>
          <w:shd w:fill="fafafa" w:val="clear"/>
          <w:rtl w:val="0"/>
        </w:rPr>
        <w:t xml:space="preserve">: application/x-www-form-urlencoded</w:t>
      </w:r>
    </w:p>
    <w:p w:rsidR="00000000" w:rsidDel="00000000" w:rsidP="00000000" w:rsidRDefault="00000000" w:rsidRPr="00000000" w14:paraId="0000004C">
      <w:pPr>
        <w:pageBreakBefore w:val="0"/>
        <w:rPr>
          <w:rFonts w:ascii="Source Sans Pro" w:cs="Source Sans Pro" w:eastAsia="Source Sans Pro" w:hAnsi="Source Sans Pro"/>
          <w:color w:val="171717"/>
          <w:shd w:fill="fafafa" w:val="clear"/>
        </w:rPr>
      </w:pPr>
      <w:r w:rsidDel="00000000" w:rsidR="00000000" w:rsidRPr="00000000">
        <w:rPr>
          <w:rtl w:val="0"/>
        </w:rPr>
      </w:r>
    </w:p>
    <w:p w:rsidR="00000000" w:rsidDel="00000000" w:rsidP="00000000" w:rsidRDefault="00000000" w:rsidRPr="00000000" w14:paraId="0000004D">
      <w:pPr>
        <w:pageBreakBefore w:val="0"/>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shd w:fill="fafafa" w:val="clear"/>
          <w:rtl w:val="0"/>
        </w:rPr>
        <w:t xml:space="preserve">token={your_token}&amp;client_id={your_client_id}&amp;client_secret={your_client_secret}</w:t>
      </w:r>
      <w:r w:rsidDel="00000000" w:rsidR="00000000" w:rsidRPr="00000000">
        <w:rPr>
          <w:rtl w:val="0"/>
        </w:rPr>
      </w:r>
    </w:p>
    <w:p w:rsidR="00000000" w:rsidDel="00000000" w:rsidP="00000000" w:rsidRDefault="00000000" w:rsidRPr="00000000" w14:paraId="0000004E">
      <w:pPr>
        <w:pageBreakBefore w:val="0"/>
        <w:rPr>
          <w:rFonts w:ascii="Source Sans Pro" w:cs="Source Sans Pro" w:eastAsia="Source Sans Pro" w:hAnsi="Source Sans Pro"/>
          <w:b w:val="1"/>
          <w:color w:val="171717"/>
          <w:highlight w:val="white"/>
        </w:rPr>
      </w:pPr>
      <w:r w:rsidDel="00000000" w:rsidR="00000000" w:rsidRPr="00000000">
        <w:rPr>
          <w:rtl w:val="0"/>
        </w:rPr>
      </w:r>
    </w:p>
    <w:p w:rsidR="00000000" w:rsidDel="00000000" w:rsidP="00000000" w:rsidRDefault="00000000" w:rsidRPr="00000000" w14:paraId="0000004F">
      <w:pPr>
        <w:pageBreakBefore w:val="0"/>
        <w:rPr>
          <w:rFonts w:ascii="Source Sans Pro" w:cs="Source Sans Pro" w:eastAsia="Source Sans Pro" w:hAnsi="Source Sans Pro"/>
          <w:b w:val="1"/>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Token introspection response</w:t>
      </w:r>
    </w:p>
    <w:p w:rsidR="00000000" w:rsidDel="00000000" w:rsidP="00000000" w:rsidRDefault="00000000" w:rsidRPr="00000000" w14:paraId="00000050">
      <w:pPr>
        <w:pageBreakBefore w:val="0"/>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A successful token introspection request returns a JSON object containing the following fields:</w:t>
      </w:r>
    </w:p>
    <w:p w:rsidR="00000000" w:rsidDel="00000000" w:rsidP="00000000" w:rsidRDefault="00000000" w:rsidRPr="00000000" w14:paraId="00000051">
      <w:pPr>
        <w:pageBreakBefore w:val="0"/>
        <w:rPr>
          <w:color w:val="171717"/>
          <w:sz w:val="24"/>
          <w:szCs w:val="24"/>
          <w:highlight w:val="white"/>
        </w:rPr>
      </w:pPr>
      <w:r w:rsidDel="00000000" w:rsidR="00000000" w:rsidRPr="00000000">
        <w:rPr>
          <w:rtl w:val="0"/>
        </w:rPr>
      </w:r>
    </w:p>
    <w:p w:rsidR="00000000" w:rsidDel="00000000" w:rsidP="00000000" w:rsidRDefault="00000000" w:rsidRPr="00000000" w14:paraId="00000052">
      <w:pPr>
        <w:pageBreakBefore w:val="0"/>
        <w:rPr>
          <w:color w:val="171717"/>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Parameter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b w:val="1"/>
                <w:color w:val="171717"/>
                <w:highlight w:val="white"/>
                <w:rtl w:val="0"/>
              </w:rPr>
              <w:t xml:space="preserve">Mandatory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Boolean indicator of whether or not the presented token</w:t>
            </w:r>
          </w:p>
          <w:p w:rsidR="00000000" w:rsidDel="00000000" w:rsidP="00000000" w:rsidRDefault="00000000" w:rsidRPr="00000000" w14:paraId="00000058">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      is currently active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scope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A JSON string containing comma separated  list of scopes associated with this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client_id</w:t>
            </w:r>
          </w:p>
          <w:p w:rsidR="00000000" w:rsidDel="00000000" w:rsidP="00000000" w:rsidRDefault="00000000" w:rsidRPr="00000000" w14:paraId="00000066">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Client identifier for the OAuth 2.0 client that</w:t>
            </w:r>
          </w:p>
          <w:p w:rsidR="00000000" w:rsidDel="00000000" w:rsidP="00000000" w:rsidRDefault="00000000" w:rsidRPr="00000000" w14:paraId="00000068">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      requested this token.</w:t>
            </w:r>
          </w:p>
          <w:p w:rsidR="00000000" w:rsidDel="00000000" w:rsidP="00000000" w:rsidRDefault="00000000" w:rsidRPr="00000000" w14:paraId="00000069">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Integer timestamp, measured in the number of seconds</w:t>
            </w:r>
          </w:p>
          <w:p w:rsidR="00000000" w:rsidDel="00000000" w:rsidP="00000000" w:rsidRDefault="00000000" w:rsidRPr="00000000" w14:paraId="0000006D">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      since January 1 1970 UTC, indicating when this token was</w:t>
            </w:r>
          </w:p>
          <w:p w:rsidR="00000000" w:rsidDel="00000000" w:rsidP="00000000" w:rsidRDefault="00000000" w:rsidRPr="00000000" w14:paraId="0000006E">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      originally issued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expires_at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Integer timestamp, measured in the number of seconds</w:t>
            </w:r>
          </w:p>
          <w:p w:rsidR="00000000" w:rsidDel="00000000" w:rsidP="00000000" w:rsidRDefault="00000000" w:rsidRPr="00000000" w14:paraId="00000072">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      since January 1 1970 UTC, indicating when this token will expire</w:t>
            </w:r>
          </w:p>
          <w:p w:rsidR="00000000" w:rsidDel="00000000" w:rsidP="00000000" w:rsidRDefault="00000000" w:rsidRPr="00000000" w14:paraId="00000073">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authorized_at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Integer timestamp, measured in the number of seconds</w:t>
            </w:r>
          </w:p>
          <w:p w:rsidR="00000000" w:rsidDel="00000000" w:rsidP="00000000" w:rsidRDefault="00000000" w:rsidRPr="00000000" w14:paraId="00000077">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      since January 1 1970 UTC, indicating when token was authorized</w:t>
            </w:r>
          </w:p>
          <w:p w:rsidR="00000000" w:rsidDel="00000000" w:rsidP="00000000" w:rsidRDefault="00000000" w:rsidRPr="00000000" w14:paraId="00000078">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71717"/>
                <w:highlight w:val="white"/>
                <w:rtl w:val="0"/>
              </w:rPr>
              <w:t xml:space="preserve">No</w:t>
            </w:r>
          </w:p>
        </w:tc>
      </w:tr>
    </w:tbl>
    <w:p w:rsidR="00000000" w:rsidDel="00000000" w:rsidP="00000000" w:rsidRDefault="00000000" w:rsidRPr="00000000" w14:paraId="0000007A">
      <w:pPr>
        <w:pageBreakBefore w:val="0"/>
        <w:rPr>
          <w:rFonts w:ascii="Source Sans Pro" w:cs="Source Sans Pro" w:eastAsia="Source Sans Pro" w:hAnsi="Source Sans Pro"/>
          <w:color w:val="171717"/>
          <w:highlight w:val="white"/>
        </w:rPr>
      </w:pPr>
      <w:r w:rsidDel="00000000" w:rsidR="00000000" w:rsidRPr="00000000">
        <w:rPr>
          <w:rtl w:val="0"/>
        </w:rPr>
      </w:r>
    </w:p>
    <w:p w:rsidR="00000000" w:rsidDel="00000000" w:rsidP="00000000" w:rsidRDefault="00000000" w:rsidRPr="00000000" w14:paraId="0000007B">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Sample response</w:t>
      </w:r>
      <w:r w:rsidDel="00000000" w:rsidR="00000000" w:rsidRPr="00000000">
        <w:rPr>
          <w:rFonts w:ascii="Source Sans Pro" w:cs="Source Sans Pro" w:eastAsia="Source Sans Pro" w:hAnsi="Source Sans Pro"/>
          <w:b w:val="1"/>
          <w:color w:val="1d1c1d"/>
          <w:highlight w:val="white"/>
          <w:rtl w:val="0"/>
        </w:rPr>
        <w:t xml:space="preserve">s</w:t>
      </w:r>
    </w:p>
    <w:p w:rsidR="00000000" w:rsidDel="00000000" w:rsidP="00000000" w:rsidRDefault="00000000" w:rsidRPr="00000000" w14:paraId="0000007C">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Token revoked:</w:t>
      </w:r>
    </w:p>
    <w:p w:rsidR="00000000" w:rsidDel="00000000" w:rsidP="00000000" w:rsidRDefault="00000000" w:rsidRPr="00000000" w14:paraId="0000007D">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curli -d 'token=AQWLmNqvW4JCbEePhbGpLhr7OesejxQC9YhxisJvIY2t6Pv8zCjGksak3NaLt4gBgU1dyV8SdX5X2fA1ebcJ7eVdvwX7Ii_m3pSr_2OveUf4NpAr5vnkeNJXa7av6KBn4IKQhJ7ao0YqI91g6miZ3puQBksYFoTtckOBVvH4z-T_C4it5kcVsGTKcvZn5aQ9JdNABKTLhSeoFu6Q52cRWWaT_jbdHU6E4jjazjNQUKOZiKA6h5pnh2ppSJcQUUwCvBiSfiA2oe205Kp3txqvYkPdkDrEHuCqlUHDixQhWcepWL3pkV4fKLLj9kNJq0X2dCRYLSuTCZXYuye6yYsDfxmwt1Dp_Q&amp;client_id=84o1i5mjq59xuv&amp;client_secret=Yn4GaPGMZSwmG2J3' https://www.linkedin-ei.com/oauth/v2/introspectToken -v -H "Content-Type: application/x-www-form-urlencoded"</w:t>
      </w:r>
    </w:p>
    <w:p w:rsidR="00000000" w:rsidDel="00000000" w:rsidP="00000000" w:rsidRDefault="00000000" w:rsidRPr="00000000" w14:paraId="0000007E">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w:t>
      </w:r>
    </w:p>
    <w:p w:rsidR="00000000" w:rsidDel="00000000" w:rsidP="00000000" w:rsidRDefault="00000000" w:rsidRPr="00000000" w14:paraId="0000007F">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"active": false,</w:t>
      </w:r>
    </w:p>
    <w:p w:rsidR="00000000" w:rsidDel="00000000" w:rsidP="00000000" w:rsidRDefault="00000000" w:rsidRPr="00000000" w14:paraId="00000080">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"client_id": "84o1i5mjq59xuv",</w:t>
      </w:r>
    </w:p>
    <w:p w:rsidR="00000000" w:rsidDel="00000000" w:rsidP="00000000" w:rsidRDefault="00000000" w:rsidRPr="00000000" w14:paraId="00000081">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"created_at": 1</w:t>
      </w:r>
      <w:r w:rsidDel="00000000" w:rsidR="00000000" w:rsidRPr="00000000">
        <w:rPr>
          <w:rFonts w:ascii="Source Sans Pro" w:cs="Source Sans Pro" w:eastAsia="Source Sans Pro" w:hAnsi="Source Sans Pro"/>
          <w:color w:val="1d1c1d"/>
          <w:sz w:val="21"/>
          <w:szCs w:val="21"/>
          <w:highlight w:val="white"/>
          <w:rtl w:val="0"/>
        </w:rPr>
        <w:t xml:space="preserve">587497291083</w:t>
      </w: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82">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"status": "revoked",</w:t>
      </w:r>
    </w:p>
    <w:p w:rsidR="00000000" w:rsidDel="00000000" w:rsidP="00000000" w:rsidRDefault="00000000" w:rsidRPr="00000000" w14:paraId="00000083">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"expires_in": 1587497620127,</w:t>
      </w:r>
    </w:p>
    <w:p w:rsidR="00000000" w:rsidDel="00000000" w:rsidP="00000000" w:rsidRDefault="00000000" w:rsidRPr="00000000" w14:paraId="00000084">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w:t>
      </w:r>
      <w:r w:rsidDel="00000000" w:rsidR="00000000" w:rsidRPr="00000000">
        <w:rPr>
          <w:rFonts w:ascii="Source Sans Pro" w:cs="Source Sans Pro" w:eastAsia="Source Sans Pro" w:hAnsi="Source Sans Pro"/>
          <w:color w:val="1d1c1d"/>
          <w:sz w:val="21"/>
          <w:szCs w:val="21"/>
          <w:highlight w:val="white"/>
          <w:rtl w:val="0"/>
        </w:rPr>
        <w:t xml:space="preserve">"scope": "r_basicprofile,rw_organization,w_share"</w:t>
      </w:r>
      <w:r w:rsidDel="00000000" w:rsidR="00000000" w:rsidRPr="00000000">
        <w:rPr>
          <w:rtl w:val="0"/>
        </w:rPr>
      </w:r>
    </w:p>
    <w:p w:rsidR="00000000" w:rsidDel="00000000" w:rsidP="00000000" w:rsidRDefault="00000000" w:rsidRPr="00000000" w14:paraId="00000085">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86">
      <w:pPr>
        <w:pageBreakBefore w:val="0"/>
        <w:rPr>
          <w:rFonts w:ascii="Source Sans Pro" w:cs="Source Sans Pro" w:eastAsia="Source Sans Pro" w:hAnsi="Source Sans Pro"/>
          <w:color w:val="1d1c1d"/>
          <w:sz w:val="21"/>
          <w:szCs w:val="21"/>
          <w:highlight w:val="white"/>
        </w:rPr>
      </w:pPr>
      <w:r w:rsidDel="00000000" w:rsidR="00000000" w:rsidRPr="00000000">
        <w:rPr>
          <w:rtl w:val="0"/>
        </w:rPr>
      </w:r>
    </w:p>
    <w:p w:rsidR="00000000" w:rsidDel="00000000" w:rsidP="00000000" w:rsidRDefault="00000000" w:rsidRPr="00000000" w14:paraId="00000087">
      <w:pPr>
        <w:pageBreakBefore w:val="0"/>
        <w:rPr>
          <w:rFonts w:ascii="Source Sans Pro" w:cs="Source Sans Pro" w:eastAsia="Source Sans Pro" w:hAnsi="Source Sans Pro"/>
          <w:b w:val="1"/>
          <w:color w:val="1d1c1d"/>
          <w:sz w:val="21"/>
          <w:szCs w:val="21"/>
          <w:highlight w:val="white"/>
        </w:rPr>
      </w:pPr>
      <w:r w:rsidDel="00000000" w:rsidR="00000000" w:rsidRPr="00000000">
        <w:rPr>
          <w:rFonts w:ascii="Source Sans Pro" w:cs="Source Sans Pro" w:eastAsia="Source Sans Pro" w:hAnsi="Source Sans Pro"/>
          <w:b w:val="1"/>
          <w:color w:val="1d1c1d"/>
          <w:sz w:val="21"/>
          <w:szCs w:val="21"/>
          <w:highlight w:val="white"/>
          <w:rtl w:val="0"/>
        </w:rPr>
        <w:t xml:space="preserve">Token expired:</w:t>
      </w:r>
    </w:p>
    <w:p w:rsidR="00000000" w:rsidDel="00000000" w:rsidP="00000000" w:rsidRDefault="00000000" w:rsidRPr="00000000" w14:paraId="00000088">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89">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"active": false,</w:t>
      </w:r>
    </w:p>
    <w:p w:rsidR="00000000" w:rsidDel="00000000" w:rsidP="00000000" w:rsidRDefault="00000000" w:rsidRPr="00000000" w14:paraId="0000008A">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"client_id": "84o1i5mjq59xuv",</w:t>
      </w:r>
    </w:p>
    <w:p w:rsidR="00000000" w:rsidDel="00000000" w:rsidP="00000000" w:rsidRDefault="00000000" w:rsidRPr="00000000" w14:paraId="0000008B">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"authorized_at": 1587497291000,</w:t>
      </w:r>
    </w:p>
    <w:p w:rsidR="00000000" w:rsidDel="00000000" w:rsidP="00000000" w:rsidRDefault="00000000" w:rsidRPr="00000000" w14:paraId="0000008C">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"created_at": 1587497291083,</w:t>
      </w:r>
    </w:p>
    <w:p w:rsidR="00000000" w:rsidDel="00000000" w:rsidP="00000000" w:rsidRDefault="00000000" w:rsidRPr="00000000" w14:paraId="0000008D">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"status": "expired",</w:t>
      </w:r>
    </w:p>
    <w:p w:rsidR="00000000" w:rsidDel="00000000" w:rsidP="00000000" w:rsidRDefault="00000000" w:rsidRPr="00000000" w14:paraId="0000008E">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"expires_in": 1587497620127,</w:t>
      </w:r>
    </w:p>
    <w:p w:rsidR="00000000" w:rsidDel="00000000" w:rsidP="00000000" w:rsidRDefault="00000000" w:rsidRPr="00000000" w14:paraId="0000008F">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"scope": "r_basicprofile,rw_organization,w_share"</w:t>
      </w:r>
    </w:p>
    <w:p w:rsidR="00000000" w:rsidDel="00000000" w:rsidP="00000000" w:rsidRDefault="00000000" w:rsidRPr="00000000" w14:paraId="00000090">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91">
      <w:pPr>
        <w:pageBreakBefore w:val="0"/>
        <w:rPr>
          <w:rFonts w:ascii="Source Sans Pro" w:cs="Source Sans Pro" w:eastAsia="Source Sans Pro" w:hAnsi="Source Sans Pro"/>
          <w:color w:val="1d1c1d"/>
          <w:sz w:val="21"/>
          <w:szCs w:val="21"/>
          <w:highlight w:val="white"/>
        </w:rPr>
      </w:pPr>
      <w:r w:rsidDel="00000000" w:rsidR="00000000" w:rsidRPr="00000000">
        <w:rPr>
          <w:rtl w:val="0"/>
        </w:rPr>
      </w:r>
    </w:p>
    <w:p w:rsidR="00000000" w:rsidDel="00000000" w:rsidP="00000000" w:rsidRDefault="00000000" w:rsidRPr="00000000" w14:paraId="00000092">
      <w:pPr>
        <w:pageBreakBefore w:val="0"/>
        <w:rPr>
          <w:rFonts w:ascii="Source Sans Pro" w:cs="Source Sans Pro" w:eastAsia="Source Sans Pro" w:hAnsi="Source Sans Pro"/>
          <w:color w:val="1d1c1d"/>
          <w:sz w:val="21"/>
          <w:szCs w:val="21"/>
          <w:highlight w:val="white"/>
        </w:rPr>
      </w:pPr>
      <w:r w:rsidDel="00000000" w:rsidR="00000000" w:rsidRPr="00000000">
        <w:rPr>
          <w:rtl w:val="0"/>
        </w:rPr>
      </w:r>
    </w:p>
    <w:p w:rsidR="00000000" w:rsidDel="00000000" w:rsidP="00000000" w:rsidRDefault="00000000" w:rsidRPr="00000000" w14:paraId="00000093">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Valid token:</w:t>
      </w:r>
    </w:p>
    <w:p w:rsidR="00000000" w:rsidDel="00000000" w:rsidP="00000000" w:rsidRDefault="00000000" w:rsidRPr="00000000" w14:paraId="00000094">
      <w:pPr>
        <w:pageBreakBefore w:val="0"/>
        <w:rPr>
          <w:rFonts w:ascii="Source Sans Pro" w:cs="Source Sans Pro" w:eastAsia="Source Sans Pro" w:hAnsi="Source Sans Pro"/>
          <w:b w:val="1"/>
          <w:color w:val="1d1c1d"/>
          <w:highlight w:val="white"/>
        </w:rPr>
      </w:pPr>
      <w:r w:rsidDel="00000000" w:rsidR="00000000" w:rsidRPr="00000000">
        <w:rPr>
          <w:rtl w:val="0"/>
        </w:rPr>
      </w:r>
    </w:p>
    <w:p w:rsidR="00000000" w:rsidDel="00000000" w:rsidP="00000000" w:rsidRDefault="00000000" w:rsidRPr="00000000" w14:paraId="00000095">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96">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"active": true,</w:t>
      </w:r>
    </w:p>
    <w:p w:rsidR="00000000" w:rsidDel="00000000" w:rsidP="00000000" w:rsidRDefault="00000000" w:rsidRPr="00000000" w14:paraId="00000097">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"client_id": "84o1i5mjq59xuv",</w:t>
      </w:r>
    </w:p>
    <w:p w:rsidR="00000000" w:rsidDel="00000000" w:rsidP="00000000" w:rsidRDefault="00000000" w:rsidRPr="00000000" w14:paraId="00000098">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"authorized_at": 1587497291000,</w:t>
      </w:r>
    </w:p>
    <w:p w:rsidR="00000000" w:rsidDel="00000000" w:rsidP="00000000" w:rsidRDefault="00000000" w:rsidRPr="00000000" w14:paraId="00000099">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"created_at": 1587497291083,</w:t>
      </w:r>
    </w:p>
    <w:p w:rsidR="00000000" w:rsidDel="00000000" w:rsidP="00000000" w:rsidRDefault="00000000" w:rsidRPr="00000000" w14:paraId="0000009A">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"status": "active",</w:t>
      </w:r>
    </w:p>
    <w:p w:rsidR="00000000" w:rsidDel="00000000" w:rsidP="00000000" w:rsidRDefault="00000000" w:rsidRPr="00000000" w14:paraId="0000009B">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"expires_in": 1587497620127,</w:t>
      </w:r>
    </w:p>
    <w:p w:rsidR="00000000" w:rsidDel="00000000" w:rsidP="00000000" w:rsidRDefault="00000000" w:rsidRPr="00000000" w14:paraId="0000009C">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"scope": "r_basicprofile,rw_organization,w_share"</w:t>
      </w:r>
    </w:p>
    <w:p w:rsidR="00000000" w:rsidDel="00000000" w:rsidP="00000000" w:rsidRDefault="00000000" w:rsidRPr="00000000" w14:paraId="0000009D">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9E">
      <w:pPr>
        <w:pageBreakBefore w:val="0"/>
        <w:rPr>
          <w:rFonts w:ascii="Source Sans Pro" w:cs="Source Sans Pro" w:eastAsia="Source Sans Pro" w:hAnsi="Source Sans Pro"/>
          <w:color w:val="1d1c1d"/>
          <w:sz w:val="21"/>
          <w:szCs w:val="21"/>
          <w:highlight w:val="white"/>
        </w:rPr>
      </w:pPr>
      <w:r w:rsidDel="00000000" w:rsidR="00000000" w:rsidRPr="00000000">
        <w:rPr>
          <w:rtl w:val="0"/>
        </w:rPr>
      </w:r>
    </w:p>
    <w:p w:rsidR="00000000" w:rsidDel="00000000" w:rsidP="00000000" w:rsidRDefault="00000000" w:rsidRPr="00000000" w14:paraId="0000009F">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Passedin client information doesn’t match the token information(</w:t>
      </w:r>
      <w:r w:rsidDel="00000000" w:rsidR="00000000" w:rsidRPr="00000000">
        <w:rPr>
          <w:rFonts w:ascii="Source Sans Pro" w:cs="Source Sans Pro" w:eastAsia="Source Sans Pro" w:hAnsi="Source Sans Pro"/>
          <w:color w:val="1d1c1d"/>
          <w:highlight w:val="white"/>
          <w:rtl w:val="0"/>
        </w:rPr>
        <w:t xml:space="preserve">If client credentials passed in the request doesn’t match with the client information in the access token)</w:t>
      </w:r>
      <w:r w:rsidDel="00000000" w:rsidR="00000000" w:rsidRPr="00000000">
        <w:rPr>
          <w:rtl w:val="0"/>
        </w:rPr>
      </w:r>
    </w:p>
    <w:p w:rsidR="00000000" w:rsidDel="00000000" w:rsidP="00000000" w:rsidRDefault="00000000" w:rsidRPr="00000000" w14:paraId="000000A0">
      <w:pPr>
        <w:pageBreakBefore w:val="0"/>
        <w:rPr>
          <w:rFonts w:ascii="Source Sans Pro" w:cs="Source Sans Pro" w:eastAsia="Source Sans Pro" w:hAnsi="Source Sans Pro"/>
          <w:b w:val="1"/>
          <w:color w:val="1d1c1d"/>
          <w:highlight w:val="white"/>
        </w:rPr>
      </w:pPr>
      <w:r w:rsidDel="00000000" w:rsidR="00000000" w:rsidRPr="00000000">
        <w:rPr>
          <w:rtl w:val="0"/>
        </w:rPr>
      </w:r>
    </w:p>
    <w:p w:rsidR="00000000" w:rsidDel="00000000" w:rsidP="00000000" w:rsidRDefault="00000000" w:rsidRPr="00000000" w14:paraId="000000A1">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p>
    <w:p w:rsidR="00000000" w:rsidDel="00000000" w:rsidP="00000000" w:rsidRDefault="00000000" w:rsidRPr="00000000" w14:paraId="000000A2">
      <w:pPr>
        <w:pageBreakBefore w:val="0"/>
        <w:rPr>
          <w:rFonts w:ascii="Source Sans Pro" w:cs="Source Sans Pro" w:eastAsia="Source Sans Pro" w:hAnsi="Source Sans Pro"/>
          <w:color w:val="1d1c1d"/>
          <w:sz w:val="21"/>
          <w:szCs w:val="21"/>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    "active": false</w:t>
      </w:r>
    </w:p>
    <w:p w:rsidR="00000000" w:rsidDel="00000000" w:rsidP="00000000" w:rsidRDefault="00000000" w:rsidRPr="00000000" w14:paraId="000000A3">
      <w:pPr>
        <w:pageBreakBefore w:val="0"/>
        <w:rPr>
          <w:rFonts w:ascii="Source Sans Pro" w:cs="Source Sans Pro" w:eastAsia="Source Sans Pro" w:hAnsi="Source Sans Pro"/>
          <w:color w:val="171717"/>
          <w:highlight w:val="white"/>
        </w:rPr>
      </w:pPr>
      <w:r w:rsidDel="00000000" w:rsidR="00000000" w:rsidRPr="00000000">
        <w:rPr>
          <w:rFonts w:ascii="Source Sans Pro" w:cs="Source Sans Pro" w:eastAsia="Source Sans Pro" w:hAnsi="Source Sans Pro"/>
          <w:color w:val="1d1c1d"/>
          <w:sz w:val="21"/>
          <w:szCs w:val="21"/>
          <w:highlight w:val="white"/>
          <w:rtl w:val="0"/>
        </w:rPr>
        <w:t xml:space="preserve">}</w:t>
      </w:r>
      <w:r w:rsidDel="00000000" w:rsidR="00000000" w:rsidRPr="00000000">
        <w:rPr>
          <w:rtl w:val="0"/>
        </w:rPr>
      </w:r>
    </w:p>
    <w:p w:rsidR="00000000" w:rsidDel="00000000" w:rsidP="00000000" w:rsidRDefault="00000000" w:rsidRPr="00000000" w14:paraId="000000A4">
      <w:pPr>
        <w:pageBreakBefore w:val="0"/>
        <w:rPr>
          <w:rFonts w:ascii="Source Sans Pro" w:cs="Source Sans Pro" w:eastAsia="Source Sans Pro" w:hAnsi="Source Sans Pro"/>
          <w:color w:val="171717"/>
          <w:highlight w:val="white"/>
        </w:rPr>
      </w:pPr>
      <w:r w:rsidDel="00000000" w:rsidR="00000000" w:rsidRPr="00000000">
        <w:rPr>
          <w:rtl w:val="0"/>
        </w:rPr>
      </w:r>
    </w:p>
    <w:p w:rsidR="00000000" w:rsidDel="00000000" w:rsidP="00000000" w:rsidRDefault="00000000" w:rsidRPr="00000000" w14:paraId="000000A5">
      <w:pPr>
        <w:pageBreakBefore w:val="0"/>
        <w:rPr>
          <w:rFonts w:ascii="Source Sans Pro" w:cs="Source Sans Pro" w:eastAsia="Source Sans Pro" w:hAnsi="Source Sans Pro"/>
          <w:color w:val="1d1c1d"/>
          <w:highlight w:val="white"/>
        </w:rPr>
      </w:pPr>
      <w:r w:rsidDel="00000000" w:rsidR="00000000" w:rsidRPr="00000000">
        <w:rPr>
          <w:rtl w:val="0"/>
        </w:rPr>
      </w:r>
    </w:p>
    <w:p w:rsidR="00000000" w:rsidDel="00000000" w:rsidP="00000000" w:rsidRDefault="00000000" w:rsidRPr="00000000" w14:paraId="000000A6">
      <w:pPr>
        <w:pageBreakBefore w:val="0"/>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Error response</w:t>
      </w:r>
    </w:p>
    <w:p w:rsidR="00000000" w:rsidDel="00000000" w:rsidP="00000000" w:rsidRDefault="00000000" w:rsidRPr="00000000" w14:paraId="000000A7">
      <w:pPr>
        <w:pageBreakBefore w:val="0"/>
        <w:rPr>
          <w:rFonts w:ascii="Source Sans Pro" w:cs="Source Sans Pro" w:eastAsia="Source Sans Pro" w:hAnsi="Source Sans Pro"/>
          <w:b w:val="1"/>
          <w:color w:val="1d1c1d"/>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1d1c1d"/>
                <w:highlight w:val="white"/>
              </w:rPr>
            </w:pPr>
            <w:r w:rsidDel="00000000" w:rsidR="00000000" w:rsidRPr="00000000">
              <w:rPr>
                <w:rFonts w:ascii="Source Sans Pro" w:cs="Source Sans Pro" w:eastAsia="Source Sans Pro" w:hAnsi="Source Sans Pro"/>
                <w:b w:val="1"/>
                <w:color w:val="1d1c1d"/>
                <w:highlight w:val="white"/>
                <w:rtl w:val="0"/>
              </w:rPr>
              <w:t xml:space="preserve">Error response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1d1c1d"/>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d1c1d"/>
                <w:highlight w:val="white"/>
              </w:rPr>
            </w:pPr>
            <w:r w:rsidDel="00000000" w:rsidR="00000000" w:rsidRPr="00000000">
              <w:rPr>
                <w:rFonts w:ascii="Source Sans Pro" w:cs="Source Sans Pro" w:eastAsia="Source Sans Pro" w:hAnsi="Source Sans Pro"/>
                <w:color w:val="1d1c1d"/>
                <w:highlight w:val="white"/>
                <w:rtl w:val="0"/>
              </w:rPr>
              <w:t xml:space="preserve">If client credentials passed in the request is not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d1c1d"/>
                <w:highlight w:val="white"/>
              </w:rPr>
            </w:pPr>
            <w:r w:rsidDel="00000000" w:rsidR="00000000" w:rsidRPr="00000000">
              <w:rPr>
                <w:rFonts w:ascii="Source Sans Pro" w:cs="Source Sans Pro" w:eastAsia="Source Sans Pro" w:hAnsi="Source Sans Pro"/>
                <w:color w:val="1d1c1d"/>
                <w:sz w:val="20"/>
                <w:szCs w:val="20"/>
                <w:highlight w:val="white"/>
                <w:rtl w:val="0"/>
              </w:rPr>
              <w:t xml:space="preserve">H</w:t>
            </w:r>
            <w:r w:rsidDel="00000000" w:rsidR="00000000" w:rsidRPr="00000000">
              <w:rPr>
                <w:rFonts w:ascii="Source Sans Pro" w:cs="Source Sans Pro" w:eastAsia="Source Sans Pro" w:hAnsi="Source Sans Pro"/>
                <w:color w:val="1d1c1d"/>
                <w:highlight w:val="white"/>
                <w:rtl w:val="0"/>
              </w:rPr>
              <w:t xml:space="preserve">TTP 401 (Unauthorized)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d1c1d"/>
                <w:highlight w:val="white"/>
              </w:rPr>
            </w:pPr>
            <w:r w:rsidDel="00000000" w:rsidR="00000000" w:rsidRPr="00000000">
              <w:rPr>
                <w:rFonts w:ascii="Source Sans Pro" w:cs="Source Sans Pro" w:eastAsia="Source Sans Pro" w:hAnsi="Source Sans Pro"/>
                <w:color w:val="1d1c1d"/>
                <w:highlight w:val="white"/>
                <w:rtl w:val="0"/>
              </w:rPr>
              <w:t xml:space="preserve">If access token verification results in member_restricted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Source Sans Pro" w:cs="Source Sans Pro" w:eastAsia="Source Sans Pro" w:hAnsi="Source Sans Pro"/>
                <w:color w:val="1d1c1d"/>
                <w:sz w:val="20"/>
                <w:szCs w:val="20"/>
                <w:highlight w:val="white"/>
              </w:rPr>
            </w:pPr>
            <w:r w:rsidDel="00000000" w:rsidR="00000000" w:rsidRPr="00000000">
              <w:rPr>
                <w:rFonts w:ascii="Source Sans Pro" w:cs="Source Sans Pro" w:eastAsia="Source Sans Pro" w:hAnsi="Source Sans Pro"/>
                <w:color w:val="1d1c1d"/>
                <w:sz w:val="20"/>
                <w:szCs w:val="20"/>
                <w:highlight w:val="white"/>
                <w:rtl w:val="0"/>
              </w:rPr>
              <w:t xml:space="preserve">HTTP 401(Unauthorized)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1d1c1d"/>
                <w:highlight w:val="white"/>
              </w:rPr>
            </w:pPr>
            <w:r w:rsidDel="00000000" w:rsidR="00000000" w:rsidRPr="00000000">
              <w:rPr>
                <w:rFonts w:ascii="Source Sans Pro" w:cs="Source Sans Pro" w:eastAsia="Source Sans Pro" w:hAnsi="Source Sans Pro"/>
                <w:color w:val="1d1c1d"/>
                <w:highlight w:val="white"/>
                <w:rtl w:val="0"/>
              </w:rPr>
              <w:t xml:space="preserve">If app hits fuse throttling for this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Source Sans Pro" w:cs="Source Sans Pro" w:eastAsia="Source Sans Pro" w:hAnsi="Source Sans Pro"/>
                <w:color w:val="1d1c1d"/>
                <w:sz w:val="20"/>
                <w:szCs w:val="20"/>
                <w:highlight w:val="white"/>
              </w:rPr>
            </w:pPr>
            <w:r w:rsidDel="00000000" w:rsidR="00000000" w:rsidRPr="00000000">
              <w:rPr>
                <w:rFonts w:ascii="Source Sans Pro" w:cs="Source Sans Pro" w:eastAsia="Source Sans Pro" w:hAnsi="Source Sans Pro"/>
                <w:color w:val="1d1c1d"/>
                <w:sz w:val="20"/>
                <w:szCs w:val="20"/>
                <w:highlight w:val="white"/>
                <w:rtl w:val="0"/>
              </w:rPr>
              <w:t xml:space="preserve">HTTP 429</w:t>
            </w:r>
          </w:p>
        </w:tc>
      </w:tr>
    </w:tbl>
    <w:p w:rsidR="00000000" w:rsidDel="00000000" w:rsidP="00000000" w:rsidRDefault="00000000" w:rsidRPr="00000000" w14:paraId="000000B1">
      <w:pPr>
        <w:pageBreakBefore w:val="0"/>
        <w:rPr>
          <w:rFonts w:ascii="Source Sans Pro" w:cs="Source Sans Pro" w:eastAsia="Source Sans Pro" w:hAnsi="Source Sans Pro"/>
          <w:b w:val="1"/>
          <w:color w:val="1d1c1d"/>
          <w:highlight w:val="white"/>
        </w:rPr>
      </w:pPr>
      <w:r w:rsidDel="00000000" w:rsidR="00000000" w:rsidRPr="00000000">
        <w:rPr>
          <w:rtl w:val="0"/>
        </w:rPr>
      </w:r>
    </w:p>
    <w:p w:rsidR="00000000" w:rsidDel="00000000" w:rsidP="00000000" w:rsidRDefault="00000000" w:rsidRPr="00000000" w14:paraId="000000B2">
      <w:pPr>
        <w:pageBreakBefore w:val="0"/>
        <w:rPr>
          <w:rFonts w:ascii="Source Sans Pro" w:cs="Source Sans Pro" w:eastAsia="Source Sans Pro" w:hAnsi="Source Sans Pro"/>
          <w:b w:val="1"/>
          <w:color w:val="1d1c1d"/>
          <w:highlight w:val="white"/>
        </w:rPr>
      </w:pPr>
      <w:r w:rsidDel="00000000" w:rsidR="00000000" w:rsidRPr="00000000">
        <w:rPr>
          <w:rtl w:val="0"/>
        </w:rPr>
      </w:r>
    </w:p>
    <w:p w:rsidR="00000000" w:rsidDel="00000000" w:rsidP="00000000" w:rsidRDefault="00000000" w:rsidRPr="00000000" w14:paraId="000000B3">
      <w:pPr>
        <w:pageBreakBefore w:val="0"/>
        <w:rPr>
          <w:color w:val="1d1c1d"/>
          <w:sz w:val="20"/>
          <w:szCs w:val="20"/>
          <w:highlight w:val="white"/>
        </w:rPr>
      </w:pPr>
      <w:r w:rsidDel="00000000" w:rsidR="00000000" w:rsidRPr="00000000">
        <w:rPr>
          <w:rtl w:val="0"/>
        </w:rPr>
      </w:r>
    </w:p>
    <w:p w:rsidR="00000000" w:rsidDel="00000000" w:rsidP="00000000" w:rsidRDefault="00000000" w:rsidRPr="00000000" w14:paraId="000000B4">
      <w:pPr>
        <w:pStyle w:val="Heading1"/>
        <w:pageBreakBefore w:val="0"/>
        <w:spacing w:line="273.6" w:lineRule="auto"/>
        <w:rPr>
          <w:rFonts w:ascii="Source Sans Pro SemiBold" w:cs="Source Sans Pro SemiBold" w:eastAsia="Source Sans Pro SemiBold" w:hAnsi="Source Sans Pro SemiBold"/>
          <w:color w:val="0077b5"/>
        </w:rPr>
      </w:pPr>
      <w:bookmarkStart w:colFirst="0" w:colLast="0" w:name="_7iz617fxpx2d" w:id="6"/>
      <w:bookmarkEnd w:id="6"/>
      <w:r w:rsidDel="00000000" w:rsidR="00000000" w:rsidRPr="00000000">
        <w:rPr>
          <w:rFonts w:ascii="Source Sans Pro SemiBold" w:cs="Source Sans Pro SemiBold" w:eastAsia="Source Sans Pro SemiBold" w:hAnsi="Source Sans Pro SemiBold"/>
          <w:color w:val="0077b5"/>
          <w:rtl w:val="0"/>
        </w:rPr>
        <w:t xml:space="preserve">References</w:t>
      </w:r>
    </w:p>
    <w:p w:rsidR="00000000" w:rsidDel="00000000" w:rsidP="00000000" w:rsidRDefault="00000000" w:rsidRPr="00000000" w14:paraId="000000B5">
      <w:pPr>
        <w:pageBreakBefore w:val="0"/>
        <w:numPr>
          <w:ilvl w:val="0"/>
          <w:numId w:val="3"/>
        </w:numPr>
        <w:spacing w:before="120" w:line="273.6" w:lineRule="auto"/>
        <w:ind w:left="720" w:hanging="360"/>
        <w:rPr>
          <w:rFonts w:ascii="Source Sans Pro" w:cs="Source Sans Pro" w:eastAsia="Source Sans Pro" w:hAnsi="Source Sans Pro"/>
          <w:b w:val="1"/>
          <w:u w:val="none"/>
        </w:rPr>
      </w:pPr>
      <w:hyperlink r:id="rId12">
        <w:r w:rsidDel="00000000" w:rsidR="00000000" w:rsidRPr="00000000">
          <w:rPr>
            <w:rFonts w:ascii="Source Sans Pro" w:cs="Source Sans Pro" w:eastAsia="Source Sans Pro" w:hAnsi="Source Sans Pro"/>
            <w:b w:val="1"/>
            <w:color w:val="1155cc"/>
            <w:u w:val="single"/>
            <w:rtl w:val="0"/>
          </w:rPr>
          <w:t xml:space="preserve">https://tools.ietf.org/html/rfc7662</w:t>
        </w:r>
      </w:hyperlink>
      <w:r w:rsidDel="00000000" w:rsidR="00000000" w:rsidRPr="00000000">
        <w:rPr>
          <w:rFonts w:ascii="Source Sans Pro" w:cs="Source Sans Pro" w:eastAsia="Source Sans Pro" w:hAnsi="Source Sans Pro"/>
          <w:b w:val="1"/>
          <w:rtl w:val="0"/>
        </w:rPr>
        <w:t xml:space="preserve"> </w:t>
      </w:r>
      <w:r w:rsidDel="00000000" w:rsidR="00000000" w:rsidRPr="00000000">
        <w:rPr>
          <w:rtl w:val="0"/>
        </w:rPr>
      </w:r>
    </w:p>
    <w:p w:rsidR="00000000" w:rsidDel="00000000" w:rsidP="00000000" w:rsidRDefault="00000000" w:rsidRPr="00000000" w14:paraId="000000B6">
      <w:pPr>
        <w:pageBreakBefore w:val="0"/>
        <w:ind w:left="0" w:firstLine="0"/>
        <w:rPr>
          <w:sz w:val="20"/>
          <w:szCs w:val="20"/>
        </w:rPr>
      </w:pPr>
      <w:r w:rsidDel="00000000" w:rsidR="00000000" w:rsidRPr="00000000">
        <w:rPr>
          <w:rtl w:val="0"/>
        </w:rPr>
      </w:r>
    </w:p>
    <w:p w:rsidR="00000000" w:rsidDel="00000000" w:rsidP="00000000" w:rsidRDefault="00000000" w:rsidRPr="00000000" w14:paraId="000000B7">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B8">
      <w:pPr>
        <w:pageBreakBefore w:val="0"/>
        <w:ind w:left="72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oauth/v2/introspectToken" TargetMode="External"/><Relationship Id="rId10" Type="http://schemas.openxmlformats.org/officeDocument/2006/relationships/hyperlink" Target="https://www.linkedin.com/oauth/v2/introspectToken" TargetMode="External"/><Relationship Id="rId12" Type="http://schemas.openxmlformats.org/officeDocument/2006/relationships/hyperlink" Target="https://tools.ietf.org/html/rfc7662" TargetMode="External"/><Relationship Id="rId9" Type="http://schemas.openxmlformats.org/officeDocument/2006/relationships/hyperlink" Target="https://www.linkedin-ei.com/oauth/v2/introspect" TargetMode="External"/><Relationship Id="rId5" Type="http://schemas.openxmlformats.org/officeDocument/2006/relationships/styles" Target="styles.xml"/><Relationship Id="rId6" Type="http://schemas.openxmlformats.org/officeDocument/2006/relationships/hyperlink" Target="https://tools.ietf.org/html/rfc7662" TargetMode="External"/><Relationship Id="rId7" Type="http://schemas.openxmlformats.org/officeDocument/2006/relationships/hyperlink" Target="https://tools.ietf.org/html/rfc6749" TargetMode="External"/><Relationship Id="rId8" Type="http://schemas.openxmlformats.org/officeDocument/2006/relationships/hyperlink" Target="https://www.linkedin-ei.com/oauth/v2/introspe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SourceSansPro-italic.ttf"/><Relationship Id="rId10" Type="http://schemas.openxmlformats.org/officeDocument/2006/relationships/font" Target="fonts/SourceSansPro-bold.ttf"/><Relationship Id="rId12" Type="http://schemas.openxmlformats.org/officeDocument/2006/relationships/font" Target="fonts/SourceSansPro-boldItalic.ttf"/><Relationship Id="rId9" Type="http://schemas.openxmlformats.org/officeDocument/2006/relationships/font" Target="fonts/SourceSansPro-regular.ttf"/><Relationship Id="rId5" Type="http://schemas.openxmlformats.org/officeDocument/2006/relationships/font" Target="fonts/SourceSansProSemiBold-regular.ttf"/><Relationship Id="rId6" Type="http://schemas.openxmlformats.org/officeDocument/2006/relationships/font" Target="fonts/SourceSansProSemiBold-bold.ttf"/><Relationship Id="rId7" Type="http://schemas.openxmlformats.org/officeDocument/2006/relationships/font" Target="fonts/SourceSansProSemiBold-italic.ttf"/><Relationship Id="rId8" Type="http://schemas.openxmlformats.org/officeDocument/2006/relationships/font" Target="fonts/SourceSansPr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