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421" w:rsidRPr="00BE4421" w:rsidRDefault="00BE4421" w:rsidP="00BE44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</w:rPr>
      </w:pPr>
    </w:p>
    <w:p w:rsidR="00527714" w:rsidRPr="00527714" w:rsidRDefault="00527714" w:rsidP="00527714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2"/>
          <w:szCs w:val="32"/>
          <w:lang w:eastAsia="en-IN"/>
        </w:rPr>
      </w:pPr>
      <w:r w:rsidRPr="00527714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2"/>
          <w:szCs w:val="32"/>
          <w:lang w:eastAsia="en-IN"/>
        </w:rPr>
        <w:t>AI-DRIVEN EXPLORATION AND PREDICTION OF COMPANY REGISTRATION TRENDS WITH REGISTRAR OF COMPANIES (RoC)</w:t>
      </w:r>
    </w:p>
    <w:p w:rsidR="001D2FC3" w:rsidRPr="00953018" w:rsidRDefault="001D2FC3" w:rsidP="001D2FC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INSERTING LIBRARIES: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br/>
      </w:r>
      <w:r w:rsidRPr="001D2FC3">
        <w:rPr>
          <w:rFonts w:ascii="Book Antiqua" w:eastAsia="Times New Roman" w:hAnsi="Book Antiqua" w:cs="Lucida Sans Unicode"/>
          <w:kern w:val="0"/>
          <w:sz w:val="28"/>
          <w:szCs w:val="28"/>
          <w:lang w:eastAsia="en-IN"/>
        </w:rPr>
        <w:t>import numpy as np</w:t>
      </w:r>
    </w:p>
    <w:p w:rsidR="001D2FC3" w:rsidRPr="001D2FC3" w:rsidRDefault="001D2FC3" w:rsidP="001D2FC3">
      <w:pPr>
        <w:rPr>
          <w:rFonts w:ascii="Book Antiqua" w:eastAsia="Times New Roman" w:hAnsi="Book Antiqua" w:cs="Lucida Sans Unicode"/>
          <w:kern w:val="0"/>
          <w:sz w:val="28"/>
          <w:szCs w:val="28"/>
          <w:lang w:eastAsia="en-IN"/>
        </w:rPr>
      </w:pPr>
      <w:r w:rsidRPr="001D2FC3">
        <w:rPr>
          <w:rFonts w:ascii="Book Antiqua" w:eastAsia="Times New Roman" w:hAnsi="Book Antiqua" w:cs="Lucida Sans Unicode"/>
          <w:kern w:val="0"/>
          <w:sz w:val="28"/>
          <w:szCs w:val="28"/>
          <w:lang w:eastAsia="en-IN"/>
        </w:rPr>
        <w:t>import pandas as pd</w:t>
      </w:r>
    </w:p>
    <w:p w:rsidR="001D2FC3" w:rsidRPr="001D2FC3" w:rsidRDefault="001D2FC3" w:rsidP="001D2FC3">
      <w:pPr>
        <w:rPr>
          <w:rFonts w:ascii="Book Antiqua" w:eastAsia="Times New Roman" w:hAnsi="Book Antiqua" w:cs="Lucida Sans Unicode"/>
          <w:kern w:val="0"/>
          <w:sz w:val="28"/>
          <w:szCs w:val="28"/>
          <w:lang w:eastAsia="en-IN"/>
        </w:rPr>
      </w:pPr>
      <w:r w:rsidRPr="001D2FC3">
        <w:rPr>
          <w:rFonts w:ascii="Book Antiqua" w:eastAsia="Times New Roman" w:hAnsi="Book Antiqua" w:cs="Lucida Sans Unicode"/>
          <w:kern w:val="0"/>
          <w:sz w:val="28"/>
          <w:szCs w:val="28"/>
          <w:lang w:eastAsia="en-IN"/>
        </w:rPr>
        <w:t>import seaborn as sns</w:t>
      </w:r>
    </w:p>
    <w:p w:rsidR="001D2FC3" w:rsidRPr="001D2FC3" w:rsidRDefault="001D2FC3" w:rsidP="001D2FC3">
      <w:pPr>
        <w:rPr>
          <w:rFonts w:ascii="Book Antiqua" w:eastAsia="Times New Roman" w:hAnsi="Book Antiqua" w:cs="Lucida Sans Unicode"/>
          <w:kern w:val="0"/>
          <w:sz w:val="28"/>
          <w:szCs w:val="28"/>
          <w:lang w:eastAsia="en-IN"/>
        </w:rPr>
      </w:pPr>
      <w:r w:rsidRPr="001D2FC3">
        <w:rPr>
          <w:rFonts w:ascii="Book Antiqua" w:eastAsia="Times New Roman" w:hAnsi="Book Antiqua" w:cs="Lucida Sans Unicode"/>
          <w:kern w:val="0"/>
          <w:sz w:val="28"/>
          <w:szCs w:val="28"/>
          <w:lang w:eastAsia="en-IN"/>
        </w:rPr>
        <w:t>import os</w:t>
      </w:r>
    </w:p>
    <w:p w:rsidR="001D2FC3" w:rsidRPr="001D2FC3" w:rsidRDefault="001D2FC3" w:rsidP="001D2FC3">
      <w:pPr>
        <w:rPr>
          <w:rFonts w:ascii="Book Antiqua" w:eastAsia="Times New Roman" w:hAnsi="Book Antiqua" w:cs="Lucida Sans Unicode"/>
          <w:kern w:val="0"/>
          <w:sz w:val="28"/>
          <w:szCs w:val="28"/>
          <w:lang w:eastAsia="en-IN"/>
        </w:rPr>
      </w:pPr>
      <w:r w:rsidRPr="001D2FC3">
        <w:rPr>
          <w:rFonts w:ascii="Book Antiqua" w:eastAsia="Times New Roman" w:hAnsi="Book Antiqua" w:cs="Lucida Sans Unicode"/>
          <w:kern w:val="0"/>
          <w:sz w:val="28"/>
          <w:szCs w:val="28"/>
          <w:lang w:eastAsia="en-IN"/>
        </w:rPr>
        <w:t>import matplotlib as plt</w:t>
      </w:r>
    </w:p>
    <w:p w:rsidR="00677FED" w:rsidRDefault="001D2FC3" w:rsidP="001D2FC3">
      <w:pPr>
        <w:rPr>
          <w:rFonts w:ascii="Book Antiqua" w:eastAsia="Times New Roman" w:hAnsi="Book Antiqua" w:cs="Lucida Sans Unicode"/>
          <w:kern w:val="0"/>
          <w:sz w:val="28"/>
          <w:szCs w:val="28"/>
          <w:lang w:eastAsia="en-IN"/>
        </w:rPr>
      </w:pPr>
      <w:r w:rsidRPr="001D2FC3">
        <w:rPr>
          <w:rFonts w:ascii="Book Antiqua" w:eastAsia="Times New Roman" w:hAnsi="Book Antiqua" w:cs="Lucida Sans Unicode"/>
          <w:kern w:val="0"/>
          <w:sz w:val="28"/>
          <w:szCs w:val="28"/>
          <w:lang w:eastAsia="en-IN"/>
        </w:rPr>
        <w:t>import matplotlib.pyplot as plt</w:t>
      </w:r>
    </w:p>
    <w:p w:rsidR="005B289F" w:rsidRPr="00953018" w:rsidRDefault="005B289F" w:rsidP="005B289F">
      <w:pPr>
        <w:rPr>
          <w:rFonts w:ascii="Segoe UI" w:eastAsia="Times New Roman" w:hAnsi="Segoe UI" w:cs="Segoe UI"/>
          <w:b/>
          <w:kern w:val="0"/>
          <w:sz w:val="27"/>
          <w:szCs w:val="27"/>
          <w:u w:val="single"/>
          <w:lang w:eastAsia="en-IN"/>
        </w:rPr>
      </w:pPr>
      <w:r w:rsidRPr="00953018">
        <w:rPr>
          <w:rFonts w:ascii="Segoe UI" w:eastAsia="Times New Roman" w:hAnsi="Segoe UI" w:cs="Segoe UI"/>
          <w:b/>
          <w:kern w:val="0"/>
          <w:sz w:val="27"/>
          <w:szCs w:val="27"/>
          <w:u w:val="single"/>
          <w:lang w:eastAsia="en-IN"/>
        </w:rPr>
        <w:t>numpy (np):</w:t>
      </w:r>
    </w:p>
    <w:p w:rsidR="005B289F" w:rsidRPr="00953018" w:rsidRDefault="005B289F" w:rsidP="005B289F">
      <w:pPr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  <w:r w:rsidRPr="00953018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For handling large, multi-dimensional arrays and matrices, and performing mathematical functions on them.</w:t>
      </w:r>
    </w:p>
    <w:p w:rsidR="005B289F" w:rsidRPr="00953018" w:rsidRDefault="005B289F" w:rsidP="005B289F">
      <w:pPr>
        <w:rPr>
          <w:rFonts w:ascii="Segoe UI" w:eastAsia="Times New Roman" w:hAnsi="Segoe UI" w:cs="Segoe UI"/>
          <w:b/>
          <w:kern w:val="0"/>
          <w:sz w:val="27"/>
          <w:szCs w:val="27"/>
          <w:u w:val="single"/>
          <w:lang w:eastAsia="en-IN"/>
        </w:rPr>
      </w:pPr>
      <w:r w:rsidRPr="00953018">
        <w:rPr>
          <w:rFonts w:ascii="Segoe UI" w:eastAsia="Times New Roman" w:hAnsi="Segoe UI" w:cs="Segoe UI"/>
          <w:b/>
          <w:kern w:val="0"/>
          <w:sz w:val="27"/>
          <w:szCs w:val="27"/>
          <w:u w:val="single"/>
          <w:lang w:eastAsia="en-IN"/>
        </w:rPr>
        <w:t>pandas (pd):</w:t>
      </w:r>
    </w:p>
    <w:p w:rsidR="005B289F" w:rsidRPr="00953018" w:rsidRDefault="005B289F" w:rsidP="005B289F">
      <w:pPr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  <w:r w:rsidRPr="00953018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Provides high-level data structures and tools for data analysis, including DataFrames for in-memory 2D tables.</w:t>
      </w:r>
    </w:p>
    <w:p w:rsidR="005B289F" w:rsidRPr="00953018" w:rsidRDefault="005B289F" w:rsidP="005B289F">
      <w:pPr>
        <w:rPr>
          <w:rFonts w:ascii="Segoe UI" w:eastAsia="Times New Roman" w:hAnsi="Segoe UI" w:cs="Segoe UI"/>
          <w:b/>
          <w:kern w:val="0"/>
          <w:sz w:val="27"/>
          <w:szCs w:val="27"/>
          <w:u w:val="single"/>
          <w:lang w:eastAsia="en-IN"/>
        </w:rPr>
      </w:pPr>
      <w:r w:rsidRPr="00953018">
        <w:rPr>
          <w:rFonts w:ascii="Segoe UI" w:eastAsia="Times New Roman" w:hAnsi="Segoe UI" w:cs="Segoe UI"/>
          <w:b/>
          <w:kern w:val="0"/>
          <w:sz w:val="27"/>
          <w:szCs w:val="27"/>
          <w:u w:val="single"/>
          <w:lang w:eastAsia="en-IN"/>
        </w:rPr>
        <w:t>seaborn (sns):</w:t>
      </w:r>
    </w:p>
    <w:p w:rsidR="005B289F" w:rsidRPr="00953018" w:rsidRDefault="005B289F" w:rsidP="005B289F">
      <w:pPr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  <w:r w:rsidRPr="00953018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A visualization library for statistical plotting, building on matplotlib and integrating with pandas.</w:t>
      </w:r>
    </w:p>
    <w:p w:rsidR="005B289F" w:rsidRPr="00953018" w:rsidRDefault="005B289F" w:rsidP="005B289F">
      <w:pPr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  <w:r w:rsidRPr="00953018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os:</w:t>
      </w:r>
    </w:p>
    <w:p w:rsidR="005B289F" w:rsidRPr="00953018" w:rsidRDefault="005B289F" w:rsidP="005B289F">
      <w:pPr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  <w:r w:rsidRPr="00953018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Offers OS-dependent functionality, such as interfacing with the file system.</w:t>
      </w:r>
    </w:p>
    <w:p w:rsidR="005B289F" w:rsidRPr="00953018" w:rsidRDefault="005B289F" w:rsidP="005B289F">
      <w:pPr>
        <w:rPr>
          <w:rFonts w:ascii="Segoe UI" w:eastAsia="Times New Roman" w:hAnsi="Segoe UI" w:cs="Segoe UI"/>
          <w:b/>
          <w:kern w:val="0"/>
          <w:sz w:val="27"/>
          <w:szCs w:val="27"/>
          <w:u w:val="single"/>
          <w:lang w:eastAsia="en-IN"/>
        </w:rPr>
      </w:pPr>
      <w:r w:rsidRPr="00953018">
        <w:rPr>
          <w:rFonts w:ascii="Segoe UI" w:eastAsia="Times New Roman" w:hAnsi="Segoe UI" w:cs="Segoe UI"/>
          <w:b/>
          <w:kern w:val="0"/>
          <w:sz w:val="27"/>
          <w:szCs w:val="27"/>
          <w:u w:val="single"/>
          <w:lang w:eastAsia="en-IN"/>
        </w:rPr>
        <w:t>matplotlib (plt):</w:t>
      </w:r>
    </w:p>
    <w:p w:rsidR="005B289F" w:rsidRPr="00953018" w:rsidRDefault="005B289F" w:rsidP="005B289F">
      <w:pPr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  <w:r w:rsidRPr="00953018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Note: The initial import is redundant. The library is used for creating a wide range of static and interactive visualizations.</w:t>
      </w:r>
    </w:p>
    <w:p w:rsidR="005B289F" w:rsidRPr="00953018" w:rsidRDefault="005B289F" w:rsidP="005B289F">
      <w:pPr>
        <w:rPr>
          <w:rFonts w:ascii="Segoe UI" w:eastAsia="Times New Roman" w:hAnsi="Segoe UI" w:cs="Segoe UI"/>
          <w:b/>
          <w:kern w:val="0"/>
          <w:sz w:val="27"/>
          <w:szCs w:val="27"/>
          <w:u w:val="single"/>
          <w:lang w:eastAsia="en-IN"/>
        </w:rPr>
      </w:pPr>
      <w:r w:rsidRPr="00953018">
        <w:rPr>
          <w:rFonts w:ascii="Segoe UI" w:eastAsia="Times New Roman" w:hAnsi="Segoe UI" w:cs="Segoe UI"/>
          <w:b/>
          <w:kern w:val="0"/>
          <w:sz w:val="27"/>
          <w:szCs w:val="27"/>
          <w:u w:val="single"/>
          <w:lang w:eastAsia="en-IN"/>
        </w:rPr>
        <w:t>matplotlib.pyplot (plt):</w:t>
      </w:r>
    </w:p>
    <w:p w:rsidR="00953018" w:rsidRPr="00953018" w:rsidRDefault="00953018" w:rsidP="00953018">
      <w:pPr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  <w:r w:rsidRPr="00953018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A submodule in matplotlib that offers a state-based interface for creating visualizations.</w:t>
      </w:r>
    </w:p>
    <w:p w:rsidR="00953018" w:rsidRPr="00953018" w:rsidRDefault="00953018" w:rsidP="00953018">
      <w:pPr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  <w:r w:rsidRPr="00953018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These libraries collectively support various stages of data manipulation, analysis, and visualization in Python.</w:t>
      </w:r>
    </w:p>
    <w:p w:rsidR="00953018" w:rsidRDefault="00953018" w:rsidP="001D2FC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953018" w:rsidRDefault="00953018" w:rsidP="001D2FC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1D2FC3" w:rsidRDefault="001D2FC3" w:rsidP="001D2FC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 w:rsidRPr="001D2F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lastRenderedPageBreak/>
        <w:t>LOADING CSV DATASET</w:t>
      </w:r>
    </w:p>
    <w:p w:rsidR="001D2FC3" w:rsidRDefault="004E43D5" w:rsidP="001D2FC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 w:rsidRPr="004E43D5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/>
        </w:rPr>
        <w:drawing>
          <wp:inline distT="0" distB="0" distL="0" distR="0">
            <wp:extent cx="6645910" cy="1920875"/>
            <wp:effectExtent l="0" t="0" r="2540" b="3175"/>
            <wp:docPr id="20143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9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D5" w:rsidRDefault="004E43D5" w:rsidP="001D2FC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4E43D5" w:rsidRPr="001D2FC3" w:rsidRDefault="004E43D5" w:rsidP="001D2FC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DISPLAYING NULL VALUES</w:t>
      </w:r>
    </w:p>
    <w:p w:rsidR="001D2FC3" w:rsidRDefault="004E43D5" w:rsidP="001D2FC3">
      <w:pPr>
        <w:rPr>
          <w:rFonts w:ascii="Book Antiqua" w:hAnsi="Book Antiqua" w:cs="Lucida Sans Unicode"/>
        </w:rPr>
      </w:pPr>
      <w:r w:rsidRPr="004E43D5">
        <w:rPr>
          <w:rFonts w:ascii="Book Antiqua" w:hAnsi="Book Antiqua" w:cs="Lucida Sans Unicode"/>
          <w:noProof/>
          <w:lang w:val="en-US"/>
        </w:rPr>
        <w:drawing>
          <wp:inline distT="0" distB="0" distL="0" distR="0">
            <wp:extent cx="6645910" cy="2143125"/>
            <wp:effectExtent l="0" t="0" r="2540" b="9525"/>
            <wp:docPr id="281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D5" w:rsidRDefault="004E43D5" w:rsidP="001D2FC3">
      <w:pPr>
        <w:rPr>
          <w:rFonts w:ascii="Book Antiqua" w:hAnsi="Book Antiqua" w:cs="Lucida Sans Unicode"/>
        </w:rPr>
      </w:pPr>
    </w:p>
    <w:p w:rsidR="004E43D5" w:rsidRPr="004E43D5" w:rsidRDefault="004E43D5" w:rsidP="001D2FC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 w:rsidRPr="004E43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HANDLING NULL VALUES</w:t>
      </w:r>
    </w:p>
    <w:p w:rsidR="004E43D5" w:rsidRDefault="004E43D5" w:rsidP="001D2FC3">
      <w:pPr>
        <w:rPr>
          <w:rFonts w:ascii="Book Antiqua" w:hAnsi="Book Antiqua" w:cs="Lucida Sans Unicode"/>
        </w:rPr>
      </w:pPr>
      <w:r w:rsidRPr="004E43D5">
        <w:rPr>
          <w:rFonts w:ascii="Book Antiqua" w:hAnsi="Book Antiqua" w:cs="Lucida Sans Unicode"/>
          <w:noProof/>
          <w:lang w:val="en-US"/>
        </w:rPr>
        <w:drawing>
          <wp:inline distT="0" distB="0" distL="0" distR="0">
            <wp:extent cx="6645910" cy="2595245"/>
            <wp:effectExtent l="0" t="0" r="2540" b="0"/>
            <wp:docPr id="127840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06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4C" w:rsidRPr="006B7C4C" w:rsidRDefault="006B7C4C" w:rsidP="001D2FC3">
      <w:pPr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  <w:r w:rsidRPr="006B7C4C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na_values=missing_value. This means that while reading the CSV, if any of the values in the list missing_value are encountered, they will be treated as NaN (Not a Number) values, which is a standard way of representing missing data in pandas.</w:t>
      </w:r>
    </w:p>
    <w:p w:rsidR="004E43D5" w:rsidRDefault="004E43D5" w:rsidP="001D2FC3">
      <w:pPr>
        <w:rPr>
          <w:rFonts w:ascii="Book Antiqua" w:hAnsi="Book Antiqua" w:cs="Lucida Sans Unicode"/>
        </w:rPr>
      </w:pPr>
    </w:p>
    <w:p w:rsidR="004E43D5" w:rsidRPr="004E43D5" w:rsidRDefault="004E43D5" w:rsidP="001D2FC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 w:rsidRPr="004E43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VISUALISATION</w:t>
      </w:r>
      <w:r w:rsidR="007F7D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 xml:space="preserve"> OF NULL VALUES USING A HEAT MAP</w:t>
      </w:r>
    </w:p>
    <w:p w:rsidR="004E43D5" w:rsidRDefault="006B7C4C" w:rsidP="001D2FC3">
      <w:pPr>
        <w:rPr>
          <w:rFonts w:ascii="Book Antiqua" w:hAnsi="Book Antiqua" w:cs="Lucida Sans Unicode"/>
        </w:rPr>
      </w:pPr>
      <w:r>
        <w:rPr>
          <w:rFonts w:ascii="Book Antiqua" w:hAnsi="Book Antiqua" w:cs="Lucida Sans Unicode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1069340</wp:posOffset>
            </wp:positionH>
            <wp:positionV relativeFrom="margin">
              <wp:posOffset>789940</wp:posOffset>
            </wp:positionV>
            <wp:extent cx="3472815" cy="4153535"/>
            <wp:effectExtent l="19050" t="0" r="0" b="0"/>
            <wp:wrapSquare wrapText="bothSides"/>
            <wp:docPr id="34505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51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7D66" w:rsidRDefault="007F7D66" w:rsidP="001D2FC3">
      <w:pPr>
        <w:rPr>
          <w:rFonts w:ascii="Book Antiqua" w:hAnsi="Book Antiqua" w:cs="Lucida Sans Unicode"/>
        </w:rPr>
      </w:pPr>
    </w:p>
    <w:p w:rsidR="007F7D66" w:rsidRPr="007F7D66" w:rsidRDefault="007F7D66" w:rsidP="007F7D66">
      <w:pPr>
        <w:rPr>
          <w:rFonts w:ascii="Book Antiqua" w:hAnsi="Book Antiqua" w:cs="Lucida Sans Unicode"/>
        </w:rPr>
      </w:pPr>
    </w:p>
    <w:p w:rsidR="007F7D66" w:rsidRPr="007F7D66" w:rsidRDefault="007F7D66" w:rsidP="007F7D66">
      <w:pPr>
        <w:rPr>
          <w:rFonts w:ascii="Book Antiqua" w:hAnsi="Book Antiqua" w:cs="Lucida Sans Unicode"/>
        </w:rPr>
      </w:pPr>
    </w:p>
    <w:p w:rsidR="007F7D66" w:rsidRPr="007F7D66" w:rsidRDefault="007F7D66" w:rsidP="007F7D66">
      <w:pPr>
        <w:rPr>
          <w:rFonts w:ascii="Book Antiqua" w:hAnsi="Book Antiqua" w:cs="Lucida Sans Unicode"/>
        </w:rPr>
      </w:pPr>
    </w:p>
    <w:p w:rsidR="007F7D66" w:rsidRPr="007F7D66" w:rsidRDefault="007F7D66" w:rsidP="007F7D66">
      <w:pPr>
        <w:rPr>
          <w:rFonts w:ascii="Book Antiqua" w:hAnsi="Book Antiqua" w:cs="Lucida Sans Unicode"/>
        </w:rPr>
      </w:pPr>
    </w:p>
    <w:p w:rsidR="007F7D66" w:rsidRPr="007F7D66" w:rsidRDefault="007F7D66" w:rsidP="007F7D66">
      <w:pPr>
        <w:rPr>
          <w:rFonts w:ascii="Book Antiqua" w:hAnsi="Book Antiqua" w:cs="Lucida Sans Unicode"/>
        </w:rPr>
      </w:pPr>
    </w:p>
    <w:p w:rsidR="007F7D66" w:rsidRPr="007F7D66" w:rsidRDefault="007F7D66" w:rsidP="007F7D66">
      <w:pPr>
        <w:rPr>
          <w:rFonts w:ascii="Book Antiqua" w:hAnsi="Book Antiqua" w:cs="Lucida Sans Unicode"/>
        </w:rPr>
      </w:pPr>
    </w:p>
    <w:p w:rsidR="007F7D66" w:rsidRPr="007F7D66" w:rsidRDefault="007F7D66" w:rsidP="007F7D66">
      <w:pPr>
        <w:rPr>
          <w:rFonts w:ascii="Book Antiqua" w:hAnsi="Book Antiqua" w:cs="Lucida Sans Unicode"/>
        </w:rPr>
      </w:pPr>
    </w:p>
    <w:p w:rsidR="007F7D66" w:rsidRPr="007F7D66" w:rsidRDefault="007F7D66" w:rsidP="007F7D66">
      <w:pPr>
        <w:rPr>
          <w:rFonts w:ascii="Book Antiqua" w:hAnsi="Book Antiqua" w:cs="Lucida Sans Unicode"/>
        </w:rPr>
      </w:pPr>
    </w:p>
    <w:p w:rsidR="007F7D66" w:rsidRPr="007F7D66" w:rsidRDefault="007F7D66" w:rsidP="007F7D66">
      <w:pPr>
        <w:rPr>
          <w:rFonts w:ascii="Book Antiqua" w:hAnsi="Book Antiqua" w:cs="Lucida Sans Unicode"/>
        </w:rPr>
      </w:pPr>
    </w:p>
    <w:p w:rsidR="007F7D66" w:rsidRPr="007F7D66" w:rsidRDefault="007F7D66" w:rsidP="007F7D66">
      <w:pPr>
        <w:rPr>
          <w:rFonts w:ascii="Book Antiqua" w:hAnsi="Book Antiqua" w:cs="Lucida Sans Unicode"/>
        </w:rPr>
      </w:pPr>
    </w:p>
    <w:p w:rsidR="007F7D66" w:rsidRPr="007F7D66" w:rsidRDefault="007F7D66" w:rsidP="007F7D66">
      <w:pPr>
        <w:rPr>
          <w:rFonts w:ascii="Book Antiqua" w:hAnsi="Book Antiqua" w:cs="Lucida Sans Unicode"/>
        </w:rPr>
      </w:pPr>
    </w:p>
    <w:p w:rsidR="007F7D66" w:rsidRPr="007F7D66" w:rsidRDefault="007F7D66" w:rsidP="007F7D66">
      <w:pPr>
        <w:rPr>
          <w:rFonts w:ascii="Book Antiqua" w:hAnsi="Book Antiqua" w:cs="Lucida Sans Unicode"/>
        </w:rPr>
      </w:pPr>
    </w:p>
    <w:p w:rsidR="007F7D66" w:rsidRDefault="007F7D66" w:rsidP="007F7D66">
      <w:pPr>
        <w:tabs>
          <w:tab w:val="left" w:pos="8165"/>
        </w:tabs>
        <w:rPr>
          <w:rFonts w:ascii="Book Antiqua" w:hAnsi="Book Antiqua" w:cs="Lucida Sans Unicode"/>
        </w:rPr>
      </w:pPr>
    </w:p>
    <w:p w:rsidR="007F7D66" w:rsidRDefault="007F7D66" w:rsidP="007F7D66">
      <w:pPr>
        <w:tabs>
          <w:tab w:val="left" w:pos="8165"/>
        </w:tabs>
        <w:rPr>
          <w:rFonts w:ascii="Book Antiqua" w:hAnsi="Book Antiqua" w:cs="Lucida Sans Unicode"/>
        </w:rPr>
      </w:pPr>
      <w:r>
        <w:rPr>
          <w:rFonts w:ascii="Book Antiqua" w:hAnsi="Book Antiqua" w:cs="Lucida Sans Unicode"/>
          <w:noProof/>
          <w:lang w:val="en-US"/>
        </w:rPr>
        <w:drawing>
          <wp:inline distT="0" distB="0" distL="0" distR="0">
            <wp:extent cx="3579495" cy="389255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D66" w:rsidRPr="007F7D66" w:rsidRDefault="007F7D66" w:rsidP="007F7D66">
      <w:pPr>
        <w:tabs>
          <w:tab w:val="left" w:pos="8165"/>
        </w:tabs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  <w:r w:rsidRPr="007F7D66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This line drops rows from the DataFrame df where all of its elements are NaN (missing values). The resulting DataFrame after dropping suc</w:t>
      </w:r>
      <w:r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h rows is stored in df_dropped.</w:t>
      </w:r>
    </w:p>
    <w:p w:rsidR="007F7D66" w:rsidRDefault="007F7D66" w:rsidP="007F7D66">
      <w:pPr>
        <w:tabs>
          <w:tab w:val="left" w:pos="8165"/>
        </w:tabs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  <w:r w:rsidRPr="007F7D66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The dropna() method is used to drop missing values.</w:t>
      </w:r>
    </w:p>
    <w:p w:rsidR="007F7D66" w:rsidRDefault="00957EDC" w:rsidP="007F7D66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DROPPING DUPLICATE VALUES</w:t>
      </w:r>
    </w:p>
    <w:p w:rsidR="00957EDC" w:rsidRDefault="00957EDC" w:rsidP="00957EDC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</w:p>
    <w:p w:rsidR="00957EDC" w:rsidRPr="00957EDC" w:rsidRDefault="00957EDC" w:rsidP="00957EDC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df_dupfree =</w:t>
      </w:r>
      <w:r w:rsidRPr="00957E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df.drop_duplicates([</w:t>
      </w:r>
      <w:r w:rsidRPr="00957E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"CORPORATE_IDENTIFICATION_NUMBER"</w:t>
      </w:r>
      <w:r w:rsidRPr="00957E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957E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"COMPANY_NAME"</w:t>
      </w:r>
      <w:r w:rsidRPr="00957E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957E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"COMPANY_STATUS"</w:t>
      </w:r>
      <w:r w:rsidRPr="00957E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957E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"COMPANY_CLASS"</w:t>
      </w:r>
      <w:r w:rsidRPr="00957E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957E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"COMPANY_CATEGORY"</w:t>
      </w:r>
      <w:r w:rsidRPr="00957E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957E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"COMPANY_SUB_CATEGORY"</w:t>
      </w:r>
      <w:r w:rsidRPr="00957E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957E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"DATE_OF_REGISTRATION"</w:t>
      </w:r>
      <w:r w:rsidRPr="00957E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957E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"REGISTERED_STATE"</w:t>
      </w:r>
      <w:r w:rsidRPr="00957E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957E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"AUTHORIZED_CAP"</w:t>
      </w:r>
      <w:r w:rsidRPr="00957E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957E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"PAIDUP_CAPITAL"</w:t>
      </w:r>
      <w:r w:rsidRPr="00957E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957E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"INDUSTRIAL_CLASS"</w:t>
      </w:r>
      <w:r w:rsidRPr="00957E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957E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"PRINCIPAL_BUSINESS_ACTIVITY_AS_PER_CIN"</w:t>
      </w:r>
      <w:r w:rsidRPr="00957E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957E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"REGISTERED_OFFICE_ADDRESS"</w:t>
      </w:r>
      <w:r w:rsidRPr="00957E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957E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"REGISTRAR_OF_COMPANIES"</w:t>
      </w:r>
      <w:r w:rsidRPr="00957E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957E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"EMAIL_ADDR"</w:t>
      </w:r>
      <w:r w:rsidRPr="00957E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957E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"LATEST_YEAR_ANNUAL_RETURN"</w:t>
      </w:r>
      <w:r w:rsidRPr="00957E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,</w:t>
      </w:r>
      <w:r w:rsidRPr="00957ED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</w:rPr>
        <w:t>"LATEST_YEAR_FINANCIAL_STATEMENT"</w:t>
      </w:r>
      <w:r w:rsidRPr="00957E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</w:rPr>
        <w:t>])</w:t>
      </w:r>
    </w:p>
    <w:p w:rsidR="00517AB9" w:rsidRPr="00517AB9" w:rsidRDefault="00517AB9" w:rsidP="00517AB9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  <w:r w:rsidRPr="00517AB9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This line removes duplicate rows from the df DataFrame based on a specified set of columns.</w:t>
      </w:r>
      <w:r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 xml:space="preserve"> </w:t>
      </w:r>
      <w:r w:rsidRPr="00517AB9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The drop_duplicates() method is used to drop duplicate rows.</w:t>
      </w:r>
    </w:p>
    <w:p w:rsidR="00957EDC" w:rsidRPr="007F7D66" w:rsidRDefault="00517AB9" w:rsidP="00517AB9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  <w:r w:rsidRPr="00517AB9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The columns passed inside the method specify the criteria for determining duplicates. In this case, a row is considered a duplicate if all the mentioned columns have the same values as another row.</w:t>
      </w:r>
    </w:p>
    <w:p w:rsidR="004E43D5" w:rsidRDefault="007F7D66" w:rsidP="007F7D66">
      <w:pPr>
        <w:tabs>
          <w:tab w:val="left" w:pos="8165"/>
        </w:tabs>
        <w:rPr>
          <w:rFonts w:ascii="Book Antiqua" w:hAnsi="Book Antiqua" w:cs="Lucida Sans Unicode"/>
        </w:rPr>
      </w:pPr>
      <w:r>
        <w:rPr>
          <w:rFonts w:ascii="Book Antiqua" w:hAnsi="Book Antiqua" w:cs="Lucida Sans Unicode"/>
        </w:rPr>
        <w:lastRenderedPageBreak/>
        <w:tab/>
      </w:r>
    </w:p>
    <w:p w:rsidR="006B7C4C" w:rsidRDefault="006B7C4C" w:rsidP="006B7C4C">
      <w:pPr>
        <w:pStyle w:val="Heading1"/>
        <w:shd w:val="clear" w:color="auto" w:fill="FFFFFF"/>
        <w:spacing w:before="120" w:beforeAutospacing="0" w:after="120" w:afterAutospacing="0"/>
        <w:rPr>
          <w:kern w:val="0"/>
          <w:sz w:val="28"/>
          <w:szCs w:val="28"/>
          <w:lang w:val="en-IN" w:eastAsia="en-IN"/>
        </w:rPr>
      </w:pPr>
      <w:r>
        <w:rPr>
          <w:kern w:val="0"/>
          <w:sz w:val="28"/>
          <w:szCs w:val="28"/>
          <w:lang w:val="en-IN" w:eastAsia="en-IN"/>
        </w:rPr>
        <w:t>HANDLING MISSING DATA</w:t>
      </w:r>
    </w:p>
    <w:p w:rsidR="006B7C4C" w:rsidRDefault="006B7C4C" w:rsidP="006B7C4C">
      <w:pPr>
        <w:pStyle w:val="Heading1"/>
        <w:shd w:val="clear" w:color="auto" w:fill="FFFFFF"/>
        <w:spacing w:before="120" w:beforeAutospacing="0" w:after="120" w:afterAutospacing="0"/>
        <w:rPr>
          <w:kern w:val="0"/>
          <w:sz w:val="28"/>
          <w:szCs w:val="28"/>
          <w:lang w:val="en-IN" w:eastAsia="en-IN"/>
        </w:rPr>
      </w:pPr>
    </w:p>
    <w:p w:rsidR="006B7C4C" w:rsidRDefault="006B7C4C" w:rsidP="006B7C4C">
      <w:pPr>
        <w:pStyle w:val="Heading1"/>
        <w:shd w:val="clear" w:color="auto" w:fill="FFFFFF"/>
        <w:spacing w:before="120" w:beforeAutospacing="0" w:after="120" w:afterAutospacing="0"/>
        <w:rPr>
          <w:kern w:val="0"/>
          <w:sz w:val="28"/>
          <w:szCs w:val="28"/>
          <w:lang w:val="en-IN" w:eastAsia="en-IN"/>
        </w:rPr>
      </w:pPr>
      <w:r>
        <w:rPr>
          <w:kern w:val="0"/>
          <w:sz w:val="28"/>
          <w:szCs w:val="28"/>
          <w:lang w:val="en-IN" w:eastAsia="en-IN"/>
        </w:rPr>
        <w:t>For Categorical Columns:</w:t>
      </w:r>
      <w:r>
        <w:rPr>
          <w:kern w:val="0"/>
          <w:sz w:val="28"/>
          <w:szCs w:val="28"/>
          <w:lang w:val="en-IN" w:eastAsia="en-IN"/>
        </w:rPr>
        <w:br/>
      </w:r>
      <w:r w:rsidR="00D30182">
        <w:rPr>
          <w:b w:val="0"/>
          <w:bCs w:val="0"/>
          <w:noProof/>
          <w:kern w:val="0"/>
          <w:sz w:val="28"/>
          <w:szCs w:val="28"/>
        </w:rPr>
        <w:drawing>
          <wp:inline distT="0" distB="0" distL="0" distR="0">
            <wp:extent cx="6645910" cy="57917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82" w:rsidRPr="00D30182" w:rsidRDefault="00D30182" w:rsidP="00D30182">
      <w:pPr>
        <w:pStyle w:val="Heading2"/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IN"/>
        </w:rPr>
      </w:pPr>
      <w:r w:rsidRPr="00D30182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IN"/>
        </w:rPr>
        <w:t>Handling missing values in Date_Of_Registration</w:t>
      </w:r>
    </w:p>
    <w:p w:rsidR="00D30182" w:rsidRDefault="00D30182" w:rsidP="006B7C4C">
      <w:pPr>
        <w:pStyle w:val="Heading1"/>
        <w:shd w:val="clear" w:color="auto" w:fill="FFFFFF"/>
        <w:spacing w:before="120" w:beforeAutospacing="0" w:after="120" w:afterAutospacing="0"/>
        <w:rPr>
          <w:kern w:val="0"/>
          <w:sz w:val="28"/>
          <w:szCs w:val="28"/>
          <w:lang w:val="en-IN" w:eastAsia="en-IN"/>
        </w:rPr>
      </w:pPr>
      <w:r>
        <w:rPr>
          <w:b w:val="0"/>
          <w:bCs w:val="0"/>
          <w:noProof/>
          <w:kern w:val="0"/>
          <w:sz w:val="28"/>
          <w:szCs w:val="28"/>
        </w:rPr>
        <w:drawing>
          <wp:inline distT="0" distB="0" distL="0" distR="0">
            <wp:extent cx="6283960" cy="48641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48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82" w:rsidRDefault="00D30182" w:rsidP="00D30182">
      <w:pPr>
        <w:pStyle w:val="Heading2"/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IN"/>
        </w:rPr>
      </w:pPr>
      <w:r w:rsidRPr="00D30182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IN"/>
        </w:rPr>
        <w:t>Handling missing values in Industrial_Class</w:t>
      </w:r>
    </w:p>
    <w:p w:rsidR="00D30182" w:rsidRPr="00D30182" w:rsidRDefault="00D30182" w:rsidP="00D30182">
      <w:pPr>
        <w:rPr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6235700" cy="5060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50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82" w:rsidRDefault="00D30182" w:rsidP="006B7C4C">
      <w:pPr>
        <w:pStyle w:val="Heading1"/>
        <w:shd w:val="clear" w:color="auto" w:fill="FFFFFF"/>
        <w:spacing w:before="120" w:beforeAutospacing="0" w:after="120" w:afterAutospacing="0"/>
        <w:rPr>
          <w:kern w:val="0"/>
          <w:sz w:val="28"/>
          <w:szCs w:val="28"/>
          <w:lang w:val="en-IN" w:eastAsia="en-IN"/>
        </w:rPr>
      </w:pPr>
    </w:p>
    <w:p w:rsidR="00D30182" w:rsidRDefault="00D30182" w:rsidP="006B7C4C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kern w:val="0"/>
          <w:sz w:val="27"/>
          <w:szCs w:val="27"/>
          <w:lang w:val="en-IN" w:eastAsia="en-IN"/>
        </w:rPr>
      </w:pPr>
      <w:r w:rsidRPr="00D30182">
        <w:rPr>
          <w:b w:val="0"/>
          <w:kern w:val="0"/>
          <w:sz w:val="28"/>
          <w:szCs w:val="28"/>
          <w:lang w:val="en-IN" w:eastAsia="en-IN"/>
        </w:rPr>
        <w:t>.</w:t>
      </w:r>
      <w:r w:rsidRPr="00D30182">
        <w:rPr>
          <w:rFonts w:ascii="Segoe UI" w:hAnsi="Segoe UI" w:cs="Segoe UI"/>
          <w:b w:val="0"/>
          <w:bCs w:val="0"/>
          <w:kern w:val="0"/>
          <w:sz w:val="27"/>
          <w:szCs w:val="27"/>
          <w:lang w:val="en-IN" w:eastAsia="en-IN"/>
        </w:rPr>
        <w:t>fillna() is a pandas method to fill NA/NaN values using the specified method. In this case, the method chosen is to fill missing values with the mode of the column.</w:t>
      </w:r>
    </w:p>
    <w:p w:rsidR="00D30182" w:rsidRPr="00D30182" w:rsidRDefault="00D30182" w:rsidP="00D30182">
      <w:pPr>
        <w:pStyle w:val="Heading1"/>
        <w:shd w:val="clear" w:color="auto" w:fill="FFFFFF"/>
        <w:spacing w:before="120" w:after="120"/>
        <w:rPr>
          <w:rFonts w:ascii="Segoe UI" w:hAnsi="Segoe UI" w:cs="Segoe UI"/>
          <w:b w:val="0"/>
          <w:bCs w:val="0"/>
          <w:kern w:val="0"/>
          <w:sz w:val="27"/>
          <w:szCs w:val="27"/>
          <w:lang w:val="en-IN" w:eastAsia="en-IN"/>
        </w:rPr>
      </w:pPr>
      <w:r w:rsidRPr="00D30182">
        <w:rPr>
          <w:rFonts w:ascii="Segoe UI" w:hAnsi="Segoe UI" w:cs="Segoe UI"/>
          <w:b w:val="0"/>
          <w:bCs w:val="0"/>
          <w:kern w:val="0"/>
          <w:sz w:val="27"/>
          <w:szCs w:val="27"/>
          <w:lang w:val="en-IN" w:eastAsia="en-IN"/>
        </w:rPr>
        <w:t>Here, mode() calculates the mode of the 'COMPANY_CLASS' column. The mode is the value that appears most frequently in a column. Since the mode() method returns a Series (because a column can technically have more than one mode), [0] is</w:t>
      </w:r>
      <w:r>
        <w:rPr>
          <w:rFonts w:ascii="Segoe UI" w:hAnsi="Segoe UI" w:cs="Segoe UI"/>
          <w:b w:val="0"/>
          <w:bCs w:val="0"/>
          <w:kern w:val="0"/>
          <w:sz w:val="27"/>
          <w:szCs w:val="27"/>
          <w:lang w:val="en-IN" w:eastAsia="en-IN"/>
        </w:rPr>
        <w:t xml:space="preserve"> used to select the first mode.</w:t>
      </w:r>
    </w:p>
    <w:p w:rsidR="002B79C2" w:rsidRDefault="00D30182" w:rsidP="002B79C2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kern w:val="0"/>
          <w:sz w:val="27"/>
          <w:szCs w:val="27"/>
          <w:lang w:val="en-IN" w:eastAsia="en-IN"/>
        </w:rPr>
      </w:pPr>
      <w:r w:rsidRPr="00D30182">
        <w:rPr>
          <w:rFonts w:ascii="Segoe UI" w:hAnsi="Segoe UI" w:cs="Segoe UI"/>
          <w:b w:val="0"/>
          <w:bCs w:val="0"/>
          <w:kern w:val="0"/>
          <w:sz w:val="27"/>
          <w:szCs w:val="27"/>
          <w:lang w:val="en-IN" w:eastAsia="en-IN"/>
        </w:rPr>
        <w:t>inplace=True ensures that the changes are made directly to the df_dupfree DataFrame without the need to assign the result back to df_dupfree</w:t>
      </w:r>
      <w:r>
        <w:rPr>
          <w:rFonts w:ascii="Segoe UI" w:hAnsi="Segoe UI" w:cs="Segoe UI"/>
          <w:b w:val="0"/>
          <w:bCs w:val="0"/>
          <w:kern w:val="0"/>
          <w:sz w:val="27"/>
          <w:szCs w:val="27"/>
          <w:lang w:val="en-IN" w:eastAsia="en-IN"/>
        </w:rPr>
        <w:t>.</w:t>
      </w:r>
    </w:p>
    <w:p w:rsidR="00202AFA" w:rsidRDefault="00202AFA" w:rsidP="002B79C2">
      <w:pPr>
        <w:pStyle w:val="Heading1"/>
        <w:shd w:val="clear" w:color="auto" w:fill="FFFFFF"/>
        <w:spacing w:before="120" w:beforeAutospacing="0" w:after="120" w:afterAutospacing="0"/>
        <w:rPr>
          <w:kern w:val="0"/>
          <w:sz w:val="28"/>
          <w:szCs w:val="28"/>
          <w:lang w:eastAsia="en-IN"/>
        </w:rPr>
      </w:pPr>
    </w:p>
    <w:p w:rsidR="002B79C2" w:rsidRDefault="00D30182" w:rsidP="002B79C2">
      <w:pPr>
        <w:pStyle w:val="Heading1"/>
        <w:shd w:val="clear" w:color="auto" w:fill="FFFFFF"/>
        <w:spacing w:before="120" w:beforeAutospacing="0" w:after="120" w:afterAutospacing="0"/>
        <w:rPr>
          <w:kern w:val="0"/>
          <w:sz w:val="28"/>
          <w:szCs w:val="28"/>
          <w:lang w:eastAsia="en-IN"/>
        </w:rPr>
      </w:pPr>
      <w:r w:rsidRPr="00D30182">
        <w:rPr>
          <w:kern w:val="0"/>
          <w:sz w:val="28"/>
          <w:szCs w:val="28"/>
          <w:lang w:eastAsia="en-IN"/>
        </w:rPr>
        <w:t xml:space="preserve">Fill missing values </w:t>
      </w:r>
      <w:r w:rsidR="002B79C2" w:rsidRPr="002B79C2">
        <w:rPr>
          <w:kern w:val="0"/>
          <w:sz w:val="28"/>
          <w:szCs w:val="28"/>
          <w:lang w:eastAsia="en-IN"/>
        </w:rPr>
        <w:t>in the REGISTERED_OFFICE_ADDRESS and REGISTRAR_OF_COMPANIES column with "UNKNOWN"</w:t>
      </w:r>
    </w:p>
    <w:p w:rsidR="002B79C2" w:rsidRPr="002B79C2" w:rsidRDefault="002B79C2" w:rsidP="002B79C2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kern w:val="0"/>
          <w:sz w:val="27"/>
          <w:szCs w:val="27"/>
          <w:lang w:val="en-IN" w:eastAsia="en-IN"/>
        </w:rPr>
      </w:pPr>
      <w:r>
        <w:rPr>
          <w:rFonts w:ascii="Segoe UI" w:hAnsi="Segoe UI" w:cs="Segoe UI"/>
          <w:noProof/>
          <w:kern w:val="0"/>
          <w:sz w:val="27"/>
          <w:szCs w:val="27"/>
        </w:rPr>
        <w:drawing>
          <wp:inline distT="0" distB="0" distL="0" distR="0">
            <wp:extent cx="6595110" cy="53530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110" cy="53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9C2" w:rsidRPr="0075482C" w:rsidRDefault="002B79C2" w:rsidP="002B79C2">
      <w:pPr>
        <w:tabs>
          <w:tab w:val="left" w:pos="8165"/>
        </w:tabs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  <w:r w:rsidRPr="0075482C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 xml:space="preserve">This line replaces missing values in the </w:t>
      </w:r>
      <w:r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 xml:space="preserve">columns REGISTERED_OFFICE_ADDRESS, </w:t>
      </w:r>
      <w:r w:rsidRPr="0075482C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REGISTRAR_OF_COMPANIES</w:t>
      </w:r>
      <w:r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 xml:space="preserve">, </w:t>
      </w:r>
      <w:r w:rsidRPr="0075482C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of the df_dupfree DataFrame with the string "UNKNOWN".</w:t>
      </w:r>
    </w:p>
    <w:p w:rsidR="002B79C2" w:rsidRDefault="002B79C2" w:rsidP="00D30182">
      <w:pPr>
        <w:pStyle w:val="Heading2"/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IN"/>
        </w:rPr>
      </w:pPr>
    </w:p>
    <w:p w:rsidR="002B79C2" w:rsidRDefault="002B79C2" w:rsidP="00D30182">
      <w:pPr>
        <w:pStyle w:val="Heading2"/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IN"/>
        </w:rPr>
      </w:pPr>
    </w:p>
    <w:p w:rsidR="002B79C2" w:rsidRDefault="002B79C2" w:rsidP="00D30182">
      <w:pPr>
        <w:pStyle w:val="Heading2"/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IN"/>
        </w:rPr>
      </w:pPr>
    </w:p>
    <w:p w:rsidR="00D30182" w:rsidRPr="002B79C2" w:rsidRDefault="002B79C2" w:rsidP="00D30182">
      <w:pPr>
        <w:pStyle w:val="Heading2"/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1526540</wp:posOffset>
            </wp:positionH>
            <wp:positionV relativeFrom="margin">
              <wp:posOffset>554355</wp:posOffset>
            </wp:positionV>
            <wp:extent cx="2860040" cy="2198370"/>
            <wp:effectExtent l="19050" t="0" r="0" b="0"/>
            <wp:wrapSquare wrapText="bothSides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IN"/>
        </w:rPr>
        <w:t xml:space="preserve">Count of Null values after data handling </w:t>
      </w:r>
    </w:p>
    <w:p w:rsidR="00D30182" w:rsidRDefault="00D30182" w:rsidP="00D30182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kern w:val="0"/>
          <w:sz w:val="27"/>
          <w:szCs w:val="27"/>
          <w:lang w:val="en-IN" w:eastAsia="en-IN"/>
        </w:rPr>
      </w:pPr>
    </w:p>
    <w:p w:rsidR="00D30182" w:rsidRPr="00D30182" w:rsidRDefault="00D30182" w:rsidP="00D30182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kern w:val="0"/>
          <w:sz w:val="27"/>
          <w:szCs w:val="27"/>
          <w:lang w:val="en-IN" w:eastAsia="en-IN"/>
        </w:rPr>
      </w:pPr>
    </w:p>
    <w:p w:rsidR="002B79C2" w:rsidRDefault="002B79C2" w:rsidP="0075482C">
      <w:pPr>
        <w:tabs>
          <w:tab w:val="left" w:pos="8165"/>
        </w:tabs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/>
        </w:rPr>
      </w:pPr>
    </w:p>
    <w:p w:rsidR="002B79C2" w:rsidRDefault="002B79C2" w:rsidP="0075482C">
      <w:pPr>
        <w:tabs>
          <w:tab w:val="left" w:pos="8165"/>
        </w:tabs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/>
        </w:rPr>
      </w:pPr>
    </w:p>
    <w:p w:rsidR="0075482C" w:rsidRDefault="0075482C" w:rsidP="0075482C">
      <w:pPr>
        <w:tabs>
          <w:tab w:val="left" w:pos="8165"/>
        </w:tabs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</w:p>
    <w:p w:rsidR="002B79C2" w:rsidRDefault="002B79C2" w:rsidP="0075482C">
      <w:pPr>
        <w:pStyle w:val="Heading2"/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IN"/>
        </w:rPr>
        <w:t xml:space="preserve">                                                                                        </w:t>
      </w:r>
    </w:p>
    <w:p w:rsidR="002B79C2" w:rsidRDefault="002B79C2" w:rsidP="0075482C">
      <w:pPr>
        <w:pStyle w:val="Heading2"/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 w:val="28"/>
          <w:szCs w:val="28"/>
          <w:lang w:val="en-US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310.2pt;margin-top:1.85pt;width:21.45pt;height:34.45pt;z-index:251660288" strokecolor="red"/>
        </w:pict>
      </w:r>
    </w:p>
    <w:p w:rsidR="002B79C2" w:rsidRDefault="002B79C2" w:rsidP="0075482C">
      <w:pPr>
        <w:pStyle w:val="Heading2"/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IN"/>
        </w:rPr>
      </w:pPr>
    </w:p>
    <w:p w:rsidR="002B79C2" w:rsidRDefault="002B79C2" w:rsidP="0075482C">
      <w:pPr>
        <w:pStyle w:val="Heading2"/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IN"/>
        </w:rPr>
        <w:t xml:space="preserve"> </w:t>
      </w:r>
    </w:p>
    <w:p w:rsidR="002B79C2" w:rsidRPr="002D6D40" w:rsidRDefault="00202AFA" w:rsidP="0075482C">
      <w:pPr>
        <w:pStyle w:val="Heading2"/>
        <w:shd w:val="clear" w:color="auto" w:fill="FFFFFF"/>
        <w:spacing w:before="120" w:after="120"/>
        <w:rPr>
          <w:rFonts w:ascii="Segoe UI" w:eastAsia="Times New Roman" w:hAnsi="Segoe UI" w:cs="Segoe UI"/>
          <w:b w:val="0"/>
          <w:bCs w:val="0"/>
          <w:color w:val="auto"/>
          <w:kern w:val="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 w:val="0"/>
          <w:bCs w:val="0"/>
          <w:color w:val="auto"/>
          <w:kern w:val="0"/>
          <w:sz w:val="27"/>
          <w:szCs w:val="27"/>
          <w:lang w:eastAsia="en-IN"/>
        </w:rPr>
        <w:t xml:space="preserve">We should handle the columns EMAIL_ADDR, </w:t>
      </w:r>
      <w:r w:rsidRPr="00202AFA">
        <w:rPr>
          <w:rFonts w:ascii="Segoe UI" w:eastAsia="Times New Roman" w:hAnsi="Segoe UI" w:cs="Segoe UI"/>
          <w:b w:val="0"/>
          <w:bCs w:val="0"/>
          <w:color w:val="auto"/>
          <w:kern w:val="0"/>
          <w:sz w:val="27"/>
          <w:szCs w:val="27"/>
          <w:lang w:eastAsia="en-IN"/>
        </w:rPr>
        <w:t>LATEST_YEAR_ANNUAL_RETURN and LATEST_YEAR_FINANCIAL_STATEMENT</w:t>
      </w:r>
      <w:r>
        <w:rPr>
          <w:rFonts w:ascii="Segoe UI" w:eastAsia="Times New Roman" w:hAnsi="Segoe UI" w:cs="Segoe UI"/>
          <w:b w:val="0"/>
          <w:bCs w:val="0"/>
          <w:color w:val="auto"/>
          <w:kern w:val="0"/>
          <w:sz w:val="27"/>
          <w:szCs w:val="27"/>
          <w:lang w:eastAsia="en-IN"/>
        </w:rPr>
        <w:t>.</w:t>
      </w:r>
      <w:r>
        <w:rPr>
          <w:rFonts w:ascii="Segoe UI" w:eastAsia="Times New Roman" w:hAnsi="Segoe UI" w:cs="Segoe UI"/>
          <w:b w:val="0"/>
          <w:bCs w:val="0"/>
          <w:color w:val="auto"/>
          <w:kern w:val="0"/>
          <w:sz w:val="27"/>
          <w:szCs w:val="27"/>
          <w:lang w:eastAsia="en-IN"/>
        </w:rPr>
        <w:br/>
        <w:t>Every time, after handling a column, check changes to the dataset which will help in deciding what to do next.</w:t>
      </w:r>
    </w:p>
    <w:p w:rsidR="0075482C" w:rsidRDefault="0075482C" w:rsidP="0075482C">
      <w:pPr>
        <w:pStyle w:val="Heading2"/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IN"/>
        </w:rPr>
      </w:pPr>
      <w:r w:rsidRPr="0075482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IN"/>
        </w:rPr>
        <w:t>D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IN"/>
        </w:rPr>
        <w:t>ROPPING IRRELEVANT DATA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b w:val="0"/>
          <w:bCs w:val="0"/>
          <w:noProof/>
          <w:kern w:val="0"/>
          <w:sz w:val="28"/>
          <w:szCs w:val="28"/>
          <w:lang w:val="en-US"/>
        </w:rPr>
        <w:drawing>
          <wp:inline distT="0" distB="0" distL="0" distR="0">
            <wp:extent cx="5146040" cy="4768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82C" w:rsidRPr="002D6D40" w:rsidRDefault="0075482C" w:rsidP="0075482C">
      <w:pPr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  <w:r w:rsidRPr="002D6D40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Thi</w:t>
      </w:r>
      <w:r w:rsidR="002B79C2" w:rsidRPr="002D6D40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 xml:space="preserve">s line </w:t>
      </w:r>
      <w:r w:rsidRPr="002D6D40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 drops the EMAIL_ADDR column, as it is not relevant to the analysis</w:t>
      </w:r>
      <w:r w:rsidR="002B79C2" w:rsidRPr="002D6D40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.</w:t>
      </w:r>
    </w:p>
    <w:p w:rsidR="002B79C2" w:rsidRPr="0075482C" w:rsidRDefault="002B79C2" w:rsidP="0075482C">
      <w:pPr>
        <w:rPr>
          <w:lang w:eastAsia="en-IN"/>
        </w:rPr>
      </w:pPr>
    </w:p>
    <w:p w:rsidR="007F7D66" w:rsidRPr="00202AFA" w:rsidRDefault="00202AFA" w:rsidP="00202AFA">
      <w:pPr>
        <w:pStyle w:val="Heading2"/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IN"/>
        </w:rPr>
      </w:pPr>
      <w:r w:rsidRPr="00202AF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IN"/>
        </w:rPr>
        <w:t>Fill missing values in the LATEST_YEAR_ANNUAL_RETURN and LATEST_YEAR_FINANCIAL_STATEMENT column with "UNKNOWN"</w:t>
      </w:r>
    </w:p>
    <w:p w:rsidR="00202AFA" w:rsidRDefault="002B79C2" w:rsidP="007F7D66">
      <w:pPr>
        <w:tabs>
          <w:tab w:val="left" w:pos="8165"/>
        </w:tabs>
        <w:rPr>
          <w:rFonts w:ascii="Book Antiqua" w:hAnsi="Book Antiqua" w:cs="Lucida Sans Unicode"/>
        </w:rPr>
      </w:pPr>
      <w:r w:rsidRPr="002B79C2">
        <w:rPr>
          <w:rFonts w:ascii="Book Antiqua" w:hAnsi="Book Antiqua" w:cs="Lucida Sans Unicode"/>
        </w:rPr>
        <w:drawing>
          <wp:inline distT="0" distB="0" distL="0" distR="0">
            <wp:extent cx="6645910" cy="670445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AFA" w:rsidRDefault="00202AFA" w:rsidP="00202AFA">
      <w:pPr>
        <w:rPr>
          <w:rFonts w:ascii="Book Antiqua" w:hAnsi="Book Antiqua" w:cs="Lucida Sans Unicode"/>
        </w:rPr>
      </w:pPr>
      <w:r>
        <w:rPr>
          <w:rFonts w:ascii="Book Antiqua" w:hAnsi="Book Antiqua" w:cs="Lucida Sans Unicode"/>
          <w:noProof/>
          <w:lang w:val="en-US"/>
        </w:rPr>
        <w:drawing>
          <wp:inline distT="0" distB="0" distL="0" distR="0">
            <wp:extent cx="6641857" cy="2178996"/>
            <wp:effectExtent l="19050" t="0" r="6593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8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82C" w:rsidRDefault="00202AFA" w:rsidP="00202AFA">
      <w:pPr>
        <w:tabs>
          <w:tab w:val="left" w:pos="1731"/>
        </w:tabs>
        <w:rPr>
          <w:rFonts w:ascii="Book Antiqua" w:hAnsi="Book Antiqua" w:cs="Lucida Sans Unicode"/>
        </w:rPr>
      </w:pPr>
      <w:r>
        <w:rPr>
          <w:rFonts w:ascii="Book Antiqua" w:hAnsi="Book Antiqua" w:cs="Lucida Sans Unicode"/>
        </w:rPr>
        <w:tab/>
      </w:r>
    </w:p>
    <w:p w:rsidR="00202AFA" w:rsidRDefault="00202AFA" w:rsidP="00202AFA">
      <w:pPr>
        <w:tabs>
          <w:tab w:val="left" w:pos="1731"/>
        </w:tabs>
        <w:rPr>
          <w:rFonts w:ascii="Book Antiqua" w:hAnsi="Book Antiqua" w:cs="Lucida Sans Unicode"/>
        </w:rPr>
      </w:pPr>
    </w:p>
    <w:p w:rsidR="00202AFA" w:rsidRDefault="00202AFA" w:rsidP="00202AFA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GET AN OVERVIEW OF DATA</w:t>
      </w:r>
    </w:p>
    <w:p w:rsidR="00202AFA" w:rsidRDefault="00202AFA" w:rsidP="00202AFA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/>
        </w:rPr>
        <w:drawing>
          <wp:inline distT="0" distB="0" distL="0" distR="0">
            <wp:extent cx="6645910" cy="424027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4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AFA" w:rsidRDefault="00202AFA" w:rsidP="00202AFA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SUMMARY STATISTICS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/>
        </w:rPr>
        <w:drawing>
          <wp:inline distT="0" distB="0" distL="0" distR="0">
            <wp:extent cx="4436110" cy="197485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AFA" w:rsidRDefault="00202AFA" w:rsidP="00202AFA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/>
        </w:rPr>
        <w:lastRenderedPageBreak/>
        <w:drawing>
          <wp:inline distT="0" distB="0" distL="0" distR="0">
            <wp:extent cx="5622290" cy="338518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338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AFA" w:rsidRDefault="00202AFA" w:rsidP="00202AFA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 w:rsidRPr="00202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Co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rrelation matrix</w:t>
      </w:r>
    </w:p>
    <w:p w:rsidR="00202AFA" w:rsidRDefault="00202AFA" w:rsidP="00202AFA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/>
        </w:rPr>
        <w:drawing>
          <wp:inline distT="0" distB="0" distL="0" distR="0">
            <wp:extent cx="5622290" cy="4375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D40" w:rsidRPr="002D6D40" w:rsidRDefault="002D6D40" w:rsidP="002D6D40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  <w:r w:rsidRPr="002D6D40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This line calculates the Pearson correlation coefficient between the columns "AUTHORIZED_CAP" and "PAIDUP_CAPITAL". The result is a matrix (in the form of a DataFrame) that contains correlation coefficients between the provided columns.</w:t>
      </w:r>
    </w:p>
    <w:p w:rsidR="00202AFA" w:rsidRDefault="002D6D40" w:rsidP="002D6D40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  <w:r w:rsidRPr="002D6D40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The .corr() method calculates the Pearson correlation, which provides a value between -1 and 1 indicating the extent to which two variables change in relation to each other</w:t>
      </w:r>
      <w:r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.</w:t>
      </w:r>
    </w:p>
    <w:p w:rsidR="002D6D40" w:rsidRPr="002D6D40" w:rsidRDefault="002D6D40" w:rsidP="002D6D40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  <w:r w:rsidRPr="002D6D40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A value closer to 1 implies a strong positive correlation: as one variable increases, the other also tends to increase.</w:t>
      </w:r>
    </w:p>
    <w:p w:rsidR="002D6D40" w:rsidRPr="002D6D40" w:rsidRDefault="002D6D40" w:rsidP="002D6D40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  <w:r w:rsidRPr="002D6D40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A value closer to -1 implies a strong negative correlation: as one variable increases, the other tends to decrease.</w:t>
      </w:r>
    </w:p>
    <w:p w:rsidR="002D6D40" w:rsidRDefault="002D6D40" w:rsidP="002D6D40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  <w:r w:rsidRPr="002D6D40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A value closer to 0 implies little to no linear relationship between the variables.</w:t>
      </w:r>
    </w:p>
    <w:p w:rsidR="002D6D40" w:rsidRDefault="002D6D40" w:rsidP="002D6D40">
      <w:pPr>
        <w:pStyle w:val="ListParagraph"/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</w:p>
    <w:p w:rsidR="002D6D40" w:rsidRDefault="002D6D40" w:rsidP="002D6D40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  <w:r w:rsidRPr="002D6D40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The correlation between these two columns might give insights into how closely companies tend to operate to their authorized limits.</w:t>
      </w:r>
    </w:p>
    <w:p w:rsidR="002D6D40" w:rsidRDefault="002D6D40" w:rsidP="002D6D40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These fields</w:t>
      </w:r>
      <w:r w:rsidRPr="002D6D40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 xml:space="preserve"> have been chosen specifically because understanding the relationship between auth</w:t>
      </w:r>
      <w:r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orized and paid-up capital is</w:t>
      </w:r>
      <w:r w:rsidRPr="002D6D40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 xml:space="preserve"> crucial for financial analysis or understanding the financial health and strategies of companies</w:t>
      </w:r>
      <w:r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.</w:t>
      </w:r>
    </w:p>
    <w:p w:rsidR="002D6D40" w:rsidRPr="002D6D40" w:rsidRDefault="002D6D40" w:rsidP="002D6D40">
      <w:pPr>
        <w:pStyle w:val="ListParagraph"/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</w:p>
    <w:p w:rsidR="00202AFA" w:rsidRPr="00202AFA" w:rsidRDefault="00202AFA" w:rsidP="00202AFA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/>
        </w:rPr>
        <w:lastRenderedPageBreak/>
        <w:drawing>
          <wp:inline distT="0" distB="0" distL="0" distR="0">
            <wp:extent cx="6645910" cy="476909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69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AFA" w:rsidRPr="00202AFA" w:rsidRDefault="00202AFA" w:rsidP="00202AFA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</w:p>
    <w:p w:rsidR="00202AFA" w:rsidRPr="002D6D40" w:rsidRDefault="002D6D40" w:rsidP="002D6D40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kern w:val="0"/>
          <w:sz w:val="27"/>
          <w:szCs w:val="27"/>
          <w:lang w:eastAsia="en-IN"/>
        </w:rPr>
      </w:pPr>
      <w:r w:rsidRPr="002D6D40">
        <w:rPr>
          <w:rFonts w:ascii="Segoe UI" w:eastAsia="Times New Roman" w:hAnsi="Segoe UI" w:cs="Segoe UI"/>
          <w:kern w:val="0"/>
          <w:sz w:val="27"/>
          <w:szCs w:val="27"/>
          <w:lang w:eastAsia="en-IN"/>
        </w:rPr>
        <w:t>This line uses the seaborn library to visualize the correlation matrix as a heatmap. In a heatmap, data values are represented as colors. Darker or lighter colors in the heatmap will represent the strength and direction (positive or negative) of the correlation.</w:t>
      </w:r>
    </w:p>
    <w:sectPr w:rsidR="00202AFA" w:rsidRPr="002D6D40" w:rsidSect="00527714">
      <w:footerReference w:type="default" r:id="rId25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C75" w:rsidRDefault="002E1C75" w:rsidP="00D50C28">
      <w:pPr>
        <w:spacing w:after="0" w:line="240" w:lineRule="auto"/>
      </w:pPr>
      <w:r>
        <w:separator/>
      </w:r>
    </w:p>
  </w:endnote>
  <w:endnote w:type="continuationSeparator" w:id="1">
    <w:p w:rsidR="002E1C75" w:rsidRDefault="002E1C75" w:rsidP="00D50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79059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0C28" w:rsidRDefault="00024FCB">
        <w:pPr>
          <w:pStyle w:val="Footer"/>
          <w:jc w:val="center"/>
        </w:pPr>
        <w:r>
          <w:fldChar w:fldCharType="begin"/>
        </w:r>
        <w:r w:rsidR="00D50C28">
          <w:instrText xml:space="preserve"> PAGE   \* MERGEFORMAT </w:instrText>
        </w:r>
        <w:r>
          <w:fldChar w:fldCharType="separate"/>
        </w:r>
        <w:r w:rsidR="002D6D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50C28" w:rsidRDefault="00D50C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C75" w:rsidRDefault="002E1C75" w:rsidP="00D50C28">
      <w:pPr>
        <w:spacing w:after="0" w:line="240" w:lineRule="auto"/>
      </w:pPr>
      <w:r>
        <w:separator/>
      </w:r>
    </w:p>
  </w:footnote>
  <w:footnote w:type="continuationSeparator" w:id="1">
    <w:p w:rsidR="002E1C75" w:rsidRDefault="002E1C75" w:rsidP="00D50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EE0"/>
    <w:multiLevelType w:val="multilevel"/>
    <w:tmpl w:val="C688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5D1E6E"/>
    <w:multiLevelType w:val="multilevel"/>
    <w:tmpl w:val="379A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C648C0"/>
    <w:multiLevelType w:val="multilevel"/>
    <w:tmpl w:val="67C2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B8701C"/>
    <w:multiLevelType w:val="hybridMultilevel"/>
    <w:tmpl w:val="6172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822AED"/>
    <w:multiLevelType w:val="multilevel"/>
    <w:tmpl w:val="091E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D14F1E"/>
    <w:multiLevelType w:val="multilevel"/>
    <w:tmpl w:val="D97C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2MTI0NDIwNTSwMDawNDRV0lEKTi0uzszPAykwrAUAupecHiwAAAA="/>
  </w:docVars>
  <w:rsids>
    <w:rsidRoot w:val="00283A7A"/>
    <w:rsid w:val="00016550"/>
    <w:rsid w:val="00024FCB"/>
    <w:rsid w:val="001D2FC3"/>
    <w:rsid w:val="00202AFA"/>
    <w:rsid w:val="00283A7A"/>
    <w:rsid w:val="002B79C2"/>
    <w:rsid w:val="002D6D40"/>
    <w:rsid w:val="002E1C75"/>
    <w:rsid w:val="00460325"/>
    <w:rsid w:val="004E43D5"/>
    <w:rsid w:val="00517AB9"/>
    <w:rsid w:val="00527714"/>
    <w:rsid w:val="005B289F"/>
    <w:rsid w:val="00677FED"/>
    <w:rsid w:val="006B7C4C"/>
    <w:rsid w:val="006E4499"/>
    <w:rsid w:val="00730CF0"/>
    <w:rsid w:val="0075482C"/>
    <w:rsid w:val="007F7D66"/>
    <w:rsid w:val="00903B3D"/>
    <w:rsid w:val="00953018"/>
    <w:rsid w:val="00957EDC"/>
    <w:rsid w:val="00BE4421"/>
    <w:rsid w:val="00C82BD2"/>
    <w:rsid w:val="00D30182"/>
    <w:rsid w:val="00D50C28"/>
    <w:rsid w:val="00D86F30"/>
    <w:rsid w:val="00EA75E6"/>
    <w:rsid w:val="00F525BD"/>
    <w:rsid w:val="00FB0393"/>
    <w:rsid w:val="00FE0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4A0"/>
  </w:style>
  <w:style w:type="paragraph" w:styleId="Heading1">
    <w:name w:val="heading 1"/>
    <w:basedOn w:val="Normal"/>
    <w:link w:val="Heading1Char"/>
    <w:uiPriority w:val="9"/>
    <w:qFormat/>
    <w:rsid w:val="007F7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1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4421"/>
    <w:rPr>
      <w:b/>
      <w:bCs/>
    </w:rPr>
  </w:style>
  <w:style w:type="paragraph" w:styleId="ListParagraph">
    <w:name w:val="List Paragraph"/>
    <w:basedOn w:val="Normal"/>
    <w:uiPriority w:val="34"/>
    <w:qFormat/>
    <w:rsid w:val="00BE44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C28"/>
  </w:style>
  <w:style w:type="paragraph" w:styleId="Footer">
    <w:name w:val="footer"/>
    <w:basedOn w:val="Normal"/>
    <w:link w:val="FooterChar"/>
    <w:uiPriority w:val="99"/>
    <w:unhideWhenUsed/>
    <w:rsid w:val="00D50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C28"/>
  </w:style>
  <w:style w:type="paragraph" w:styleId="BalloonText">
    <w:name w:val="Balloon Text"/>
    <w:basedOn w:val="Normal"/>
    <w:link w:val="BalloonTextChar"/>
    <w:uiPriority w:val="99"/>
    <w:semiHidden/>
    <w:unhideWhenUsed/>
    <w:rsid w:val="005B2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8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7D6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3018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548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7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6764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05864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564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656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6168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070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50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312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364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898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042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 K S</dc:creator>
  <cp:keywords/>
  <dc:description/>
  <cp:lastModifiedBy>2021503042</cp:lastModifiedBy>
  <cp:revision>6</cp:revision>
  <dcterms:created xsi:type="dcterms:W3CDTF">2023-10-18T14:33:00Z</dcterms:created>
  <dcterms:modified xsi:type="dcterms:W3CDTF">2023-10-25T10:18:00Z</dcterms:modified>
</cp:coreProperties>
</file>