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1"/>
        <w:gridCol w:w="7895"/>
      </w:tblGrid>
      <w:tr w:rsidR="00BF5559" w:rsidRPr="00BF5559" w:rsidTr="00BF55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&lt;?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xml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 xml:space="preserve"> version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"1.0"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 xml:space="preserve"> encoding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"UTF-8"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?&gt;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Form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version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"1.3"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maxVersion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"1.9"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"org.netbeans.modules.form.forminfo.JFrameFormInfo"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NonVisualComponents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NonVisualComponents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"defaultCloseOperation"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SyntheticProperties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SyntheticProperty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"formSizePolicy"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SyntheticProperty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"generateCenter"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"true"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SyntheticProperties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"FormSettings_autoResourcing"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"java.lang.Integer"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"FormSettings_autoSetComponentName"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"false"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"FormSettings_generateFQN"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"true"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"FormSettings_generateMnemonicsCode"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"false"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"FormSettings_i18nAutoMode"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"false"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"FormSettings_layoutCodeTarget"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"java.lang.Integer"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"FormSettings_listenerGenerationStyle"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"java.lang.Integer"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"FormSettings_variablesLocal"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"false"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"FormSettings_variablesModifier"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"java.lang.Integer"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AuxValues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"922"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"496"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"99"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"99"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"99"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"477"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"98"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"org.netbeans.modules.form.compat2.layouts.DesignGridLayout"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"columns"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"horizontalGap"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"rows"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"verticalGap"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"jButton4ActionPerformed"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"jButton5ActionPerformed"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"jButton6ActionPerformed"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"jButton7ActionPerformed"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"jButton8ActionPerformed"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"jButton9ActionPerformed"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"jButton10ActionPerformed"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"jButton11ActionPerformed"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"jButton12ActionPerformed"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"jButton13ActionPerformed"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"jButton14ActionPerformed"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"jButton15ActionPerformed"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"jButton16ActionPerformed"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"jButton17ActionPerformed"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"jButton18ActionPerformed"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"jButton19ActionPerformed"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"jButton20ActionPerformed"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"jButton21ActionPerformed"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"jButton22ActionPerformed"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"jButton23ActionPerformed"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"jButton24ActionPerformed"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"jButton25ActionPerformed"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"jButton26ActionPerformed"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"jButton27ActionPerformed"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"jButton28ActionPerformed"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"jButton29ActionPerformed"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"jButton30ActionPerformed"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"border"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"javax.swing.border.Border"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"org.netbeans.modules.form.editors2.BorderEditor"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Border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info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"org.netbeans.modules.form.compat2.border.EtchedBorderInfo"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EtchetBorder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Border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Java source is compilled to _____________."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".Exe"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"Bytecode"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"Source code"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tool is used to compile java code"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"javadoc"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tool is used to execute java code"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"javadoc"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"687"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is used to interpret Java Applet Classes hosted by HTML"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"AppletShow"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"AppletWatch"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"AppletScreen"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"AppletViewer"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HTML based java  Documentry can be accessed using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"javamanual"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"javadoc"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"javahelp"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Can a lower precsion can be assigned to higher precision value"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"Yes"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"No"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)Which of the following is false about java objects :"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"An instance of the class is java object"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"object can acees static and instance data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"object is super class of all other class"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"object do not permit encapsulations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Java was first developed in 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is not keyword in java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"null"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"import"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"volatile"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"package"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the full form of JVM"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Virtual Machine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Vairiable  Machine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Virtual Magazine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Virtual Machin"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the full form of AWT"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"Abstract Development Tool"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"Abstract Windowing Tool"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"Advanced Data Type"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"None Of the above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the full form of HTML"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"Home Tool Markup Language"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"Hypertext Markup Language"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"Hyperlinks and Text Markup Language"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Who is making the webstandards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"Mozilla"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"Google"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"WWW Consortium"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"Microsoft"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Which is correct HTML tag for  larget Heading :"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h6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h1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Heading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Which is correct HTML tag used for line break"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br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Heading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"unrelated"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Which is correct HTML tag used to take bold"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br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"jRadioButton59"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Heading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How can you open a link in a new tab/browser window 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 href=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url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target=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new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 href=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url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target=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_blank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 href=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url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&amp;quot;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new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"Q ) Which of these tags are all 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table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tags?"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thead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body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tr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table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head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tfoot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table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tr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tt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"buttonGroup19"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table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tr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&amp;gt;&amp;lt;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td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&amp;gt;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"jRadioButton69ActionPerformed"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statements should be used to obtain a remainder after dividing 3.14 by 2.1 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 = 3.14 % 2.1;"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 = modf(3.14, 2.1);"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 = fmod(3.14, 2.1);"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"Remainder cannot be obtain in floating point division."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are the types of linkages?"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"Internal and External"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"External, Internal and None"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"External and None"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&amp;#x9;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Internal"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special symbol allowed in a variable name?"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"* (asterisk)"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"jRadioButton79"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&amp;#x9;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| (pipeline)"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 (hyphen)"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"_ (underscore)"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How would you round off a value from 1.66 to 2.0?"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"ceil(1.66)"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"floor(1.66)"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"roundup(1.66)"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"roundto(1.66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&amp;apos;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)"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full form of SQL"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"Structured Query Language"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"Structured Query List"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"Simple Query Language"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"Nonw Of the above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operator performs pattern matching 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"Group By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"Order List"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"Like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command in SQL is used to change table storage characteristics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"Alter"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"Update"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"Delete"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"Create"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"jPanel59"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In SQL, which command is used to remove a stored function from the database?"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"REMOVE FUNCTION"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"jRadioButton99"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DELETE FUNCTION"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DROP FUNCTION"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"ERASE FUNCTION"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In SQL, which command is used to select only one copy of each set of duplicate rows"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"SELECT DISTINCT"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"SELECT UNIQUE"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") SELECT DIFFERENT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"All Above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Count function in SQL returns the number of 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"toolTipText"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"Values"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"Distinct values"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"Groups"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"jRadioButton109"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Columns"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What command is used to get back the privileges offered by the GRANT command?"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"toolTipText"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"Grant"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"Revoke"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Execute"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"buttonGroup29"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"Run"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"jPanel34"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layoutClass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"org.netbeans.modules.form.compat2.layouts.DesignCardLayout$CardConstraintsDescription"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CardConstraints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cardName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Constraints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"background"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"ff"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"separate"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"javax.swing.JLabel"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"jLabel31"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Which of the following types of triggers can be fired on DDL operations?"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"toolTipText"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"Instead of Trigger"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"jRadioButton115"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"DML Trigger"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"jRadioButton116"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"System Trigger"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"javax.swing.JRadioButton"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"jRadioButton117"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"javax.swing.ButtonGroup"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"org.netbeans.modules.form.RADComponent$ButtonGroupPropertyEditor"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"buttonGroup30"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"DDL Trigger"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"javax.swing.JPanel"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"jPanel64"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"border"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"javax.swing.border.Border"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"org.netbeans.modules.form.editors2.BorderEditor"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Border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info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"org.netbeans.modules.form.compat2.border.EtchedBorderInfo"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EtchetBorder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Border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"jCheckBox1"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"697"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rootIndex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"414"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lastRenderedPageBreak/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"172"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dim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"jCheckBox1"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"49"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rootIndex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groupAlignment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"102"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alignment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min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EmptySpace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pref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"33"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"32767"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attributes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Group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DimensionLayout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Layout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"javax.swing.JCheckBox"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"jCheckBox1"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"18"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"foreground"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"java.awt.Color"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"org.netbeans.beaninfo.editors.ColorEditor"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Color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"cc"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green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red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"rgb"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"Don</w:t>
            </w:r>
            <w:r w:rsidRPr="00BF555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&amp;apos;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 check me !"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"jCheckBox1ActionPerformed"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class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"javax.swing.JButton"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"java.awt.Font"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editor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"org.netbeans.beaninfo.editors.FontEditor"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size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"12"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style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"text"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"java.lang.String"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"SUBMIT"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Property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name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"enabled"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type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"boolean"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value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"false"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Properties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&lt;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event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listener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"java.awt.event.ActionListener"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parameters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"java.awt.event.ActionEvent"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F555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handler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r w:rsidRPr="00BF555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"jButton31ActionPerformed"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/&gt;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Events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Component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Container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SubComponents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BF5559" w:rsidRPr="00BF5559" w:rsidTr="00BF55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5559" w:rsidRPr="00BF5559" w:rsidRDefault="00BF5559" w:rsidP="00BF55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&lt;/</w:t>
            </w:r>
            <w:r w:rsidRPr="00BF5559">
              <w:rPr>
                <w:rFonts w:ascii="Consolas" w:eastAsia="Times New Roman" w:hAnsi="Consolas" w:cs="Consolas"/>
                <w:color w:val="22863A"/>
                <w:sz w:val="18"/>
                <w:lang w:eastAsia="en-IN"/>
              </w:rPr>
              <w:t>Form</w:t>
            </w:r>
            <w:r w:rsidRPr="00BF55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9F2B6A" w:rsidRDefault="009F2B6A"/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5559"/>
    <w:rsid w:val="009F2B6A"/>
    <w:rsid w:val="00B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F5559"/>
  </w:style>
  <w:style w:type="character" w:customStyle="1" w:styleId="pl-e">
    <w:name w:val="pl-e"/>
    <w:basedOn w:val="DefaultParagraphFont"/>
    <w:rsid w:val="00BF5559"/>
  </w:style>
  <w:style w:type="character" w:customStyle="1" w:styleId="pl-s">
    <w:name w:val="pl-s"/>
    <w:basedOn w:val="DefaultParagraphFont"/>
    <w:rsid w:val="00BF5559"/>
  </w:style>
  <w:style w:type="character" w:customStyle="1" w:styleId="pl-pds">
    <w:name w:val="pl-pds"/>
    <w:basedOn w:val="DefaultParagraphFont"/>
    <w:rsid w:val="00BF5559"/>
  </w:style>
  <w:style w:type="character" w:customStyle="1" w:styleId="pl-c1">
    <w:name w:val="pl-c1"/>
    <w:basedOn w:val="DefaultParagraphFont"/>
    <w:rsid w:val="00BF5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39823</Words>
  <Characters>226993</Characters>
  <Application>Microsoft Office Word</Application>
  <DocSecurity>0</DocSecurity>
  <Lines>1891</Lines>
  <Paragraphs>532</Paragraphs>
  <ScaleCrop>false</ScaleCrop>
  <Company>CtrlSoft</Company>
  <LinksUpToDate>false</LinksUpToDate>
  <CharactersWithSpaces>266284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2020-10-29T10:24:00Z</dcterms:created>
  <dcterms:modified xsi:type="dcterms:W3CDTF">2020-10-29T10:25:00Z</dcterms:modified>
</cp:coreProperties>
</file>