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3"/>
        <w:gridCol w:w="8623"/>
      </w:tblGrid>
      <w:tr w:rsidR="00CA66A5" w:rsidRPr="00CA66A5" w:rsidTr="00CA66A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/*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* To change this license header, choose License Headers in Project Properties.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* To change this template file, choose Tools | Templates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* and open the template in the editor.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*/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package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javaquizapp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/**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*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* 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@author</w:t>
            </w:r>
            <w:r w:rsidRPr="00CA66A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ABC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*/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public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class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CA66A5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Result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extends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CA66A5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javax.swing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JFrame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CA66A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/**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    * Creates new form Result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    */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public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CA66A5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Result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initComponents();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double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gp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CA66A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0.0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CA66A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/**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    * This method is called from within the constructor to initialize the form.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    * WARNING: Do NOT modify this code. The content of this method is always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    * regenerated by the Form Editor.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    */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@SuppressWarnings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CA66A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"unchecked"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CA66A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&lt;editor-fold defaultstate="collapsed" desc="Generated Code"&gt;//GEN-BEGIN:initComponents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CA66A5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initComponents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jPanel1 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lbl 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JLabel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ProBar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JProgressBar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jButton1 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JButton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setDefaultCloseOperation(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WindowConstants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EXIT_ON_CLOSE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jPanel1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setBackground(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Color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CA66A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255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CA66A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255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CA66A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255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));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lbl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CA66A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CA66A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CA66A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18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CA66A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lbl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setBorder(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BorderFactory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createEtchedBorder());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ProBar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setMaximum(</w:t>
            </w:r>
            <w:r w:rsidRPr="00CA66A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300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ProBar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setStringPainted(</w:t>
            </w:r>
            <w:r w:rsidRPr="00CA66A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true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jPanel1Layout 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(jPanel1);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jPanel1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setLayout(jPanel1Layout);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jPanel1Layout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setHorizontalGroup(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jPanel1Layout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.addGroup(jPanel1Layout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CA66A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158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CA66A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158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CA66A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158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lastRenderedPageBreak/>
              <w:t>.addGroup(jPanel1Layout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CA66A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false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.addComponent(lbl, 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.addComponent(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ProBar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CA66A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572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.addContainerGap(</w:t>
            </w:r>
            <w:r w:rsidRPr="00CA66A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129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jPanel1Layout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setVerticalGroup(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jPanel1Layout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.addGroup(jPanel1Layout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CA66A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62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CA66A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62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CA66A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62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.addComponent(lbl, 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CA66A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55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CA66A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56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CA66A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56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CA66A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56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ProBar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CA66A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30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.addContainerGap(</w:t>
            </w:r>
            <w:r w:rsidRPr="00CA66A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141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jButton1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setFont(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Font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CA66A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"Tahoma"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CA66A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CA66A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24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)); </w:t>
            </w:r>
            <w:r w:rsidRPr="00CA66A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NOI18N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jButton1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CA66A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"Show Result"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jButton1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addActionListener(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ActionListener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public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CA66A5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actionPerformed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ActionEvent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CA66A5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evt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jButton1ActionPerformed(evt);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});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layout 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(getContentPane());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getContentPane()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setLayout(layout);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layout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setHorizontalGroup(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layout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.addGroup(layout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CA66A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106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CA66A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106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CA66A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106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.addComponent(jPanel1, 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.addContainerGap(</w:t>
            </w:r>
            <w:r w:rsidRPr="00CA66A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122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.addGroup(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TRAILING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 layout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.addContainerGap(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.addComponent(jButton1, 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CA66A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328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CA66A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375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CA66A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375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CA66A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375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layout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setVerticalGroup(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layout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createParallelGroup(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Alignment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LEADING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.addGroup(layout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createSequentialGroup()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CA66A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52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CA66A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52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CA66A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52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.addComponent(jPanel1, 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DEFAULT_SIZE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.addGap(</w:t>
            </w:r>
            <w:r w:rsidRPr="00CA66A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80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CA66A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80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CA66A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80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.addComponent(jButton1, 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CA66A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69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GroupLayout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PREFERRED_SIZE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.addContainerGap(</w:t>
            </w:r>
            <w:r w:rsidRPr="00CA66A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93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Short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MAX_VALUE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);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pack();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setLocationRelativeTo(</w:t>
            </w:r>
            <w:r w:rsidRPr="00CA66A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null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}</w:t>
            </w:r>
            <w:r w:rsidRPr="00CA66A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&lt;/editor-fold&gt;//GEN-END:initComponents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CA66A5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jButton1ActionPerformed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java.awt.event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ActionEvent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CA66A5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evt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 {</w:t>
            </w:r>
            <w:r w:rsidRPr="00CA66A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//GEN-FIRST:event_jButton1ActionPerformed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CA66A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TODO add your handling code here: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String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str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CA66A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""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CA66A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this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gp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&lt;</w:t>
            </w:r>
            <w:r w:rsidRPr="00CA66A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100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){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str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CA66A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"Hard Luck "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else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CA66A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this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gp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&gt;=</w:t>
            </w:r>
            <w:r w:rsidRPr="00CA66A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100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&amp;&amp;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CA66A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this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gp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&lt;</w:t>
            </w:r>
            <w:r w:rsidRPr="00CA66A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200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){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str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CA66A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"Good Job !"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else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str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CA66A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"Excellent work !"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lbl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setText(</w:t>
            </w:r>
            <w:r w:rsidRPr="00CA66A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 Your Marks : "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+</w:t>
            </w:r>
            <w:r w:rsidRPr="00CA66A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this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gp 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+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CA66A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 "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+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str);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ProBar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setValue((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int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</w:t>
            </w:r>
            <w:r w:rsidRPr="00CA66A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this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gp);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}</w:t>
            </w:r>
            <w:r w:rsidRPr="00CA66A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//GEN-LAST:event_jButton1ActionPerformed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public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CA66A5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getPoints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double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CA66A5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pts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){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gp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=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pts;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CA66A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/**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    * 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@param</w:t>
            </w:r>
            <w:r w:rsidRPr="00CA66A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args the command line arguments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    */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public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static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CA66A5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main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String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CA66A5">
              <w:rPr>
                <w:rFonts w:ascii="Consolas" w:eastAsia="Times New Roman" w:hAnsi="Consolas" w:cs="Consolas"/>
                <w:color w:val="E36209"/>
                <w:sz w:val="18"/>
                <w:lang w:eastAsia="en-IN"/>
              </w:rPr>
              <w:t>args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[]) {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CA66A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/* Set the Nimbus look and feel */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CA66A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//&lt;editor-fold defaultstate="collapsed" desc=" Look and feel setting code (optional) "&gt;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CA66A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/* If Nimbus (introduced in Java SE 6) is not available, stay with the default look and feel.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        * For details see http://download.oracle.com/javase/tutorial/uiswing/lookandfeel/plaf.html 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 xml:space="preserve">         */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try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for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(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UIManager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LookAndFeelInfo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info 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: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UIManager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getInstalledLookAndFeels()) {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if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(</w:t>
            </w:r>
            <w:r w:rsidRPr="00CA66A5">
              <w:rPr>
                <w:rFonts w:ascii="Consolas" w:eastAsia="Times New Roman" w:hAnsi="Consolas" w:cs="Consolas"/>
                <w:color w:val="032F62"/>
                <w:sz w:val="18"/>
                <w:lang w:eastAsia="en-IN"/>
              </w:rPr>
              <w:t>"Nimbus"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equals(info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getName())) {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UIManager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setLookAndFeel(info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getClassName());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    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break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}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} 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catch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(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ClassNotFoundException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ex) {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java.util.logging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Logger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getLogger(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Result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class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getName())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log(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java.util.logging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Level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SEVERE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CA66A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null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 ex);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} 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catch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(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InstantiationException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ex) {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java.util.logging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Logger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getLogger(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Result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class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getName())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log(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java.util.logging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Level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SEVERE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CA66A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null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 ex);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} 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catch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(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IllegalAccessException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ex) {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java.util.logging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Logger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getLogger(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Result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class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getName())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log(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java.util.logging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Level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SEVERE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CA66A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null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 ex);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} 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catch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(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UnsupportedLookAndFeelException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ex) {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java.util.logging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Logger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getLogger(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Result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class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getName())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log(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java.util.logging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Level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SEVERE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CA66A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null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, ex);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CA66A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//&lt;/editor-fold&gt;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CA66A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/* Create and display the form */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java.awt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EventQueue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invokeLater(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Runnable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public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void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CA66A5">
              <w:rPr>
                <w:rFonts w:ascii="Consolas" w:eastAsia="Times New Roman" w:hAnsi="Consolas" w:cs="Consolas"/>
                <w:color w:val="6F42C1"/>
                <w:sz w:val="18"/>
                <w:lang w:eastAsia="en-IN"/>
              </w:rPr>
              <w:t>run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new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Result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()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setVisible(</w:t>
            </w:r>
            <w:r w:rsidRPr="00CA66A5">
              <w:rPr>
                <w:rFonts w:ascii="Consolas" w:eastAsia="Times New Roman" w:hAnsi="Consolas" w:cs="Consolas"/>
                <w:color w:val="005CC5"/>
                <w:sz w:val="18"/>
                <w:lang w:eastAsia="en-IN"/>
              </w:rPr>
              <w:t>true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    });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CA66A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Variables declaration - do not modify//GEN-BEGIN:variables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JProgressBar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ProBar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JButton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jButton1;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JPanel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jPanel1;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private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javax.swing</w:t>
            </w:r>
            <w:r w:rsidRPr="00CA66A5">
              <w:rPr>
                <w:rFonts w:ascii="Consolas" w:eastAsia="Times New Roman" w:hAnsi="Consolas" w:cs="Consolas"/>
                <w:color w:val="D73A49"/>
                <w:sz w:val="18"/>
                <w:lang w:eastAsia="en-IN"/>
              </w:rPr>
              <w:t>.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lang w:eastAsia="en-IN"/>
              </w:rPr>
              <w:t>JLabel</w:t>
            </w: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lbl;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CA66A5">
              <w:rPr>
                <w:rFonts w:ascii="Consolas" w:eastAsia="Times New Roman" w:hAnsi="Consolas" w:cs="Consolas"/>
                <w:color w:val="6A737D"/>
                <w:sz w:val="18"/>
                <w:lang w:eastAsia="en-IN"/>
              </w:rPr>
              <w:t>// End of variables declaration//GEN-END:variables</w:t>
            </w:r>
          </w:p>
        </w:tc>
      </w:tr>
      <w:tr w:rsidR="00CA66A5" w:rsidRPr="00CA66A5" w:rsidTr="00CA66A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66A5" w:rsidRPr="00CA66A5" w:rsidRDefault="00CA66A5" w:rsidP="00CA66A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</w:pPr>
            <w:r w:rsidRPr="00CA66A5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9F2B6A" w:rsidRDefault="009F2B6A"/>
    <w:sectPr w:rsidR="009F2B6A" w:rsidSect="009F2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A66A5"/>
    <w:rsid w:val="009F2B6A"/>
    <w:rsid w:val="00CA66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B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CA66A5"/>
  </w:style>
  <w:style w:type="character" w:customStyle="1" w:styleId="pl-k">
    <w:name w:val="pl-k"/>
    <w:basedOn w:val="DefaultParagraphFont"/>
    <w:rsid w:val="00CA66A5"/>
  </w:style>
  <w:style w:type="character" w:customStyle="1" w:styleId="pl-smi">
    <w:name w:val="pl-smi"/>
    <w:basedOn w:val="DefaultParagraphFont"/>
    <w:rsid w:val="00CA66A5"/>
  </w:style>
  <w:style w:type="character" w:customStyle="1" w:styleId="pl-en">
    <w:name w:val="pl-en"/>
    <w:basedOn w:val="DefaultParagraphFont"/>
    <w:rsid w:val="00CA66A5"/>
  </w:style>
  <w:style w:type="character" w:customStyle="1" w:styleId="pl-e">
    <w:name w:val="pl-e"/>
    <w:basedOn w:val="DefaultParagraphFont"/>
    <w:rsid w:val="00CA66A5"/>
  </w:style>
  <w:style w:type="character" w:customStyle="1" w:styleId="pl-c1">
    <w:name w:val="pl-c1"/>
    <w:basedOn w:val="DefaultParagraphFont"/>
    <w:rsid w:val="00CA66A5"/>
  </w:style>
  <w:style w:type="character" w:customStyle="1" w:styleId="pl-s">
    <w:name w:val="pl-s"/>
    <w:basedOn w:val="DefaultParagraphFont"/>
    <w:rsid w:val="00CA66A5"/>
  </w:style>
  <w:style w:type="character" w:customStyle="1" w:styleId="pl-pds">
    <w:name w:val="pl-pds"/>
    <w:basedOn w:val="DefaultParagraphFont"/>
    <w:rsid w:val="00CA66A5"/>
  </w:style>
  <w:style w:type="character" w:customStyle="1" w:styleId="pl-v">
    <w:name w:val="pl-v"/>
    <w:basedOn w:val="DefaultParagraphFont"/>
    <w:rsid w:val="00CA66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91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1124</Words>
  <Characters>6412</Characters>
  <Application>Microsoft Office Word</Application>
  <DocSecurity>0</DocSecurity>
  <Lines>53</Lines>
  <Paragraphs>15</Paragraphs>
  <ScaleCrop>false</ScaleCrop>
  <Company>CtrlSoft</Company>
  <LinksUpToDate>false</LinksUpToDate>
  <CharactersWithSpaces>7521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2020-10-29T10:28:00Z</dcterms:created>
  <dcterms:modified xsi:type="dcterms:W3CDTF">2020-10-29T10:29:00Z</dcterms:modified>
</cp:coreProperties>
</file>