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05469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</w:sdtEndPr>
      <w:sdtContent>
        <w:p w14:paraId="214E0129" w14:textId="7ED2EBB7" w:rsidR="001871CF" w:rsidRDefault="001871CF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3DB2CA" wp14:editId="7117195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Ansi="Franklin Gothic Book"/>
                                    <w:color w:val="FFFFFF"/>
                                    <w:kern w:val="24"/>
                                    <w:sz w:val="64"/>
                                    <w:szCs w:val="64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91F097" w14:textId="3A75E0E9" w:rsidR="001871CF" w:rsidRDefault="00C25C09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C25C09">
                                      <w:rPr>
                                        <w:rFonts w:hAnsi="Franklin Gothic Book"/>
                                        <w:color w:val="FFFFFF"/>
                                        <w:kern w:val="24"/>
                                        <w:sz w:val="64"/>
                                        <w:szCs w:val="64"/>
                                      </w:rPr>
                                      <w:t>Machine Learning &amp; Qualitative Analysis</w:t>
                                    </w:r>
                                  </w:p>
                                </w:sdtContent>
                              </w:sdt>
                              <w:p w14:paraId="1DC7CC0A" w14:textId="77777777" w:rsidR="001871CF" w:rsidRDefault="001871C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4EB66CA" w14:textId="4753B36C" w:rsidR="001871CF" w:rsidRDefault="00A123F9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Abstract"/>
                                    <w:id w:val="30798249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125E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Predictive prowess of machine learning harnessed through </w:t>
                                    </w:r>
                                    <w:r w:rsidR="00C25C09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qualitative</w:t>
                                    </w:r>
                                    <w:r w:rsidR="0012125E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analysis</w:t>
                                    </w:r>
                                    <w:r w:rsidR="00842AB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E3DB2CA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" fillcolor="#747070 [1614]" stroked="f" strokeweight="1pt">
                    <v:textbox inset="21.6pt,1in,21.6pt">
                      <w:txbxContent>
                        <w:sdt>
                          <w:sdtPr>
                            <w:rPr>
                              <w:rFonts w:hAnsi="Franklin Gothic Book"/>
                              <w:color w:val="FFFFFF"/>
                              <w:kern w:val="24"/>
                              <w:sz w:val="64"/>
                              <w:szCs w:val="64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491F097" w14:textId="3A75E0E9" w:rsidR="001871CF" w:rsidRDefault="00C25C09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25C09">
                                <w:rPr>
                                  <w:rFonts w:hAnsi="Franklin Gothic Book"/>
                                  <w:color w:val="FFFFFF"/>
                                  <w:kern w:val="24"/>
                                  <w:sz w:val="64"/>
                                  <w:szCs w:val="64"/>
                                </w:rPr>
                                <w:t>Machine Learning &amp; Qualitative Analysis</w:t>
                              </w:r>
                            </w:p>
                          </w:sdtContent>
                        </w:sdt>
                        <w:p w14:paraId="1DC7CC0A" w14:textId="77777777" w:rsidR="001871CF" w:rsidRDefault="001871C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4EB66CA" w14:textId="4753B36C" w:rsidR="001871CF" w:rsidRDefault="008570D3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Abstract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2125E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Predictive prowess of machine learning harnessed through </w:t>
                              </w:r>
                              <w:r w:rsidR="00C25C09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qualitative</w:t>
                              </w:r>
                              <w:r w:rsidR="0012125E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analysis</w:t>
                              </w:r>
                              <w:r w:rsidR="00842AB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2ECD26" wp14:editId="6F167D6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3FA7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CC0B4F" w14:textId="41061883" w:rsidR="001871CF" w:rsidRDefault="00842AB5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Alex,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Mayuresh</w:t>
                                </w:r>
                                <w:proofErr w:type="spellEnd"/>
                                <w:r w:rsidR="008C77AF">
                                  <w:rPr>
                                    <w:color w:val="FFFFFF" w:themeColor="background1"/>
                                  </w:rPr>
                                  <w:t>, Rucha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and Swati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82ECD26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" fillcolor="#3fa7c4" stroked="f" strokeweight="1pt">
                    <v:textbox inset="14.4pt,,14.4pt">
                      <w:txbxContent>
                        <w:p w14:paraId="2CCC0B4F" w14:textId="41061883" w:rsidR="001871CF" w:rsidRDefault="00842AB5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Alex,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Mayuresh</w:t>
                          </w:r>
                          <w:proofErr w:type="spellEnd"/>
                          <w:r w:rsidR="008C77AF">
                            <w:rPr>
                              <w:color w:val="FFFFFF" w:themeColor="background1"/>
                            </w:rPr>
                            <w:t>, Rucha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and Swati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8F585D" w14:textId="77777777" w:rsidR="001871CF" w:rsidRDefault="001871CF"/>
        <w:p w14:paraId="5C4CCE64" w14:textId="2D402F43" w:rsidR="001871CF" w:rsidRDefault="001871C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eastAsia="en-US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eastAsia="en-US"/>
            </w:rPr>
            <w:br w:type="page"/>
          </w:r>
        </w:p>
      </w:sdtContent>
    </w:sdt>
    <w:p w14:paraId="2A5A629D" w14:textId="77777777" w:rsidR="00815B0B" w:rsidRDefault="00815B0B" w:rsidP="00815B0B">
      <w:pPr>
        <w:jc w:val="right"/>
      </w:pPr>
    </w:p>
    <w:p w14:paraId="72A33E4B" w14:textId="77777777" w:rsidR="00815B0B" w:rsidRDefault="00815B0B" w:rsidP="00815B0B">
      <w:pPr>
        <w:pStyle w:val="Title"/>
      </w:pPr>
    </w:p>
    <w:p w14:paraId="611EA843" w14:textId="77777777" w:rsidR="00815B0B" w:rsidRDefault="00815B0B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3FA7C4"/>
          <w:sz w:val="22"/>
          <w:szCs w:val="22"/>
          <w:lang w:eastAsia="zh-CN"/>
        </w:rPr>
        <w:id w:val="-171588480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46647AA9" w14:textId="496F45FE" w:rsidR="001871CF" w:rsidRPr="00C25C09" w:rsidRDefault="001871CF">
          <w:pPr>
            <w:pStyle w:val="TOCHeading"/>
            <w:rPr>
              <w:color w:val="3FA7C4"/>
            </w:rPr>
          </w:pPr>
          <w:r w:rsidRPr="00C25C09">
            <w:rPr>
              <w:color w:val="3FA7C4"/>
            </w:rPr>
            <w:t>Contents</w:t>
          </w:r>
        </w:p>
        <w:p w14:paraId="0AF1994B" w14:textId="4D1BF873" w:rsidR="00174D31" w:rsidRDefault="001871C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80112" w:history="1">
            <w:r w:rsidR="00174D31" w:rsidRPr="00701AA5">
              <w:rPr>
                <w:rStyle w:val="Hyperlink"/>
                <w:noProof/>
              </w:rPr>
              <w:t>Introduction</w:t>
            </w:r>
            <w:r w:rsidR="00174D31">
              <w:rPr>
                <w:noProof/>
                <w:webHidden/>
              </w:rPr>
              <w:tab/>
            </w:r>
            <w:r w:rsidR="00174D31">
              <w:rPr>
                <w:noProof/>
                <w:webHidden/>
              </w:rPr>
              <w:fldChar w:fldCharType="begin"/>
            </w:r>
            <w:r w:rsidR="00174D31">
              <w:rPr>
                <w:noProof/>
                <w:webHidden/>
              </w:rPr>
              <w:instrText xml:space="preserve"> PAGEREF _Toc532980112 \h </w:instrText>
            </w:r>
            <w:r w:rsidR="00174D31">
              <w:rPr>
                <w:noProof/>
                <w:webHidden/>
              </w:rPr>
            </w:r>
            <w:r w:rsidR="00174D31">
              <w:rPr>
                <w:noProof/>
                <w:webHidden/>
              </w:rPr>
              <w:fldChar w:fldCharType="separate"/>
            </w:r>
            <w:r w:rsidR="00174D31">
              <w:rPr>
                <w:noProof/>
                <w:webHidden/>
              </w:rPr>
              <w:t>2</w:t>
            </w:r>
            <w:r w:rsidR="00174D31">
              <w:rPr>
                <w:noProof/>
                <w:webHidden/>
              </w:rPr>
              <w:fldChar w:fldCharType="end"/>
            </w:r>
          </w:hyperlink>
        </w:p>
        <w:p w14:paraId="71928412" w14:textId="301E4C4C" w:rsidR="00174D31" w:rsidRDefault="00A123F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2980113" w:history="1">
            <w:r w:rsidR="00174D31" w:rsidRPr="00701AA5">
              <w:rPr>
                <w:rStyle w:val="Hyperlink"/>
                <w:noProof/>
              </w:rPr>
              <w:t>Project requirements:</w:t>
            </w:r>
            <w:r w:rsidR="00174D31">
              <w:rPr>
                <w:noProof/>
                <w:webHidden/>
              </w:rPr>
              <w:tab/>
            </w:r>
            <w:r w:rsidR="00174D31">
              <w:rPr>
                <w:noProof/>
                <w:webHidden/>
              </w:rPr>
              <w:fldChar w:fldCharType="begin"/>
            </w:r>
            <w:r w:rsidR="00174D31">
              <w:rPr>
                <w:noProof/>
                <w:webHidden/>
              </w:rPr>
              <w:instrText xml:space="preserve"> PAGEREF _Toc532980113 \h </w:instrText>
            </w:r>
            <w:r w:rsidR="00174D31">
              <w:rPr>
                <w:noProof/>
                <w:webHidden/>
              </w:rPr>
            </w:r>
            <w:r w:rsidR="00174D31">
              <w:rPr>
                <w:noProof/>
                <w:webHidden/>
              </w:rPr>
              <w:fldChar w:fldCharType="separate"/>
            </w:r>
            <w:r w:rsidR="00174D31">
              <w:rPr>
                <w:noProof/>
                <w:webHidden/>
              </w:rPr>
              <w:t>2</w:t>
            </w:r>
            <w:r w:rsidR="00174D31">
              <w:rPr>
                <w:noProof/>
                <w:webHidden/>
              </w:rPr>
              <w:fldChar w:fldCharType="end"/>
            </w:r>
          </w:hyperlink>
        </w:p>
        <w:p w14:paraId="1CE19EBA" w14:textId="0700B920" w:rsidR="00174D31" w:rsidRDefault="00A123F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2980114" w:history="1">
            <w:r w:rsidR="00174D31" w:rsidRPr="00701AA5">
              <w:rPr>
                <w:rStyle w:val="Hyperlink"/>
                <w:noProof/>
              </w:rPr>
              <w:t>Data Gathering and Exploration</w:t>
            </w:r>
            <w:r w:rsidR="00174D31">
              <w:rPr>
                <w:noProof/>
                <w:webHidden/>
              </w:rPr>
              <w:tab/>
            </w:r>
            <w:r w:rsidR="00174D31">
              <w:rPr>
                <w:noProof/>
                <w:webHidden/>
              </w:rPr>
              <w:fldChar w:fldCharType="begin"/>
            </w:r>
            <w:r w:rsidR="00174D31">
              <w:rPr>
                <w:noProof/>
                <w:webHidden/>
              </w:rPr>
              <w:instrText xml:space="preserve"> PAGEREF _Toc532980114 \h </w:instrText>
            </w:r>
            <w:r w:rsidR="00174D31">
              <w:rPr>
                <w:noProof/>
                <w:webHidden/>
              </w:rPr>
            </w:r>
            <w:r w:rsidR="00174D31">
              <w:rPr>
                <w:noProof/>
                <w:webHidden/>
              </w:rPr>
              <w:fldChar w:fldCharType="separate"/>
            </w:r>
            <w:r w:rsidR="00174D31">
              <w:rPr>
                <w:noProof/>
                <w:webHidden/>
              </w:rPr>
              <w:t>2</w:t>
            </w:r>
            <w:r w:rsidR="00174D31">
              <w:rPr>
                <w:noProof/>
                <w:webHidden/>
              </w:rPr>
              <w:fldChar w:fldCharType="end"/>
            </w:r>
          </w:hyperlink>
        </w:p>
        <w:p w14:paraId="16930689" w14:textId="55D40179" w:rsidR="00174D31" w:rsidRDefault="00A123F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2980115" w:history="1">
            <w:r w:rsidR="00174D31" w:rsidRPr="00701AA5">
              <w:rPr>
                <w:rStyle w:val="Hyperlink"/>
                <w:noProof/>
              </w:rPr>
              <w:t>Data Retrieval and data manipulation</w:t>
            </w:r>
            <w:r w:rsidR="00174D31">
              <w:rPr>
                <w:noProof/>
                <w:webHidden/>
              </w:rPr>
              <w:tab/>
            </w:r>
            <w:r w:rsidR="00174D31">
              <w:rPr>
                <w:noProof/>
                <w:webHidden/>
              </w:rPr>
              <w:fldChar w:fldCharType="begin"/>
            </w:r>
            <w:r w:rsidR="00174D31">
              <w:rPr>
                <w:noProof/>
                <w:webHidden/>
              </w:rPr>
              <w:instrText xml:space="preserve"> PAGEREF _Toc532980115 \h </w:instrText>
            </w:r>
            <w:r w:rsidR="00174D31">
              <w:rPr>
                <w:noProof/>
                <w:webHidden/>
              </w:rPr>
            </w:r>
            <w:r w:rsidR="00174D31">
              <w:rPr>
                <w:noProof/>
                <w:webHidden/>
              </w:rPr>
              <w:fldChar w:fldCharType="separate"/>
            </w:r>
            <w:r w:rsidR="00174D31">
              <w:rPr>
                <w:noProof/>
                <w:webHidden/>
              </w:rPr>
              <w:t>3</w:t>
            </w:r>
            <w:r w:rsidR="00174D31">
              <w:rPr>
                <w:noProof/>
                <w:webHidden/>
              </w:rPr>
              <w:fldChar w:fldCharType="end"/>
            </w:r>
          </w:hyperlink>
        </w:p>
        <w:p w14:paraId="216E7BC1" w14:textId="526C3B70" w:rsidR="00174D31" w:rsidRDefault="00A123F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2980116" w:history="1">
            <w:r w:rsidR="00174D31" w:rsidRPr="00701AA5">
              <w:rPr>
                <w:rStyle w:val="Hyperlink"/>
                <w:noProof/>
              </w:rPr>
              <w:t>Data Analysis and Insights</w:t>
            </w:r>
            <w:r w:rsidR="00174D31">
              <w:rPr>
                <w:noProof/>
                <w:webHidden/>
              </w:rPr>
              <w:tab/>
            </w:r>
            <w:r w:rsidR="00097747">
              <w:rPr>
                <w:noProof/>
                <w:webHidden/>
              </w:rPr>
              <w:t>3</w:t>
            </w:r>
            <w:r w:rsidR="00174D31">
              <w:rPr>
                <w:noProof/>
                <w:webHidden/>
              </w:rPr>
              <w:fldChar w:fldCharType="begin"/>
            </w:r>
            <w:r w:rsidR="00174D31">
              <w:rPr>
                <w:noProof/>
                <w:webHidden/>
              </w:rPr>
              <w:instrText xml:space="preserve"> PAGEREF _Toc532980116 \h </w:instrText>
            </w:r>
            <w:r w:rsidR="00174D31">
              <w:rPr>
                <w:noProof/>
                <w:webHidden/>
              </w:rPr>
            </w:r>
            <w:r w:rsidR="00174D31">
              <w:rPr>
                <w:noProof/>
                <w:webHidden/>
              </w:rPr>
              <w:fldChar w:fldCharType="separate"/>
            </w:r>
            <w:r w:rsidR="00174D31">
              <w:rPr>
                <w:noProof/>
                <w:webHidden/>
              </w:rPr>
              <w:t>4</w:t>
            </w:r>
            <w:r w:rsidR="00174D31">
              <w:rPr>
                <w:noProof/>
                <w:webHidden/>
              </w:rPr>
              <w:fldChar w:fldCharType="end"/>
            </w:r>
          </w:hyperlink>
        </w:p>
        <w:p w14:paraId="4029DD55" w14:textId="70C6A65A" w:rsidR="00174D31" w:rsidRDefault="00A123F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2980118" w:history="1">
            <w:r w:rsidR="00174D31" w:rsidRPr="00701AA5">
              <w:rPr>
                <w:rStyle w:val="Hyperlink"/>
                <w:noProof/>
              </w:rPr>
              <w:t>Conclusion</w:t>
            </w:r>
            <w:r w:rsidR="00174D31">
              <w:rPr>
                <w:noProof/>
                <w:webHidden/>
              </w:rPr>
              <w:tab/>
            </w:r>
            <w:r w:rsidR="00097747">
              <w:rPr>
                <w:noProof/>
                <w:webHidden/>
              </w:rPr>
              <w:t>3</w:t>
            </w:r>
            <w:r w:rsidR="00174D31">
              <w:rPr>
                <w:noProof/>
                <w:webHidden/>
              </w:rPr>
              <w:fldChar w:fldCharType="begin"/>
            </w:r>
            <w:r w:rsidR="00174D31">
              <w:rPr>
                <w:noProof/>
                <w:webHidden/>
              </w:rPr>
              <w:instrText xml:space="preserve"> PAGEREF _Toc532980118 \h </w:instrText>
            </w:r>
            <w:r w:rsidR="00174D31">
              <w:rPr>
                <w:noProof/>
                <w:webHidden/>
              </w:rPr>
            </w:r>
            <w:r w:rsidR="00174D31">
              <w:rPr>
                <w:noProof/>
                <w:webHidden/>
              </w:rPr>
              <w:fldChar w:fldCharType="separate"/>
            </w:r>
            <w:r w:rsidR="00174D31">
              <w:rPr>
                <w:noProof/>
                <w:webHidden/>
              </w:rPr>
              <w:t>4</w:t>
            </w:r>
            <w:r w:rsidR="00174D31">
              <w:rPr>
                <w:noProof/>
                <w:webHidden/>
              </w:rPr>
              <w:fldChar w:fldCharType="end"/>
            </w:r>
          </w:hyperlink>
        </w:p>
        <w:p w14:paraId="17C26EE7" w14:textId="0F856147" w:rsidR="001871CF" w:rsidRDefault="001871CF">
          <w:r>
            <w:rPr>
              <w:b/>
              <w:bCs/>
              <w:noProof/>
            </w:rPr>
            <w:fldChar w:fldCharType="end"/>
          </w:r>
        </w:p>
      </w:sdtContent>
    </w:sdt>
    <w:p w14:paraId="51B3EA75" w14:textId="6CB6A6BA" w:rsidR="001871CF" w:rsidRDefault="001871C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14:paraId="1294AD1E" w14:textId="29534B07" w:rsidR="007351E1" w:rsidRPr="00C25C09" w:rsidRDefault="007351E1" w:rsidP="007351E1">
      <w:pPr>
        <w:pStyle w:val="Heading1"/>
        <w:rPr>
          <w:color w:val="3FA7C4"/>
          <w:sz w:val="26"/>
          <w:szCs w:val="26"/>
        </w:rPr>
      </w:pPr>
      <w:bookmarkStart w:id="1" w:name="_Toc532980117"/>
      <w:bookmarkStart w:id="2" w:name="_Toc532980112"/>
      <w:r w:rsidRPr="00C25C09">
        <w:rPr>
          <w:rStyle w:val="Heading2Char"/>
          <w:color w:val="3FA7C4"/>
        </w:rPr>
        <w:lastRenderedPageBreak/>
        <w:t>Hypothesis:</w:t>
      </w:r>
      <w:r w:rsidRPr="00C25C09">
        <w:rPr>
          <w:color w:val="3FA7C4"/>
        </w:rPr>
        <w:t xml:space="preserve"> </w:t>
      </w:r>
      <w:bookmarkEnd w:id="1"/>
      <w:r w:rsidR="007B6196" w:rsidRPr="00C25C09">
        <w:rPr>
          <w:color w:val="3FA7C4"/>
          <w:sz w:val="26"/>
          <w:szCs w:val="26"/>
        </w:rPr>
        <w:t>Given a topic for a book, predict the optimal pricing based on category.</w:t>
      </w:r>
    </w:p>
    <w:p w14:paraId="6327345B" w14:textId="77777777" w:rsidR="007351E1" w:rsidRDefault="007351E1" w:rsidP="007351E1"/>
    <w:p w14:paraId="7720CEF0" w14:textId="691C545E" w:rsidR="00716951" w:rsidRPr="00C25C09" w:rsidRDefault="00716951" w:rsidP="00716951">
      <w:pPr>
        <w:pStyle w:val="Heading1"/>
        <w:rPr>
          <w:color w:val="3FA7C4"/>
        </w:rPr>
      </w:pPr>
      <w:r w:rsidRPr="00C25C09">
        <w:rPr>
          <w:color w:val="3FA7C4"/>
        </w:rPr>
        <w:t>Introduction</w:t>
      </w:r>
      <w:bookmarkEnd w:id="2"/>
    </w:p>
    <w:p w14:paraId="40AFD170" w14:textId="07143C09" w:rsidR="00716951" w:rsidRDefault="00716951" w:rsidP="00716951">
      <w:r>
        <w:t xml:space="preserve">Project </w:t>
      </w:r>
      <w:r w:rsidR="007B6196">
        <w:t>3</w:t>
      </w:r>
      <w:r>
        <w:t xml:space="preserve"> is </w:t>
      </w:r>
      <w:r w:rsidR="007B6196">
        <w:t>the final</w:t>
      </w:r>
      <w:r>
        <w:t xml:space="preserve"> team activity and is the </w:t>
      </w:r>
      <w:r w:rsidR="007B6196">
        <w:t>cumulative overview</w:t>
      </w:r>
      <w:r>
        <w:t xml:space="preserve"> </w:t>
      </w:r>
      <w:r w:rsidR="007B6196">
        <w:t xml:space="preserve">of the various topics learnt, including </w:t>
      </w:r>
      <w:r>
        <w:t xml:space="preserve"> of API data pulls,  </w:t>
      </w:r>
      <w:r w:rsidR="00755160">
        <w:t xml:space="preserve">storing and analyzing </w:t>
      </w:r>
      <w:r>
        <w:t>data</w:t>
      </w:r>
      <w:r w:rsidR="00755160">
        <w:t>,</w:t>
      </w:r>
      <w:r>
        <w:t xml:space="preserve"> </w:t>
      </w:r>
      <w:r w:rsidR="007B6196">
        <w:t xml:space="preserve">predictive </w:t>
      </w:r>
      <w:r>
        <w:t>analysis</w:t>
      </w:r>
      <w:r w:rsidR="00755160">
        <w:t xml:space="preserve"> </w:t>
      </w:r>
      <w:r w:rsidR="007B6196">
        <w:t xml:space="preserve"> using machine learning </w:t>
      </w:r>
      <w:r w:rsidR="00755160">
        <w:t>and visualization</w:t>
      </w:r>
      <w:r>
        <w:t xml:space="preserve"> </w:t>
      </w:r>
      <w:r w:rsidR="007B6196">
        <w:t>for</w:t>
      </w:r>
      <w:r>
        <w:t xml:space="preserve"> the chosen topic.</w:t>
      </w:r>
    </w:p>
    <w:p w14:paraId="4C4C1C76" w14:textId="7E2D5A73" w:rsidR="00716951" w:rsidRDefault="00716951" w:rsidP="00716951">
      <w:r>
        <w:t xml:space="preserve">We </w:t>
      </w:r>
      <w:r w:rsidR="007B6196">
        <w:t>worked on finding a solution to predicting optimal price point for a n upcoming book based on category, given the topic.</w:t>
      </w:r>
      <w:r w:rsidR="00755160">
        <w:t xml:space="preserve">  </w:t>
      </w:r>
      <w:r w:rsidR="007B6196">
        <w:t xml:space="preserve">The learnings from one category – books , then can be applied to other categories and help forming a pattern to help the seller determine the best price for their offerings. </w:t>
      </w:r>
      <w:r w:rsidR="00755160">
        <w:t>We want to deep dive into data analysis and gain</w:t>
      </w:r>
      <w:r w:rsidR="00980575">
        <w:t xml:space="preserve"> insights on </w:t>
      </w:r>
      <w:r w:rsidR="007B6196">
        <w:t>predictive capability</w:t>
      </w:r>
      <w:r w:rsidR="00980575">
        <w:t xml:space="preserve"> of the data via</w:t>
      </w:r>
      <w:r w:rsidR="007B6196">
        <w:t xml:space="preserve"> machine learning</w:t>
      </w:r>
      <w:r w:rsidR="00980575">
        <w:t xml:space="preserve">. </w:t>
      </w:r>
    </w:p>
    <w:p w14:paraId="4DF55C4B" w14:textId="4536C483" w:rsidR="00B943C8" w:rsidRPr="00C25C09" w:rsidRDefault="00980575" w:rsidP="00716951">
      <w:pPr>
        <w:pStyle w:val="Heading1"/>
        <w:rPr>
          <w:color w:val="3FA7C4"/>
        </w:rPr>
      </w:pPr>
      <w:bookmarkStart w:id="3" w:name="_Toc532980113"/>
      <w:r w:rsidRPr="00C25C09">
        <w:rPr>
          <w:color w:val="3FA7C4"/>
        </w:rPr>
        <w:t>Project requirements</w:t>
      </w:r>
      <w:r w:rsidR="00B943C8" w:rsidRPr="00C25C09">
        <w:rPr>
          <w:color w:val="3FA7C4"/>
        </w:rPr>
        <w:t>:</w:t>
      </w:r>
      <w:bookmarkEnd w:id="3"/>
    </w:p>
    <w:p w14:paraId="7BEC4851" w14:textId="2EDFE0CE" w:rsidR="00980575" w:rsidRDefault="00502727" w:rsidP="00980575">
      <w:pPr>
        <w:ind w:firstLine="720"/>
      </w:pPr>
      <w:r>
        <w:t>Using Machine learning</w:t>
      </w:r>
    </w:p>
    <w:p w14:paraId="329F4C4E" w14:textId="1A39AF9B" w:rsidR="00980575" w:rsidRPr="00980575" w:rsidRDefault="00502727" w:rsidP="0054116E">
      <w:pPr>
        <w:ind w:firstLine="720"/>
      </w:pPr>
      <w:r>
        <w:t>In addition we also employed:</w:t>
      </w:r>
    </w:p>
    <w:p w14:paraId="5A35370E" w14:textId="7E6F0C53" w:rsidR="0054116E" w:rsidRPr="0054116E" w:rsidRDefault="0054116E" w:rsidP="0054116E">
      <w:pPr>
        <w:pStyle w:val="ListParagraph"/>
        <w:numPr>
          <w:ilvl w:val="0"/>
          <w:numId w:val="4"/>
        </w:numPr>
      </w:pPr>
      <w:r w:rsidRPr="0054116E">
        <w:t>Python Pandas</w:t>
      </w:r>
    </w:p>
    <w:p w14:paraId="468DF45E" w14:textId="77777777" w:rsidR="0054116E" w:rsidRPr="0054116E" w:rsidRDefault="0054116E" w:rsidP="0054116E">
      <w:pPr>
        <w:pStyle w:val="ListParagraph"/>
        <w:numPr>
          <w:ilvl w:val="0"/>
          <w:numId w:val="4"/>
        </w:numPr>
      </w:pPr>
      <w:r w:rsidRPr="0054116E">
        <w:t>Python Matplotlib</w:t>
      </w:r>
    </w:p>
    <w:p w14:paraId="3466E78E" w14:textId="77777777" w:rsidR="0054116E" w:rsidRPr="0054116E" w:rsidRDefault="0054116E" w:rsidP="0054116E">
      <w:pPr>
        <w:pStyle w:val="ListParagraph"/>
        <w:numPr>
          <w:ilvl w:val="0"/>
          <w:numId w:val="4"/>
        </w:numPr>
      </w:pPr>
      <w:r w:rsidRPr="0054116E">
        <w:t>Python Flask</w:t>
      </w:r>
    </w:p>
    <w:p w14:paraId="6ACDFAAA" w14:textId="77777777" w:rsidR="0054116E" w:rsidRPr="0054116E" w:rsidRDefault="0054116E" w:rsidP="0054116E">
      <w:pPr>
        <w:pStyle w:val="ListParagraph"/>
        <w:numPr>
          <w:ilvl w:val="0"/>
          <w:numId w:val="4"/>
        </w:numPr>
      </w:pPr>
      <w:r w:rsidRPr="0054116E">
        <w:t>HTML/CSS/Bootstrap</w:t>
      </w:r>
    </w:p>
    <w:p w14:paraId="7B1641EB" w14:textId="77777777" w:rsidR="0054116E" w:rsidRPr="0054116E" w:rsidRDefault="0054116E" w:rsidP="0054116E">
      <w:pPr>
        <w:pStyle w:val="ListParagraph"/>
        <w:numPr>
          <w:ilvl w:val="0"/>
          <w:numId w:val="4"/>
        </w:numPr>
      </w:pPr>
      <w:r w:rsidRPr="0054116E">
        <w:t xml:space="preserve">JavaScript </w:t>
      </w:r>
      <w:proofErr w:type="spellStart"/>
      <w:r w:rsidRPr="0054116E">
        <w:t>Plotly</w:t>
      </w:r>
      <w:proofErr w:type="spellEnd"/>
    </w:p>
    <w:p w14:paraId="1FEBBF72" w14:textId="77777777" w:rsidR="0054116E" w:rsidRPr="0054116E" w:rsidRDefault="0054116E" w:rsidP="0054116E">
      <w:pPr>
        <w:pStyle w:val="ListParagraph"/>
        <w:numPr>
          <w:ilvl w:val="0"/>
          <w:numId w:val="4"/>
        </w:numPr>
      </w:pPr>
      <w:proofErr w:type="spellStart"/>
      <w:r w:rsidRPr="0054116E">
        <w:t>Javascript</w:t>
      </w:r>
      <w:proofErr w:type="spellEnd"/>
      <w:r w:rsidRPr="0054116E">
        <w:t xml:space="preserve"> D3.js</w:t>
      </w:r>
    </w:p>
    <w:p w14:paraId="6C6311DB" w14:textId="77777777" w:rsidR="0054116E" w:rsidRPr="0054116E" w:rsidRDefault="0054116E" w:rsidP="0054116E">
      <w:pPr>
        <w:pStyle w:val="ListParagraph"/>
        <w:numPr>
          <w:ilvl w:val="0"/>
          <w:numId w:val="4"/>
        </w:numPr>
      </w:pPr>
      <w:r w:rsidRPr="0054116E">
        <w:t>Google Cloud SQL</w:t>
      </w:r>
    </w:p>
    <w:p w14:paraId="73BB9333" w14:textId="2AB1E717" w:rsidR="00980575" w:rsidRDefault="0054116E" w:rsidP="00C437F2">
      <w:pPr>
        <w:pStyle w:val="ListParagraph"/>
        <w:numPr>
          <w:ilvl w:val="0"/>
          <w:numId w:val="4"/>
        </w:numPr>
      </w:pPr>
      <w:r w:rsidRPr="0054116E">
        <w:t>Tableau</w:t>
      </w:r>
    </w:p>
    <w:p w14:paraId="765AB107" w14:textId="77777777" w:rsidR="00980575" w:rsidRPr="00C25C09" w:rsidRDefault="00980575" w:rsidP="00980575">
      <w:pPr>
        <w:pStyle w:val="Heading1"/>
        <w:rPr>
          <w:color w:val="3FA7C4"/>
        </w:rPr>
      </w:pPr>
      <w:bookmarkStart w:id="4" w:name="_Toc532980114"/>
      <w:r w:rsidRPr="00C25C09">
        <w:rPr>
          <w:color w:val="3FA7C4"/>
        </w:rPr>
        <w:t>Data Gathering and Exploration</w:t>
      </w:r>
      <w:bookmarkEnd w:id="4"/>
    </w:p>
    <w:p w14:paraId="2395219C" w14:textId="3D436206" w:rsidR="00980575" w:rsidRPr="00980575" w:rsidRDefault="00980575" w:rsidP="00980575">
      <w:pPr>
        <w:numPr>
          <w:ilvl w:val="0"/>
          <w:numId w:val="5"/>
        </w:numPr>
      </w:pPr>
      <w:r>
        <w:t xml:space="preserve">Data gathering from </w:t>
      </w:r>
      <w:r w:rsidR="0054116E">
        <w:t xml:space="preserve">Amazon product data </w:t>
      </w:r>
      <w:r w:rsidRPr="00980575">
        <w:t>(</w:t>
      </w:r>
      <w:proofErr w:type="spellStart"/>
      <w:r w:rsidRPr="00980575">
        <w:t>source:</w:t>
      </w:r>
      <w:r w:rsidR="0054116E" w:rsidRPr="0054116E">
        <w:t>http</w:t>
      </w:r>
      <w:proofErr w:type="spellEnd"/>
      <w:r w:rsidR="0054116E" w:rsidRPr="0054116E">
        <w:t>://jmcauley.ucsd.edu/data/amazon/links.html</w:t>
      </w:r>
      <w:r w:rsidRPr="00980575">
        <w:t>)</w:t>
      </w:r>
    </w:p>
    <w:p w14:paraId="4966A658" w14:textId="05FB2152" w:rsidR="00C437F2" w:rsidRDefault="00980575" w:rsidP="00C437F2">
      <w:pPr>
        <w:numPr>
          <w:ilvl w:val="0"/>
          <w:numId w:val="5"/>
        </w:numPr>
      </w:pPr>
      <w:r w:rsidRPr="00C437F2">
        <w:t>Challenge</w:t>
      </w:r>
      <w:r w:rsidR="00C437F2">
        <w:t>s</w:t>
      </w:r>
      <w:r w:rsidRPr="00C437F2">
        <w:t xml:space="preserve">: </w:t>
      </w:r>
      <w:r w:rsidR="00C437F2">
        <w:t xml:space="preserve"> </w:t>
      </w:r>
    </w:p>
    <w:p w14:paraId="5FD0050E" w14:textId="15AB9291" w:rsidR="00C437F2" w:rsidRDefault="00C437F2" w:rsidP="00C437F2">
      <w:pPr>
        <w:ind w:left="1440"/>
      </w:pPr>
      <w:r>
        <w:t xml:space="preserve">The main challenge was to process and clean 20GB of data in </w:t>
      </w:r>
      <w:proofErr w:type="spellStart"/>
      <w:r>
        <w:t>json</w:t>
      </w:r>
      <w:proofErr w:type="spellEnd"/>
      <w:r>
        <w:t xml:space="preserve"> format to fit in pandas and make it usable for models.</w:t>
      </w:r>
    </w:p>
    <w:p w14:paraId="133CA26D" w14:textId="0CF5F751" w:rsidR="00C437F2" w:rsidRDefault="00C437F2" w:rsidP="00C437F2">
      <w:pPr>
        <w:ind w:left="1440"/>
      </w:pPr>
      <w:r>
        <w:t>A lot of encoding was required before data was ready to be used in the model.</w:t>
      </w:r>
    </w:p>
    <w:p w14:paraId="02D062EE" w14:textId="370FF8C4" w:rsidR="00C437F2" w:rsidRDefault="00C437F2" w:rsidP="00C437F2">
      <w:pPr>
        <w:pStyle w:val="ListParagraph"/>
        <w:ind w:left="1440"/>
      </w:pPr>
      <w:r>
        <w:t xml:space="preserve">Most of our data is in string format and models required the data in </w:t>
      </w:r>
      <w:proofErr w:type="spellStart"/>
      <w:r>
        <w:t>int</w:t>
      </w:r>
      <w:proofErr w:type="spellEnd"/>
      <w:r>
        <w:t xml:space="preserve"> or float format.</w:t>
      </w:r>
    </w:p>
    <w:p w14:paraId="7AC74653" w14:textId="77777777" w:rsidR="00C437F2" w:rsidRDefault="00C437F2" w:rsidP="00C437F2">
      <w:pPr>
        <w:pStyle w:val="ListParagraph"/>
        <w:ind w:left="1440"/>
      </w:pPr>
    </w:p>
    <w:p w14:paraId="02E7E3A3" w14:textId="15149D63" w:rsidR="0069666C" w:rsidRDefault="0069666C"/>
    <w:p w14:paraId="63E248E0" w14:textId="554169EF" w:rsidR="008C3221" w:rsidRPr="00C25C09" w:rsidRDefault="007770B7" w:rsidP="008C77AF">
      <w:pPr>
        <w:pStyle w:val="Heading2"/>
        <w:rPr>
          <w:b/>
          <w:color w:val="3FA7C4"/>
        </w:rPr>
      </w:pPr>
      <w:bookmarkStart w:id="5" w:name="_Toc532980115"/>
      <w:r w:rsidRPr="00C25C09">
        <w:rPr>
          <w:b/>
          <w:color w:val="3FA7C4"/>
        </w:rPr>
        <w:lastRenderedPageBreak/>
        <w:t>Data Retrieval</w:t>
      </w:r>
      <w:r w:rsidR="00724829" w:rsidRPr="00C25C09">
        <w:rPr>
          <w:b/>
          <w:color w:val="3FA7C4"/>
        </w:rPr>
        <w:t xml:space="preserve"> and data manipulation</w:t>
      </w:r>
      <w:bookmarkEnd w:id="5"/>
    </w:p>
    <w:p w14:paraId="344AB368" w14:textId="77777777" w:rsidR="00C437F2" w:rsidRDefault="00C437F2" w:rsidP="00C437F2">
      <w:pPr>
        <w:pStyle w:val="ListParagraph"/>
        <w:numPr>
          <w:ilvl w:val="0"/>
          <w:numId w:val="9"/>
        </w:numPr>
      </w:pPr>
      <w:r>
        <w:t xml:space="preserve">We reached out to UCSD to gather the updated data on Amazon products. </w:t>
      </w:r>
    </w:p>
    <w:p w14:paraId="2D65E11A" w14:textId="20A129C7" w:rsidR="00C437F2" w:rsidRDefault="00C437F2" w:rsidP="00C437F2">
      <w:pPr>
        <w:pStyle w:val="ListParagraph"/>
        <w:numPr>
          <w:ilvl w:val="0"/>
          <w:numId w:val="9"/>
        </w:numPr>
      </w:pPr>
      <w:r>
        <w:t>To avoid skewed data, we had to shrink the data via normalization process.</w:t>
      </w:r>
    </w:p>
    <w:p w14:paraId="61CC793A" w14:textId="6994DA7C" w:rsidR="00C25C09" w:rsidRDefault="00C25C09" w:rsidP="00C437F2">
      <w:pPr>
        <w:pStyle w:val="ListParagraph"/>
        <w:numPr>
          <w:ilvl w:val="0"/>
          <w:numId w:val="9"/>
        </w:numPr>
      </w:pPr>
      <w:r>
        <w:t>Initial plan was to process data into higher level categories. But it this process turned out to be too manipulative for data with respect to accuracy and utility.</w:t>
      </w:r>
    </w:p>
    <w:p w14:paraId="18692D45" w14:textId="77777777" w:rsidR="00C25C09" w:rsidRDefault="00C25C09" w:rsidP="00C25C09">
      <w:pPr>
        <w:pStyle w:val="ListParagraph"/>
        <w:numPr>
          <w:ilvl w:val="0"/>
          <w:numId w:val="9"/>
        </w:numPr>
      </w:pPr>
      <w:r>
        <w:t>We experimented with feature set and predictor and finally decided to use feature set as category and price. The output variable was user ratings or acceptance.</w:t>
      </w:r>
    </w:p>
    <w:p w14:paraId="620116A5" w14:textId="444455C4" w:rsidR="00C25C09" w:rsidRDefault="00C25C09" w:rsidP="00C25C09">
      <w:pPr>
        <w:pStyle w:val="ListParagraph"/>
        <w:numPr>
          <w:ilvl w:val="0"/>
          <w:numId w:val="9"/>
        </w:numPr>
      </w:pPr>
      <w:r>
        <w:t>Models included - Random Forest Classifier and Deep Learning</w:t>
      </w:r>
    </w:p>
    <w:p w14:paraId="0E8EBE1C" w14:textId="0B35C9F3" w:rsidR="00C25C09" w:rsidRDefault="00C25C09" w:rsidP="00C5531F"/>
    <w:p w14:paraId="2991145E" w14:textId="28BBE12B" w:rsidR="00C5531F" w:rsidRDefault="00C5531F" w:rsidP="00C5531F">
      <w:pPr>
        <w:rPr>
          <w:color w:val="3FA7C4"/>
          <w:sz w:val="26"/>
          <w:szCs w:val="26"/>
        </w:rPr>
      </w:pPr>
      <w:r w:rsidRPr="00C5531F">
        <w:rPr>
          <w:color w:val="3FA7C4"/>
          <w:sz w:val="26"/>
          <w:szCs w:val="26"/>
        </w:rPr>
        <w:t>Tableau</w:t>
      </w:r>
      <w:r>
        <w:rPr>
          <w:color w:val="3FA7C4"/>
          <w:sz w:val="26"/>
          <w:szCs w:val="26"/>
        </w:rPr>
        <w:t xml:space="preserve"> analysis</w:t>
      </w:r>
    </w:p>
    <w:p w14:paraId="4ABA0949" w14:textId="5079AD79" w:rsidR="00C5531F" w:rsidRDefault="00C5531F" w:rsidP="00C5531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Used </w:t>
      </w:r>
      <w:r w:rsidR="00064667">
        <w:rPr>
          <w:color w:val="000000" w:themeColor="text1"/>
        </w:rPr>
        <w:t>the cleaned and merged dataset to find a visual description of our hypothesis.</w:t>
      </w:r>
    </w:p>
    <w:p w14:paraId="176055C1" w14:textId="281E0EB2" w:rsidR="00064667" w:rsidRDefault="00064667" w:rsidP="00C5531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The output shows high concentration of volume of books sold below $5 price range and closer to a 4 star rating range.</w:t>
      </w:r>
    </w:p>
    <w:p w14:paraId="11CBC334" w14:textId="2F669D85" w:rsidR="00064667" w:rsidRPr="00C5531F" w:rsidRDefault="00064667" w:rsidP="00C5531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This helps in narrowing and understanding the categories of books that have higher potential for success.</w:t>
      </w:r>
    </w:p>
    <w:p w14:paraId="4989D1FC" w14:textId="36887E66" w:rsidR="00C437F2" w:rsidRPr="00C5531F" w:rsidRDefault="00C437F2" w:rsidP="00C5531F">
      <w:pPr>
        <w:rPr>
          <w:sz w:val="26"/>
          <w:szCs w:val="26"/>
        </w:rPr>
      </w:pPr>
    </w:p>
    <w:p w14:paraId="51F02509" w14:textId="04C99CC5" w:rsidR="002F020F" w:rsidRPr="00C25C09" w:rsidRDefault="002F020F" w:rsidP="002F020F">
      <w:pPr>
        <w:pStyle w:val="Heading1"/>
        <w:rPr>
          <w:color w:val="3FA7C4"/>
        </w:rPr>
      </w:pPr>
      <w:bookmarkStart w:id="6" w:name="_Toc532980118"/>
      <w:r w:rsidRPr="00C25C09">
        <w:rPr>
          <w:color w:val="3FA7C4"/>
        </w:rPr>
        <w:t>Conclusion</w:t>
      </w:r>
      <w:bookmarkEnd w:id="6"/>
    </w:p>
    <w:p w14:paraId="50139CA5" w14:textId="79ABCC4E" w:rsidR="00174D31" w:rsidRDefault="002F020F" w:rsidP="00174D31">
      <w:pPr>
        <w:ind w:left="360"/>
      </w:pPr>
      <w:r>
        <w:t xml:space="preserve">Our sample size </w:t>
      </w:r>
      <w:r w:rsidR="00917DBB" w:rsidRPr="002F020F">
        <w:t xml:space="preserve">is </w:t>
      </w:r>
      <w:r w:rsidR="00EA5CB3">
        <w:t xml:space="preserve">greater than </w:t>
      </w:r>
      <w:r w:rsidR="0054116E">
        <w:t>260,000</w:t>
      </w:r>
      <w:r w:rsidR="00EA5CB3">
        <w:t xml:space="preserve"> </w:t>
      </w:r>
      <w:r w:rsidR="0054116E">
        <w:t>ratings</w:t>
      </w:r>
      <w:r w:rsidR="00EA5CB3">
        <w:t xml:space="preserve"> and</w:t>
      </w:r>
      <w:r w:rsidR="0054116E">
        <w:t xml:space="preserve"> products</w:t>
      </w:r>
      <w:r w:rsidR="00EA5CB3">
        <w:t xml:space="preserve">. </w:t>
      </w:r>
      <w:r w:rsidR="0054116E">
        <w:t>Although t</w:t>
      </w:r>
      <w:r>
        <w:t xml:space="preserve">his is a good representative sample </w:t>
      </w:r>
      <w:r w:rsidR="00EA5CB3">
        <w:t xml:space="preserve">size </w:t>
      </w:r>
      <w:r>
        <w:t>for</w:t>
      </w:r>
      <w:r w:rsidR="00174D31">
        <w:t xml:space="preserve"> understanding the</w:t>
      </w:r>
      <w:r w:rsidR="0054116E">
        <w:t xml:space="preserve"> correlation and setting up predictive analysis, un aggregated data might go even further in terms of accuracy of the model</w:t>
      </w:r>
      <w:r w:rsidR="00174D31">
        <w:t xml:space="preserve">. </w:t>
      </w:r>
    </w:p>
    <w:p w14:paraId="4336F663" w14:textId="712DD16B" w:rsidR="00C437F2" w:rsidRDefault="00C437F2" w:rsidP="00C25C09">
      <w:pPr>
        <w:ind w:left="360"/>
      </w:pPr>
      <w:r w:rsidRPr="00C437F2">
        <w:t xml:space="preserve">We have focused on making our model robust, so we can use different datasets to get predictions about optimal pricing and ratings data based on qualitative aspects. </w:t>
      </w:r>
    </w:p>
    <w:sectPr w:rsidR="00C437F2" w:rsidSect="001871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7F6D1" w14:textId="77777777" w:rsidR="00A123F9" w:rsidRDefault="00A123F9" w:rsidP="00CF2642">
      <w:pPr>
        <w:spacing w:after="0" w:line="240" w:lineRule="auto"/>
      </w:pPr>
      <w:r>
        <w:separator/>
      </w:r>
    </w:p>
  </w:endnote>
  <w:endnote w:type="continuationSeparator" w:id="0">
    <w:p w14:paraId="59FF0BB7" w14:textId="77777777" w:rsidR="00A123F9" w:rsidRDefault="00A123F9" w:rsidP="00CF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56D18" w14:textId="2CD2BF11" w:rsidR="00724829" w:rsidRDefault="00724829">
    <w:pPr>
      <w:pStyle w:val="Footer"/>
    </w:pPr>
    <w:r>
      <w:t>Team</w:t>
    </w:r>
    <w:r w:rsidR="007B0C8A">
      <w:t>:</w:t>
    </w:r>
    <w:r>
      <w:t xml:space="preserve"> </w:t>
    </w:r>
    <w:r w:rsidR="007B0C8A">
      <w:t xml:space="preserve">Ring of Fire </w:t>
    </w:r>
    <w:r w:rsidR="008C77AF">
      <w:t>(</w:t>
    </w:r>
    <w:r w:rsidR="007B0C8A">
      <w:t xml:space="preserve">Alex, </w:t>
    </w:r>
    <w:proofErr w:type="spellStart"/>
    <w:r w:rsidR="007B0C8A">
      <w:t>Mayuresh</w:t>
    </w:r>
    <w:proofErr w:type="spellEnd"/>
    <w:r w:rsidR="007B0C8A">
      <w:t xml:space="preserve">, </w:t>
    </w:r>
    <w:r w:rsidR="008C77AF">
      <w:t>Rucha, Swati)</w:t>
    </w:r>
  </w:p>
  <w:p w14:paraId="1BD1475A" w14:textId="1FD33D09" w:rsidR="00CF2642" w:rsidRDefault="00CF2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0F99E" w14:textId="77777777" w:rsidR="00A123F9" w:rsidRDefault="00A123F9" w:rsidP="00CF2642">
      <w:pPr>
        <w:spacing w:after="0" w:line="240" w:lineRule="auto"/>
      </w:pPr>
      <w:r>
        <w:separator/>
      </w:r>
    </w:p>
  </w:footnote>
  <w:footnote w:type="continuationSeparator" w:id="0">
    <w:p w14:paraId="52FA7C9A" w14:textId="77777777" w:rsidR="00A123F9" w:rsidRDefault="00A123F9" w:rsidP="00CF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9345802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A2E5925" w14:textId="3FA55FCA" w:rsidR="00724829" w:rsidRDefault="0072482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99BA2BB" w14:textId="77777777" w:rsidR="00724829" w:rsidRDefault="00724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9A4"/>
    <w:multiLevelType w:val="hybridMultilevel"/>
    <w:tmpl w:val="16889FF0"/>
    <w:lvl w:ilvl="0" w:tplc="66B47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B0640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6622B0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EA38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64F9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5E94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0A56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20E1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A2BF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491570"/>
    <w:multiLevelType w:val="hybridMultilevel"/>
    <w:tmpl w:val="3E5A58F0"/>
    <w:lvl w:ilvl="0" w:tplc="66C4CB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48BF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FA6E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3AA1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F040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BE58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42CA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2E8B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46E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85B0EF1"/>
    <w:multiLevelType w:val="hybridMultilevel"/>
    <w:tmpl w:val="B54CAAC4"/>
    <w:lvl w:ilvl="0" w:tplc="AB1AA0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288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9ECA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3840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1C1A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62C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CC3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2AA0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064C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6F37"/>
    <w:multiLevelType w:val="hybridMultilevel"/>
    <w:tmpl w:val="CF78D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C710B"/>
    <w:multiLevelType w:val="hybridMultilevel"/>
    <w:tmpl w:val="EEDC3606"/>
    <w:lvl w:ilvl="0" w:tplc="F482D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2B7C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D83F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84F6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42D8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4A0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F8F7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C032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E86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96DB5"/>
    <w:multiLevelType w:val="hybridMultilevel"/>
    <w:tmpl w:val="06C6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45209"/>
    <w:multiLevelType w:val="hybridMultilevel"/>
    <w:tmpl w:val="DDB4D9A6"/>
    <w:lvl w:ilvl="0" w:tplc="7472D3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A77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3CC9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607F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964E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A25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EE4A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480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6CB1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E023534"/>
    <w:multiLevelType w:val="hybridMultilevel"/>
    <w:tmpl w:val="8FE8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A1EB3"/>
    <w:multiLevelType w:val="hybridMultilevel"/>
    <w:tmpl w:val="EE0854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4430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388E37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FF2CFFA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B763B3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EA4E0D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C82836A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DA69B5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3B2C1E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9F777DD"/>
    <w:multiLevelType w:val="hybridMultilevel"/>
    <w:tmpl w:val="3814D0F2"/>
    <w:lvl w:ilvl="0" w:tplc="79589486">
      <w:start w:val="1"/>
      <w:numFmt w:val="bullet"/>
      <w:lvlText w:val=""/>
      <w:lvlJc w:val="left"/>
      <w:pPr>
        <w:tabs>
          <w:tab w:val="num" w:pos="2250"/>
        </w:tabs>
        <w:ind w:left="2250" w:hanging="360"/>
      </w:pPr>
      <w:rPr>
        <w:rFonts w:ascii="Wingdings 2" w:hAnsi="Wingdings 2" w:hint="default"/>
      </w:rPr>
    </w:lvl>
    <w:lvl w:ilvl="1" w:tplc="5C6C29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F6054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4061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BC1C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2C3E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127F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1A0F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BAFE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6F"/>
    <w:rsid w:val="00053043"/>
    <w:rsid w:val="00064667"/>
    <w:rsid w:val="00097747"/>
    <w:rsid w:val="000A1744"/>
    <w:rsid w:val="0012125E"/>
    <w:rsid w:val="00174D31"/>
    <w:rsid w:val="001871CF"/>
    <w:rsid w:val="0019255D"/>
    <w:rsid w:val="001E77EF"/>
    <w:rsid w:val="00203846"/>
    <w:rsid w:val="00212B2D"/>
    <w:rsid w:val="00212D6A"/>
    <w:rsid w:val="002F020F"/>
    <w:rsid w:val="00334B1D"/>
    <w:rsid w:val="0033795A"/>
    <w:rsid w:val="00385E76"/>
    <w:rsid w:val="003B3F90"/>
    <w:rsid w:val="003E6A65"/>
    <w:rsid w:val="003F51A8"/>
    <w:rsid w:val="00441F01"/>
    <w:rsid w:val="0045121A"/>
    <w:rsid w:val="00484343"/>
    <w:rsid w:val="004D3484"/>
    <w:rsid w:val="00502727"/>
    <w:rsid w:val="0054116E"/>
    <w:rsid w:val="005903A7"/>
    <w:rsid w:val="006255BC"/>
    <w:rsid w:val="00681083"/>
    <w:rsid w:val="0069666C"/>
    <w:rsid w:val="006B6B82"/>
    <w:rsid w:val="006C3E12"/>
    <w:rsid w:val="006D257E"/>
    <w:rsid w:val="006F38C9"/>
    <w:rsid w:val="00711AD1"/>
    <w:rsid w:val="00716951"/>
    <w:rsid w:val="00724829"/>
    <w:rsid w:val="007351E1"/>
    <w:rsid w:val="00755160"/>
    <w:rsid w:val="007770B7"/>
    <w:rsid w:val="007B0C8A"/>
    <w:rsid w:val="007B3E62"/>
    <w:rsid w:val="007B6196"/>
    <w:rsid w:val="007B763E"/>
    <w:rsid w:val="007B7B77"/>
    <w:rsid w:val="00815B0B"/>
    <w:rsid w:val="008230FE"/>
    <w:rsid w:val="008252DB"/>
    <w:rsid w:val="00837DA4"/>
    <w:rsid w:val="00842AB5"/>
    <w:rsid w:val="008570D3"/>
    <w:rsid w:val="008C3221"/>
    <w:rsid w:val="008C77AF"/>
    <w:rsid w:val="00917DBB"/>
    <w:rsid w:val="00972224"/>
    <w:rsid w:val="00980575"/>
    <w:rsid w:val="009A03ED"/>
    <w:rsid w:val="00A123F9"/>
    <w:rsid w:val="00A90170"/>
    <w:rsid w:val="00AC69B8"/>
    <w:rsid w:val="00B73742"/>
    <w:rsid w:val="00B936DF"/>
    <w:rsid w:val="00B943C8"/>
    <w:rsid w:val="00BA1D5F"/>
    <w:rsid w:val="00BC47DD"/>
    <w:rsid w:val="00BE5798"/>
    <w:rsid w:val="00C16ED8"/>
    <w:rsid w:val="00C25C09"/>
    <w:rsid w:val="00C437F2"/>
    <w:rsid w:val="00C5531F"/>
    <w:rsid w:val="00C90C64"/>
    <w:rsid w:val="00CA0DD3"/>
    <w:rsid w:val="00CF2642"/>
    <w:rsid w:val="00D3239A"/>
    <w:rsid w:val="00D621E3"/>
    <w:rsid w:val="00E1419F"/>
    <w:rsid w:val="00E31210"/>
    <w:rsid w:val="00E34E55"/>
    <w:rsid w:val="00E50AEE"/>
    <w:rsid w:val="00E76244"/>
    <w:rsid w:val="00E83D6F"/>
    <w:rsid w:val="00EA5CB3"/>
    <w:rsid w:val="00EB0D27"/>
    <w:rsid w:val="00EC1289"/>
    <w:rsid w:val="00EE24D1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0E29"/>
  <w15:docId w15:val="{15E89ABA-85F3-47E6-88BA-3C13EEE8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5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E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43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43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1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5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15B0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5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69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70B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1CF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871C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871CF"/>
    <w:pPr>
      <w:spacing w:after="100"/>
    </w:pPr>
  </w:style>
  <w:style w:type="paragraph" w:styleId="NoSpacing">
    <w:name w:val="No Spacing"/>
    <w:link w:val="NoSpacingChar"/>
    <w:uiPriority w:val="1"/>
    <w:qFormat/>
    <w:rsid w:val="001871C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71CF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1C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871C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F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42"/>
  </w:style>
  <w:style w:type="paragraph" w:styleId="Footer">
    <w:name w:val="footer"/>
    <w:basedOn w:val="Normal"/>
    <w:link w:val="FooterChar"/>
    <w:uiPriority w:val="99"/>
    <w:unhideWhenUsed/>
    <w:rsid w:val="00CF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8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6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82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57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564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28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7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17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82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74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823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5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2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309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9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35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0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9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0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7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3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3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55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453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19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50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43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5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4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875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Predictive prowess of machine learning harnessed through qualitative analysis 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67E96-AFB7-1D48-BBC7-CFE55849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Ring of fire</vt:lpstr>
    </vt:vector>
  </TitlesOfParts>
  <Company>Gilead Sciences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&amp; Qualitative Analysis</dc:title>
  <dc:subject>Andrew,Mayuresh, Uulkan, Yang</dc:subject>
  <dc:creator>Yang Bai</dc:creator>
  <cp:lastModifiedBy>Microsoft Office User</cp:lastModifiedBy>
  <cp:revision>6</cp:revision>
  <dcterms:created xsi:type="dcterms:W3CDTF">2019-02-02T00:00:00Z</dcterms:created>
  <dcterms:modified xsi:type="dcterms:W3CDTF">2019-02-02T20:55:00Z</dcterms:modified>
</cp:coreProperties>
</file>