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054691"/>
        <w:docPartObj>
          <w:docPartGallery w:val="Cover Pages"/>
          <w:docPartUnique/>
        </w:docPartObj>
      </w:sdtPr>
      <w:sdtEndPr>
        <w:rPr>
          <w:rFonts w:asciiTheme="majorHAnsi" w:eastAsiaTheme="majorEastAsia" w:hAnsiTheme="majorHAnsi" w:cstheme="majorBidi"/>
          <w:spacing w:val="-10"/>
          <w:kern w:val="28"/>
          <w:sz w:val="56"/>
          <w:szCs w:val="56"/>
          <w:lang w:eastAsia="en-US"/>
        </w:rPr>
      </w:sdtEndPr>
      <w:sdtContent>
        <w:p w14:paraId="214E0129" w14:textId="7ED2EBB7" w:rsidR="001871CF" w:rsidRDefault="001871CF">
          <w:r>
            <w:rPr>
              <w:noProof/>
              <w:lang w:eastAsia="en-US"/>
            </w:rPr>
            <mc:AlternateContent>
              <mc:Choice Requires="wps">
                <w:drawing>
                  <wp:anchor distT="0" distB="0" distL="114300" distR="114300" simplePos="0" relativeHeight="251659264" behindDoc="0" locked="0" layoutInCell="1" allowOverlap="1" wp14:anchorId="3E3DB2CA" wp14:editId="6000C267">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14:paraId="7491F097" w14:textId="4D556628" w:rsidR="001871CF" w:rsidRDefault="00842AB5">
                                    <w:pPr>
                                      <w:pStyle w:val="Title"/>
                                      <w:jc w:val="right"/>
                                      <w:rPr>
                                        <w:caps/>
                                        <w:color w:val="FFFFFF" w:themeColor="background1"/>
                                        <w:sz w:val="72"/>
                                        <w:szCs w:val="72"/>
                                      </w:rPr>
                                    </w:pPr>
                                    <w:r>
                                      <w:rPr>
                                        <w:caps/>
                                        <w:color w:val="FFFFFF" w:themeColor="background1"/>
                                        <w:sz w:val="72"/>
                                        <w:szCs w:val="72"/>
                                      </w:rPr>
                                      <w:t>Ring of fire</w:t>
                                    </w:r>
                                  </w:p>
                                </w:sdtContent>
                              </w:sdt>
                              <w:p w14:paraId="1DC7CC0A" w14:textId="77777777" w:rsidR="001871CF" w:rsidRDefault="001871CF">
                                <w:pPr>
                                  <w:spacing w:before="240"/>
                                  <w:ind w:left="720"/>
                                  <w:jc w:val="right"/>
                                  <w:rPr>
                                    <w:color w:val="FFFFFF" w:themeColor="background1"/>
                                  </w:rPr>
                                </w:pPr>
                              </w:p>
                              <w:p w14:paraId="14EB66CA" w14:textId="1374CECD" w:rsidR="001871CF" w:rsidRDefault="00D85C8D">
                                <w:pPr>
                                  <w:spacing w:before="240"/>
                                  <w:ind w:left="1008"/>
                                  <w:jc w:val="right"/>
                                  <w:rPr>
                                    <w:color w:val="FFFFFF" w:themeColor="background1"/>
                                  </w:rPr>
                                </w:pPr>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r w:rsidR="00842AB5">
                                      <w:rPr>
                                        <w:color w:val="FFFFFF" w:themeColor="background1"/>
                                        <w:sz w:val="21"/>
                                        <w:szCs w:val="21"/>
                                      </w:rPr>
                                      <w:t xml:space="preserve">Pacific Ring of Fire is the most </w:t>
                                    </w:r>
                                    <w:proofErr w:type="gramStart"/>
                                    <w:r w:rsidR="00842AB5">
                                      <w:rPr>
                                        <w:color w:val="FFFFFF" w:themeColor="background1"/>
                                        <w:sz w:val="21"/>
                                        <w:szCs w:val="21"/>
                                      </w:rPr>
                                      <w:t>active  seismic</w:t>
                                    </w:r>
                                    <w:proofErr w:type="gramEnd"/>
                                    <w:r w:rsidR="00842AB5">
                                      <w:rPr>
                                        <w:color w:val="FFFFFF" w:themeColor="background1"/>
                                        <w:sz w:val="21"/>
                                        <w:szCs w:val="21"/>
                                      </w:rPr>
                                      <w:t xml:space="preserve"> region the world .</w:t>
                                    </w:r>
                                  </w:sdtContent>
                                </w:sdt>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3E3DB2CA"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" fillcolor="#4472c4 [3204]" stroked="f" strokeweight="1p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14:paraId="7491F097" w14:textId="4D556628" w:rsidR="001871CF" w:rsidRDefault="00842AB5">
                              <w:pPr>
                                <w:pStyle w:val="Title"/>
                                <w:jc w:val="right"/>
                                <w:rPr>
                                  <w:caps/>
                                  <w:color w:val="FFFFFF" w:themeColor="background1"/>
                                  <w:sz w:val="72"/>
                                  <w:szCs w:val="72"/>
                                </w:rPr>
                              </w:pPr>
                              <w:r>
                                <w:rPr>
                                  <w:caps/>
                                  <w:color w:val="FFFFFF" w:themeColor="background1"/>
                                  <w:sz w:val="72"/>
                                  <w:szCs w:val="72"/>
                                </w:rPr>
                                <w:t>Ring of fire</w:t>
                              </w:r>
                            </w:p>
                          </w:sdtContent>
                        </w:sdt>
                        <w:p w14:paraId="1DC7CC0A" w14:textId="77777777" w:rsidR="001871CF" w:rsidRDefault="001871CF">
                          <w:pPr>
                            <w:spacing w:before="240"/>
                            <w:ind w:left="720"/>
                            <w:jc w:val="right"/>
                            <w:rPr>
                              <w:color w:val="FFFFFF" w:themeColor="background1"/>
                            </w:rPr>
                          </w:pPr>
                        </w:p>
                        <w:p w14:paraId="14EB66CA" w14:textId="1374CECD" w:rsidR="001871CF" w:rsidRDefault="0045121A">
                          <w:pPr>
                            <w:spacing w:before="240"/>
                            <w:ind w:left="1008"/>
                            <w:jc w:val="right"/>
                            <w:rPr>
                              <w:color w:val="FFFFFF" w:themeColor="background1"/>
                            </w:rPr>
                          </w:pPr>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r w:rsidR="00842AB5">
                                <w:rPr>
                                  <w:color w:val="FFFFFF" w:themeColor="background1"/>
                                  <w:sz w:val="21"/>
                                  <w:szCs w:val="21"/>
                                </w:rPr>
                                <w:t>Pacific Ring of Fire is the most active  seismic region the world .</w:t>
                              </w:r>
                            </w:sdtContent>
                          </w:sdt>
                        </w:p>
                      </w:txbxContent>
                    </v:textbox>
                    <w10:wrap anchorx="page" anchory="page"/>
                  </v:rect>
                </w:pict>
              </mc:Fallback>
            </mc:AlternateContent>
          </w:r>
          <w:r>
            <w:rPr>
              <w:noProof/>
              <w:lang w:eastAsia="en-US"/>
            </w:rPr>
            <mc:AlternateContent>
              <mc:Choice Requires="wps">
                <w:drawing>
                  <wp:anchor distT="0" distB="0" distL="114300" distR="114300" simplePos="0" relativeHeight="251660288" behindDoc="0" locked="0" layoutInCell="1" allowOverlap="1" wp14:anchorId="182ECD26" wp14:editId="5680FB94">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C0B4F" w14:textId="41061883" w:rsidR="001871CF" w:rsidRDefault="00842AB5">
                                <w:pPr>
                                  <w:pStyle w:val="Subtitle"/>
                                  <w:rPr>
                                    <w:color w:val="FFFFFF" w:themeColor="background1"/>
                                  </w:rPr>
                                </w:pPr>
                                <w:r>
                                  <w:rPr>
                                    <w:color w:val="FFFFFF" w:themeColor="background1"/>
                                  </w:rPr>
                                  <w:t xml:space="preserve"> Alex, </w:t>
                                </w:r>
                                <w:proofErr w:type="spellStart"/>
                                <w:r>
                                  <w:rPr>
                                    <w:color w:val="FFFFFF" w:themeColor="background1"/>
                                  </w:rPr>
                                  <w:t>Mayuresh</w:t>
                                </w:r>
                                <w:proofErr w:type="spellEnd"/>
                                <w:r w:rsidR="008C77AF">
                                  <w:rPr>
                                    <w:color w:val="FFFFFF" w:themeColor="background1"/>
                                  </w:rPr>
                                  <w:t xml:space="preserve">, </w:t>
                                </w:r>
                                <w:proofErr w:type="spellStart"/>
                                <w:r w:rsidR="008C77AF">
                                  <w:rPr>
                                    <w:color w:val="FFFFFF" w:themeColor="background1"/>
                                  </w:rPr>
                                  <w:t>Rucha</w:t>
                                </w:r>
                                <w:proofErr w:type="spellEnd"/>
                                <w:r>
                                  <w:rPr>
                                    <w:color w:val="FFFFFF" w:themeColor="background1"/>
                                  </w:rPr>
                                  <w:t xml:space="preserve"> and Swati</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82ECD26"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" fillcolor="#44546a [3215]" stroked="f" strokeweight="1pt">
                    <v:textbox inset="14.4pt,,14.4pt">
                      <w:txbxContent>
                        <w:p w14:paraId="2CCC0B4F" w14:textId="41061883" w:rsidR="001871CF" w:rsidRDefault="00842AB5">
                          <w:pPr>
                            <w:pStyle w:val="Subtitle"/>
                            <w:rPr>
                              <w:color w:val="FFFFFF" w:themeColor="background1"/>
                            </w:rPr>
                          </w:pPr>
                          <w:r>
                            <w:rPr>
                              <w:color w:val="FFFFFF" w:themeColor="background1"/>
                            </w:rPr>
                            <w:t xml:space="preserve"> Alex, </w:t>
                          </w:r>
                          <w:proofErr w:type="spellStart"/>
                          <w:r>
                            <w:rPr>
                              <w:color w:val="FFFFFF" w:themeColor="background1"/>
                            </w:rPr>
                            <w:t>Mayuresh</w:t>
                          </w:r>
                          <w:proofErr w:type="spellEnd"/>
                          <w:r w:rsidR="008C77AF">
                            <w:rPr>
                              <w:color w:val="FFFFFF" w:themeColor="background1"/>
                            </w:rPr>
                            <w:t>, Rucha</w:t>
                          </w:r>
                          <w:r>
                            <w:rPr>
                              <w:color w:val="FFFFFF" w:themeColor="background1"/>
                            </w:rPr>
                            <w:t xml:space="preserve"> and Swati</w:t>
                          </w:r>
                        </w:p>
                      </w:txbxContent>
                    </v:textbox>
                    <w10:wrap anchorx="page" anchory="page"/>
                  </v:rect>
                </w:pict>
              </mc:Fallback>
            </mc:AlternateContent>
          </w:r>
        </w:p>
        <w:p w14:paraId="488F585D" w14:textId="77777777" w:rsidR="001871CF" w:rsidRDefault="001871CF"/>
        <w:p w14:paraId="5C4CCE64" w14:textId="2D402F43" w:rsidR="001871CF" w:rsidRDefault="001871CF">
          <w:pPr>
            <w:rPr>
              <w:rFonts w:asciiTheme="majorHAnsi" w:eastAsiaTheme="majorEastAsia" w:hAnsiTheme="majorHAnsi" w:cstheme="majorBidi"/>
              <w:spacing w:val="-10"/>
              <w:kern w:val="28"/>
              <w:sz w:val="56"/>
              <w:szCs w:val="56"/>
              <w:lang w:eastAsia="en-US"/>
            </w:rPr>
          </w:pPr>
          <w:r>
            <w:rPr>
              <w:rFonts w:asciiTheme="majorHAnsi" w:eastAsiaTheme="majorEastAsia" w:hAnsiTheme="majorHAnsi" w:cstheme="majorBidi"/>
              <w:spacing w:val="-10"/>
              <w:kern w:val="28"/>
              <w:sz w:val="56"/>
              <w:szCs w:val="56"/>
              <w:lang w:eastAsia="en-US"/>
            </w:rPr>
            <w:br w:type="page"/>
          </w:r>
        </w:p>
      </w:sdtContent>
    </w:sdt>
    <w:p w14:paraId="2A5A629D" w14:textId="77777777" w:rsidR="00815B0B" w:rsidRDefault="00815B0B" w:rsidP="00815B0B">
      <w:pPr>
        <w:jc w:val="right"/>
      </w:pPr>
    </w:p>
    <w:p w14:paraId="72A33E4B" w14:textId="77777777" w:rsidR="00815B0B" w:rsidRDefault="00815B0B" w:rsidP="00815B0B">
      <w:pPr>
        <w:pStyle w:val="Title"/>
      </w:pPr>
    </w:p>
    <w:p w14:paraId="611EA843" w14:textId="77777777" w:rsidR="00815B0B" w:rsidRDefault="00815B0B">
      <w:pPr>
        <w:rPr>
          <w:b/>
        </w:rPr>
      </w:pPr>
    </w:p>
    <w:sdt>
      <w:sdtPr>
        <w:rPr>
          <w:rFonts w:asciiTheme="minorHAnsi" w:eastAsiaTheme="minorEastAsia" w:hAnsiTheme="minorHAnsi" w:cstheme="minorBidi"/>
          <w:b w:val="0"/>
          <w:bCs w:val="0"/>
          <w:color w:val="auto"/>
          <w:sz w:val="22"/>
          <w:szCs w:val="22"/>
          <w:lang w:eastAsia="zh-CN"/>
        </w:rPr>
        <w:id w:val="-1715884807"/>
        <w:docPartObj>
          <w:docPartGallery w:val="Table of Contents"/>
          <w:docPartUnique/>
        </w:docPartObj>
      </w:sdtPr>
      <w:sdtEndPr>
        <w:rPr>
          <w:noProof/>
        </w:rPr>
      </w:sdtEndPr>
      <w:sdtContent>
        <w:p w14:paraId="46647AA9" w14:textId="496F45FE" w:rsidR="001871CF" w:rsidRDefault="001871CF">
          <w:pPr>
            <w:pStyle w:val="TOCHeading"/>
          </w:pPr>
          <w:r>
            <w:t>Contents</w:t>
          </w:r>
        </w:p>
        <w:p w14:paraId="0AF1994B" w14:textId="4D1BF873" w:rsidR="00174D31" w:rsidRDefault="001871CF">
          <w:pPr>
            <w:pStyle w:val="TOC1"/>
            <w:tabs>
              <w:tab w:val="right" w:leader="dot" w:pos="9350"/>
            </w:tabs>
            <w:rPr>
              <w:noProof/>
              <w:lang w:eastAsia="en-US"/>
            </w:rPr>
          </w:pPr>
          <w:r>
            <w:fldChar w:fldCharType="begin"/>
          </w:r>
          <w:r>
            <w:instrText xml:space="preserve"> TOC \o "1-3" \h \z \u </w:instrText>
          </w:r>
          <w:r>
            <w:fldChar w:fldCharType="separate"/>
          </w:r>
          <w:hyperlink w:anchor="_Toc532980112" w:history="1">
            <w:r w:rsidR="00174D31" w:rsidRPr="00701AA5">
              <w:rPr>
                <w:rStyle w:val="Hyperlink"/>
                <w:noProof/>
              </w:rPr>
              <w:t>Introduction</w:t>
            </w:r>
            <w:r w:rsidR="00174D31">
              <w:rPr>
                <w:noProof/>
                <w:webHidden/>
              </w:rPr>
              <w:tab/>
            </w:r>
            <w:r w:rsidR="00174D31">
              <w:rPr>
                <w:noProof/>
                <w:webHidden/>
              </w:rPr>
              <w:fldChar w:fldCharType="begin"/>
            </w:r>
            <w:r w:rsidR="00174D31">
              <w:rPr>
                <w:noProof/>
                <w:webHidden/>
              </w:rPr>
              <w:instrText xml:space="preserve"> PAGEREF _Toc532980112 \h </w:instrText>
            </w:r>
            <w:r w:rsidR="00174D31">
              <w:rPr>
                <w:noProof/>
                <w:webHidden/>
              </w:rPr>
            </w:r>
            <w:r w:rsidR="00174D31">
              <w:rPr>
                <w:noProof/>
                <w:webHidden/>
              </w:rPr>
              <w:fldChar w:fldCharType="separate"/>
            </w:r>
            <w:r w:rsidR="00174D31">
              <w:rPr>
                <w:noProof/>
                <w:webHidden/>
              </w:rPr>
              <w:t>2</w:t>
            </w:r>
            <w:r w:rsidR="00174D31">
              <w:rPr>
                <w:noProof/>
                <w:webHidden/>
              </w:rPr>
              <w:fldChar w:fldCharType="end"/>
            </w:r>
          </w:hyperlink>
        </w:p>
        <w:p w14:paraId="71928412" w14:textId="301E4C4C" w:rsidR="00174D31" w:rsidRDefault="00D85C8D">
          <w:pPr>
            <w:pStyle w:val="TOC1"/>
            <w:tabs>
              <w:tab w:val="right" w:leader="dot" w:pos="9350"/>
            </w:tabs>
            <w:rPr>
              <w:noProof/>
              <w:lang w:eastAsia="en-US"/>
            </w:rPr>
          </w:pPr>
          <w:hyperlink w:anchor="_Toc532980113" w:history="1">
            <w:r w:rsidR="00174D31" w:rsidRPr="00701AA5">
              <w:rPr>
                <w:rStyle w:val="Hyperlink"/>
                <w:noProof/>
              </w:rPr>
              <w:t>Project requirements:</w:t>
            </w:r>
            <w:r w:rsidR="00174D31">
              <w:rPr>
                <w:noProof/>
                <w:webHidden/>
              </w:rPr>
              <w:tab/>
            </w:r>
            <w:r w:rsidR="00174D31">
              <w:rPr>
                <w:noProof/>
                <w:webHidden/>
              </w:rPr>
              <w:fldChar w:fldCharType="begin"/>
            </w:r>
            <w:r w:rsidR="00174D31">
              <w:rPr>
                <w:noProof/>
                <w:webHidden/>
              </w:rPr>
              <w:instrText xml:space="preserve"> PAGEREF _Toc532980113 \h </w:instrText>
            </w:r>
            <w:r w:rsidR="00174D31">
              <w:rPr>
                <w:noProof/>
                <w:webHidden/>
              </w:rPr>
            </w:r>
            <w:r w:rsidR="00174D31">
              <w:rPr>
                <w:noProof/>
                <w:webHidden/>
              </w:rPr>
              <w:fldChar w:fldCharType="separate"/>
            </w:r>
            <w:r w:rsidR="00174D31">
              <w:rPr>
                <w:noProof/>
                <w:webHidden/>
              </w:rPr>
              <w:t>2</w:t>
            </w:r>
            <w:r w:rsidR="00174D31">
              <w:rPr>
                <w:noProof/>
                <w:webHidden/>
              </w:rPr>
              <w:fldChar w:fldCharType="end"/>
            </w:r>
          </w:hyperlink>
        </w:p>
        <w:p w14:paraId="1CE19EBA" w14:textId="0700B920" w:rsidR="00174D31" w:rsidRDefault="00D85C8D">
          <w:pPr>
            <w:pStyle w:val="TOC1"/>
            <w:tabs>
              <w:tab w:val="right" w:leader="dot" w:pos="9350"/>
            </w:tabs>
            <w:rPr>
              <w:noProof/>
              <w:lang w:eastAsia="en-US"/>
            </w:rPr>
          </w:pPr>
          <w:hyperlink w:anchor="_Toc532980114" w:history="1">
            <w:r w:rsidR="00174D31" w:rsidRPr="00701AA5">
              <w:rPr>
                <w:rStyle w:val="Hyperlink"/>
                <w:noProof/>
              </w:rPr>
              <w:t>Data Gathering and Exploration</w:t>
            </w:r>
            <w:r w:rsidR="00174D31">
              <w:rPr>
                <w:noProof/>
                <w:webHidden/>
              </w:rPr>
              <w:tab/>
            </w:r>
            <w:r w:rsidR="00174D31">
              <w:rPr>
                <w:noProof/>
                <w:webHidden/>
              </w:rPr>
              <w:fldChar w:fldCharType="begin"/>
            </w:r>
            <w:r w:rsidR="00174D31">
              <w:rPr>
                <w:noProof/>
                <w:webHidden/>
              </w:rPr>
              <w:instrText xml:space="preserve"> PAGEREF _Toc532980114 \h </w:instrText>
            </w:r>
            <w:r w:rsidR="00174D31">
              <w:rPr>
                <w:noProof/>
                <w:webHidden/>
              </w:rPr>
            </w:r>
            <w:r w:rsidR="00174D31">
              <w:rPr>
                <w:noProof/>
                <w:webHidden/>
              </w:rPr>
              <w:fldChar w:fldCharType="separate"/>
            </w:r>
            <w:r w:rsidR="00174D31">
              <w:rPr>
                <w:noProof/>
                <w:webHidden/>
              </w:rPr>
              <w:t>2</w:t>
            </w:r>
            <w:r w:rsidR="00174D31">
              <w:rPr>
                <w:noProof/>
                <w:webHidden/>
              </w:rPr>
              <w:fldChar w:fldCharType="end"/>
            </w:r>
          </w:hyperlink>
        </w:p>
        <w:p w14:paraId="16930689" w14:textId="55D40179" w:rsidR="00174D31" w:rsidRDefault="00D85C8D">
          <w:pPr>
            <w:pStyle w:val="TOC2"/>
            <w:tabs>
              <w:tab w:val="right" w:leader="dot" w:pos="9350"/>
            </w:tabs>
            <w:rPr>
              <w:noProof/>
              <w:lang w:eastAsia="en-US"/>
            </w:rPr>
          </w:pPr>
          <w:hyperlink w:anchor="_Toc532980115" w:history="1">
            <w:r w:rsidR="00174D31" w:rsidRPr="00701AA5">
              <w:rPr>
                <w:rStyle w:val="Hyperlink"/>
                <w:noProof/>
              </w:rPr>
              <w:t>Data Retrieval and data manipulation</w:t>
            </w:r>
            <w:r w:rsidR="00174D31">
              <w:rPr>
                <w:noProof/>
                <w:webHidden/>
              </w:rPr>
              <w:tab/>
            </w:r>
            <w:r w:rsidR="00174D31">
              <w:rPr>
                <w:noProof/>
                <w:webHidden/>
              </w:rPr>
              <w:fldChar w:fldCharType="begin"/>
            </w:r>
            <w:r w:rsidR="00174D31">
              <w:rPr>
                <w:noProof/>
                <w:webHidden/>
              </w:rPr>
              <w:instrText xml:space="preserve"> PAGEREF _Toc532980115 \h </w:instrText>
            </w:r>
            <w:r w:rsidR="00174D31">
              <w:rPr>
                <w:noProof/>
                <w:webHidden/>
              </w:rPr>
            </w:r>
            <w:r w:rsidR="00174D31">
              <w:rPr>
                <w:noProof/>
                <w:webHidden/>
              </w:rPr>
              <w:fldChar w:fldCharType="separate"/>
            </w:r>
            <w:r w:rsidR="00174D31">
              <w:rPr>
                <w:noProof/>
                <w:webHidden/>
              </w:rPr>
              <w:t>3</w:t>
            </w:r>
            <w:r w:rsidR="00174D31">
              <w:rPr>
                <w:noProof/>
                <w:webHidden/>
              </w:rPr>
              <w:fldChar w:fldCharType="end"/>
            </w:r>
          </w:hyperlink>
        </w:p>
        <w:p w14:paraId="216E7BC1" w14:textId="721EDDFE" w:rsidR="00174D31" w:rsidRDefault="00D85C8D">
          <w:pPr>
            <w:pStyle w:val="TOC1"/>
            <w:tabs>
              <w:tab w:val="right" w:leader="dot" w:pos="9350"/>
            </w:tabs>
            <w:rPr>
              <w:noProof/>
              <w:lang w:eastAsia="en-US"/>
            </w:rPr>
          </w:pPr>
          <w:hyperlink w:anchor="_Toc532980116" w:history="1">
            <w:r w:rsidR="00174D31" w:rsidRPr="00701AA5">
              <w:rPr>
                <w:rStyle w:val="Hyperlink"/>
                <w:noProof/>
              </w:rPr>
              <w:t>Data Analysis and Insights</w:t>
            </w:r>
            <w:r w:rsidR="00174D31">
              <w:rPr>
                <w:noProof/>
                <w:webHidden/>
              </w:rPr>
              <w:tab/>
            </w:r>
            <w:r w:rsidR="00174D31">
              <w:rPr>
                <w:noProof/>
                <w:webHidden/>
              </w:rPr>
              <w:fldChar w:fldCharType="begin"/>
            </w:r>
            <w:r w:rsidR="00174D31">
              <w:rPr>
                <w:noProof/>
                <w:webHidden/>
              </w:rPr>
              <w:instrText xml:space="preserve"> PAGEREF _Toc532980116 \h </w:instrText>
            </w:r>
            <w:r w:rsidR="00174D31">
              <w:rPr>
                <w:noProof/>
                <w:webHidden/>
              </w:rPr>
            </w:r>
            <w:r w:rsidR="00174D31">
              <w:rPr>
                <w:noProof/>
                <w:webHidden/>
              </w:rPr>
              <w:fldChar w:fldCharType="separate"/>
            </w:r>
            <w:r w:rsidR="00174D31">
              <w:rPr>
                <w:noProof/>
                <w:webHidden/>
              </w:rPr>
              <w:t>4</w:t>
            </w:r>
            <w:r w:rsidR="00174D31">
              <w:rPr>
                <w:noProof/>
                <w:webHidden/>
              </w:rPr>
              <w:fldChar w:fldCharType="end"/>
            </w:r>
          </w:hyperlink>
        </w:p>
        <w:p w14:paraId="268E679E" w14:textId="1A9A9394" w:rsidR="00174D31" w:rsidRDefault="00D85C8D">
          <w:pPr>
            <w:pStyle w:val="TOC1"/>
            <w:tabs>
              <w:tab w:val="right" w:leader="dot" w:pos="9350"/>
            </w:tabs>
            <w:rPr>
              <w:noProof/>
              <w:lang w:eastAsia="en-US"/>
            </w:rPr>
          </w:pPr>
          <w:hyperlink w:anchor="_Toc532980117" w:history="1">
            <w:r w:rsidR="00174D31" w:rsidRPr="00701AA5">
              <w:rPr>
                <w:rStyle w:val="Hyperlink"/>
                <w:noProof/>
              </w:rPr>
              <w:t>Hypothesis: Pacific region of Ring of Fire is the most active region in the world</w:t>
            </w:r>
            <w:r w:rsidR="00174D31">
              <w:rPr>
                <w:noProof/>
                <w:webHidden/>
              </w:rPr>
              <w:tab/>
            </w:r>
            <w:r w:rsidR="00174D31">
              <w:rPr>
                <w:noProof/>
                <w:webHidden/>
              </w:rPr>
              <w:fldChar w:fldCharType="begin"/>
            </w:r>
            <w:r w:rsidR="00174D31">
              <w:rPr>
                <w:noProof/>
                <w:webHidden/>
              </w:rPr>
              <w:instrText xml:space="preserve"> PAGEREF _Toc532980117 \h </w:instrText>
            </w:r>
            <w:r w:rsidR="00174D31">
              <w:rPr>
                <w:noProof/>
                <w:webHidden/>
              </w:rPr>
            </w:r>
            <w:r w:rsidR="00174D31">
              <w:rPr>
                <w:noProof/>
                <w:webHidden/>
              </w:rPr>
              <w:fldChar w:fldCharType="separate"/>
            </w:r>
            <w:r w:rsidR="00174D31">
              <w:rPr>
                <w:noProof/>
                <w:webHidden/>
              </w:rPr>
              <w:t>4</w:t>
            </w:r>
            <w:r w:rsidR="00174D31">
              <w:rPr>
                <w:noProof/>
                <w:webHidden/>
              </w:rPr>
              <w:fldChar w:fldCharType="end"/>
            </w:r>
          </w:hyperlink>
        </w:p>
        <w:p w14:paraId="4029DD55" w14:textId="4789815A" w:rsidR="00174D31" w:rsidRDefault="00D85C8D">
          <w:pPr>
            <w:pStyle w:val="TOC1"/>
            <w:tabs>
              <w:tab w:val="right" w:leader="dot" w:pos="9350"/>
            </w:tabs>
            <w:rPr>
              <w:noProof/>
              <w:lang w:eastAsia="en-US"/>
            </w:rPr>
          </w:pPr>
          <w:hyperlink w:anchor="_Toc532980118" w:history="1">
            <w:r w:rsidR="00174D31" w:rsidRPr="00701AA5">
              <w:rPr>
                <w:rStyle w:val="Hyperlink"/>
                <w:noProof/>
              </w:rPr>
              <w:t>Conclusion</w:t>
            </w:r>
            <w:r w:rsidR="00174D31">
              <w:rPr>
                <w:noProof/>
                <w:webHidden/>
              </w:rPr>
              <w:tab/>
            </w:r>
            <w:r w:rsidR="00174D31">
              <w:rPr>
                <w:noProof/>
                <w:webHidden/>
              </w:rPr>
              <w:fldChar w:fldCharType="begin"/>
            </w:r>
            <w:r w:rsidR="00174D31">
              <w:rPr>
                <w:noProof/>
                <w:webHidden/>
              </w:rPr>
              <w:instrText xml:space="preserve"> PAGEREF _Toc532980118 \h </w:instrText>
            </w:r>
            <w:r w:rsidR="00174D31">
              <w:rPr>
                <w:noProof/>
                <w:webHidden/>
              </w:rPr>
            </w:r>
            <w:r w:rsidR="00174D31">
              <w:rPr>
                <w:noProof/>
                <w:webHidden/>
              </w:rPr>
              <w:fldChar w:fldCharType="separate"/>
            </w:r>
            <w:r w:rsidR="00174D31">
              <w:rPr>
                <w:noProof/>
                <w:webHidden/>
              </w:rPr>
              <w:t>4</w:t>
            </w:r>
            <w:r w:rsidR="00174D31">
              <w:rPr>
                <w:noProof/>
                <w:webHidden/>
              </w:rPr>
              <w:fldChar w:fldCharType="end"/>
            </w:r>
          </w:hyperlink>
        </w:p>
        <w:p w14:paraId="17C26EE7" w14:textId="0F856147" w:rsidR="001871CF" w:rsidRDefault="001871CF">
          <w:r>
            <w:rPr>
              <w:b/>
              <w:bCs/>
              <w:noProof/>
            </w:rPr>
            <w:fldChar w:fldCharType="end"/>
          </w:r>
        </w:p>
      </w:sdtContent>
    </w:sdt>
    <w:p w14:paraId="51B3EA75" w14:textId="6CB6A6BA" w:rsidR="001871CF" w:rsidRDefault="001871CF">
      <w:pPr>
        <w:rPr>
          <w:rFonts w:asciiTheme="majorHAnsi" w:eastAsiaTheme="majorEastAsia" w:hAnsiTheme="majorHAnsi" w:cstheme="majorBidi"/>
          <w:b/>
          <w:bCs/>
          <w:color w:val="2F5496" w:themeColor="accent1" w:themeShade="BF"/>
          <w:sz w:val="28"/>
          <w:szCs w:val="28"/>
        </w:rPr>
      </w:pPr>
      <w:r>
        <w:br w:type="page"/>
      </w:r>
    </w:p>
    <w:p w14:paraId="1294AD1E" w14:textId="77777777" w:rsidR="007351E1" w:rsidRPr="007770B7" w:rsidRDefault="007351E1" w:rsidP="007351E1">
      <w:pPr>
        <w:pStyle w:val="Heading1"/>
      </w:pPr>
      <w:bookmarkStart w:id="0" w:name="_Toc532980117"/>
      <w:bookmarkStart w:id="1" w:name="_Toc532980112"/>
      <w:r w:rsidRPr="007770B7">
        <w:rPr>
          <w:rStyle w:val="Heading2Char"/>
        </w:rPr>
        <w:lastRenderedPageBreak/>
        <w:t>Hypothesis:</w:t>
      </w:r>
      <w:r>
        <w:t xml:space="preserve"> Pacific region of Ring of Fire is the most active region in the world</w:t>
      </w:r>
      <w:bookmarkEnd w:id="0"/>
    </w:p>
    <w:p w14:paraId="6CC2115E" w14:textId="77777777" w:rsidR="007351E1" w:rsidRDefault="007351E1" w:rsidP="007351E1"/>
    <w:p w14:paraId="7EDD806C" w14:textId="425572F0" w:rsidR="007351E1" w:rsidRDefault="007351E1" w:rsidP="007351E1">
      <w:r>
        <w:t>Ring of Fire along the pacific region is the most seismically active region.</w:t>
      </w:r>
    </w:p>
    <w:p w14:paraId="6327345B" w14:textId="77777777" w:rsidR="007351E1" w:rsidRDefault="007351E1" w:rsidP="007351E1"/>
    <w:p w14:paraId="7720CEF0" w14:textId="691C545E" w:rsidR="00716951" w:rsidRDefault="00716951" w:rsidP="00716951">
      <w:pPr>
        <w:pStyle w:val="Heading1"/>
      </w:pPr>
      <w:r>
        <w:t>Introduction</w:t>
      </w:r>
      <w:bookmarkEnd w:id="1"/>
    </w:p>
    <w:p w14:paraId="40AFD170" w14:textId="04C6A7F2" w:rsidR="00716951" w:rsidRDefault="00716951" w:rsidP="00716951">
      <w:r>
        <w:t xml:space="preserve">Project </w:t>
      </w:r>
      <w:r w:rsidR="00755160">
        <w:t>2</w:t>
      </w:r>
      <w:r>
        <w:t xml:space="preserve"> is a team activity and is the key deliverable consists of API data </w:t>
      </w:r>
      <w:proofErr w:type="gramStart"/>
      <w:r>
        <w:t xml:space="preserve">pulls,  </w:t>
      </w:r>
      <w:r w:rsidR="00755160">
        <w:t>storing</w:t>
      </w:r>
      <w:proofErr w:type="gramEnd"/>
      <w:r w:rsidR="00755160">
        <w:t xml:space="preserve"> and analyzing the </w:t>
      </w:r>
      <w:r>
        <w:t xml:space="preserve"> data</w:t>
      </w:r>
      <w:r w:rsidR="00755160">
        <w:t>,</w:t>
      </w:r>
      <w:r>
        <w:t xml:space="preserve"> and completing analysis</w:t>
      </w:r>
      <w:r w:rsidR="00755160">
        <w:t xml:space="preserve"> and data visualization</w:t>
      </w:r>
      <w:r>
        <w:t xml:space="preserve"> to gather insights into the chosen topic.</w:t>
      </w:r>
    </w:p>
    <w:p w14:paraId="4C4C1C76" w14:textId="574F7399" w:rsidR="00716951" w:rsidRDefault="00716951" w:rsidP="00716951">
      <w:r>
        <w:t xml:space="preserve">We decided to gain insights into </w:t>
      </w:r>
      <w:r w:rsidR="00755160">
        <w:t>Pacific Ring of Fire</w:t>
      </w:r>
      <w:r>
        <w:t xml:space="preserve"> data</w:t>
      </w:r>
      <w:r w:rsidR="00755160">
        <w:t>.  This is world’s most active seismic region.  We want to deep dive into data analysis and gain</w:t>
      </w:r>
      <w:r w:rsidR="00980575">
        <w:t xml:space="preserve"> insights on different dimensions of the data via data visualization.  This will help in understanding the seismic activity data and help world </w:t>
      </w:r>
      <w:proofErr w:type="gramStart"/>
      <w:r w:rsidR="00980575">
        <w:t xml:space="preserve">community </w:t>
      </w:r>
      <w:r>
        <w:t xml:space="preserve"> </w:t>
      </w:r>
      <w:r w:rsidR="00980575">
        <w:t>in</w:t>
      </w:r>
      <w:proofErr w:type="gramEnd"/>
      <w:r w:rsidR="00980575">
        <w:t xml:space="preserve"> preparation of this unforeseen and difficult to predict activity.</w:t>
      </w:r>
    </w:p>
    <w:p w14:paraId="4DF55C4B" w14:textId="4536C483" w:rsidR="00B943C8" w:rsidRDefault="00980575" w:rsidP="00716951">
      <w:pPr>
        <w:pStyle w:val="Heading1"/>
      </w:pPr>
      <w:bookmarkStart w:id="2" w:name="_Toc532980113"/>
      <w:r>
        <w:t>Project requirements</w:t>
      </w:r>
      <w:r w:rsidR="00B943C8">
        <w:t>:</w:t>
      </w:r>
      <w:bookmarkEnd w:id="2"/>
    </w:p>
    <w:p w14:paraId="7BEC4851" w14:textId="77777777" w:rsidR="00980575" w:rsidRPr="00980575" w:rsidRDefault="00980575" w:rsidP="00980575">
      <w:pPr>
        <w:ind w:firstLine="720"/>
      </w:pPr>
      <w:r w:rsidRPr="00980575">
        <w:t>Data Visualization with</w:t>
      </w:r>
    </w:p>
    <w:p w14:paraId="243F1000" w14:textId="185BED0E" w:rsidR="00980575" w:rsidRPr="00980575" w:rsidRDefault="00980575" w:rsidP="00582D9B">
      <w:pPr>
        <w:numPr>
          <w:ilvl w:val="2"/>
          <w:numId w:val="4"/>
        </w:numPr>
      </w:pPr>
      <w:r w:rsidRPr="00980575">
        <w:t>MongoDB</w:t>
      </w:r>
    </w:p>
    <w:p w14:paraId="2255844D" w14:textId="77777777" w:rsidR="00980575" w:rsidRPr="00980575" w:rsidRDefault="00980575" w:rsidP="00980575">
      <w:pPr>
        <w:numPr>
          <w:ilvl w:val="2"/>
          <w:numId w:val="4"/>
        </w:numPr>
      </w:pPr>
      <w:r w:rsidRPr="00980575">
        <w:t xml:space="preserve">JS library – </w:t>
      </w:r>
      <w:proofErr w:type="spellStart"/>
      <w:r w:rsidRPr="00980575">
        <w:t>MapTalks</w:t>
      </w:r>
      <w:proofErr w:type="spellEnd"/>
      <w:r w:rsidRPr="00980575">
        <w:t>, better ability to zoom in and out on maps</w:t>
      </w:r>
    </w:p>
    <w:p w14:paraId="45C14F92" w14:textId="3FBE9BA2" w:rsidR="00980575" w:rsidRPr="00980575" w:rsidRDefault="00980575" w:rsidP="00980575">
      <w:pPr>
        <w:numPr>
          <w:ilvl w:val="2"/>
          <w:numId w:val="4"/>
        </w:numPr>
      </w:pPr>
      <w:r w:rsidRPr="00980575">
        <w:t>Number of records &gt; 100</w:t>
      </w:r>
      <w:r w:rsidR="00DF59C4">
        <w:t>00</w:t>
      </w:r>
    </w:p>
    <w:p w14:paraId="24166676" w14:textId="77777777" w:rsidR="00980575" w:rsidRPr="00980575" w:rsidRDefault="00980575" w:rsidP="00980575">
      <w:pPr>
        <w:numPr>
          <w:ilvl w:val="2"/>
          <w:numId w:val="4"/>
        </w:numPr>
      </w:pPr>
      <w:r w:rsidRPr="00980575">
        <w:t>User driven inputs/interactions</w:t>
      </w:r>
    </w:p>
    <w:p w14:paraId="0A658F38" w14:textId="77777777" w:rsidR="00980575" w:rsidRPr="00980575" w:rsidRDefault="00980575" w:rsidP="00980575">
      <w:pPr>
        <w:numPr>
          <w:ilvl w:val="2"/>
          <w:numId w:val="4"/>
        </w:numPr>
      </w:pPr>
      <w:r w:rsidRPr="00980575">
        <w:t>Minimum 3 views</w:t>
      </w:r>
    </w:p>
    <w:p w14:paraId="73BB9333" w14:textId="77777777" w:rsidR="00980575" w:rsidRDefault="00980575"/>
    <w:p w14:paraId="765AB107" w14:textId="77777777" w:rsidR="00980575" w:rsidRDefault="00980575" w:rsidP="00980575">
      <w:pPr>
        <w:pStyle w:val="Heading1"/>
      </w:pPr>
      <w:bookmarkStart w:id="3" w:name="_Toc532980114"/>
      <w:r>
        <w:t>Data Gathering and Exploration</w:t>
      </w:r>
      <w:bookmarkEnd w:id="3"/>
    </w:p>
    <w:p w14:paraId="2395219C" w14:textId="77777777" w:rsidR="00980575" w:rsidRPr="00980575" w:rsidRDefault="00980575" w:rsidP="00980575">
      <w:pPr>
        <w:numPr>
          <w:ilvl w:val="0"/>
          <w:numId w:val="5"/>
        </w:numPr>
      </w:pPr>
      <w:r>
        <w:t xml:space="preserve">Data gathering from </w:t>
      </w:r>
      <w:r w:rsidRPr="00980575">
        <w:t>Earthquake API Data (source: earthquake.usgs.gov)</w:t>
      </w:r>
    </w:p>
    <w:p w14:paraId="5C4C8870" w14:textId="6B2ED128" w:rsidR="00980575" w:rsidRPr="00980575" w:rsidRDefault="00980575" w:rsidP="00980575">
      <w:pPr>
        <w:numPr>
          <w:ilvl w:val="0"/>
          <w:numId w:val="5"/>
        </w:numPr>
      </w:pPr>
      <w:r w:rsidRPr="00980575">
        <w:t>Data Exploration</w:t>
      </w:r>
    </w:p>
    <w:p w14:paraId="7F1B262C" w14:textId="1F4710B5" w:rsidR="00980575" w:rsidRPr="00980575" w:rsidRDefault="00980575" w:rsidP="00980575">
      <w:pPr>
        <w:numPr>
          <w:ilvl w:val="2"/>
          <w:numId w:val="5"/>
        </w:numPr>
      </w:pPr>
      <w:r w:rsidRPr="00980575">
        <w:t>Date dimension</w:t>
      </w:r>
      <w:r w:rsidR="00724829">
        <w:t xml:space="preserve"> – </w:t>
      </w:r>
      <w:r w:rsidR="001E77EF">
        <w:t xml:space="preserve">we will group the data in </w:t>
      </w:r>
      <w:r w:rsidR="00724829">
        <w:t xml:space="preserve">week as a </w:t>
      </w:r>
      <w:r w:rsidR="001E77EF">
        <w:t xml:space="preserve">date </w:t>
      </w:r>
      <w:r w:rsidR="00724829">
        <w:t>dimension</w:t>
      </w:r>
    </w:p>
    <w:p w14:paraId="4F945EFE" w14:textId="475360F7" w:rsidR="00980575" w:rsidRPr="00980575" w:rsidRDefault="00980575" w:rsidP="00980575">
      <w:pPr>
        <w:numPr>
          <w:ilvl w:val="2"/>
          <w:numId w:val="5"/>
        </w:numPr>
      </w:pPr>
      <w:r w:rsidRPr="00980575">
        <w:t>Region Dimension</w:t>
      </w:r>
      <w:r w:rsidR="001E77EF">
        <w:t xml:space="preserve"> – these regions are South America, North America, ANZ, Pacific Asia and </w:t>
      </w:r>
      <w:proofErr w:type="gramStart"/>
      <w:r w:rsidR="001E77EF">
        <w:t>Non Pacific</w:t>
      </w:r>
      <w:proofErr w:type="gramEnd"/>
    </w:p>
    <w:p w14:paraId="0A0D1D9A" w14:textId="12AA4BE1" w:rsidR="00980575" w:rsidRPr="00980575" w:rsidRDefault="00980575" w:rsidP="00980575">
      <w:pPr>
        <w:numPr>
          <w:ilvl w:val="2"/>
          <w:numId w:val="5"/>
        </w:numPr>
      </w:pPr>
      <w:r w:rsidRPr="00980575">
        <w:t>Magnitude of Seismic Activity</w:t>
      </w:r>
      <w:r w:rsidR="001E77EF">
        <w:t xml:space="preserve"> – we may be able to group the data into mild, medium and severe activities but we have decided not to do so</w:t>
      </w:r>
    </w:p>
    <w:p w14:paraId="343562EE" w14:textId="1BFE67EF" w:rsidR="00980575" w:rsidRPr="00980575" w:rsidRDefault="00980575" w:rsidP="00980575">
      <w:pPr>
        <w:numPr>
          <w:ilvl w:val="2"/>
          <w:numId w:val="5"/>
        </w:numPr>
      </w:pPr>
      <w:r w:rsidRPr="00980575">
        <w:t>Tsunami Warning</w:t>
      </w:r>
      <w:r w:rsidR="001E77EF">
        <w:t xml:space="preserve"> – this will be yes or no (binary) value data</w:t>
      </w:r>
    </w:p>
    <w:p w14:paraId="7F2110F6" w14:textId="77777777" w:rsidR="00980575" w:rsidRPr="00980575" w:rsidRDefault="00980575" w:rsidP="00980575">
      <w:pPr>
        <w:numPr>
          <w:ilvl w:val="0"/>
          <w:numId w:val="5"/>
        </w:numPr>
      </w:pPr>
      <w:r w:rsidRPr="00980575">
        <w:t>MongoDB repository in Thick Server</w:t>
      </w:r>
    </w:p>
    <w:p w14:paraId="6E0096A7" w14:textId="77777777" w:rsidR="00724829" w:rsidRDefault="00980575" w:rsidP="00980575">
      <w:pPr>
        <w:numPr>
          <w:ilvl w:val="0"/>
          <w:numId w:val="5"/>
        </w:numPr>
      </w:pPr>
      <w:r w:rsidRPr="00980575">
        <w:lastRenderedPageBreak/>
        <w:t xml:space="preserve">Challenge: </w:t>
      </w:r>
    </w:p>
    <w:p w14:paraId="6B07B4AB" w14:textId="61375F58" w:rsidR="00980575" w:rsidRDefault="00980575" w:rsidP="00D3239A">
      <w:pPr>
        <w:numPr>
          <w:ilvl w:val="1"/>
          <w:numId w:val="5"/>
        </w:numPr>
      </w:pPr>
      <w:r w:rsidRPr="00980575">
        <w:t>Data is limited for past 4 weeks</w:t>
      </w:r>
      <w:r w:rsidR="00724829">
        <w:t xml:space="preserve"> – so we are gathering data daily to gain maximum number of records.</w:t>
      </w:r>
    </w:p>
    <w:p w14:paraId="02E7E3A3" w14:textId="15149D63" w:rsidR="0069666C" w:rsidRDefault="0069666C"/>
    <w:p w14:paraId="63E248E0" w14:textId="0D09D064" w:rsidR="008C3221" w:rsidRPr="00BA1D5F" w:rsidRDefault="007770B7" w:rsidP="008C77AF">
      <w:pPr>
        <w:pStyle w:val="Heading2"/>
        <w:rPr>
          <w:b/>
        </w:rPr>
      </w:pPr>
      <w:bookmarkStart w:id="4" w:name="_Toc532980115"/>
      <w:r w:rsidRPr="00BA1D5F">
        <w:rPr>
          <w:b/>
        </w:rPr>
        <w:t>Data Retrieval</w:t>
      </w:r>
      <w:r w:rsidR="00724829" w:rsidRPr="00BA1D5F">
        <w:rPr>
          <w:b/>
        </w:rPr>
        <w:t xml:space="preserve"> and data manipulation</w:t>
      </w:r>
      <w:bookmarkEnd w:id="4"/>
    </w:p>
    <w:p w14:paraId="5C8A7AE2" w14:textId="784E8EBF" w:rsidR="00BA1D5F" w:rsidRDefault="00D3239A" w:rsidP="00A90170">
      <w:pPr>
        <w:pStyle w:val="ListParagraph"/>
        <w:numPr>
          <w:ilvl w:val="0"/>
          <w:numId w:val="7"/>
        </w:numPr>
      </w:pPr>
      <w:r>
        <w:t>Manipulating data to show specific regions, tsunami warnings and magnitude.</w:t>
      </w:r>
    </w:p>
    <w:p w14:paraId="78C7228E" w14:textId="062D1D39" w:rsidR="00D3239A" w:rsidRDefault="00D3239A" w:rsidP="00A90170">
      <w:pPr>
        <w:pStyle w:val="ListParagraph"/>
        <w:numPr>
          <w:ilvl w:val="0"/>
          <w:numId w:val="7"/>
        </w:numPr>
      </w:pPr>
      <w:r>
        <w:t>Determined and defined the regions for use case as - North America, south America, Asia Pacific, Australia NZ and other.</w:t>
      </w:r>
    </w:p>
    <w:p w14:paraId="5C49A998" w14:textId="2093CCC8" w:rsidR="006B6B82" w:rsidRPr="005F510E" w:rsidRDefault="00D3239A" w:rsidP="005F510E">
      <w:pPr>
        <w:pStyle w:val="ListParagraph"/>
        <w:numPr>
          <w:ilvl w:val="0"/>
          <w:numId w:val="7"/>
        </w:numPr>
      </w:pPr>
      <w:r>
        <w:t>Aggregation of data by date and significance was allotted to defining regions and filtering on magnitude</w:t>
      </w:r>
      <w:r w:rsidR="005F510E">
        <w:t>.</w:t>
      </w:r>
      <w:bookmarkStart w:id="5" w:name="_GoBack"/>
      <w:bookmarkEnd w:id="5"/>
    </w:p>
    <w:p w14:paraId="51F02509" w14:textId="04C99CC5" w:rsidR="002F020F" w:rsidRDefault="002F020F" w:rsidP="002F020F">
      <w:pPr>
        <w:pStyle w:val="Heading1"/>
      </w:pPr>
      <w:bookmarkStart w:id="6" w:name="_Toc532980118"/>
      <w:r>
        <w:t>Conclusion</w:t>
      </w:r>
      <w:bookmarkEnd w:id="6"/>
    </w:p>
    <w:p w14:paraId="50139CA5" w14:textId="6E108C74" w:rsidR="00174D31" w:rsidRDefault="002F020F" w:rsidP="00174D31">
      <w:pPr>
        <w:ind w:left="360"/>
      </w:pPr>
      <w:r>
        <w:t xml:space="preserve">Our sample size </w:t>
      </w:r>
      <w:r w:rsidR="00917DBB" w:rsidRPr="002F020F">
        <w:t xml:space="preserve">is </w:t>
      </w:r>
      <w:r w:rsidR="00EA5CB3">
        <w:t xml:space="preserve">greater than </w:t>
      </w:r>
      <w:r w:rsidR="00174D31">
        <w:t>10000</w:t>
      </w:r>
      <w:r w:rsidR="00EA5CB3">
        <w:t xml:space="preserve"> occurrences and events. T</w:t>
      </w:r>
      <w:r>
        <w:t xml:space="preserve">his is a good representative sample </w:t>
      </w:r>
      <w:r w:rsidR="00EA5CB3">
        <w:t xml:space="preserve">size </w:t>
      </w:r>
      <w:r>
        <w:t>for</w:t>
      </w:r>
      <w:r w:rsidR="00174D31">
        <w:t xml:space="preserve"> understanding the Ring of Fire data from</w:t>
      </w:r>
      <w:r>
        <w:t xml:space="preserve"> location</w:t>
      </w:r>
      <w:r w:rsidR="00174D31">
        <w:t>, time, magnitude and oceanic tsunami activity.  Data analysis validates the hypothesis that Pacific Ring of Fire is the most seismic region in the world.</w:t>
      </w:r>
    </w:p>
    <w:p w14:paraId="30A5B0E0" w14:textId="2583CED7" w:rsidR="002F020F" w:rsidRPr="002F020F" w:rsidRDefault="00174D31" w:rsidP="00174D31">
      <w:pPr>
        <w:ind w:left="360"/>
      </w:pPr>
      <w:r>
        <w:t xml:space="preserve">However, recent earthquakes in non-pacific regions especially in Iran and Pakistan also point out that number of Seismic activities is not the only predictor for the severity of the earthquakes.  If there is any relationship </w:t>
      </w:r>
      <w:proofErr w:type="gramStart"/>
      <w:r>
        <w:t>exist</w:t>
      </w:r>
      <w:proofErr w:type="gramEnd"/>
      <w:r>
        <w:t xml:space="preserve"> then it may suggest that more seismic activity may result in less severity of seismic activity.  This will need further exploration and study.</w:t>
      </w:r>
    </w:p>
    <w:p w14:paraId="66BA9B14" w14:textId="77777777" w:rsidR="002F020F" w:rsidRDefault="002F020F"/>
    <w:sectPr w:rsidR="002F020F" w:rsidSect="001871CF">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5419D" w14:textId="77777777" w:rsidR="00D85C8D" w:rsidRDefault="00D85C8D" w:rsidP="00CF2642">
      <w:pPr>
        <w:spacing w:after="0" w:line="240" w:lineRule="auto"/>
      </w:pPr>
      <w:r>
        <w:separator/>
      </w:r>
    </w:p>
  </w:endnote>
  <w:endnote w:type="continuationSeparator" w:id="0">
    <w:p w14:paraId="646D80CF" w14:textId="77777777" w:rsidR="00D85C8D" w:rsidRDefault="00D85C8D" w:rsidP="00CF2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56D18" w14:textId="2CD2BF11" w:rsidR="00724829" w:rsidRDefault="00724829">
    <w:pPr>
      <w:pStyle w:val="Footer"/>
    </w:pPr>
    <w:r>
      <w:t>Team</w:t>
    </w:r>
    <w:r w:rsidR="007B0C8A">
      <w:t>:</w:t>
    </w:r>
    <w:r>
      <w:t xml:space="preserve"> </w:t>
    </w:r>
    <w:r w:rsidR="007B0C8A">
      <w:t xml:space="preserve">Ring of Fire </w:t>
    </w:r>
    <w:r w:rsidR="008C77AF">
      <w:t>(</w:t>
    </w:r>
    <w:r w:rsidR="007B0C8A">
      <w:t xml:space="preserve">Alex, </w:t>
    </w:r>
    <w:proofErr w:type="spellStart"/>
    <w:r w:rsidR="007B0C8A">
      <w:t>Mayuresh</w:t>
    </w:r>
    <w:proofErr w:type="spellEnd"/>
    <w:r w:rsidR="007B0C8A">
      <w:t xml:space="preserve">, </w:t>
    </w:r>
    <w:proofErr w:type="spellStart"/>
    <w:r w:rsidR="008C77AF">
      <w:t>Rucha</w:t>
    </w:r>
    <w:proofErr w:type="spellEnd"/>
    <w:r w:rsidR="008C77AF">
      <w:t>, Swati)</w:t>
    </w:r>
  </w:p>
  <w:p w14:paraId="1BD1475A" w14:textId="1FD33D09" w:rsidR="00CF2642" w:rsidRDefault="00CF2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796ED" w14:textId="77777777" w:rsidR="00D85C8D" w:rsidRDefault="00D85C8D" w:rsidP="00CF2642">
      <w:pPr>
        <w:spacing w:after="0" w:line="240" w:lineRule="auto"/>
      </w:pPr>
      <w:r>
        <w:separator/>
      </w:r>
    </w:p>
  </w:footnote>
  <w:footnote w:type="continuationSeparator" w:id="0">
    <w:p w14:paraId="46B2DB7B" w14:textId="77777777" w:rsidR="00D85C8D" w:rsidRDefault="00D85C8D" w:rsidP="00CF2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934580236"/>
      <w:docPartObj>
        <w:docPartGallery w:val="Page Numbers (Top of Page)"/>
        <w:docPartUnique/>
      </w:docPartObj>
    </w:sdtPr>
    <w:sdtEndPr>
      <w:rPr>
        <w:b/>
        <w:bCs/>
        <w:noProof/>
        <w:color w:val="auto"/>
        <w:spacing w:val="0"/>
      </w:rPr>
    </w:sdtEndPr>
    <w:sdtContent>
      <w:p w14:paraId="7A2E5925" w14:textId="3FA55FCA" w:rsidR="00724829" w:rsidRDefault="0072482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99BA2BB" w14:textId="77777777" w:rsidR="00724829" w:rsidRDefault="007248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39A4"/>
    <w:multiLevelType w:val="hybridMultilevel"/>
    <w:tmpl w:val="16889FF0"/>
    <w:lvl w:ilvl="0" w:tplc="66B476AA">
      <w:start w:val="1"/>
      <w:numFmt w:val="bullet"/>
      <w:lvlText w:val=""/>
      <w:lvlJc w:val="left"/>
      <w:pPr>
        <w:tabs>
          <w:tab w:val="num" w:pos="720"/>
        </w:tabs>
        <w:ind w:left="720" w:hanging="360"/>
      </w:pPr>
      <w:rPr>
        <w:rFonts w:ascii="Wingdings 2" w:hAnsi="Wingdings 2" w:hint="default"/>
      </w:rPr>
    </w:lvl>
    <w:lvl w:ilvl="1" w:tplc="DDB06402">
      <w:start w:val="1"/>
      <w:numFmt w:val="bullet"/>
      <w:lvlText w:val=""/>
      <w:lvlJc w:val="left"/>
      <w:pPr>
        <w:tabs>
          <w:tab w:val="num" w:pos="1440"/>
        </w:tabs>
        <w:ind w:left="1440" w:hanging="360"/>
      </w:pPr>
      <w:rPr>
        <w:rFonts w:ascii="Wingdings 2" w:hAnsi="Wingdings 2" w:hint="default"/>
      </w:rPr>
    </w:lvl>
    <w:lvl w:ilvl="2" w:tplc="126622B0">
      <w:numFmt w:val="bullet"/>
      <w:lvlText w:val=""/>
      <w:lvlJc w:val="left"/>
      <w:pPr>
        <w:tabs>
          <w:tab w:val="num" w:pos="2160"/>
        </w:tabs>
        <w:ind w:left="2160" w:hanging="360"/>
      </w:pPr>
      <w:rPr>
        <w:rFonts w:ascii="Wingdings 2" w:hAnsi="Wingdings 2" w:hint="default"/>
      </w:rPr>
    </w:lvl>
    <w:lvl w:ilvl="3" w:tplc="08EA38BE" w:tentative="1">
      <w:start w:val="1"/>
      <w:numFmt w:val="bullet"/>
      <w:lvlText w:val=""/>
      <w:lvlJc w:val="left"/>
      <w:pPr>
        <w:tabs>
          <w:tab w:val="num" w:pos="2880"/>
        </w:tabs>
        <w:ind w:left="2880" w:hanging="360"/>
      </w:pPr>
      <w:rPr>
        <w:rFonts w:ascii="Wingdings 2" w:hAnsi="Wingdings 2" w:hint="default"/>
      </w:rPr>
    </w:lvl>
    <w:lvl w:ilvl="4" w:tplc="3364F9DA" w:tentative="1">
      <w:start w:val="1"/>
      <w:numFmt w:val="bullet"/>
      <w:lvlText w:val=""/>
      <w:lvlJc w:val="left"/>
      <w:pPr>
        <w:tabs>
          <w:tab w:val="num" w:pos="3600"/>
        </w:tabs>
        <w:ind w:left="3600" w:hanging="360"/>
      </w:pPr>
      <w:rPr>
        <w:rFonts w:ascii="Wingdings 2" w:hAnsi="Wingdings 2" w:hint="default"/>
      </w:rPr>
    </w:lvl>
    <w:lvl w:ilvl="5" w:tplc="B05E94CC" w:tentative="1">
      <w:start w:val="1"/>
      <w:numFmt w:val="bullet"/>
      <w:lvlText w:val=""/>
      <w:lvlJc w:val="left"/>
      <w:pPr>
        <w:tabs>
          <w:tab w:val="num" w:pos="4320"/>
        </w:tabs>
        <w:ind w:left="4320" w:hanging="360"/>
      </w:pPr>
      <w:rPr>
        <w:rFonts w:ascii="Wingdings 2" w:hAnsi="Wingdings 2" w:hint="default"/>
      </w:rPr>
    </w:lvl>
    <w:lvl w:ilvl="6" w:tplc="CF0A5654" w:tentative="1">
      <w:start w:val="1"/>
      <w:numFmt w:val="bullet"/>
      <w:lvlText w:val=""/>
      <w:lvlJc w:val="left"/>
      <w:pPr>
        <w:tabs>
          <w:tab w:val="num" w:pos="5040"/>
        </w:tabs>
        <w:ind w:left="5040" w:hanging="360"/>
      </w:pPr>
      <w:rPr>
        <w:rFonts w:ascii="Wingdings 2" w:hAnsi="Wingdings 2" w:hint="default"/>
      </w:rPr>
    </w:lvl>
    <w:lvl w:ilvl="7" w:tplc="2620E180" w:tentative="1">
      <w:start w:val="1"/>
      <w:numFmt w:val="bullet"/>
      <w:lvlText w:val=""/>
      <w:lvlJc w:val="left"/>
      <w:pPr>
        <w:tabs>
          <w:tab w:val="num" w:pos="5760"/>
        </w:tabs>
        <w:ind w:left="5760" w:hanging="360"/>
      </w:pPr>
      <w:rPr>
        <w:rFonts w:ascii="Wingdings 2" w:hAnsi="Wingdings 2" w:hint="default"/>
      </w:rPr>
    </w:lvl>
    <w:lvl w:ilvl="8" w:tplc="76A2BF7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8491570"/>
    <w:multiLevelType w:val="hybridMultilevel"/>
    <w:tmpl w:val="3E5A58F0"/>
    <w:lvl w:ilvl="0" w:tplc="66C4CB34">
      <w:start w:val="1"/>
      <w:numFmt w:val="bullet"/>
      <w:lvlText w:val=""/>
      <w:lvlJc w:val="left"/>
      <w:pPr>
        <w:tabs>
          <w:tab w:val="num" w:pos="720"/>
        </w:tabs>
        <w:ind w:left="720" w:hanging="360"/>
      </w:pPr>
      <w:rPr>
        <w:rFonts w:ascii="Wingdings 2" w:hAnsi="Wingdings 2" w:hint="default"/>
      </w:rPr>
    </w:lvl>
    <w:lvl w:ilvl="1" w:tplc="2B48BF30" w:tentative="1">
      <w:start w:val="1"/>
      <w:numFmt w:val="bullet"/>
      <w:lvlText w:val=""/>
      <w:lvlJc w:val="left"/>
      <w:pPr>
        <w:tabs>
          <w:tab w:val="num" w:pos="1440"/>
        </w:tabs>
        <w:ind w:left="1440" w:hanging="360"/>
      </w:pPr>
      <w:rPr>
        <w:rFonts w:ascii="Wingdings 2" w:hAnsi="Wingdings 2" w:hint="default"/>
      </w:rPr>
    </w:lvl>
    <w:lvl w:ilvl="2" w:tplc="07FA6E9C" w:tentative="1">
      <w:start w:val="1"/>
      <w:numFmt w:val="bullet"/>
      <w:lvlText w:val=""/>
      <w:lvlJc w:val="left"/>
      <w:pPr>
        <w:tabs>
          <w:tab w:val="num" w:pos="2160"/>
        </w:tabs>
        <w:ind w:left="2160" w:hanging="360"/>
      </w:pPr>
      <w:rPr>
        <w:rFonts w:ascii="Wingdings 2" w:hAnsi="Wingdings 2" w:hint="default"/>
      </w:rPr>
    </w:lvl>
    <w:lvl w:ilvl="3" w:tplc="D23AA108" w:tentative="1">
      <w:start w:val="1"/>
      <w:numFmt w:val="bullet"/>
      <w:lvlText w:val=""/>
      <w:lvlJc w:val="left"/>
      <w:pPr>
        <w:tabs>
          <w:tab w:val="num" w:pos="2880"/>
        </w:tabs>
        <w:ind w:left="2880" w:hanging="360"/>
      </w:pPr>
      <w:rPr>
        <w:rFonts w:ascii="Wingdings 2" w:hAnsi="Wingdings 2" w:hint="default"/>
      </w:rPr>
    </w:lvl>
    <w:lvl w:ilvl="4" w:tplc="58F04040" w:tentative="1">
      <w:start w:val="1"/>
      <w:numFmt w:val="bullet"/>
      <w:lvlText w:val=""/>
      <w:lvlJc w:val="left"/>
      <w:pPr>
        <w:tabs>
          <w:tab w:val="num" w:pos="3600"/>
        </w:tabs>
        <w:ind w:left="3600" w:hanging="360"/>
      </w:pPr>
      <w:rPr>
        <w:rFonts w:ascii="Wingdings 2" w:hAnsi="Wingdings 2" w:hint="default"/>
      </w:rPr>
    </w:lvl>
    <w:lvl w:ilvl="5" w:tplc="64BE5870" w:tentative="1">
      <w:start w:val="1"/>
      <w:numFmt w:val="bullet"/>
      <w:lvlText w:val=""/>
      <w:lvlJc w:val="left"/>
      <w:pPr>
        <w:tabs>
          <w:tab w:val="num" w:pos="4320"/>
        </w:tabs>
        <w:ind w:left="4320" w:hanging="360"/>
      </w:pPr>
      <w:rPr>
        <w:rFonts w:ascii="Wingdings 2" w:hAnsi="Wingdings 2" w:hint="default"/>
      </w:rPr>
    </w:lvl>
    <w:lvl w:ilvl="6" w:tplc="2D42CACE" w:tentative="1">
      <w:start w:val="1"/>
      <w:numFmt w:val="bullet"/>
      <w:lvlText w:val=""/>
      <w:lvlJc w:val="left"/>
      <w:pPr>
        <w:tabs>
          <w:tab w:val="num" w:pos="5040"/>
        </w:tabs>
        <w:ind w:left="5040" w:hanging="360"/>
      </w:pPr>
      <w:rPr>
        <w:rFonts w:ascii="Wingdings 2" w:hAnsi="Wingdings 2" w:hint="default"/>
      </w:rPr>
    </w:lvl>
    <w:lvl w:ilvl="7" w:tplc="FD2E8B54" w:tentative="1">
      <w:start w:val="1"/>
      <w:numFmt w:val="bullet"/>
      <w:lvlText w:val=""/>
      <w:lvlJc w:val="left"/>
      <w:pPr>
        <w:tabs>
          <w:tab w:val="num" w:pos="5760"/>
        </w:tabs>
        <w:ind w:left="5760" w:hanging="360"/>
      </w:pPr>
      <w:rPr>
        <w:rFonts w:ascii="Wingdings 2" w:hAnsi="Wingdings 2" w:hint="default"/>
      </w:rPr>
    </w:lvl>
    <w:lvl w:ilvl="8" w:tplc="AE546E4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85B0EF1"/>
    <w:multiLevelType w:val="hybridMultilevel"/>
    <w:tmpl w:val="B54CAAC4"/>
    <w:lvl w:ilvl="0" w:tplc="AB1AA07A">
      <w:start w:val="1"/>
      <w:numFmt w:val="bullet"/>
      <w:lvlText w:val=""/>
      <w:lvlJc w:val="left"/>
      <w:pPr>
        <w:tabs>
          <w:tab w:val="num" w:pos="720"/>
        </w:tabs>
        <w:ind w:left="720" w:hanging="360"/>
      </w:pPr>
      <w:rPr>
        <w:rFonts w:ascii="Wingdings" w:hAnsi="Wingdings" w:hint="default"/>
      </w:rPr>
    </w:lvl>
    <w:lvl w:ilvl="1" w:tplc="01B28828">
      <w:start w:val="1"/>
      <w:numFmt w:val="bullet"/>
      <w:lvlText w:val=""/>
      <w:lvlJc w:val="left"/>
      <w:pPr>
        <w:tabs>
          <w:tab w:val="num" w:pos="1440"/>
        </w:tabs>
        <w:ind w:left="1440" w:hanging="360"/>
      </w:pPr>
      <w:rPr>
        <w:rFonts w:ascii="Wingdings" w:hAnsi="Wingdings" w:hint="default"/>
      </w:rPr>
    </w:lvl>
    <w:lvl w:ilvl="2" w:tplc="109ECAFA" w:tentative="1">
      <w:start w:val="1"/>
      <w:numFmt w:val="bullet"/>
      <w:lvlText w:val=""/>
      <w:lvlJc w:val="left"/>
      <w:pPr>
        <w:tabs>
          <w:tab w:val="num" w:pos="2160"/>
        </w:tabs>
        <w:ind w:left="2160" w:hanging="360"/>
      </w:pPr>
      <w:rPr>
        <w:rFonts w:ascii="Wingdings" w:hAnsi="Wingdings" w:hint="default"/>
      </w:rPr>
    </w:lvl>
    <w:lvl w:ilvl="3" w:tplc="82384018" w:tentative="1">
      <w:start w:val="1"/>
      <w:numFmt w:val="bullet"/>
      <w:lvlText w:val=""/>
      <w:lvlJc w:val="left"/>
      <w:pPr>
        <w:tabs>
          <w:tab w:val="num" w:pos="2880"/>
        </w:tabs>
        <w:ind w:left="2880" w:hanging="360"/>
      </w:pPr>
      <w:rPr>
        <w:rFonts w:ascii="Wingdings" w:hAnsi="Wingdings" w:hint="default"/>
      </w:rPr>
    </w:lvl>
    <w:lvl w:ilvl="4" w:tplc="3B1C1A8E" w:tentative="1">
      <w:start w:val="1"/>
      <w:numFmt w:val="bullet"/>
      <w:lvlText w:val=""/>
      <w:lvlJc w:val="left"/>
      <w:pPr>
        <w:tabs>
          <w:tab w:val="num" w:pos="3600"/>
        </w:tabs>
        <w:ind w:left="3600" w:hanging="360"/>
      </w:pPr>
      <w:rPr>
        <w:rFonts w:ascii="Wingdings" w:hAnsi="Wingdings" w:hint="default"/>
      </w:rPr>
    </w:lvl>
    <w:lvl w:ilvl="5" w:tplc="2D962C04" w:tentative="1">
      <w:start w:val="1"/>
      <w:numFmt w:val="bullet"/>
      <w:lvlText w:val=""/>
      <w:lvlJc w:val="left"/>
      <w:pPr>
        <w:tabs>
          <w:tab w:val="num" w:pos="4320"/>
        </w:tabs>
        <w:ind w:left="4320" w:hanging="360"/>
      </w:pPr>
      <w:rPr>
        <w:rFonts w:ascii="Wingdings" w:hAnsi="Wingdings" w:hint="default"/>
      </w:rPr>
    </w:lvl>
    <w:lvl w:ilvl="6" w:tplc="10CCC3EC" w:tentative="1">
      <w:start w:val="1"/>
      <w:numFmt w:val="bullet"/>
      <w:lvlText w:val=""/>
      <w:lvlJc w:val="left"/>
      <w:pPr>
        <w:tabs>
          <w:tab w:val="num" w:pos="5040"/>
        </w:tabs>
        <w:ind w:left="5040" w:hanging="360"/>
      </w:pPr>
      <w:rPr>
        <w:rFonts w:ascii="Wingdings" w:hAnsi="Wingdings" w:hint="default"/>
      </w:rPr>
    </w:lvl>
    <w:lvl w:ilvl="7" w:tplc="B82AA0AA" w:tentative="1">
      <w:start w:val="1"/>
      <w:numFmt w:val="bullet"/>
      <w:lvlText w:val=""/>
      <w:lvlJc w:val="left"/>
      <w:pPr>
        <w:tabs>
          <w:tab w:val="num" w:pos="5760"/>
        </w:tabs>
        <w:ind w:left="5760" w:hanging="360"/>
      </w:pPr>
      <w:rPr>
        <w:rFonts w:ascii="Wingdings" w:hAnsi="Wingdings" w:hint="default"/>
      </w:rPr>
    </w:lvl>
    <w:lvl w:ilvl="8" w:tplc="08064C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486F37"/>
    <w:multiLevelType w:val="hybridMultilevel"/>
    <w:tmpl w:val="CF78D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CC710B"/>
    <w:multiLevelType w:val="hybridMultilevel"/>
    <w:tmpl w:val="EEDC3606"/>
    <w:lvl w:ilvl="0" w:tplc="F482D41E">
      <w:start w:val="1"/>
      <w:numFmt w:val="bullet"/>
      <w:lvlText w:val=""/>
      <w:lvlJc w:val="left"/>
      <w:pPr>
        <w:tabs>
          <w:tab w:val="num" w:pos="720"/>
        </w:tabs>
        <w:ind w:left="720" w:hanging="360"/>
      </w:pPr>
      <w:rPr>
        <w:rFonts w:ascii="Wingdings" w:hAnsi="Wingdings" w:hint="default"/>
      </w:rPr>
    </w:lvl>
    <w:lvl w:ilvl="1" w:tplc="1292B7C2">
      <w:start w:val="1"/>
      <w:numFmt w:val="bullet"/>
      <w:lvlText w:val=""/>
      <w:lvlJc w:val="left"/>
      <w:pPr>
        <w:tabs>
          <w:tab w:val="num" w:pos="1440"/>
        </w:tabs>
        <w:ind w:left="1440" w:hanging="360"/>
      </w:pPr>
      <w:rPr>
        <w:rFonts w:ascii="Wingdings" w:hAnsi="Wingdings" w:hint="default"/>
      </w:rPr>
    </w:lvl>
    <w:lvl w:ilvl="2" w:tplc="3BD83F18" w:tentative="1">
      <w:start w:val="1"/>
      <w:numFmt w:val="bullet"/>
      <w:lvlText w:val=""/>
      <w:lvlJc w:val="left"/>
      <w:pPr>
        <w:tabs>
          <w:tab w:val="num" w:pos="2160"/>
        </w:tabs>
        <w:ind w:left="2160" w:hanging="360"/>
      </w:pPr>
      <w:rPr>
        <w:rFonts w:ascii="Wingdings" w:hAnsi="Wingdings" w:hint="default"/>
      </w:rPr>
    </w:lvl>
    <w:lvl w:ilvl="3" w:tplc="0284F682" w:tentative="1">
      <w:start w:val="1"/>
      <w:numFmt w:val="bullet"/>
      <w:lvlText w:val=""/>
      <w:lvlJc w:val="left"/>
      <w:pPr>
        <w:tabs>
          <w:tab w:val="num" w:pos="2880"/>
        </w:tabs>
        <w:ind w:left="2880" w:hanging="360"/>
      </w:pPr>
      <w:rPr>
        <w:rFonts w:ascii="Wingdings" w:hAnsi="Wingdings" w:hint="default"/>
      </w:rPr>
    </w:lvl>
    <w:lvl w:ilvl="4" w:tplc="A142D82A" w:tentative="1">
      <w:start w:val="1"/>
      <w:numFmt w:val="bullet"/>
      <w:lvlText w:val=""/>
      <w:lvlJc w:val="left"/>
      <w:pPr>
        <w:tabs>
          <w:tab w:val="num" w:pos="3600"/>
        </w:tabs>
        <w:ind w:left="3600" w:hanging="360"/>
      </w:pPr>
      <w:rPr>
        <w:rFonts w:ascii="Wingdings" w:hAnsi="Wingdings" w:hint="default"/>
      </w:rPr>
    </w:lvl>
    <w:lvl w:ilvl="5" w:tplc="7254A010" w:tentative="1">
      <w:start w:val="1"/>
      <w:numFmt w:val="bullet"/>
      <w:lvlText w:val=""/>
      <w:lvlJc w:val="left"/>
      <w:pPr>
        <w:tabs>
          <w:tab w:val="num" w:pos="4320"/>
        </w:tabs>
        <w:ind w:left="4320" w:hanging="360"/>
      </w:pPr>
      <w:rPr>
        <w:rFonts w:ascii="Wingdings" w:hAnsi="Wingdings" w:hint="default"/>
      </w:rPr>
    </w:lvl>
    <w:lvl w:ilvl="6" w:tplc="1FF8F7D4" w:tentative="1">
      <w:start w:val="1"/>
      <w:numFmt w:val="bullet"/>
      <w:lvlText w:val=""/>
      <w:lvlJc w:val="left"/>
      <w:pPr>
        <w:tabs>
          <w:tab w:val="num" w:pos="5040"/>
        </w:tabs>
        <w:ind w:left="5040" w:hanging="360"/>
      </w:pPr>
      <w:rPr>
        <w:rFonts w:ascii="Wingdings" w:hAnsi="Wingdings" w:hint="default"/>
      </w:rPr>
    </w:lvl>
    <w:lvl w:ilvl="7" w:tplc="03C0323E" w:tentative="1">
      <w:start w:val="1"/>
      <w:numFmt w:val="bullet"/>
      <w:lvlText w:val=""/>
      <w:lvlJc w:val="left"/>
      <w:pPr>
        <w:tabs>
          <w:tab w:val="num" w:pos="5760"/>
        </w:tabs>
        <w:ind w:left="5760" w:hanging="360"/>
      </w:pPr>
      <w:rPr>
        <w:rFonts w:ascii="Wingdings" w:hAnsi="Wingdings" w:hint="default"/>
      </w:rPr>
    </w:lvl>
    <w:lvl w:ilvl="8" w:tplc="D60E86E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145209"/>
    <w:multiLevelType w:val="hybridMultilevel"/>
    <w:tmpl w:val="DDB4D9A6"/>
    <w:lvl w:ilvl="0" w:tplc="7472D370">
      <w:start w:val="1"/>
      <w:numFmt w:val="bullet"/>
      <w:lvlText w:val=""/>
      <w:lvlJc w:val="left"/>
      <w:pPr>
        <w:tabs>
          <w:tab w:val="num" w:pos="720"/>
        </w:tabs>
        <w:ind w:left="720" w:hanging="360"/>
      </w:pPr>
      <w:rPr>
        <w:rFonts w:ascii="Wingdings 2" w:hAnsi="Wingdings 2" w:hint="default"/>
      </w:rPr>
    </w:lvl>
    <w:lvl w:ilvl="1" w:tplc="139A770A" w:tentative="1">
      <w:start w:val="1"/>
      <w:numFmt w:val="bullet"/>
      <w:lvlText w:val=""/>
      <w:lvlJc w:val="left"/>
      <w:pPr>
        <w:tabs>
          <w:tab w:val="num" w:pos="1440"/>
        </w:tabs>
        <w:ind w:left="1440" w:hanging="360"/>
      </w:pPr>
      <w:rPr>
        <w:rFonts w:ascii="Wingdings 2" w:hAnsi="Wingdings 2" w:hint="default"/>
      </w:rPr>
    </w:lvl>
    <w:lvl w:ilvl="2" w:tplc="563CC928" w:tentative="1">
      <w:start w:val="1"/>
      <w:numFmt w:val="bullet"/>
      <w:lvlText w:val=""/>
      <w:lvlJc w:val="left"/>
      <w:pPr>
        <w:tabs>
          <w:tab w:val="num" w:pos="2160"/>
        </w:tabs>
        <w:ind w:left="2160" w:hanging="360"/>
      </w:pPr>
      <w:rPr>
        <w:rFonts w:ascii="Wingdings 2" w:hAnsi="Wingdings 2" w:hint="default"/>
      </w:rPr>
    </w:lvl>
    <w:lvl w:ilvl="3" w:tplc="91607F4E" w:tentative="1">
      <w:start w:val="1"/>
      <w:numFmt w:val="bullet"/>
      <w:lvlText w:val=""/>
      <w:lvlJc w:val="left"/>
      <w:pPr>
        <w:tabs>
          <w:tab w:val="num" w:pos="2880"/>
        </w:tabs>
        <w:ind w:left="2880" w:hanging="360"/>
      </w:pPr>
      <w:rPr>
        <w:rFonts w:ascii="Wingdings 2" w:hAnsi="Wingdings 2" w:hint="default"/>
      </w:rPr>
    </w:lvl>
    <w:lvl w:ilvl="4" w:tplc="59964EF2" w:tentative="1">
      <w:start w:val="1"/>
      <w:numFmt w:val="bullet"/>
      <w:lvlText w:val=""/>
      <w:lvlJc w:val="left"/>
      <w:pPr>
        <w:tabs>
          <w:tab w:val="num" w:pos="3600"/>
        </w:tabs>
        <w:ind w:left="3600" w:hanging="360"/>
      </w:pPr>
      <w:rPr>
        <w:rFonts w:ascii="Wingdings 2" w:hAnsi="Wingdings 2" w:hint="default"/>
      </w:rPr>
    </w:lvl>
    <w:lvl w:ilvl="5" w:tplc="248A259A" w:tentative="1">
      <w:start w:val="1"/>
      <w:numFmt w:val="bullet"/>
      <w:lvlText w:val=""/>
      <w:lvlJc w:val="left"/>
      <w:pPr>
        <w:tabs>
          <w:tab w:val="num" w:pos="4320"/>
        </w:tabs>
        <w:ind w:left="4320" w:hanging="360"/>
      </w:pPr>
      <w:rPr>
        <w:rFonts w:ascii="Wingdings 2" w:hAnsi="Wingdings 2" w:hint="default"/>
      </w:rPr>
    </w:lvl>
    <w:lvl w:ilvl="6" w:tplc="01EE4A1A" w:tentative="1">
      <w:start w:val="1"/>
      <w:numFmt w:val="bullet"/>
      <w:lvlText w:val=""/>
      <w:lvlJc w:val="left"/>
      <w:pPr>
        <w:tabs>
          <w:tab w:val="num" w:pos="5040"/>
        </w:tabs>
        <w:ind w:left="5040" w:hanging="360"/>
      </w:pPr>
      <w:rPr>
        <w:rFonts w:ascii="Wingdings 2" w:hAnsi="Wingdings 2" w:hint="default"/>
      </w:rPr>
    </w:lvl>
    <w:lvl w:ilvl="7" w:tplc="4A480208" w:tentative="1">
      <w:start w:val="1"/>
      <w:numFmt w:val="bullet"/>
      <w:lvlText w:val=""/>
      <w:lvlJc w:val="left"/>
      <w:pPr>
        <w:tabs>
          <w:tab w:val="num" w:pos="5760"/>
        </w:tabs>
        <w:ind w:left="5760" w:hanging="360"/>
      </w:pPr>
      <w:rPr>
        <w:rFonts w:ascii="Wingdings 2" w:hAnsi="Wingdings 2" w:hint="default"/>
      </w:rPr>
    </w:lvl>
    <w:lvl w:ilvl="8" w:tplc="506CB13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69F777DD"/>
    <w:multiLevelType w:val="hybridMultilevel"/>
    <w:tmpl w:val="3814D0F2"/>
    <w:lvl w:ilvl="0" w:tplc="79589486">
      <w:start w:val="1"/>
      <w:numFmt w:val="bullet"/>
      <w:lvlText w:val=""/>
      <w:lvlJc w:val="left"/>
      <w:pPr>
        <w:tabs>
          <w:tab w:val="num" w:pos="720"/>
        </w:tabs>
        <w:ind w:left="720" w:hanging="360"/>
      </w:pPr>
      <w:rPr>
        <w:rFonts w:ascii="Wingdings 2" w:hAnsi="Wingdings 2" w:hint="default"/>
      </w:rPr>
    </w:lvl>
    <w:lvl w:ilvl="1" w:tplc="5C6C294E" w:tentative="1">
      <w:start w:val="1"/>
      <w:numFmt w:val="bullet"/>
      <w:lvlText w:val=""/>
      <w:lvlJc w:val="left"/>
      <w:pPr>
        <w:tabs>
          <w:tab w:val="num" w:pos="1440"/>
        </w:tabs>
        <w:ind w:left="1440" w:hanging="360"/>
      </w:pPr>
      <w:rPr>
        <w:rFonts w:ascii="Wingdings 2" w:hAnsi="Wingdings 2" w:hint="default"/>
      </w:rPr>
    </w:lvl>
    <w:lvl w:ilvl="2" w:tplc="F6F60542">
      <w:numFmt w:val="bullet"/>
      <w:lvlText w:val=""/>
      <w:lvlJc w:val="left"/>
      <w:pPr>
        <w:tabs>
          <w:tab w:val="num" w:pos="2160"/>
        </w:tabs>
        <w:ind w:left="2160" w:hanging="360"/>
      </w:pPr>
      <w:rPr>
        <w:rFonts w:ascii="Wingdings 2" w:hAnsi="Wingdings 2" w:hint="default"/>
      </w:rPr>
    </w:lvl>
    <w:lvl w:ilvl="3" w:tplc="09406170" w:tentative="1">
      <w:start w:val="1"/>
      <w:numFmt w:val="bullet"/>
      <w:lvlText w:val=""/>
      <w:lvlJc w:val="left"/>
      <w:pPr>
        <w:tabs>
          <w:tab w:val="num" w:pos="2880"/>
        </w:tabs>
        <w:ind w:left="2880" w:hanging="360"/>
      </w:pPr>
      <w:rPr>
        <w:rFonts w:ascii="Wingdings 2" w:hAnsi="Wingdings 2" w:hint="default"/>
      </w:rPr>
    </w:lvl>
    <w:lvl w:ilvl="4" w:tplc="9EBC1CE2" w:tentative="1">
      <w:start w:val="1"/>
      <w:numFmt w:val="bullet"/>
      <w:lvlText w:val=""/>
      <w:lvlJc w:val="left"/>
      <w:pPr>
        <w:tabs>
          <w:tab w:val="num" w:pos="3600"/>
        </w:tabs>
        <w:ind w:left="3600" w:hanging="360"/>
      </w:pPr>
      <w:rPr>
        <w:rFonts w:ascii="Wingdings 2" w:hAnsi="Wingdings 2" w:hint="default"/>
      </w:rPr>
    </w:lvl>
    <w:lvl w:ilvl="5" w:tplc="532C3EBE" w:tentative="1">
      <w:start w:val="1"/>
      <w:numFmt w:val="bullet"/>
      <w:lvlText w:val=""/>
      <w:lvlJc w:val="left"/>
      <w:pPr>
        <w:tabs>
          <w:tab w:val="num" w:pos="4320"/>
        </w:tabs>
        <w:ind w:left="4320" w:hanging="360"/>
      </w:pPr>
      <w:rPr>
        <w:rFonts w:ascii="Wingdings 2" w:hAnsi="Wingdings 2" w:hint="default"/>
      </w:rPr>
    </w:lvl>
    <w:lvl w:ilvl="6" w:tplc="51127FDC" w:tentative="1">
      <w:start w:val="1"/>
      <w:numFmt w:val="bullet"/>
      <w:lvlText w:val=""/>
      <w:lvlJc w:val="left"/>
      <w:pPr>
        <w:tabs>
          <w:tab w:val="num" w:pos="5040"/>
        </w:tabs>
        <w:ind w:left="5040" w:hanging="360"/>
      </w:pPr>
      <w:rPr>
        <w:rFonts w:ascii="Wingdings 2" w:hAnsi="Wingdings 2" w:hint="default"/>
      </w:rPr>
    </w:lvl>
    <w:lvl w:ilvl="7" w:tplc="831A0F30" w:tentative="1">
      <w:start w:val="1"/>
      <w:numFmt w:val="bullet"/>
      <w:lvlText w:val=""/>
      <w:lvlJc w:val="left"/>
      <w:pPr>
        <w:tabs>
          <w:tab w:val="num" w:pos="5760"/>
        </w:tabs>
        <w:ind w:left="5760" w:hanging="360"/>
      </w:pPr>
      <w:rPr>
        <w:rFonts w:ascii="Wingdings 2" w:hAnsi="Wingdings 2" w:hint="default"/>
      </w:rPr>
    </w:lvl>
    <w:lvl w:ilvl="8" w:tplc="02BAFE2E"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6F"/>
    <w:rsid w:val="00053043"/>
    <w:rsid w:val="000A1744"/>
    <w:rsid w:val="00174D31"/>
    <w:rsid w:val="001871CF"/>
    <w:rsid w:val="0019255D"/>
    <w:rsid w:val="001E77EF"/>
    <w:rsid w:val="00203846"/>
    <w:rsid w:val="00212B2D"/>
    <w:rsid w:val="00212D6A"/>
    <w:rsid w:val="002F020F"/>
    <w:rsid w:val="00334B1D"/>
    <w:rsid w:val="0033795A"/>
    <w:rsid w:val="00385E76"/>
    <w:rsid w:val="003B3F90"/>
    <w:rsid w:val="003E6A65"/>
    <w:rsid w:val="003F51A8"/>
    <w:rsid w:val="00441F01"/>
    <w:rsid w:val="0045121A"/>
    <w:rsid w:val="00484343"/>
    <w:rsid w:val="004D3484"/>
    <w:rsid w:val="00582D9B"/>
    <w:rsid w:val="005903A7"/>
    <w:rsid w:val="005F510E"/>
    <w:rsid w:val="00681083"/>
    <w:rsid w:val="0069666C"/>
    <w:rsid w:val="006B6B82"/>
    <w:rsid w:val="006C3E12"/>
    <w:rsid w:val="006F38C9"/>
    <w:rsid w:val="00711AD1"/>
    <w:rsid w:val="00716951"/>
    <w:rsid w:val="00724829"/>
    <w:rsid w:val="007351E1"/>
    <w:rsid w:val="00755160"/>
    <w:rsid w:val="007770B7"/>
    <w:rsid w:val="007B0C8A"/>
    <w:rsid w:val="007B3E62"/>
    <w:rsid w:val="007B763E"/>
    <w:rsid w:val="007B7B77"/>
    <w:rsid w:val="00815B0B"/>
    <w:rsid w:val="008230FE"/>
    <w:rsid w:val="008252DB"/>
    <w:rsid w:val="00837DA4"/>
    <w:rsid w:val="00842AB5"/>
    <w:rsid w:val="008C3221"/>
    <w:rsid w:val="008C77AF"/>
    <w:rsid w:val="00917DBB"/>
    <w:rsid w:val="00980575"/>
    <w:rsid w:val="009A03ED"/>
    <w:rsid w:val="00A90170"/>
    <w:rsid w:val="00AC69B8"/>
    <w:rsid w:val="00B936DF"/>
    <w:rsid w:val="00B943C8"/>
    <w:rsid w:val="00BA1D5F"/>
    <w:rsid w:val="00BC47DD"/>
    <w:rsid w:val="00BE5798"/>
    <w:rsid w:val="00C16ED8"/>
    <w:rsid w:val="00C90C64"/>
    <w:rsid w:val="00CA0DD3"/>
    <w:rsid w:val="00CC542F"/>
    <w:rsid w:val="00CF2642"/>
    <w:rsid w:val="00D3239A"/>
    <w:rsid w:val="00D621E3"/>
    <w:rsid w:val="00D85C8D"/>
    <w:rsid w:val="00DF59C4"/>
    <w:rsid w:val="00E1419F"/>
    <w:rsid w:val="00E31210"/>
    <w:rsid w:val="00E34E55"/>
    <w:rsid w:val="00E50AEE"/>
    <w:rsid w:val="00E76244"/>
    <w:rsid w:val="00E83D6F"/>
    <w:rsid w:val="00EA5CB3"/>
    <w:rsid w:val="00EB0D27"/>
    <w:rsid w:val="00EC1289"/>
    <w:rsid w:val="00EE24D1"/>
    <w:rsid w:val="00FC3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0E29"/>
  <w15:docId w15:val="{15E89ABA-85F3-47E6-88BA-3C13EEE8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95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15B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70B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85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5E76"/>
    <w:rPr>
      <w:rFonts w:ascii="Courier New" w:eastAsia="Times New Roman" w:hAnsi="Courier New" w:cs="Courier New"/>
      <w:sz w:val="20"/>
      <w:szCs w:val="20"/>
    </w:rPr>
  </w:style>
  <w:style w:type="character" w:styleId="Hyperlink">
    <w:name w:val="Hyperlink"/>
    <w:basedOn w:val="DefaultParagraphFont"/>
    <w:uiPriority w:val="99"/>
    <w:unhideWhenUsed/>
    <w:rsid w:val="00B943C8"/>
    <w:rPr>
      <w:color w:val="0563C1" w:themeColor="hyperlink"/>
      <w:u w:val="single"/>
    </w:rPr>
  </w:style>
  <w:style w:type="character" w:customStyle="1" w:styleId="UnresolvedMention1">
    <w:name w:val="Unresolved Mention1"/>
    <w:basedOn w:val="DefaultParagraphFont"/>
    <w:uiPriority w:val="99"/>
    <w:semiHidden/>
    <w:unhideWhenUsed/>
    <w:rsid w:val="00B943C8"/>
    <w:rPr>
      <w:color w:val="605E5C"/>
      <w:shd w:val="clear" w:color="auto" w:fill="E1DFDD"/>
    </w:rPr>
  </w:style>
  <w:style w:type="paragraph" w:styleId="ListParagraph">
    <w:name w:val="List Paragraph"/>
    <w:basedOn w:val="Normal"/>
    <w:uiPriority w:val="34"/>
    <w:qFormat/>
    <w:rsid w:val="00D621E3"/>
    <w:pPr>
      <w:ind w:left="720"/>
      <w:contextualSpacing/>
    </w:pPr>
  </w:style>
  <w:style w:type="paragraph" w:styleId="Title">
    <w:name w:val="Title"/>
    <w:basedOn w:val="Normal"/>
    <w:next w:val="Normal"/>
    <w:link w:val="TitleChar"/>
    <w:uiPriority w:val="10"/>
    <w:qFormat/>
    <w:rsid w:val="00815B0B"/>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815B0B"/>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815B0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16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951"/>
    <w:rPr>
      <w:rFonts w:ascii="Tahoma" w:hAnsi="Tahoma" w:cs="Tahoma"/>
      <w:sz w:val="16"/>
      <w:szCs w:val="16"/>
    </w:rPr>
  </w:style>
  <w:style w:type="character" w:customStyle="1" w:styleId="Heading1Char">
    <w:name w:val="Heading 1 Char"/>
    <w:basedOn w:val="DefaultParagraphFont"/>
    <w:link w:val="Heading1"/>
    <w:uiPriority w:val="9"/>
    <w:rsid w:val="00716951"/>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rsid w:val="007770B7"/>
    <w:rPr>
      <w:rFonts w:asciiTheme="majorHAnsi" w:eastAsiaTheme="majorEastAsia" w:hAnsiTheme="majorHAnsi" w:cstheme="majorBidi"/>
      <w:b/>
      <w:bCs/>
      <w:color w:val="4472C4" w:themeColor="accent1"/>
    </w:rPr>
  </w:style>
  <w:style w:type="paragraph" w:styleId="TOCHeading">
    <w:name w:val="TOC Heading"/>
    <w:basedOn w:val="Heading1"/>
    <w:next w:val="Normal"/>
    <w:uiPriority w:val="39"/>
    <w:semiHidden/>
    <w:unhideWhenUsed/>
    <w:qFormat/>
    <w:rsid w:val="001871CF"/>
    <w:pPr>
      <w:spacing w:line="276" w:lineRule="auto"/>
      <w:outlineLvl w:val="9"/>
    </w:pPr>
    <w:rPr>
      <w:lang w:eastAsia="ja-JP"/>
    </w:rPr>
  </w:style>
  <w:style w:type="paragraph" w:styleId="TOC2">
    <w:name w:val="toc 2"/>
    <w:basedOn w:val="Normal"/>
    <w:next w:val="Normal"/>
    <w:autoRedefine/>
    <w:uiPriority w:val="39"/>
    <w:unhideWhenUsed/>
    <w:rsid w:val="001871CF"/>
    <w:pPr>
      <w:spacing w:after="100"/>
      <w:ind w:left="220"/>
    </w:pPr>
  </w:style>
  <w:style w:type="paragraph" w:styleId="TOC1">
    <w:name w:val="toc 1"/>
    <w:basedOn w:val="Normal"/>
    <w:next w:val="Normal"/>
    <w:autoRedefine/>
    <w:uiPriority w:val="39"/>
    <w:unhideWhenUsed/>
    <w:rsid w:val="001871CF"/>
    <w:pPr>
      <w:spacing w:after="100"/>
    </w:pPr>
  </w:style>
  <w:style w:type="paragraph" w:styleId="NoSpacing">
    <w:name w:val="No Spacing"/>
    <w:link w:val="NoSpacingChar"/>
    <w:uiPriority w:val="1"/>
    <w:qFormat/>
    <w:rsid w:val="001871CF"/>
    <w:pPr>
      <w:spacing w:after="0" w:line="240" w:lineRule="auto"/>
    </w:pPr>
    <w:rPr>
      <w:lang w:eastAsia="ja-JP"/>
    </w:rPr>
  </w:style>
  <w:style w:type="character" w:customStyle="1" w:styleId="NoSpacingChar">
    <w:name w:val="No Spacing Char"/>
    <w:basedOn w:val="DefaultParagraphFont"/>
    <w:link w:val="NoSpacing"/>
    <w:uiPriority w:val="1"/>
    <w:rsid w:val="001871CF"/>
    <w:rPr>
      <w:lang w:eastAsia="ja-JP"/>
    </w:rPr>
  </w:style>
  <w:style w:type="paragraph" w:styleId="Subtitle">
    <w:name w:val="Subtitle"/>
    <w:basedOn w:val="Normal"/>
    <w:next w:val="Normal"/>
    <w:link w:val="SubtitleChar"/>
    <w:uiPriority w:val="11"/>
    <w:qFormat/>
    <w:rsid w:val="001871CF"/>
    <w:pPr>
      <w:numPr>
        <w:ilvl w:val="1"/>
      </w:numPr>
      <w:spacing w:after="200" w:line="276" w:lineRule="auto"/>
    </w:pPr>
    <w:rPr>
      <w:rFonts w:asciiTheme="majorHAnsi" w:eastAsiaTheme="majorEastAsia" w:hAnsiTheme="majorHAnsi" w:cstheme="majorBidi"/>
      <w:i/>
      <w:iCs/>
      <w:color w:val="4472C4" w:themeColor="accent1"/>
      <w:spacing w:val="15"/>
      <w:sz w:val="24"/>
      <w:szCs w:val="24"/>
      <w:lang w:eastAsia="ja-JP"/>
    </w:rPr>
  </w:style>
  <w:style w:type="character" w:customStyle="1" w:styleId="SubtitleChar">
    <w:name w:val="Subtitle Char"/>
    <w:basedOn w:val="DefaultParagraphFont"/>
    <w:link w:val="Subtitle"/>
    <w:uiPriority w:val="11"/>
    <w:rsid w:val="001871CF"/>
    <w:rPr>
      <w:rFonts w:asciiTheme="majorHAnsi" w:eastAsiaTheme="majorEastAsia" w:hAnsiTheme="majorHAnsi" w:cstheme="majorBidi"/>
      <w:i/>
      <w:iCs/>
      <w:color w:val="4472C4" w:themeColor="accent1"/>
      <w:spacing w:val="15"/>
      <w:sz w:val="24"/>
      <w:szCs w:val="24"/>
      <w:lang w:eastAsia="ja-JP"/>
    </w:rPr>
  </w:style>
  <w:style w:type="paragraph" w:styleId="Header">
    <w:name w:val="header"/>
    <w:basedOn w:val="Normal"/>
    <w:link w:val="HeaderChar"/>
    <w:uiPriority w:val="99"/>
    <w:unhideWhenUsed/>
    <w:rsid w:val="00CF2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642"/>
  </w:style>
  <w:style w:type="paragraph" w:styleId="Footer">
    <w:name w:val="footer"/>
    <w:basedOn w:val="Normal"/>
    <w:link w:val="FooterChar"/>
    <w:uiPriority w:val="99"/>
    <w:unhideWhenUsed/>
    <w:rsid w:val="00CF2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1911">
      <w:bodyDiv w:val="1"/>
      <w:marLeft w:val="0"/>
      <w:marRight w:val="0"/>
      <w:marTop w:val="0"/>
      <w:marBottom w:val="0"/>
      <w:divBdr>
        <w:top w:val="none" w:sz="0" w:space="0" w:color="auto"/>
        <w:left w:val="none" w:sz="0" w:space="0" w:color="auto"/>
        <w:bottom w:val="none" w:sz="0" w:space="0" w:color="auto"/>
        <w:right w:val="none" w:sz="0" w:space="0" w:color="auto"/>
      </w:divBdr>
    </w:div>
    <w:div w:id="105198733">
      <w:bodyDiv w:val="1"/>
      <w:marLeft w:val="0"/>
      <w:marRight w:val="0"/>
      <w:marTop w:val="0"/>
      <w:marBottom w:val="0"/>
      <w:divBdr>
        <w:top w:val="none" w:sz="0" w:space="0" w:color="auto"/>
        <w:left w:val="none" w:sz="0" w:space="0" w:color="auto"/>
        <w:bottom w:val="none" w:sz="0" w:space="0" w:color="auto"/>
        <w:right w:val="none" w:sz="0" w:space="0" w:color="auto"/>
      </w:divBdr>
      <w:divsChild>
        <w:div w:id="1089691203">
          <w:marLeft w:val="432"/>
          <w:marRight w:val="0"/>
          <w:marTop w:val="115"/>
          <w:marBottom w:val="0"/>
          <w:divBdr>
            <w:top w:val="none" w:sz="0" w:space="0" w:color="auto"/>
            <w:left w:val="none" w:sz="0" w:space="0" w:color="auto"/>
            <w:bottom w:val="none" w:sz="0" w:space="0" w:color="auto"/>
            <w:right w:val="none" w:sz="0" w:space="0" w:color="auto"/>
          </w:divBdr>
        </w:div>
        <w:div w:id="845898612">
          <w:marLeft w:val="432"/>
          <w:marRight w:val="0"/>
          <w:marTop w:val="115"/>
          <w:marBottom w:val="0"/>
          <w:divBdr>
            <w:top w:val="none" w:sz="0" w:space="0" w:color="auto"/>
            <w:left w:val="none" w:sz="0" w:space="0" w:color="auto"/>
            <w:bottom w:val="none" w:sz="0" w:space="0" w:color="auto"/>
            <w:right w:val="none" w:sz="0" w:space="0" w:color="auto"/>
          </w:divBdr>
        </w:div>
        <w:div w:id="1916627281">
          <w:marLeft w:val="1296"/>
          <w:marRight w:val="0"/>
          <w:marTop w:val="75"/>
          <w:marBottom w:val="0"/>
          <w:divBdr>
            <w:top w:val="none" w:sz="0" w:space="0" w:color="auto"/>
            <w:left w:val="none" w:sz="0" w:space="0" w:color="auto"/>
            <w:bottom w:val="none" w:sz="0" w:space="0" w:color="auto"/>
            <w:right w:val="none" w:sz="0" w:space="0" w:color="auto"/>
          </w:divBdr>
        </w:div>
        <w:div w:id="460811469">
          <w:marLeft w:val="1296"/>
          <w:marRight w:val="0"/>
          <w:marTop w:val="75"/>
          <w:marBottom w:val="0"/>
          <w:divBdr>
            <w:top w:val="none" w:sz="0" w:space="0" w:color="auto"/>
            <w:left w:val="none" w:sz="0" w:space="0" w:color="auto"/>
            <w:bottom w:val="none" w:sz="0" w:space="0" w:color="auto"/>
            <w:right w:val="none" w:sz="0" w:space="0" w:color="auto"/>
          </w:divBdr>
        </w:div>
        <w:div w:id="208341821">
          <w:marLeft w:val="1296"/>
          <w:marRight w:val="0"/>
          <w:marTop w:val="75"/>
          <w:marBottom w:val="0"/>
          <w:divBdr>
            <w:top w:val="none" w:sz="0" w:space="0" w:color="auto"/>
            <w:left w:val="none" w:sz="0" w:space="0" w:color="auto"/>
            <w:bottom w:val="none" w:sz="0" w:space="0" w:color="auto"/>
            <w:right w:val="none" w:sz="0" w:space="0" w:color="auto"/>
          </w:divBdr>
        </w:div>
        <w:div w:id="470094579">
          <w:marLeft w:val="1296"/>
          <w:marRight w:val="0"/>
          <w:marTop w:val="75"/>
          <w:marBottom w:val="0"/>
          <w:divBdr>
            <w:top w:val="none" w:sz="0" w:space="0" w:color="auto"/>
            <w:left w:val="none" w:sz="0" w:space="0" w:color="auto"/>
            <w:bottom w:val="none" w:sz="0" w:space="0" w:color="auto"/>
            <w:right w:val="none" w:sz="0" w:space="0" w:color="auto"/>
          </w:divBdr>
        </w:div>
        <w:div w:id="216749564">
          <w:marLeft w:val="1296"/>
          <w:marRight w:val="0"/>
          <w:marTop w:val="75"/>
          <w:marBottom w:val="0"/>
          <w:divBdr>
            <w:top w:val="none" w:sz="0" w:space="0" w:color="auto"/>
            <w:left w:val="none" w:sz="0" w:space="0" w:color="auto"/>
            <w:bottom w:val="none" w:sz="0" w:space="0" w:color="auto"/>
            <w:right w:val="none" w:sz="0" w:space="0" w:color="auto"/>
          </w:divBdr>
        </w:div>
        <w:div w:id="1409956281">
          <w:marLeft w:val="1296"/>
          <w:marRight w:val="0"/>
          <w:marTop w:val="75"/>
          <w:marBottom w:val="0"/>
          <w:divBdr>
            <w:top w:val="none" w:sz="0" w:space="0" w:color="auto"/>
            <w:left w:val="none" w:sz="0" w:space="0" w:color="auto"/>
            <w:bottom w:val="none" w:sz="0" w:space="0" w:color="auto"/>
            <w:right w:val="none" w:sz="0" w:space="0" w:color="auto"/>
          </w:divBdr>
        </w:div>
      </w:divsChild>
    </w:div>
    <w:div w:id="336805530">
      <w:bodyDiv w:val="1"/>
      <w:marLeft w:val="0"/>
      <w:marRight w:val="0"/>
      <w:marTop w:val="0"/>
      <w:marBottom w:val="0"/>
      <w:divBdr>
        <w:top w:val="none" w:sz="0" w:space="0" w:color="auto"/>
        <w:left w:val="none" w:sz="0" w:space="0" w:color="auto"/>
        <w:bottom w:val="none" w:sz="0" w:space="0" w:color="auto"/>
        <w:right w:val="none" w:sz="0" w:space="0" w:color="auto"/>
      </w:divBdr>
      <w:divsChild>
        <w:div w:id="1041132785">
          <w:marLeft w:val="432"/>
          <w:marRight w:val="0"/>
          <w:marTop w:val="115"/>
          <w:marBottom w:val="0"/>
          <w:divBdr>
            <w:top w:val="none" w:sz="0" w:space="0" w:color="auto"/>
            <w:left w:val="none" w:sz="0" w:space="0" w:color="auto"/>
            <w:bottom w:val="none" w:sz="0" w:space="0" w:color="auto"/>
            <w:right w:val="none" w:sz="0" w:space="0" w:color="auto"/>
          </w:divBdr>
        </w:div>
        <w:div w:id="1501770171">
          <w:marLeft w:val="1296"/>
          <w:marRight w:val="0"/>
          <w:marTop w:val="75"/>
          <w:marBottom w:val="0"/>
          <w:divBdr>
            <w:top w:val="none" w:sz="0" w:space="0" w:color="auto"/>
            <w:left w:val="none" w:sz="0" w:space="0" w:color="auto"/>
            <w:bottom w:val="none" w:sz="0" w:space="0" w:color="auto"/>
            <w:right w:val="none" w:sz="0" w:space="0" w:color="auto"/>
          </w:divBdr>
        </w:div>
        <w:div w:id="2040660829">
          <w:marLeft w:val="1296"/>
          <w:marRight w:val="0"/>
          <w:marTop w:val="75"/>
          <w:marBottom w:val="0"/>
          <w:divBdr>
            <w:top w:val="none" w:sz="0" w:space="0" w:color="auto"/>
            <w:left w:val="none" w:sz="0" w:space="0" w:color="auto"/>
            <w:bottom w:val="none" w:sz="0" w:space="0" w:color="auto"/>
            <w:right w:val="none" w:sz="0" w:space="0" w:color="auto"/>
          </w:divBdr>
        </w:div>
        <w:div w:id="213391374">
          <w:marLeft w:val="1296"/>
          <w:marRight w:val="0"/>
          <w:marTop w:val="75"/>
          <w:marBottom w:val="0"/>
          <w:divBdr>
            <w:top w:val="none" w:sz="0" w:space="0" w:color="auto"/>
            <w:left w:val="none" w:sz="0" w:space="0" w:color="auto"/>
            <w:bottom w:val="none" w:sz="0" w:space="0" w:color="auto"/>
            <w:right w:val="none" w:sz="0" w:space="0" w:color="auto"/>
          </w:divBdr>
        </w:div>
        <w:div w:id="696320823">
          <w:marLeft w:val="1296"/>
          <w:marRight w:val="0"/>
          <w:marTop w:val="75"/>
          <w:marBottom w:val="0"/>
          <w:divBdr>
            <w:top w:val="none" w:sz="0" w:space="0" w:color="auto"/>
            <w:left w:val="none" w:sz="0" w:space="0" w:color="auto"/>
            <w:bottom w:val="none" w:sz="0" w:space="0" w:color="auto"/>
            <w:right w:val="none" w:sz="0" w:space="0" w:color="auto"/>
          </w:divBdr>
        </w:div>
        <w:div w:id="1292980535">
          <w:marLeft w:val="432"/>
          <w:marRight w:val="0"/>
          <w:marTop w:val="115"/>
          <w:marBottom w:val="0"/>
          <w:divBdr>
            <w:top w:val="none" w:sz="0" w:space="0" w:color="auto"/>
            <w:left w:val="none" w:sz="0" w:space="0" w:color="auto"/>
            <w:bottom w:val="none" w:sz="0" w:space="0" w:color="auto"/>
            <w:right w:val="none" w:sz="0" w:space="0" w:color="auto"/>
          </w:divBdr>
        </w:div>
        <w:div w:id="994796274">
          <w:marLeft w:val="432"/>
          <w:marRight w:val="0"/>
          <w:marTop w:val="115"/>
          <w:marBottom w:val="0"/>
          <w:divBdr>
            <w:top w:val="none" w:sz="0" w:space="0" w:color="auto"/>
            <w:left w:val="none" w:sz="0" w:space="0" w:color="auto"/>
            <w:bottom w:val="none" w:sz="0" w:space="0" w:color="auto"/>
            <w:right w:val="none" w:sz="0" w:space="0" w:color="auto"/>
          </w:divBdr>
        </w:div>
      </w:divsChild>
    </w:div>
    <w:div w:id="685912984">
      <w:bodyDiv w:val="1"/>
      <w:marLeft w:val="0"/>
      <w:marRight w:val="0"/>
      <w:marTop w:val="0"/>
      <w:marBottom w:val="0"/>
      <w:divBdr>
        <w:top w:val="none" w:sz="0" w:space="0" w:color="auto"/>
        <w:left w:val="none" w:sz="0" w:space="0" w:color="auto"/>
        <w:bottom w:val="none" w:sz="0" w:space="0" w:color="auto"/>
        <w:right w:val="none" w:sz="0" w:space="0" w:color="auto"/>
      </w:divBdr>
      <w:divsChild>
        <w:div w:id="555893098">
          <w:marLeft w:val="864"/>
          <w:marRight w:val="0"/>
          <w:marTop w:val="75"/>
          <w:marBottom w:val="0"/>
          <w:divBdr>
            <w:top w:val="none" w:sz="0" w:space="0" w:color="auto"/>
            <w:left w:val="none" w:sz="0" w:space="0" w:color="auto"/>
            <w:bottom w:val="none" w:sz="0" w:space="0" w:color="auto"/>
            <w:right w:val="none" w:sz="0" w:space="0" w:color="auto"/>
          </w:divBdr>
        </w:div>
      </w:divsChild>
    </w:div>
    <w:div w:id="811169168">
      <w:bodyDiv w:val="1"/>
      <w:marLeft w:val="0"/>
      <w:marRight w:val="0"/>
      <w:marTop w:val="0"/>
      <w:marBottom w:val="0"/>
      <w:divBdr>
        <w:top w:val="none" w:sz="0" w:space="0" w:color="auto"/>
        <w:left w:val="none" w:sz="0" w:space="0" w:color="auto"/>
        <w:bottom w:val="none" w:sz="0" w:space="0" w:color="auto"/>
        <w:right w:val="none" w:sz="0" w:space="0" w:color="auto"/>
      </w:divBdr>
    </w:div>
    <w:div w:id="1139570238">
      <w:bodyDiv w:val="1"/>
      <w:marLeft w:val="0"/>
      <w:marRight w:val="0"/>
      <w:marTop w:val="0"/>
      <w:marBottom w:val="0"/>
      <w:divBdr>
        <w:top w:val="none" w:sz="0" w:space="0" w:color="auto"/>
        <w:left w:val="none" w:sz="0" w:space="0" w:color="auto"/>
        <w:bottom w:val="none" w:sz="0" w:space="0" w:color="auto"/>
        <w:right w:val="none" w:sz="0" w:space="0" w:color="auto"/>
      </w:divBdr>
      <w:divsChild>
        <w:div w:id="160855921">
          <w:marLeft w:val="432"/>
          <w:marRight w:val="0"/>
          <w:marTop w:val="115"/>
          <w:marBottom w:val="0"/>
          <w:divBdr>
            <w:top w:val="none" w:sz="0" w:space="0" w:color="auto"/>
            <w:left w:val="none" w:sz="0" w:space="0" w:color="auto"/>
            <w:bottom w:val="none" w:sz="0" w:space="0" w:color="auto"/>
            <w:right w:val="none" w:sz="0" w:space="0" w:color="auto"/>
          </w:divBdr>
        </w:div>
      </w:divsChild>
    </w:div>
    <w:div w:id="1380781188">
      <w:bodyDiv w:val="1"/>
      <w:marLeft w:val="0"/>
      <w:marRight w:val="0"/>
      <w:marTop w:val="0"/>
      <w:marBottom w:val="0"/>
      <w:divBdr>
        <w:top w:val="none" w:sz="0" w:space="0" w:color="auto"/>
        <w:left w:val="none" w:sz="0" w:space="0" w:color="auto"/>
        <w:bottom w:val="none" w:sz="0" w:space="0" w:color="auto"/>
        <w:right w:val="none" w:sz="0" w:space="0" w:color="auto"/>
      </w:divBdr>
      <w:divsChild>
        <w:div w:id="1564439359">
          <w:marLeft w:val="864"/>
          <w:marRight w:val="0"/>
          <w:marTop w:val="75"/>
          <w:marBottom w:val="0"/>
          <w:divBdr>
            <w:top w:val="none" w:sz="0" w:space="0" w:color="auto"/>
            <w:left w:val="none" w:sz="0" w:space="0" w:color="auto"/>
            <w:bottom w:val="none" w:sz="0" w:space="0" w:color="auto"/>
            <w:right w:val="none" w:sz="0" w:space="0" w:color="auto"/>
          </w:divBdr>
        </w:div>
      </w:divsChild>
    </w:div>
    <w:div w:id="1434861475">
      <w:bodyDiv w:val="1"/>
      <w:marLeft w:val="0"/>
      <w:marRight w:val="0"/>
      <w:marTop w:val="0"/>
      <w:marBottom w:val="0"/>
      <w:divBdr>
        <w:top w:val="none" w:sz="0" w:space="0" w:color="auto"/>
        <w:left w:val="none" w:sz="0" w:space="0" w:color="auto"/>
        <w:bottom w:val="none" w:sz="0" w:space="0" w:color="auto"/>
        <w:right w:val="none" w:sz="0" w:space="0" w:color="auto"/>
      </w:divBdr>
      <w:divsChild>
        <w:div w:id="247692034">
          <w:marLeft w:val="432"/>
          <w:marRight w:val="0"/>
          <w:marTop w:val="115"/>
          <w:marBottom w:val="0"/>
          <w:divBdr>
            <w:top w:val="none" w:sz="0" w:space="0" w:color="auto"/>
            <w:left w:val="none" w:sz="0" w:space="0" w:color="auto"/>
            <w:bottom w:val="none" w:sz="0" w:space="0" w:color="auto"/>
            <w:right w:val="none" w:sz="0" w:space="0" w:color="auto"/>
          </w:divBdr>
        </w:div>
        <w:div w:id="1068460979">
          <w:marLeft w:val="432"/>
          <w:marRight w:val="0"/>
          <w:marTop w:val="115"/>
          <w:marBottom w:val="0"/>
          <w:divBdr>
            <w:top w:val="none" w:sz="0" w:space="0" w:color="auto"/>
            <w:left w:val="none" w:sz="0" w:space="0" w:color="auto"/>
            <w:bottom w:val="none" w:sz="0" w:space="0" w:color="auto"/>
            <w:right w:val="none" w:sz="0" w:space="0" w:color="auto"/>
          </w:divBdr>
        </w:div>
        <w:div w:id="1459909018">
          <w:marLeft w:val="432"/>
          <w:marRight w:val="0"/>
          <w:marTop w:val="115"/>
          <w:marBottom w:val="0"/>
          <w:divBdr>
            <w:top w:val="none" w:sz="0" w:space="0" w:color="auto"/>
            <w:left w:val="none" w:sz="0" w:space="0" w:color="auto"/>
            <w:bottom w:val="none" w:sz="0" w:space="0" w:color="auto"/>
            <w:right w:val="none" w:sz="0" w:space="0" w:color="auto"/>
          </w:divBdr>
        </w:div>
        <w:div w:id="736630782">
          <w:marLeft w:val="432"/>
          <w:marRight w:val="0"/>
          <w:marTop w:val="115"/>
          <w:marBottom w:val="0"/>
          <w:divBdr>
            <w:top w:val="none" w:sz="0" w:space="0" w:color="auto"/>
            <w:left w:val="none" w:sz="0" w:space="0" w:color="auto"/>
            <w:bottom w:val="none" w:sz="0" w:space="0" w:color="auto"/>
            <w:right w:val="none" w:sz="0" w:space="0" w:color="auto"/>
          </w:divBdr>
        </w:div>
        <w:div w:id="1609384321">
          <w:marLeft w:val="432"/>
          <w:marRight w:val="0"/>
          <w:marTop w:val="115"/>
          <w:marBottom w:val="0"/>
          <w:divBdr>
            <w:top w:val="none" w:sz="0" w:space="0" w:color="auto"/>
            <w:left w:val="none" w:sz="0" w:space="0" w:color="auto"/>
            <w:bottom w:val="none" w:sz="0" w:space="0" w:color="auto"/>
            <w:right w:val="none" w:sz="0" w:space="0" w:color="auto"/>
          </w:divBdr>
        </w:div>
        <w:div w:id="1667633305">
          <w:marLeft w:val="432"/>
          <w:marRight w:val="0"/>
          <w:marTop w:val="115"/>
          <w:marBottom w:val="0"/>
          <w:divBdr>
            <w:top w:val="none" w:sz="0" w:space="0" w:color="auto"/>
            <w:left w:val="none" w:sz="0" w:space="0" w:color="auto"/>
            <w:bottom w:val="none" w:sz="0" w:space="0" w:color="auto"/>
            <w:right w:val="none" w:sz="0" w:space="0" w:color="auto"/>
          </w:divBdr>
        </w:div>
      </w:divsChild>
    </w:div>
    <w:div w:id="1674340453">
      <w:bodyDiv w:val="1"/>
      <w:marLeft w:val="0"/>
      <w:marRight w:val="0"/>
      <w:marTop w:val="0"/>
      <w:marBottom w:val="0"/>
      <w:divBdr>
        <w:top w:val="none" w:sz="0" w:space="0" w:color="auto"/>
        <w:left w:val="none" w:sz="0" w:space="0" w:color="auto"/>
        <w:bottom w:val="none" w:sz="0" w:space="0" w:color="auto"/>
        <w:right w:val="none" w:sz="0" w:space="0" w:color="auto"/>
      </w:divBdr>
      <w:divsChild>
        <w:div w:id="1975525585">
          <w:marLeft w:val="432"/>
          <w:marRight w:val="0"/>
          <w:marTop w:val="115"/>
          <w:marBottom w:val="0"/>
          <w:divBdr>
            <w:top w:val="none" w:sz="0" w:space="0" w:color="auto"/>
            <w:left w:val="none" w:sz="0" w:space="0" w:color="auto"/>
            <w:bottom w:val="none" w:sz="0" w:space="0" w:color="auto"/>
            <w:right w:val="none" w:sz="0" w:space="0" w:color="auto"/>
          </w:divBdr>
        </w:div>
        <w:div w:id="2101099453">
          <w:marLeft w:val="1296"/>
          <w:marRight w:val="0"/>
          <w:marTop w:val="75"/>
          <w:marBottom w:val="0"/>
          <w:divBdr>
            <w:top w:val="none" w:sz="0" w:space="0" w:color="auto"/>
            <w:left w:val="none" w:sz="0" w:space="0" w:color="auto"/>
            <w:bottom w:val="none" w:sz="0" w:space="0" w:color="auto"/>
            <w:right w:val="none" w:sz="0" w:space="0" w:color="auto"/>
          </w:divBdr>
        </w:div>
        <w:div w:id="1574507191">
          <w:marLeft w:val="1296"/>
          <w:marRight w:val="0"/>
          <w:marTop w:val="75"/>
          <w:marBottom w:val="0"/>
          <w:divBdr>
            <w:top w:val="none" w:sz="0" w:space="0" w:color="auto"/>
            <w:left w:val="none" w:sz="0" w:space="0" w:color="auto"/>
            <w:bottom w:val="none" w:sz="0" w:space="0" w:color="auto"/>
            <w:right w:val="none" w:sz="0" w:space="0" w:color="auto"/>
          </w:divBdr>
        </w:div>
        <w:div w:id="814643508">
          <w:marLeft w:val="1296"/>
          <w:marRight w:val="0"/>
          <w:marTop w:val="75"/>
          <w:marBottom w:val="0"/>
          <w:divBdr>
            <w:top w:val="none" w:sz="0" w:space="0" w:color="auto"/>
            <w:left w:val="none" w:sz="0" w:space="0" w:color="auto"/>
            <w:bottom w:val="none" w:sz="0" w:space="0" w:color="auto"/>
            <w:right w:val="none" w:sz="0" w:space="0" w:color="auto"/>
          </w:divBdr>
        </w:div>
        <w:div w:id="1603490430">
          <w:marLeft w:val="1296"/>
          <w:marRight w:val="0"/>
          <w:marTop w:val="75"/>
          <w:marBottom w:val="0"/>
          <w:divBdr>
            <w:top w:val="none" w:sz="0" w:space="0" w:color="auto"/>
            <w:left w:val="none" w:sz="0" w:space="0" w:color="auto"/>
            <w:bottom w:val="none" w:sz="0" w:space="0" w:color="auto"/>
            <w:right w:val="none" w:sz="0" w:space="0" w:color="auto"/>
          </w:divBdr>
        </w:div>
        <w:div w:id="1093354503">
          <w:marLeft w:val="432"/>
          <w:marRight w:val="0"/>
          <w:marTop w:val="115"/>
          <w:marBottom w:val="0"/>
          <w:divBdr>
            <w:top w:val="none" w:sz="0" w:space="0" w:color="auto"/>
            <w:left w:val="none" w:sz="0" w:space="0" w:color="auto"/>
            <w:bottom w:val="none" w:sz="0" w:space="0" w:color="auto"/>
            <w:right w:val="none" w:sz="0" w:space="0" w:color="auto"/>
          </w:divBdr>
        </w:div>
        <w:div w:id="318585432">
          <w:marLeft w:val="432"/>
          <w:marRight w:val="0"/>
          <w:marTop w:val="115"/>
          <w:marBottom w:val="0"/>
          <w:divBdr>
            <w:top w:val="none" w:sz="0" w:space="0" w:color="auto"/>
            <w:left w:val="none" w:sz="0" w:space="0" w:color="auto"/>
            <w:bottom w:val="none" w:sz="0" w:space="0" w:color="auto"/>
            <w:right w:val="none" w:sz="0" w:space="0" w:color="auto"/>
          </w:divBdr>
        </w:div>
      </w:divsChild>
    </w:div>
    <w:div w:id="1838381608">
      <w:bodyDiv w:val="1"/>
      <w:marLeft w:val="0"/>
      <w:marRight w:val="0"/>
      <w:marTop w:val="0"/>
      <w:marBottom w:val="0"/>
      <w:divBdr>
        <w:top w:val="none" w:sz="0" w:space="0" w:color="auto"/>
        <w:left w:val="none" w:sz="0" w:space="0" w:color="auto"/>
        <w:bottom w:val="none" w:sz="0" w:space="0" w:color="auto"/>
        <w:right w:val="none" w:sz="0" w:space="0" w:color="auto"/>
      </w:divBdr>
    </w:div>
    <w:div w:id="1967156616">
      <w:bodyDiv w:val="1"/>
      <w:marLeft w:val="0"/>
      <w:marRight w:val="0"/>
      <w:marTop w:val="0"/>
      <w:marBottom w:val="0"/>
      <w:divBdr>
        <w:top w:val="none" w:sz="0" w:space="0" w:color="auto"/>
        <w:left w:val="none" w:sz="0" w:space="0" w:color="auto"/>
        <w:bottom w:val="none" w:sz="0" w:space="0" w:color="auto"/>
        <w:right w:val="none" w:sz="0" w:space="0" w:color="auto"/>
      </w:divBdr>
      <w:divsChild>
        <w:div w:id="1871918750">
          <w:marLeft w:val="864"/>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Pacific Ring of Fire is the most active  seismic region the world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DE41F2-8715-467D-B214-A8FEBF0C2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Ring of fire</vt:lpstr>
    </vt:vector>
  </TitlesOfParts>
  <Company>Gilead Sciences</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Ring of fire</dc:title>
  <dc:subject>Andrew,Mayuresh, Uulkan, Yang</dc:subject>
  <dc:creator>Yang Bai</dc:creator>
  <cp:lastModifiedBy>Swati Patil</cp:lastModifiedBy>
  <cp:revision>2</cp:revision>
  <dcterms:created xsi:type="dcterms:W3CDTF">2018-12-22T19:43:00Z</dcterms:created>
  <dcterms:modified xsi:type="dcterms:W3CDTF">2018-12-22T19:43:00Z</dcterms:modified>
</cp:coreProperties>
</file>