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86D9F" w14:textId="77777777" w:rsidR="009B094A" w:rsidRDefault="009B094A" w:rsidP="009B094A">
      <w:pPr>
        <w:pStyle w:val="NormalWeb"/>
      </w:pPr>
      <w:r>
        <w:t>Dear Hiring Team,</w:t>
      </w:r>
    </w:p>
    <w:p w14:paraId="11925A03" w14:textId="77777777" w:rsidR="009B094A" w:rsidRDefault="009B094A" w:rsidP="009B094A">
      <w:pPr>
        <w:pStyle w:val="NormalWeb"/>
      </w:pPr>
      <w:r>
        <w:t>I am applying for the Analyst, Data Science role in the Model Risk Management Group. I recently completed my M.Sc. in Computer Science at Sapienza University of Rome, and the work I have done maps closely to what this role asks for.</w:t>
      </w:r>
    </w:p>
    <w:p w14:paraId="3693D246" w14:textId="77777777" w:rsidR="009B094A" w:rsidRDefault="009B094A" w:rsidP="009B094A">
      <w:pPr>
        <w:pStyle w:val="NormalWeb"/>
      </w:pPr>
      <w:r>
        <w:rPr>
          <w:rStyle w:val="Strong"/>
          <w:rFonts w:eastAsiaTheme="majorEastAsia"/>
        </w:rPr>
        <w:t>Model testing and evaluation.</w:t>
      </w:r>
      <w:r>
        <w:t xml:space="preserve"> My thesis evaluated pretrained Vision Transformers under continual learning. I benchmarked adapter-based methods and Elastic Weight Consolidation against ResNet-18 and naive fine-tuning baselines, measuring accuracy, forgetting, and computational efficiency, and validated results across seeds. The final model reached 90.59% average accuracy with 2.01% average forgetting on Split CIFAR-100.</w:t>
      </w:r>
    </w:p>
    <w:p w14:paraId="5FF68F36" w14:textId="77777777" w:rsidR="009B094A" w:rsidRDefault="009B094A" w:rsidP="009B094A">
      <w:pPr>
        <w:pStyle w:val="NormalWeb"/>
      </w:pPr>
      <w:r>
        <w:rPr>
          <w:rStyle w:val="Strong"/>
          <w:rFonts w:eastAsiaTheme="majorEastAsia"/>
        </w:rPr>
        <w:t>Generative AI and LLM systems.</w:t>
      </w:r>
      <w:r>
        <w:t xml:space="preserve"> I built and deployed Knowledge Copilot, a RAG chatbot using the Gemini API and Pinecone. Every answer is grounded in retrieved source text and returned with citations to limit hallucination. I split the pipeline into four independently testable stages, so I could trace a failure to chunking, retrieval, or generation. This taught me to look at where an LLM system can fail, not only at whether it works.</w:t>
      </w:r>
    </w:p>
    <w:p w14:paraId="10E0E4E9" w14:textId="77777777" w:rsidR="009B094A" w:rsidRDefault="009B094A" w:rsidP="009B094A">
      <w:pPr>
        <w:pStyle w:val="NormalWeb"/>
      </w:pPr>
      <w:r>
        <w:rPr>
          <w:rStyle w:val="Strong"/>
          <w:rFonts w:eastAsiaTheme="majorEastAsia"/>
        </w:rPr>
        <w:t>Analytical checks and monitoring.</w:t>
      </w:r>
      <w:r>
        <w:t xml:space="preserve"> In my </w:t>
      </w:r>
      <w:proofErr w:type="spellStart"/>
      <w:r>
        <w:t>metal</w:t>
      </w:r>
      <w:proofErr w:type="spellEnd"/>
      <w:r>
        <w:t xml:space="preserve"> defect detection project, I compared a CNN against SVM and Random Forest models using confusion matrices, precision, recall, and F1, rather than accuracy alone. In </w:t>
      </w:r>
      <w:proofErr w:type="spellStart"/>
      <w:r>
        <w:t>DocDelta</w:t>
      </w:r>
      <w:proofErr w:type="spellEnd"/>
      <w:r>
        <w:t>, I deployed on AWS with CloudWatch monitoring for latency and errors. My IEEE paper compared several ML models on accuracy, robustness, and generalization.</w:t>
      </w:r>
    </w:p>
    <w:p w14:paraId="1EBA6D67" w14:textId="77777777" w:rsidR="009B094A" w:rsidRDefault="009B094A" w:rsidP="009B094A">
      <w:pPr>
        <w:pStyle w:val="NormalWeb"/>
      </w:pPr>
      <w:r>
        <w:rPr>
          <w:rStyle w:val="Strong"/>
          <w:rFonts w:eastAsiaTheme="majorEastAsia"/>
        </w:rPr>
        <w:t>Communication.</w:t>
      </w:r>
      <w:r>
        <w:t xml:space="preserve"> I have documented research findings with my thesis group, presented a peer-reviewed paper, and written project documentation that explains design choices and results clearly.</w:t>
      </w:r>
    </w:p>
    <w:p w14:paraId="7103C914" w14:textId="77777777" w:rsidR="009B094A" w:rsidRDefault="009B094A" w:rsidP="009B094A">
      <w:pPr>
        <w:pStyle w:val="NormalWeb"/>
      </w:pPr>
      <w:r>
        <w:t xml:space="preserve">I should be upfront that I have not worked in a formal model risk or banking environment, and my hands-on tools are Python and SQL rather than </w:t>
      </w:r>
      <w:proofErr w:type="spellStart"/>
      <w:r>
        <w:t>PySpark</w:t>
      </w:r>
      <w:proofErr w:type="spellEnd"/>
      <w:r>
        <w:t xml:space="preserve"> or R. I am keen to learn regulatory and governance frameworks for AI, and I am comfortable reading research and challenging assumptions with evidence.</w:t>
      </w:r>
    </w:p>
    <w:p w14:paraId="3945FB1A" w14:textId="77777777" w:rsidR="009B094A" w:rsidRDefault="009B094A" w:rsidP="009B094A">
      <w:pPr>
        <w:pStyle w:val="NormalWeb"/>
      </w:pPr>
      <w:r>
        <w:t>Thank you for your time. I would welcome the chance to discuss how I can contribute to the team.</w:t>
      </w:r>
    </w:p>
    <w:p w14:paraId="4CBEF195" w14:textId="7A4D9E0C" w:rsidR="009B094A" w:rsidRDefault="009B094A" w:rsidP="009B094A">
      <w:pPr>
        <w:pStyle w:val="NormalWeb"/>
      </w:pPr>
      <w:r>
        <w:t>Sincerely,</w:t>
      </w:r>
      <w:r>
        <w:br/>
        <w:t>Swati Aggrawal</w:t>
      </w:r>
      <w:r>
        <w:br/>
        <w:t xml:space="preserve">swatiagg357@gmail.com </w:t>
      </w:r>
    </w:p>
    <w:p w14:paraId="4D11388E" w14:textId="77777777" w:rsidR="001C0E23" w:rsidRDefault="001C0E23" w:rsidP="00C31C66">
      <w:pPr>
        <w:jc w:val="both"/>
      </w:pPr>
    </w:p>
    <w:sectPr w:rsidR="001C0E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BCF"/>
    <w:rsid w:val="001C0E23"/>
    <w:rsid w:val="0030625E"/>
    <w:rsid w:val="0040360A"/>
    <w:rsid w:val="00547466"/>
    <w:rsid w:val="005B1849"/>
    <w:rsid w:val="00955053"/>
    <w:rsid w:val="009B094A"/>
    <w:rsid w:val="00B30BCF"/>
    <w:rsid w:val="00C31C66"/>
    <w:rsid w:val="00C47B11"/>
    <w:rsid w:val="00C727A1"/>
    <w:rsid w:val="00F737D6"/>
    <w:rsid w:val="00F9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C0E4B"/>
  <w15:chartTrackingRefBased/>
  <w15:docId w15:val="{E9D42E81-78B0-4251-9C22-35F80D0C7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B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B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B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B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B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B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B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BC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18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1849"/>
    <w:rPr>
      <w:b/>
      <w:bCs/>
    </w:rPr>
  </w:style>
  <w:style w:type="paragraph" w:customStyle="1" w:styleId="isselectedend">
    <w:name w:val="isselectedend"/>
    <w:basedOn w:val="Normal"/>
    <w:rsid w:val="00403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Aggrawal</dc:creator>
  <cp:keywords/>
  <dc:description/>
  <cp:lastModifiedBy>Swati Aggrawal</cp:lastModifiedBy>
  <cp:revision>5</cp:revision>
  <dcterms:created xsi:type="dcterms:W3CDTF">2026-07-18T08:24:00Z</dcterms:created>
  <dcterms:modified xsi:type="dcterms:W3CDTF">2026-10-01T05:43:00Z</dcterms:modified>
</cp:coreProperties>
</file>