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7F0FA" w14:textId="77777777" w:rsidR="0041379E" w:rsidRPr="0041379E" w:rsidRDefault="0041379E" w:rsidP="0041379E">
      <w:pPr>
        <w:jc w:val="center"/>
        <w:rPr>
          <w:b/>
          <w:bCs/>
        </w:rPr>
      </w:pPr>
      <w:r w:rsidRPr="0041379E">
        <w:rPr>
          <w:b/>
          <w:bCs/>
        </w:rPr>
        <w:t>Customer Churn Prediction: Project Summary</w:t>
      </w:r>
    </w:p>
    <w:p w14:paraId="50766371" w14:textId="77777777" w:rsidR="0041379E" w:rsidRDefault="0041379E" w:rsidP="00DB7E26">
      <w:pPr>
        <w:spacing w:after="0"/>
        <w:rPr>
          <w:b/>
          <w:bCs/>
        </w:rPr>
      </w:pPr>
      <w:r w:rsidRPr="0041379E">
        <w:rPr>
          <w:b/>
          <w:bCs/>
        </w:rPr>
        <w:t>1. Project Overview</w:t>
      </w:r>
    </w:p>
    <w:p w14:paraId="733473C5" w14:textId="0E4A38EC" w:rsidR="0041379E" w:rsidRDefault="0041379E" w:rsidP="00DB7E26">
      <w:pPr>
        <w:spacing w:after="0"/>
      </w:pPr>
      <w:r w:rsidRPr="0041379E">
        <w:rPr>
          <w:b/>
          <w:bCs/>
        </w:rPr>
        <w:br/>
      </w:r>
      <w:r w:rsidRPr="0041379E">
        <w:t xml:space="preserve">This project focuses on predicting customer churn for a bank, facilitating proactive retention strategies. By </w:t>
      </w:r>
      <w:proofErr w:type="spellStart"/>
      <w:r w:rsidRPr="0041379E">
        <w:t>analyzing</w:t>
      </w:r>
      <w:proofErr w:type="spellEnd"/>
      <w:r w:rsidRPr="0041379E">
        <w:t xml:space="preserve"> customer demographics, </w:t>
      </w:r>
      <w:proofErr w:type="spellStart"/>
      <w:r w:rsidRPr="0041379E">
        <w:t>behaviors</w:t>
      </w:r>
      <w:proofErr w:type="spellEnd"/>
      <w:r w:rsidRPr="0041379E">
        <w:t>, and financial data, the solution aims to identify at-risk customers and recommend targeted interventions to minimize churn rates.</w:t>
      </w:r>
    </w:p>
    <w:p w14:paraId="575414A0" w14:textId="77777777" w:rsidR="00DB7E26" w:rsidRPr="0041379E" w:rsidRDefault="00DB7E26" w:rsidP="00DB7E26">
      <w:pPr>
        <w:spacing w:after="0"/>
      </w:pPr>
    </w:p>
    <w:p w14:paraId="3E4A3B50" w14:textId="77777777" w:rsidR="0041379E" w:rsidRPr="0041379E" w:rsidRDefault="0041379E" w:rsidP="0041379E">
      <w:pPr>
        <w:rPr>
          <w:b/>
          <w:bCs/>
        </w:rPr>
      </w:pPr>
      <w:r w:rsidRPr="0041379E">
        <w:rPr>
          <w:b/>
          <w:bCs/>
        </w:rPr>
        <w:t>2. Business Context</w:t>
      </w:r>
    </w:p>
    <w:p w14:paraId="40D23185" w14:textId="77777777" w:rsidR="0041379E" w:rsidRPr="0041379E" w:rsidRDefault="0041379E" w:rsidP="00DB7E26">
      <w:pPr>
        <w:numPr>
          <w:ilvl w:val="0"/>
          <w:numId w:val="8"/>
        </w:numPr>
        <w:spacing w:after="0"/>
      </w:pPr>
      <w:r w:rsidRPr="0041379E">
        <w:t>Problem: High customer churn results in significant revenue losses and increased customer acquisition costs.</w:t>
      </w:r>
    </w:p>
    <w:p w14:paraId="5AC2A3C4" w14:textId="77777777" w:rsidR="0041379E" w:rsidRDefault="0041379E" w:rsidP="00DB7E26">
      <w:pPr>
        <w:numPr>
          <w:ilvl w:val="0"/>
          <w:numId w:val="8"/>
        </w:numPr>
        <w:spacing w:after="0"/>
      </w:pPr>
      <w:r w:rsidRPr="0041379E">
        <w:t>Opportunity: Accurate churn predictions enable personalized retention strategies, improving customer loyalty and reducing operational costs.</w:t>
      </w:r>
    </w:p>
    <w:p w14:paraId="01087A13" w14:textId="77777777" w:rsidR="00DB7E26" w:rsidRPr="0041379E" w:rsidRDefault="00DB7E26" w:rsidP="00DB7E26">
      <w:pPr>
        <w:spacing w:after="0"/>
        <w:ind w:left="720"/>
      </w:pPr>
    </w:p>
    <w:p w14:paraId="781177FB" w14:textId="77777777" w:rsidR="0041379E" w:rsidRPr="0041379E" w:rsidRDefault="0041379E" w:rsidP="0041379E">
      <w:pPr>
        <w:rPr>
          <w:b/>
          <w:bCs/>
        </w:rPr>
      </w:pPr>
      <w:r w:rsidRPr="0041379E">
        <w:rPr>
          <w:b/>
          <w:bCs/>
        </w:rPr>
        <w:t>3. Solution Goals</w:t>
      </w:r>
    </w:p>
    <w:p w14:paraId="5134D9F5" w14:textId="77777777" w:rsidR="0041379E" w:rsidRPr="0041379E" w:rsidRDefault="0041379E" w:rsidP="00DB7E26">
      <w:pPr>
        <w:numPr>
          <w:ilvl w:val="0"/>
          <w:numId w:val="9"/>
        </w:numPr>
        <w:spacing w:after="0"/>
      </w:pPr>
      <w:r w:rsidRPr="0041379E">
        <w:t>Accurately identify customers at risk of churning.</w:t>
      </w:r>
    </w:p>
    <w:p w14:paraId="739A7CEB" w14:textId="77777777" w:rsidR="0041379E" w:rsidRPr="0041379E" w:rsidRDefault="0041379E" w:rsidP="00DB7E26">
      <w:pPr>
        <w:numPr>
          <w:ilvl w:val="0"/>
          <w:numId w:val="9"/>
        </w:numPr>
        <w:spacing w:after="0"/>
      </w:pPr>
      <w:r w:rsidRPr="0041379E">
        <w:t>Provide actionable insights for targeted retention efforts.</w:t>
      </w:r>
    </w:p>
    <w:p w14:paraId="08B73950" w14:textId="77777777" w:rsidR="0041379E" w:rsidRDefault="0041379E" w:rsidP="00DB7E26">
      <w:pPr>
        <w:numPr>
          <w:ilvl w:val="0"/>
          <w:numId w:val="9"/>
        </w:numPr>
        <w:spacing w:after="0"/>
      </w:pPr>
      <w:r w:rsidRPr="0041379E">
        <w:t>Optimize retention costs by focusing on high-priority customers.</w:t>
      </w:r>
    </w:p>
    <w:p w14:paraId="6D576929" w14:textId="77777777" w:rsidR="00DB7E26" w:rsidRPr="0041379E" w:rsidRDefault="00DB7E26" w:rsidP="00DB7E26">
      <w:pPr>
        <w:spacing w:after="0"/>
        <w:ind w:left="720"/>
      </w:pPr>
    </w:p>
    <w:p w14:paraId="781E61F0" w14:textId="77777777" w:rsidR="0041379E" w:rsidRPr="0041379E" w:rsidRDefault="0041379E" w:rsidP="0041379E">
      <w:pPr>
        <w:rPr>
          <w:b/>
          <w:bCs/>
        </w:rPr>
      </w:pPr>
      <w:r w:rsidRPr="0041379E">
        <w:rPr>
          <w:b/>
          <w:bCs/>
        </w:rPr>
        <w:t>4. Stakeholders</w:t>
      </w:r>
    </w:p>
    <w:p w14:paraId="40A03703" w14:textId="77777777" w:rsidR="0041379E" w:rsidRPr="0041379E" w:rsidRDefault="0041379E" w:rsidP="00DB7E26">
      <w:pPr>
        <w:numPr>
          <w:ilvl w:val="0"/>
          <w:numId w:val="10"/>
        </w:numPr>
        <w:spacing w:after="0"/>
      </w:pPr>
      <w:r w:rsidRPr="0041379E">
        <w:t>Business Managers: Utilize insights for strategic decision-making.</w:t>
      </w:r>
    </w:p>
    <w:p w14:paraId="5D6B4D9F" w14:textId="77777777" w:rsidR="0041379E" w:rsidRDefault="0041379E" w:rsidP="00DB7E26">
      <w:pPr>
        <w:numPr>
          <w:ilvl w:val="0"/>
          <w:numId w:val="10"/>
        </w:numPr>
        <w:spacing w:after="0"/>
      </w:pPr>
      <w:r w:rsidRPr="0041379E">
        <w:t>Marketing Team: Develop and execute tailored retention campaigns based on predictions.</w:t>
      </w:r>
    </w:p>
    <w:p w14:paraId="0072800A" w14:textId="77777777" w:rsidR="00DB7E26" w:rsidRPr="0041379E" w:rsidRDefault="00DB7E26" w:rsidP="00DB7E26">
      <w:pPr>
        <w:spacing w:after="0"/>
        <w:ind w:left="720"/>
      </w:pPr>
    </w:p>
    <w:p w14:paraId="788DBD4D" w14:textId="77777777" w:rsidR="0041379E" w:rsidRDefault="0041379E" w:rsidP="00DB7E26">
      <w:pPr>
        <w:spacing w:after="0"/>
        <w:rPr>
          <w:b/>
          <w:bCs/>
        </w:rPr>
      </w:pPr>
      <w:r w:rsidRPr="0041379E">
        <w:rPr>
          <w:b/>
          <w:bCs/>
        </w:rPr>
        <w:t>5. Dataset Overview</w:t>
      </w:r>
    </w:p>
    <w:p w14:paraId="2125C4E2" w14:textId="77777777" w:rsidR="00DB7E26" w:rsidRPr="0041379E" w:rsidRDefault="00DB7E26" w:rsidP="00DB7E26">
      <w:pPr>
        <w:spacing w:after="0"/>
        <w:rPr>
          <w:b/>
          <w:bCs/>
        </w:rPr>
      </w:pPr>
    </w:p>
    <w:p w14:paraId="70A42C6E" w14:textId="77777777" w:rsidR="0041379E" w:rsidRPr="0041379E" w:rsidRDefault="0041379E" w:rsidP="00DB7E26">
      <w:pPr>
        <w:numPr>
          <w:ilvl w:val="0"/>
          <w:numId w:val="11"/>
        </w:numPr>
        <w:spacing w:after="0"/>
        <w:rPr>
          <w:b/>
          <w:bCs/>
        </w:rPr>
      </w:pPr>
      <w:r w:rsidRPr="0041379E">
        <w:rPr>
          <w:b/>
          <w:bCs/>
        </w:rPr>
        <w:t>Key Features:</w:t>
      </w:r>
    </w:p>
    <w:p w14:paraId="654962BB" w14:textId="77777777" w:rsidR="0041379E" w:rsidRPr="0041379E" w:rsidRDefault="0041379E" w:rsidP="00DB7E26">
      <w:pPr>
        <w:numPr>
          <w:ilvl w:val="1"/>
          <w:numId w:val="11"/>
        </w:numPr>
        <w:spacing w:after="0"/>
      </w:pPr>
      <w:r w:rsidRPr="0041379E">
        <w:rPr>
          <w:b/>
          <w:bCs/>
          <w:i/>
          <w:iCs/>
        </w:rPr>
        <w:t>Demographics:</w:t>
      </w:r>
      <w:r w:rsidRPr="0041379E">
        <w:rPr>
          <w:b/>
          <w:bCs/>
        </w:rPr>
        <w:t xml:space="preserve"> </w:t>
      </w:r>
      <w:r w:rsidRPr="0041379E">
        <w:t>Geography, Gender, Age.</w:t>
      </w:r>
    </w:p>
    <w:p w14:paraId="4B5D99FE" w14:textId="77777777" w:rsidR="0041379E" w:rsidRPr="0041379E" w:rsidRDefault="0041379E" w:rsidP="00DB7E26">
      <w:pPr>
        <w:numPr>
          <w:ilvl w:val="1"/>
          <w:numId w:val="11"/>
        </w:numPr>
        <w:spacing w:after="0"/>
      </w:pPr>
      <w:proofErr w:type="spellStart"/>
      <w:r w:rsidRPr="0041379E">
        <w:rPr>
          <w:b/>
          <w:bCs/>
          <w:i/>
          <w:iCs/>
        </w:rPr>
        <w:t>Behavioral</w:t>
      </w:r>
      <w:proofErr w:type="spellEnd"/>
      <w:r w:rsidRPr="0041379E">
        <w:rPr>
          <w:b/>
          <w:bCs/>
          <w:i/>
          <w:iCs/>
        </w:rPr>
        <w:t xml:space="preserve"> Attributes:</w:t>
      </w:r>
      <w:r w:rsidRPr="0041379E">
        <w:rPr>
          <w:b/>
          <w:bCs/>
        </w:rPr>
        <w:t xml:space="preserve"> </w:t>
      </w:r>
      <w:r w:rsidRPr="0041379E">
        <w:t xml:space="preserve">Tenure, </w:t>
      </w:r>
      <w:proofErr w:type="spellStart"/>
      <w:r w:rsidRPr="0041379E">
        <w:t>NumOfProducts</w:t>
      </w:r>
      <w:proofErr w:type="spellEnd"/>
      <w:r w:rsidRPr="0041379E">
        <w:t xml:space="preserve">, </w:t>
      </w:r>
      <w:proofErr w:type="spellStart"/>
      <w:r w:rsidRPr="0041379E">
        <w:t>HasCrCard</w:t>
      </w:r>
      <w:proofErr w:type="spellEnd"/>
      <w:r w:rsidRPr="0041379E">
        <w:t xml:space="preserve">, </w:t>
      </w:r>
      <w:proofErr w:type="spellStart"/>
      <w:r w:rsidRPr="0041379E">
        <w:t>IsActiveMember</w:t>
      </w:r>
      <w:proofErr w:type="spellEnd"/>
      <w:r w:rsidRPr="0041379E">
        <w:t>.</w:t>
      </w:r>
    </w:p>
    <w:p w14:paraId="60E97AFD" w14:textId="77777777" w:rsidR="0041379E" w:rsidRPr="0041379E" w:rsidRDefault="0041379E" w:rsidP="00DB7E26">
      <w:pPr>
        <w:numPr>
          <w:ilvl w:val="1"/>
          <w:numId w:val="11"/>
        </w:numPr>
        <w:spacing w:after="0"/>
        <w:rPr>
          <w:b/>
          <w:bCs/>
        </w:rPr>
      </w:pPr>
      <w:r w:rsidRPr="0041379E">
        <w:rPr>
          <w:b/>
          <w:bCs/>
          <w:i/>
          <w:iCs/>
        </w:rPr>
        <w:t>Financial Metrics:</w:t>
      </w:r>
      <w:r w:rsidRPr="0041379E">
        <w:rPr>
          <w:b/>
          <w:bCs/>
        </w:rPr>
        <w:t xml:space="preserve"> </w:t>
      </w:r>
      <w:proofErr w:type="spellStart"/>
      <w:r w:rsidRPr="0041379E">
        <w:t>CreditScore</w:t>
      </w:r>
      <w:proofErr w:type="spellEnd"/>
      <w:r w:rsidRPr="0041379E">
        <w:t xml:space="preserve">, Balance, </w:t>
      </w:r>
      <w:proofErr w:type="spellStart"/>
      <w:r w:rsidRPr="0041379E">
        <w:t>EstimatedSalary</w:t>
      </w:r>
      <w:proofErr w:type="spellEnd"/>
      <w:r w:rsidRPr="0041379E">
        <w:t>.</w:t>
      </w:r>
    </w:p>
    <w:p w14:paraId="78203451" w14:textId="77777777" w:rsidR="0041379E" w:rsidRPr="0041379E" w:rsidRDefault="0041379E" w:rsidP="00DB7E26">
      <w:pPr>
        <w:numPr>
          <w:ilvl w:val="0"/>
          <w:numId w:val="11"/>
        </w:numPr>
        <w:spacing w:after="0"/>
        <w:rPr>
          <w:b/>
          <w:bCs/>
        </w:rPr>
      </w:pPr>
      <w:r w:rsidRPr="0041379E">
        <w:rPr>
          <w:b/>
          <w:bCs/>
        </w:rPr>
        <w:t>Target Variable: Exited (Churn: Yes/No).</w:t>
      </w:r>
    </w:p>
    <w:p w14:paraId="068403A9" w14:textId="77777777" w:rsidR="0041379E" w:rsidRDefault="0041379E" w:rsidP="00DB7E26">
      <w:pPr>
        <w:numPr>
          <w:ilvl w:val="0"/>
          <w:numId w:val="11"/>
        </w:numPr>
        <w:spacing w:after="0"/>
      </w:pPr>
      <w:r w:rsidRPr="0041379E">
        <w:rPr>
          <w:b/>
          <w:bCs/>
        </w:rPr>
        <w:t xml:space="preserve">Preprocessing Steps: </w:t>
      </w:r>
      <w:r w:rsidRPr="0041379E">
        <w:t>Applied scaling and encoding techniques to ensure data quality and compatibility for model training.</w:t>
      </w:r>
    </w:p>
    <w:p w14:paraId="205A24A1" w14:textId="77777777" w:rsidR="00DB7E26" w:rsidRPr="0041379E" w:rsidRDefault="00DB7E26" w:rsidP="00DB7E26">
      <w:pPr>
        <w:spacing w:after="0"/>
        <w:ind w:left="360"/>
      </w:pPr>
    </w:p>
    <w:p w14:paraId="118D242B" w14:textId="77777777" w:rsidR="0041379E" w:rsidRPr="0041379E" w:rsidRDefault="0041379E" w:rsidP="0041379E">
      <w:pPr>
        <w:rPr>
          <w:b/>
          <w:bCs/>
        </w:rPr>
      </w:pPr>
      <w:r w:rsidRPr="0041379E">
        <w:rPr>
          <w:b/>
          <w:bCs/>
        </w:rPr>
        <w:t>6. Technical Solution</w:t>
      </w:r>
    </w:p>
    <w:p w14:paraId="6EB13AD1" w14:textId="77777777" w:rsidR="0041379E" w:rsidRPr="0041379E" w:rsidRDefault="0041379E" w:rsidP="00DB7E26">
      <w:pPr>
        <w:numPr>
          <w:ilvl w:val="0"/>
          <w:numId w:val="12"/>
        </w:numPr>
        <w:spacing w:after="0"/>
      </w:pPr>
      <w:r w:rsidRPr="0041379E">
        <w:t xml:space="preserve">Models Evaluated: Logistic Regression, Decision Tree, SVM, Random Forest, Gradient Boosting, and </w:t>
      </w:r>
      <w:proofErr w:type="spellStart"/>
      <w:r w:rsidRPr="0041379E">
        <w:t>XGBoost</w:t>
      </w:r>
      <w:proofErr w:type="spellEnd"/>
      <w:r w:rsidRPr="0041379E">
        <w:t>.</w:t>
      </w:r>
    </w:p>
    <w:p w14:paraId="202A62C8" w14:textId="77777777" w:rsidR="0041379E" w:rsidRPr="0041379E" w:rsidRDefault="0041379E" w:rsidP="00DB7E26">
      <w:pPr>
        <w:numPr>
          <w:ilvl w:val="0"/>
          <w:numId w:val="12"/>
        </w:numPr>
        <w:spacing w:after="0"/>
      </w:pPr>
      <w:r w:rsidRPr="0041379E">
        <w:t>Model Selection Criteria: Accuracy and F1-score were used to select the best-performing model.</w:t>
      </w:r>
    </w:p>
    <w:p w14:paraId="151C5A11" w14:textId="77777777" w:rsidR="0041379E" w:rsidRDefault="0041379E" w:rsidP="00DB7E26">
      <w:pPr>
        <w:numPr>
          <w:ilvl w:val="0"/>
          <w:numId w:val="12"/>
        </w:numPr>
        <w:spacing w:after="0"/>
      </w:pPr>
      <w:r w:rsidRPr="0041379E">
        <w:t>Output: Churn prediction (Yes/No) provided for individual customers or in bulk for larger datasets.</w:t>
      </w:r>
    </w:p>
    <w:p w14:paraId="0A5697A1" w14:textId="77777777" w:rsidR="00DB7E26" w:rsidRPr="0041379E" w:rsidRDefault="00DB7E26" w:rsidP="00DB7E26">
      <w:pPr>
        <w:spacing w:after="0"/>
        <w:ind w:left="720"/>
      </w:pPr>
    </w:p>
    <w:p w14:paraId="7BB7F59F" w14:textId="77777777" w:rsidR="0041379E" w:rsidRPr="0041379E" w:rsidRDefault="0041379E" w:rsidP="0041379E">
      <w:pPr>
        <w:rPr>
          <w:b/>
          <w:bCs/>
        </w:rPr>
      </w:pPr>
      <w:r w:rsidRPr="0041379E">
        <w:rPr>
          <w:b/>
          <w:bCs/>
        </w:rPr>
        <w:t>7. Expected Outcomes</w:t>
      </w:r>
    </w:p>
    <w:p w14:paraId="5B56BE7C" w14:textId="77777777" w:rsidR="0041379E" w:rsidRPr="0041379E" w:rsidRDefault="0041379E" w:rsidP="00DB7E26">
      <w:pPr>
        <w:numPr>
          <w:ilvl w:val="0"/>
          <w:numId w:val="13"/>
        </w:numPr>
        <w:spacing w:after="0"/>
      </w:pPr>
      <w:r w:rsidRPr="0041379E">
        <w:t>Reduction in customer churn rates by proactively addressing risks.</w:t>
      </w:r>
    </w:p>
    <w:p w14:paraId="29D68047" w14:textId="77777777" w:rsidR="0041379E" w:rsidRPr="0041379E" w:rsidRDefault="0041379E" w:rsidP="00DB7E26">
      <w:pPr>
        <w:numPr>
          <w:ilvl w:val="0"/>
          <w:numId w:val="13"/>
        </w:numPr>
        <w:spacing w:after="0"/>
      </w:pPr>
      <w:r w:rsidRPr="0041379E">
        <w:t>Enhanced customer loyalty through data-driven engagement strategies.</w:t>
      </w:r>
    </w:p>
    <w:p w14:paraId="2503E67B" w14:textId="77777777" w:rsidR="0041379E" w:rsidRPr="0041379E" w:rsidRDefault="0041379E" w:rsidP="00DB7E26">
      <w:pPr>
        <w:numPr>
          <w:ilvl w:val="0"/>
          <w:numId w:val="13"/>
        </w:numPr>
        <w:spacing w:after="0"/>
      </w:pPr>
      <w:r w:rsidRPr="0041379E">
        <w:t>Optimized retention costs by prioritizing critical customer segments.</w:t>
      </w:r>
    </w:p>
    <w:p w14:paraId="21ADC97D" w14:textId="77777777" w:rsidR="0041379E" w:rsidRPr="0041379E" w:rsidRDefault="0041379E" w:rsidP="00DB7E26">
      <w:pPr>
        <w:numPr>
          <w:ilvl w:val="0"/>
          <w:numId w:val="13"/>
        </w:numPr>
        <w:spacing w:after="0"/>
      </w:pPr>
      <w:r w:rsidRPr="0041379E">
        <w:t>Long-term business growth through improved customer retention strategies.</w:t>
      </w:r>
    </w:p>
    <w:p w14:paraId="19FA3E77" w14:textId="77777777" w:rsidR="0041379E" w:rsidRPr="00DB7E26" w:rsidRDefault="0041379E" w:rsidP="0041379E"/>
    <w:sectPr w:rsidR="0041379E" w:rsidRPr="00DB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0B39"/>
    <w:multiLevelType w:val="multilevel"/>
    <w:tmpl w:val="588C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056"/>
    <w:multiLevelType w:val="multilevel"/>
    <w:tmpl w:val="AB3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4CFF"/>
    <w:multiLevelType w:val="multilevel"/>
    <w:tmpl w:val="1326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36917"/>
    <w:multiLevelType w:val="multilevel"/>
    <w:tmpl w:val="B99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10A2"/>
    <w:multiLevelType w:val="multilevel"/>
    <w:tmpl w:val="A876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54595"/>
    <w:multiLevelType w:val="multilevel"/>
    <w:tmpl w:val="3596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90F7E"/>
    <w:multiLevelType w:val="multilevel"/>
    <w:tmpl w:val="1F04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3279C"/>
    <w:multiLevelType w:val="multilevel"/>
    <w:tmpl w:val="8F5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E19CA"/>
    <w:multiLevelType w:val="multilevel"/>
    <w:tmpl w:val="285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26F31"/>
    <w:multiLevelType w:val="multilevel"/>
    <w:tmpl w:val="D5D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17D7E"/>
    <w:multiLevelType w:val="multilevel"/>
    <w:tmpl w:val="1AD4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9186C"/>
    <w:multiLevelType w:val="multilevel"/>
    <w:tmpl w:val="16A6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E6FCB"/>
    <w:multiLevelType w:val="multilevel"/>
    <w:tmpl w:val="018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9341">
    <w:abstractNumId w:val="1"/>
  </w:num>
  <w:num w:numId="2" w16cid:durableId="567422711">
    <w:abstractNumId w:val="6"/>
  </w:num>
  <w:num w:numId="3" w16cid:durableId="791748982">
    <w:abstractNumId w:val="9"/>
  </w:num>
  <w:num w:numId="4" w16cid:durableId="2086561632">
    <w:abstractNumId w:val="7"/>
  </w:num>
  <w:num w:numId="5" w16cid:durableId="375785714">
    <w:abstractNumId w:val="0"/>
  </w:num>
  <w:num w:numId="6" w16cid:durableId="906569078">
    <w:abstractNumId w:val="5"/>
  </w:num>
  <w:num w:numId="7" w16cid:durableId="1126583080">
    <w:abstractNumId w:val="10"/>
  </w:num>
  <w:num w:numId="8" w16cid:durableId="1263028075">
    <w:abstractNumId w:val="12"/>
  </w:num>
  <w:num w:numId="9" w16cid:durableId="1367636191">
    <w:abstractNumId w:val="4"/>
  </w:num>
  <w:num w:numId="10" w16cid:durableId="1374035520">
    <w:abstractNumId w:val="11"/>
  </w:num>
  <w:num w:numId="11" w16cid:durableId="488522816">
    <w:abstractNumId w:val="8"/>
  </w:num>
  <w:num w:numId="12" w16cid:durableId="2053387097">
    <w:abstractNumId w:val="3"/>
  </w:num>
  <w:num w:numId="13" w16cid:durableId="171719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4A"/>
    <w:rsid w:val="00063555"/>
    <w:rsid w:val="000C38F5"/>
    <w:rsid w:val="001878FD"/>
    <w:rsid w:val="0022384A"/>
    <w:rsid w:val="0041379E"/>
    <w:rsid w:val="00526FB3"/>
    <w:rsid w:val="00647C63"/>
    <w:rsid w:val="00D81EED"/>
    <w:rsid w:val="00DB7E26"/>
    <w:rsid w:val="00E3149A"/>
    <w:rsid w:val="00F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FEEA"/>
  <w15:chartTrackingRefBased/>
  <w15:docId w15:val="{3BEB34EB-040E-4286-A16E-D7543BE0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FA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1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kumar</dc:creator>
  <cp:keywords/>
  <dc:description/>
  <cp:lastModifiedBy>gourab kumar</cp:lastModifiedBy>
  <cp:revision>2</cp:revision>
  <dcterms:created xsi:type="dcterms:W3CDTF">2024-12-16T15:45:00Z</dcterms:created>
  <dcterms:modified xsi:type="dcterms:W3CDTF">2024-12-16T15:59:00Z</dcterms:modified>
</cp:coreProperties>
</file>